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3D" w:rsidRDefault="00493D3D" w:rsidP="00493D3D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С П У Б Л И К А  Т Ы В А</w:t>
      </w:r>
    </w:p>
    <w:p w:rsidR="00493D3D" w:rsidRDefault="00493D3D" w:rsidP="00493D3D">
      <w:pPr>
        <w:pStyle w:val="aa"/>
        <w:pBdr>
          <w:bottom w:val="single" w:sz="12" w:space="0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Ц И Я  Г О Р О Д А  Т У Р А Н</w:t>
      </w:r>
    </w:p>
    <w:p w:rsidR="00493D3D" w:rsidRDefault="00493D3D" w:rsidP="00493D3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668510, Республики Тыва,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уран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>: Щетинкина  49, тел.,/факс (39435)21276</w:t>
      </w:r>
    </w:p>
    <w:p w:rsidR="00577B35" w:rsidRDefault="00577B35" w:rsidP="0057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B35" w:rsidRDefault="00577B35" w:rsidP="00577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B35" w:rsidRDefault="00577B35" w:rsidP="00577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577B35" w:rsidRDefault="00577B35" w:rsidP="00577B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577B35" w:rsidRDefault="00577B35" w:rsidP="0057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B35" w:rsidRPr="002A12DD" w:rsidRDefault="002A12DD" w:rsidP="002A1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декабря 2017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380</w:t>
      </w:r>
    </w:p>
    <w:p w:rsidR="00577B35" w:rsidRDefault="00577B35" w:rsidP="00577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35" w:rsidRDefault="00577B35" w:rsidP="0057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г. Туран</w:t>
      </w:r>
    </w:p>
    <w:p w:rsidR="00577B35" w:rsidRDefault="00577B35" w:rsidP="00577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35" w:rsidRDefault="00577B35" w:rsidP="00577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35" w:rsidRDefault="00577B35" w:rsidP="00577B35">
      <w:pPr>
        <w:pStyle w:val="20"/>
        <w:shd w:val="clear" w:color="auto" w:fill="auto"/>
        <w:spacing w:before="0" w:after="469" w:line="240" w:lineRule="auto"/>
        <w:contextualSpacing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Об утверждении</w:t>
      </w:r>
    </w:p>
    <w:p w:rsidR="00577B35" w:rsidRPr="00577B35" w:rsidRDefault="00577B35" w:rsidP="00577B35">
      <w:pPr>
        <w:pStyle w:val="20"/>
        <w:shd w:val="clear" w:color="auto" w:fill="auto"/>
        <w:spacing w:before="0" w:after="469" w:line="240" w:lineRule="auto"/>
        <w:contextualSpacing/>
        <w:jc w:val="center"/>
        <w:rPr>
          <w:color w:val="000000"/>
          <w:sz w:val="26"/>
          <w:szCs w:val="26"/>
          <w:lang w:eastAsia="ru-RU" w:bidi="ru-RU"/>
        </w:rPr>
      </w:pPr>
      <w:r w:rsidRPr="00577B35">
        <w:rPr>
          <w:bCs/>
          <w:color w:val="000000"/>
          <w:sz w:val="26"/>
          <w:szCs w:val="26"/>
          <w:lang w:eastAsia="ru-RU" w:bidi="ru-RU"/>
        </w:rPr>
        <w:t>Порядка деятельности общественного муниципального</w:t>
      </w:r>
      <w:r w:rsidRPr="00577B35">
        <w:rPr>
          <w:bCs/>
          <w:color w:val="000000"/>
          <w:sz w:val="26"/>
          <w:szCs w:val="26"/>
          <w:lang w:eastAsia="ru-RU" w:bidi="ru-RU"/>
        </w:rPr>
        <w:br/>
        <w:t xml:space="preserve">кладбища </w:t>
      </w:r>
      <w:r w:rsidR="00493D3D" w:rsidRPr="0006228A">
        <w:rPr>
          <w:sz w:val="26"/>
          <w:szCs w:val="26"/>
          <w:lang w:eastAsia="ru-RU" w:bidi="ru-RU"/>
        </w:rPr>
        <w:t>муниципального образования городского поселения</w:t>
      </w:r>
      <w:r w:rsidR="00493D3D">
        <w:rPr>
          <w:sz w:val="26"/>
          <w:szCs w:val="26"/>
          <w:lang w:eastAsia="ru-RU" w:bidi="ru-RU"/>
        </w:rPr>
        <w:t xml:space="preserve"> «Города Турана</w:t>
      </w:r>
      <w:r w:rsidR="00493D3D" w:rsidRPr="0006228A">
        <w:rPr>
          <w:sz w:val="26"/>
          <w:szCs w:val="26"/>
          <w:lang w:eastAsia="ru-RU" w:bidi="ru-RU"/>
        </w:rPr>
        <w:t xml:space="preserve"> Пий-</w:t>
      </w:r>
      <w:proofErr w:type="spellStart"/>
      <w:r w:rsidR="00493D3D" w:rsidRPr="0006228A">
        <w:rPr>
          <w:sz w:val="26"/>
          <w:szCs w:val="26"/>
          <w:lang w:eastAsia="ru-RU" w:bidi="ru-RU"/>
        </w:rPr>
        <w:t>Хемского</w:t>
      </w:r>
      <w:proofErr w:type="spellEnd"/>
      <w:r w:rsidR="00493D3D" w:rsidRPr="0006228A">
        <w:rPr>
          <w:sz w:val="26"/>
          <w:szCs w:val="26"/>
          <w:lang w:eastAsia="ru-RU" w:bidi="ru-RU"/>
        </w:rPr>
        <w:t xml:space="preserve"> </w:t>
      </w:r>
      <w:proofErr w:type="spellStart"/>
      <w:r w:rsidR="00493D3D" w:rsidRPr="0006228A">
        <w:rPr>
          <w:sz w:val="26"/>
          <w:szCs w:val="26"/>
          <w:lang w:eastAsia="ru-RU" w:bidi="ru-RU"/>
        </w:rPr>
        <w:t>кожууна</w:t>
      </w:r>
      <w:proofErr w:type="spellEnd"/>
      <w:r w:rsidR="00493D3D" w:rsidRPr="0006228A">
        <w:rPr>
          <w:sz w:val="26"/>
          <w:szCs w:val="26"/>
          <w:lang w:eastAsia="ru-RU" w:bidi="ru-RU"/>
        </w:rPr>
        <w:t xml:space="preserve"> Республика Тыва</w:t>
      </w:r>
      <w:r w:rsidR="00493D3D">
        <w:rPr>
          <w:sz w:val="26"/>
          <w:szCs w:val="26"/>
          <w:lang w:eastAsia="ru-RU" w:bidi="ru-RU"/>
        </w:rPr>
        <w:t>»</w:t>
      </w:r>
    </w:p>
    <w:p w:rsidR="00577B35" w:rsidRDefault="00577B35" w:rsidP="00577B35">
      <w:pPr>
        <w:pStyle w:val="20"/>
        <w:shd w:val="clear" w:color="auto" w:fill="auto"/>
        <w:spacing w:before="0" w:after="469" w:line="240" w:lineRule="auto"/>
        <w:contextualSpacing/>
        <w:jc w:val="center"/>
        <w:rPr>
          <w:color w:val="000000"/>
          <w:sz w:val="26"/>
          <w:szCs w:val="26"/>
          <w:lang w:eastAsia="ru-RU" w:bidi="ru-RU"/>
        </w:rPr>
      </w:pPr>
    </w:p>
    <w:p w:rsidR="00577B35" w:rsidRDefault="00577B35" w:rsidP="00577B35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Во исполнение Федерального закона от 12.01.1996 №8-ФЗ « О погребении и пох</w:t>
      </w:r>
      <w:r>
        <w:rPr>
          <w:color w:val="000000"/>
          <w:sz w:val="26"/>
          <w:szCs w:val="26"/>
          <w:lang w:eastAsia="ru-RU" w:bidi="ru-RU"/>
        </w:rPr>
        <w:t>о</w:t>
      </w:r>
      <w:r>
        <w:rPr>
          <w:color w:val="000000"/>
          <w:sz w:val="26"/>
          <w:szCs w:val="26"/>
          <w:lang w:eastAsia="ru-RU" w:bidi="ru-RU"/>
        </w:rPr>
        <w:t xml:space="preserve">ронном деле», руководствуясь Федеральным законом от 06.10.2003 №131-ФЗ «Об общих принципах организации местного самоуправления в Российской Федерации», Законом Республики Тыва от 16.08.2000 № 543 «О погребении и похоронном деле в Республике Тыва», администрация </w:t>
      </w:r>
      <w:r w:rsidR="00493D3D">
        <w:rPr>
          <w:color w:val="000000"/>
          <w:sz w:val="26"/>
          <w:szCs w:val="26"/>
          <w:lang w:eastAsia="ru-RU" w:bidi="ru-RU"/>
        </w:rPr>
        <w:t>города Турана</w:t>
      </w:r>
    </w:p>
    <w:p w:rsidR="00577B35" w:rsidRDefault="00577B35" w:rsidP="00577B35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ПОСТАНОВЛЯЕТ:</w:t>
      </w:r>
    </w:p>
    <w:p w:rsidR="00577B35" w:rsidRDefault="00577B35" w:rsidP="00577B35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color w:val="000000"/>
          <w:sz w:val="26"/>
          <w:szCs w:val="26"/>
          <w:lang w:eastAsia="ru-RU" w:bidi="ru-RU"/>
        </w:rPr>
      </w:pPr>
    </w:p>
    <w:p w:rsidR="00577B35" w:rsidRPr="002A12DD" w:rsidRDefault="002A12DD" w:rsidP="00577B35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left="0" w:firstLine="709"/>
        <w:contextualSpacing/>
        <w:rPr>
          <w:sz w:val="26"/>
          <w:szCs w:val="26"/>
          <w:lang w:eastAsia="ru-RU" w:bidi="ru-RU"/>
        </w:rPr>
      </w:pPr>
      <w:r w:rsidRPr="002A12DD">
        <w:rPr>
          <w:sz w:val="26"/>
          <w:szCs w:val="26"/>
          <w:lang w:eastAsia="ru-RU" w:bidi="ru-RU"/>
        </w:rPr>
        <w:t>У</w:t>
      </w:r>
      <w:r w:rsidR="00577B35" w:rsidRPr="002A12DD">
        <w:rPr>
          <w:sz w:val="26"/>
          <w:szCs w:val="26"/>
          <w:lang w:eastAsia="ru-RU" w:bidi="ru-RU"/>
        </w:rPr>
        <w:t>твердить порядок деятельности общественного муниципального кладбища муниципального образования;</w:t>
      </w:r>
    </w:p>
    <w:p w:rsidR="003532BE" w:rsidRDefault="003532BE" w:rsidP="003532BE">
      <w:pPr>
        <w:pStyle w:val="3"/>
        <w:numPr>
          <w:ilvl w:val="0"/>
          <w:numId w:val="9"/>
        </w:numPr>
        <w:tabs>
          <w:tab w:val="left" w:pos="759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и приложение к нему в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 сайте администрации города Турана в сети Интернет.</w:t>
      </w:r>
    </w:p>
    <w:p w:rsidR="00577B35" w:rsidRDefault="00577B35" w:rsidP="00577B35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кования.</w:t>
      </w:r>
    </w:p>
    <w:p w:rsidR="00577B35" w:rsidRDefault="00577B35" w:rsidP="00577B3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B35" w:rsidRDefault="00577B35" w:rsidP="00577B3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B35" w:rsidRDefault="00577B35" w:rsidP="00577B3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527" w:rsidRPr="004542F2" w:rsidRDefault="00C56527" w:rsidP="00C565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2F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4542F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Председателя администрации</w:t>
      </w:r>
    </w:p>
    <w:p w:rsidR="00C56527" w:rsidRPr="004542F2" w:rsidRDefault="00C56527" w:rsidP="00C565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Турана</w:t>
      </w:r>
      <w:r w:rsidRPr="00454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Т.М.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Ковальногих</w:t>
      </w:r>
      <w:proofErr w:type="spellEnd"/>
    </w:p>
    <w:p w:rsidR="00577B35" w:rsidRDefault="00577B35" w:rsidP="00577B35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35" w:rsidRDefault="00577B35" w:rsidP="00577B35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35" w:rsidRDefault="00577B35" w:rsidP="00577B35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35" w:rsidRDefault="00577B35" w:rsidP="00577B35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35" w:rsidRDefault="00577B35" w:rsidP="00577B35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35" w:rsidRDefault="00577B35" w:rsidP="00577B35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35" w:rsidRDefault="00577B3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C02351" w:rsidRPr="00C02351" w:rsidRDefault="00C02351" w:rsidP="00C02351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</w:t>
      </w:r>
    </w:p>
    <w:p w:rsidR="00C02351" w:rsidRPr="00C02351" w:rsidRDefault="00C02351" w:rsidP="00C02351">
      <w:pPr>
        <w:widowControl w:val="0"/>
        <w:spacing w:after="469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235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Pr="00C02351">
        <w:rPr>
          <w:rFonts w:ascii="Times New Roman" w:eastAsia="Times New Roman" w:hAnsi="Times New Roman" w:cs="Times New Roman"/>
          <w:sz w:val="24"/>
          <w:szCs w:val="24"/>
        </w:rPr>
        <w:br/>
      </w:r>
      <w:r w:rsidR="00C56527">
        <w:rPr>
          <w:rFonts w:ascii="Times New Roman" w:eastAsia="Times New Roman" w:hAnsi="Times New Roman" w:cs="Times New Roman"/>
          <w:sz w:val="24"/>
          <w:szCs w:val="24"/>
        </w:rPr>
        <w:t>города Турана</w:t>
      </w:r>
      <w:r w:rsidRPr="00C02351">
        <w:rPr>
          <w:rFonts w:ascii="Times New Roman" w:eastAsia="Times New Roman" w:hAnsi="Times New Roman" w:cs="Times New Roman"/>
          <w:sz w:val="24"/>
          <w:szCs w:val="24"/>
        </w:rPr>
        <w:br/>
        <w:t>от «</w:t>
      </w:r>
      <w:r w:rsidR="002A12D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0235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12DD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C02351">
        <w:rPr>
          <w:rFonts w:ascii="Times New Roman" w:eastAsia="Times New Roman" w:hAnsi="Times New Roman" w:cs="Times New Roman"/>
          <w:sz w:val="24"/>
          <w:szCs w:val="24"/>
        </w:rPr>
        <w:t>2017г. №</w:t>
      </w:r>
      <w:r w:rsidR="002A12DD">
        <w:rPr>
          <w:rFonts w:ascii="Times New Roman" w:eastAsia="Times New Roman" w:hAnsi="Times New Roman" w:cs="Times New Roman"/>
          <w:sz w:val="24"/>
          <w:szCs w:val="24"/>
        </w:rPr>
        <w:t>380</w:t>
      </w:r>
    </w:p>
    <w:p w:rsidR="00C02351" w:rsidRDefault="00C02351" w:rsidP="00C02351">
      <w:pPr>
        <w:pStyle w:val="40"/>
        <w:shd w:val="clear" w:color="auto" w:fill="auto"/>
        <w:spacing w:before="0" w:after="302" w:line="240" w:lineRule="auto"/>
        <w:ind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C02351" w:rsidRDefault="00C02351" w:rsidP="00C02351">
      <w:pPr>
        <w:pStyle w:val="40"/>
        <w:shd w:val="clear" w:color="auto" w:fill="auto"/>
        <w:spacing w:before="0" w:after="302" w:line="240" w:lineRule="auto"/>
        <w:ind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C56527" w:rsidRPr="00C56527" w:rsidRDefault="0078435A" w:rsidP="00C56527">
      <w:pPr>
        <w:pStyle w:val="20"/>
        <w:shd w:val="clear" w:color="auto" w:fill="auto"/>
        <w:spacing w:before="0" w:after="469" w:line="240" w:lineRule="auto"/>
        <w:contextualSpacing/>
        <w:jc w:val="center"/>
        <w:rPr>
          <w:b/>
          <w:color w:val="000000"/>
          <w:sz w:val="24"/>
          <w:szCs w:val="26"/>
          <w:lang w:eastAsia="ru-RU" w:bidi="ru-RU"/>
        </w:rPr>
      </w:pPr>
      <w:r w:rsidRPr="0078435A">
        <w:rPr>
          <w:b/>
          <w:bCs/>
          <w:color w:val="000000"/>
          <w:sz w:val="24"/>
          <w:szCs w:val="24"/>
          <w:lang w:eastAsia="ru-RU" w:bidi="ru-RU"/>
        </w:rPr>
        <w:t>П</w:t>
      </w:r>
      <w:r>
        <w:rPr>
          <w:b/>
          <w:bCs/>
          <w:color w:val="000000"/>
          <w:sz w:val="24"/>
          <w:szCs w:val="24"/>
          <w:lang w:eastAsia="ru-RU" w:bidi="ru-RU"/>
        </w:rPr>
        <w:t>орядок деятельности общественного</w:t>
      </w:r>
      <w:r w:rsidRPr="0078435A">
        <w:rPr>
          <w:b/>
          <w:bCs/>
          <w:color w:val="000000"/>
          <w:sz w:val="24"/>
          <w:szCs w:val="24"/>
          <w:lang w:eastAsia="ru-RU" w:bidi="ru-RU"/>
        </w:rPr>
        <w:t xml:space="preserve"> муниципальн</w:t>
      </w:r>
      <w:r>
        <w:rPr>
          <w:b/>
          <w:bCs/>
          <w:color w:val="000000"/>
          <w:sz w:val="24"/>
          <w:szCs w:val="24"/>
          <w:lang w:eastAsia="ru-RU" w:bidi="ru-RU"/>
        </w:rPr>
        <w:t>ого</w:t>
      </w:r>
      <w:r w:rsidRPr="0078435A">
        <w:rPr>
          <w:b/>
          <w:bCs/>
          <w:color w:val="000000"/>
          <w:sz w:val="24"/>
          <w:szCs w:val="24"/>
          <w:lang w:eastAsia="ru-RU" w:bidi="ru-RU"/>
        </w:rPr>
        <w:br/>
        <w:t>кладбищ</w:t>
      </w:r>
      <w:r>
        <w:rPr>
          <w:b/>
          <w:bCs/>
          <w:color w:val="000000"/>
          <w:sz w:val="24"/>
          <w:szCs w:val="24"/>
          <w:lang w:eastAsia="ru-RU" w:bidi="ru-RU"/>
        </w:rPr>
        <w:t>а</w:t>
      </w:r>
      <w:r w:rsidRPr="0078435A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C56527" w:rsidRPr="00C56527">
        <w:rPr>
          <w:b/>
          <w:sz w:val="24"/>
          <w:szCs w:val="26"/>
          <w:lang w:eastAsia="ru-RU" w:bidi="ru-RU"/>
        </w:rPr>
        <w:t>муниципального образования городского поселения «Города Турана Пий-</w:t>
      </w:r>
      <w:proofErr w:type="spellStart"/>
      <w:r w:rsidR="00C56527" w:rsidRPr="00C56527">
        <w:rPr>
          <w:b/>
          <w:sz w:val="24"/>
          <w:szCs w:val="26"/>
          <w:lang w:eastAsia="ru-RU" w:bidi="ru-RU"/>
        </w:rPr>
        <w:t>Хемского</w:t>
      </w:r>
      <w:proofErr w:type="spellEnd"/>
      <w:r w:rsidR="00C56527" w:rsidRPr="00C56527">
        <w:rPr>
          <w:b/>
          <w:sz w:val="24"/>
          <w:szCs w:val="26"/>
          <w:lang w:eastAsia="ru-RU" w:bidi="ru-RU"/>
        </w:rPr>
        <w:t xml:space="preserve"> </w:t>
      </w:r>
      <w:proofErr w:type="spellStart"/>
      <w:r w:rsidR="00C56527" w:rsidRPr="00C56527">
        <w:rPr>
          <w:b/>
          <w:sz w:val="24"/>
          <w:szCs w:val="26"/>
          <w:lang w:eastAsia="ru-RU" w:bidi="ru-RU"/>
        </w:rPr>
        <w:t>кожууна</w:t>
      </w:r>
      <w:proofErr w:type="spellEnd"/>
      <w:r w:rsidR="00C56527" w:rsidRPr="00C56527">
        <w:rPr>
          <w:b/>
          <w:sz w:val="24"/>
          <w:szCs w:val="26"/>
          <w:lang w:eastAsia="ru-RU" w:bidi="ru-RU"/>
        </w:rPr>
        <w:t xml:space="preserve"> Республика Тыва»</w:t>
      </w:r>
    </w:p>
    <w:p w:rsidR="0078435A" w:rsidRDefault="0078435A" w:rsidP="00C56527">
      <w:pPr>
        <w:widowControl w:val="0"/>
        <w:spacing w:after="300" w:line="321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78435A" w:rsidRPr="0078435A" w:rsidRDefault="0078435A" w:rsidP="0078435A">
      <w:pPr>
        <w:widowControl w:val="0"/>
        <w:tabs>
          <w:tab w:val="left" w:pos="3786"/>
        </w:tabs>
        <w:spacing w:after="0" w:line="321" w:lineRule="exact"/>
        <w:ind w:left="34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8435A" w:rsidRPr="006A5530" w:rsidRDefault="0078435A" w:rsidP="006A5530">
      <w:pPr>
        <w:pStyle w:val="a7"/>
        <w:widowControl w:val="0"/>
        <w:numPr>
          <w:ilvl w:val="1"/>
          <w:numId w:val="3"/>
        </w:numPr>
        <w:tabs>
          <w:tab w:val="left" w:pos="0"/>
        </w:tabs>
        <w:spacing w:after="0" w:line="321" w:lineRule="exact"/>
        <w:ind w:left="0" w:right="2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Порядок разработан в соответствии с Федеральным законом от 12.01.1996 № 8-ФЗ «О погребении и похоронном деле», санитарными правилами и нормами СанПиН 2.1.1279-03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№ 35, Рекомендациями о порядке похорон и содержании кладбищ в Российской Федерации МДК 11-01.2002 (протокол НТС</w:t>
      </w:r>
      <w:proofErr w:type="gramEnd"/>
      <w:r w:rsidRP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Госстроя России от 25.12.2001 </w:t>
      </w:r>
      <w:r w:rsidRPr="006A55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6A55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01-НС-22/1) и иными нормами действующего законод</w:t>
      </w:r>
      <w:r w:rsidRP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тельства.</w:t>
      </w:r>
    </w:p>
    <w:p w:rsidR="0078435A" w:rsidRPr="0078435A" w:rsidRDefault="0078435A" w:rsidP="0078435A">
      <w:pPr>
        <w:widowControl w:val="0"/>
        <w:numPr>
          <w:ilvl w:val="0"/>
          <w:numId w:val="7"/>
        </w:numPr>
        <w:tabs>
          <w:tab w:val="left" w:pos="1145"/>
        </w:tabs>
        <w:spacing w:after="0" w:line="321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Понятия и термины, применяемые в настоящем Порядке, используются в том знач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нии, в котором они предусмотрены Федеральным законом от 12.01.1996 № 8-ФЗ «О погребении и похоронном деле», СанПиН</w:t>
      </w:r>
      <w:r w:rsidR="006A5530" w:rsidRP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 «Гигиенические требования к размещению, устройству и с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держанию кладбищ, зданий и сооружений похоронного назначения», утвержденными постано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лением Главного государственного санитарного врача Российско</w:t>
      </w:r>
      <w:r w:rsidR="006A5530" w:rsidRP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 Федерации от 28.06.2014 № 84 «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СанПиН</w:t>
      </w:r>
      <w:r w:rsidR="006A5530" w:rsidRP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 «Гигиенические требования к размещению, устройству</w:t>
      </w:r>
      <w:proofErr w:type="gramEnd"/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держанию кладбищ, зданий и сооружений похоронного назначения», Национальным стандартом Российской Федерации «Услуги бытовые. Услуги ритуальные. Термины и определения. ГОСТ </w:t>
      </w:r>
      <w:proofErr w:type="gramStart"/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53107-2008», утвержденным приказом Федерального агентства по техническому регулированию и метрологии от 18.12.2008 № 516-ст «Об утверждении национального стандарта», Рекоменд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циями о порядке похорон и содержании кладбищ в Российской Федерации, рекомендованным Протоколом Госстроя Российской Федерации от 25.12.2001 № 01-НС-22/1, Рекомендациями по планировке и содержанию зданий, сооружений и комплексов похоронного назначения МДС 31-10.2004, рекомендованными письмом Госстроя Российской Федерации от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СК-406/12.</w:t>
      </w:r>
    </w:p>
    <w:p w:rsidR="0078435A" w:rsidRPr="0078435A" w:rsidRDefault="0078435A" w:rsidP="0078435A">
      <w:pPr>
        <w:widowControl w:val="0"/>
        <w:numPr>
          <w:ilvl w:val="1"/>
          <w:numId w:val="3"/>
        </w:numPr>
        <w:tabs>
          <w:tab w:val="left" w:pos="1145"/>
        </w:tabs>
        <w:spacing w:after="0" w:line="321" w:lineRule="exact"/>
        <w:ind w:right="2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Хозяйствующий субъект наделяется статусом специализированной службы по вопр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 похоронного дела на территории городского округа (далее - специализированная служба) отдельным постановлением Администрации </w:t>
      </w:r>
      <w:r w:rsidR="00C56527" w:rsidRPr="00C56527">
        <w:rPr>
          <w:rFonts w:ascii="Times New Roman" w:hAnsi="Times New Roman" w:cs="Times New Roman"/>
          <w:sz w:val="24"/>
          <w:szCs w:val="24"/>
          <w:lang w:eastAsia="ru-RU" w:bidi="ru-RU"/>
        </w:rPr>
        <w:t>города Турана</w:t>
      </w:r>
      <w:r w:rsidR="008450A0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- Администрация).</w:t>
      </w:r>
    </w:p>
    <w:p w:rsidR="0078435A" w:rsidRPr="0078435A" w:rsidRDefault="0078435A" w:rsidP="0078435A">
      <w:pPr>
        <w:widowControl w:val="0"/>
        <w:numPr>
          <w:ilvl w:val="1"/>
          <w:numId w:val="3"/>
        </w:numPr>
        <w:tabs>
          <w:tab w:val="left" w:pos="1145"/>
        </w:tabs>
        <w:spacing w:after="0" w:line="321" w:lineRule="exact"/>
        <w:ind w:right="2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Погребение умерших и оказание услуг по погребению на общественных муниц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пальных кладбищах осуществляется организациями, оказывающими услуги по погребению умерших, или гражданами.</w:t>
      </w:r>
    </w:p>
    <w:p w:rsidR="0078435A" w:rsidRDefault="0078435A" w:rsidP="0078435A">
      <w:pPr>
        <w:widowControl w:val="0"/>
        <w:numPr>
          <w:ilvl w:val="1"/>
          <w:numId w:val="3"/>
        </w:numPr>
        <w:tabs>
          <w:tab w:val="left" w:pos="1145"/>
        </w:tabs>
        <w:spacing w:after="0" w:line="321" w:lineRule="exact"/>
        <w:ind w:right="2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общественных муниципальных кладбищах погребение может осуществляться с учетом </w:t>
      </w:r>
      <w:proofErr w:type="spellStart"/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вероисповедальных</w:t>
      </w:r>
      <w:proofErr w:type="spellEnd"/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иных обычаев.</w:t>
      </w:r>
    </w:p>
    <w:p w:rsidR="006A5530" w:rsidRPr="0078435A" w:rsidRDefault="006A5530" w:rsidP="006A5530">
      <w:pPr>
        <w:widowControl w:val="0"/>
        <w:tabs>
          <w:tab w:val="left" w:pos="1145"/>
        </w:tabs>
        <w:spacing w:after="0" w:line="321" w:lineRule="exact"/>
        <w:ind w:left="600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435A" w:rsidRPr="0078435A" w:rsidRDefault="0078435A" w:rsidP="006A5530">
      <w:pPr>
        <w:widowControl w:val="0"/>
        <w:numPr>
          <w:ilvl w:val="0"/>
          <w:numId w:val="3"/>
        </w:numPr>
        <w:tabs>
          <w:tab w:val="left" w:pos="0"/>
        </w:tabs>
        <w:spacing w:after="307" w:line="32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мест захоронений и правила эксплуатации кладбищ</w:t>
      </w:r>
      <w:r w:rsidR="006A5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</w:t>
      </w:r>
    </w:p>
    <w:p w:rsidR="0078435A" w:rsidRPr="0078435A" w:rsidRDefault="0078435A" w:rsidP="0078435A">
      <w:pPr>
        <w:widowControl w:val="0"/>
        <w:numPr>
          <w:ilvl w:val="1"/>
          <w:numId w:val="3"/>
        </w:numPr>
        <w:tabs>
          <w:tab w:val="left" w:pos="1269"/>
        </w:tabs>
        <w:spacing w:after="0" w:line="31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Территория обще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ственного муниципального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кладбищ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подлежит зонированию с о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разование следующих зон:</w:t>
      </w:r>
    </w:p>
    <w:p w:rsidR="0078435A" w:rsidRPr="0078435A" w:rsidRDefault="0078435A" w:rsidP="0078435A">
      <w:pPr>
        <w:widowControl w:val="0"/>
        <w:numPr>
          <w:ilvl w:val="2"/>
          <w:numId w:val="3"/>
        </w:numPr>
        <w:tabs>
          <w:tab w:val="left" w:pos="1376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входная зона, в пределах которой предусматривается въезд и выезд</w:t>
      </w:r>
      <w:r w:rsidR="006A5530" w:rsidRP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траурных 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корт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6A5530" w:rsidRP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жей, 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вход для посетителей, стоянка (парковка)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автотранспорта, стенд с планом кладбища, поря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 его посещения и содержания;</w:t>
      </w:r>
    </w:p>
    <w:p w:rsidR="0078435A" w:rsidRPr="0078435A" w:rsidRDefault="0078435A" w:rsidP="0078435A">
      <w:pPr>
        <w:widowControl w:val="0"/>
        <w:numPr>
          <w:ilvl w:val="2"/>
          <w:numId w:val="3"/>
        </w:numPr>
        <w:tabs>
          <w:tab w:val="left" w:pos="1336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ритуальная зона, где размещаются здания и сооружения для проведения траурных обрядов и прощания, площадки для проведения траурных церемоний, культовые здания и соор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жения, памятники общественного значения, площадки для отдыха с навесами;</w:t>
      </w:r>
    </w:p>
    <w:p w:rsidR="0078435A" w:rsidRPr="0078435A" w:rsidRDefault="0078435A" w:rsidP="0078435A">
      <w:pPr>
        <w:widowControl w:val="0"/>
        <w:numPr>
          <w:ilvl w:val="2"/>
          <w:numId w:val="3"/>
        </w:numPr>
        <w:tabs>
          <w:tab w:val="left" w:pos="1330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административно-хозяйственная зона, в которой размещается административно-бытовое здание, общественный туалет, материальный и инвентарный склады, оборудованные м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 сбора и временного хранения бытового мусора;</w:t>
      </w:r>
    </w:p>
    <w:p w:rsidR="0078435A" w:rsidRPr="0078435A" w:rsidRDefault="0078435A" w:rsidP="0078435A">
      <w:pPr>
        <w:widowControl w:val="0"/>
        <w:numPr>
          <w:ilvl w:val="2"/>
          <w:numId w:val="3"/>
        </w:numPr>
        <w:tabs>
          <w:tab w:val="left" w:pos="1376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зеленая защитная зона по периметру кладбища;</w:t>
      </w:r>
    </w:p>
    <w:p w:rsidR="0078435A" w:rsidRPr="0078435A" w:rsidRDefault="0078435A" w:rsidP="0078435A">
      <w:pPr>
        <w:widowControl w:val="0"/>
        <w:numPr>
          <w:ilvl w:val="2"/>
          <w:numId w:val="3"/>
        </w:numPr>
        <w:tabs>
          <w:tab w:val="left" w:pos="1376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зона захоронений.</w:t>
      </w:r>
    </w:p>
    <w:p w:rsidR="0078435A" w:rsidRPr="0078435A" w:rsidRDefault="0078435A" w:rsidP="0078435A">
      <w:pPr>
        <w:widowControl w:val="0"/>
        <w:numPr>
          <w:ilvl w:val="1"/>
          <w:numId w:val="3"/>
        </w:numPr>
        <w:tabs>
          <w:tab w:val="left" w:pos="1269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планировочных решений (зонировании) кладбищ следует рук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водствоваться Рекомендациями о порядке похорон и содержании кладбищ в Российской Федер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ции МДК 11-01.2002 (протокол НТС Госстроя России от 25.12.2001 № 01-НС-22/1).</w:t>
      </w:r>
    </w:p>
    <w:p w:rsidR="0078435A" w:rsidRPr="0078435A" w:rsidRDefault="0078435A" w:rsidP="0078435A">
      <w:pPr>
        <w:widowControl w:val="0"/>
        <w:numPr>
          <w:ilvl w:val="1"/>
          <w:numId w:val="3"/>
        </w:numPr>
        <w:tabs>
          <w:tab w:val="left" w:pos="1269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Территория зоны захоронений общественных муниципальных кладбищ разделяется дорожками на участки-кварталы. На каждом углу участка-квартала устанавливаются указатели с его номером.</w:t>
      </w:r>
    </w:p>
    <w:p w:rsidR="0078435A" w:rsidRPr="0078435A" w:rsidRDefault="0078435A" w:rsidP="0078435A">
      <w:pPr>
        <w:widowControl w:val="0"/>
        <w:numPr>
          <w:ilvl w:val="1"/>
          <w:numId w:val="3"/>
        </w:numPr>
        <w:tabs>
          <w:tab w:val="left" w:pos="1269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решению Администрации могут создаваться воинские, </w:t>
      </w:r>
      <w:proofErr w:type="spellStart"/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вероисповедальные</w:t>
      </w:r>
      <w:proofErr w:type="spellEnd"/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 кладбищ, семейные захоронения.</w:t>
      </w:r>
    </w:p>
    <w:p w:rsidR="0078435A" w:rsidRPr="0078435A" w:rsidRDefault="0078435A" w:rsidP="0078435A">
      <w:pPr>
        <w:widowControl w:val="0"/>
        <w:numPr>
          <w:ilvl w:val="1"/>
          <w:numId w:val="3"/>
        </w:numPr>
        <w:tabs>
          <w:tab w:val="left" w:pos="1269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решению Администрации на кладбище вдоль главной аллеи могут предусматр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ваться участки для почетных захоронений, имеющие удобные подходы и хороший обзор.</w:t>
      </w:r>
    </w:p>
    <w:p w:rsidR="0078435A" w:rsidRPr="0078435A" w:rsidRDefault="0078435A" w:rsidP="0078435A">
      <w:pPr>
        <w:widowControl w:val="0"/>
        <w:numPr>
          <w:ilvl w:val="1"/>
          <w:numId w:val="3"/>
        </w:numPr>
        <w:tabs>
          <w:tab w:val="left" w:pos="1269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участков земли для погребения умерших на общественных муниц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пальных кладбищах оформляется специализированной службой. Для погребения </w:t>
      </w:r>
      <w:proofErr w:type="gramStart"/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умерших</w:t>
      </w:r>
      <w:proofErr w:type="gramEnd"/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щественн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кладбищ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450A0" w:rsidRPr="00C56527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муниципального образования</w:t>
      </w:r>
      <w:r w:rsidR="00C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 «Г</w:t>
      </w:r>
      <w:r w:rsidR="00C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C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рода Турана Пий-</w:t>
      </w:r>
      <w:proofErr w:type="spellStart"/>
      <w:r w:rsidR="00C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Хемского</w:t>
      </w:r>
      <w:proofErr w:type="spellEnd"/>
      <w:r w:rsidR="00C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кожууна</w:t>
      </w:r>
      <w:proofErr w:type="spellEnd"/>
      <w:r w:rsidR="00C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Республика Тыва»,</w:t>
      </w:r>
      <w:r w:rsidR="008450A0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каждому гарантируется предоставление бесплатного участка земли.</w:t>
      </w:r>
    </w:p>
    <w:p w:rsidR="0078435A" w:rsidRPr="0078435A" w:rsidRDefault="0078435A" w:rsidP="0078435A">
      <w:pPr>
        <w:widowControl w:val="0"/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 бесплатно предоставляемого участка составляет:</w:t>
      </w:r>
    </w:p>
    <w:p w:rsidR="0078435A" w:rsidRPr="0078435A" w:rsidRDefault="0078435A" w:rsidP="0078435A">
      <w:pPr>
        <w:widowControl w:val="0"/>
        <w:numPr>
          <w:ilvl w:val="0"/>
          <w:numId w:val="8"/>
        </w:numPr>
        <w:tabs>
          <w:tab w:val="left" w:pos="836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одиночное захоронение -</w:t>
      </w:r>
      <w:r w:rsidR="00AC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 м х</w:t>
      </w:r>
      <w:r w:rsidR="00AC09D2" w:rsidRPr="00AC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C09D2"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1,5 м</w:t>
      </w:r>
    </w:p>
    <w:p w:rsidR="0078435A" w:rsidRPr="0078435A" w:rsidRDefault="0078435A" w:rsidP="0078435A">
      <w:pPr>
        <w:widowControl w:val="0"/>
        <w:numPr>
          <w:ilvl w:val="0"/>
          <w:numId w:val="8"/>
        </w:numPr>
        <w:tabs>
          <w:tab w:val="left" w:pos="842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родственное захоронение - 2 м х </w:t>
      </w:r>
      <w:r w:rsidR="00AC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м;</w:t>
      </w:r>
    </w:p>
    <w:p w:rsidR="0078435A" w:rsidRPr="0078435A" w:rsidRDefault="0078435A" w:rsidP="0078435A">
      <w:pPr>
        <w:widowControl w:val="0"/>
        <w:numPr>
          <w:ilvl w:val="0"/>
          <w:numId w:val="8"/>
        </w:numPr>
        <w:tabs>
          <w:tab w:val="left" w:pos="842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захоронение урны с прахом - 0,8 м х 1,1 м.</w:t>
      </w:r>
    </w:p>
    <w:p w:rsidR="0078435A" w:rsidRPr="0078435A" w:rsidRDefault="0078435A" w:rsidP="0078435A">
      <w:pPr>
        <w:widowControl w:val="0"/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Рытье могил на общественных муниципальных кладбищах осуществляется в соответствии с нормами и требованиями действующего законодательства и настоящего Порядка.</w:t>
      </w:r>
    </w:p>
    <w:p w:rsidR="0078435A" w:rsidRPr="0078435A" w:rsidRDefault="0078435A" w:rsidP="006A5530">
      <w:pPr>
        <w:widowControl w:val="0"/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захоронении гроба с телом глубину могилы следует устанавливать не менее 1,5 м и не более 2 - 2,2 м. Отметка дна могилы должна быть на 0,5 м выше уровня стояния грунтовых вод. Надмогильную насыпь следует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высотой 0,3 - 0,5 м от поверхности земли.</w:t>
      </w:r>
    </w:p>
    <w:p w:rsidR="0078435A" w:rsidRPr="0078435A" w:rsidRDefault="0078435A" w:rsidP="0078435A">
      <w:pPr>
        <w:widowControl w:val="0"/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захоронении тела в сидячем положении слой земли над трупом, включая надмогильную насыпь, должен быть не менее 1 м.</w:t>
      </w:r>
    </w:p>
    <w:p w:rsidR="0078435A" w:rsidRPr="0078435A" w:rsidRDefault="0078435A" w:rsidP="0078435A">
      <w:pPr>
        <w:widowControl w:val="0"/>
        <w:numPr>
          <w:ilvl w:val="1"/>
          <w:numId w:val="3"/>
        </w:numPr>
        <w:tabs>
          <w:tab w:val="left" w:pos="1200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захоронения умершего (погибшего), не имеющего супруга, близких родственн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ков, иных родственников либо законного представителя умершего, или неопознанного умершего на общественных муниципальных кладбищах выделяется земельный участок размером 1 м х 2 м с 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оформлением могильного холма и установкой ритуального регистрационного трафарета с записью номера участка, даты захоронения и регистрационного номера захоронения. Расстояние между участками захоронений должно составлять: по длине - 0,5 м, по ширине - 0,3 м.</w:t>
      </w:r>
    </w:p>
    <w:p w:rsidR="0078435A" w:rsidRPr="0078435A" w:rsidRDefault="0078435A" w:rsidP="0078435A">
      <w:pPr>
        <w:widowControl w:val="0"/>
        <w:numPr>
          <w:ilvl w:val="1"/>
          <w:numId w:val="3"/>
        </w:numPr>
        <w:tabs>
          <w:tab w:val="left" w:pos="1386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Каждое захоронение, произведенное на общественн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кладбищ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регистрируется специализированной службой.</w:t>
      </w:r>
    </w:p>
    <w:p w:rsidR="0078435A" w:rsidRPr="0078435A" w:rsidRDefault="0078435A" w:rsidP="0078435A">
      <w:pPr>
        <w:widowControl w:val="0"/>
        <w:numPr>
          <w:ilvl w:val="1"/>
          <w:numId w:val="3"/>
        </w:numPr>
        <w:tabs>
          <w:tab w:val="left" w:pos="1200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Установка, перемещение, изменение, замена надмогильных сооружений осуществл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 в пределах предоставленного участка земли при условии согласования со специализирова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ной службой.</w:t>
      </w:r>
    </w:p>
    <w:p w:rsidR="0078435A" w:rsidRPr="0078435A" w:rsidRDefault="0078435A" w:rsidP="0078435A">
      <w:pPr>
        <w:widowControl w:val="0"/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Установка, перемещение, изменение, замена надмогильных сооружений на общественн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кладбищ</w:t>
      </w:r>
      <w:r w:rsidR="006A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без согласования со специализированной службой не допускается.</w:t>
      </w:r>
    </w:p>
    <w:p w:rsidR="0078435A" w:rsidRPr="0078435A" w:rsidRDefault="0078435A" w:rsidP="0078435A">
      <w:pPr>
        <w:widowControl w:val="0"/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Специализированная служба отказывает в согласовании по следующим основаниям:</w:t>
      </w:r>
    </w:p>
    <w:p w:rsidR="0078435A" w:rsidRPr="0078435A" w:rsidRDefault="0078435A" w:rsidP="0078435A">
      <w:pPr>
        <w:widowControl w:val="0"/>
        <w:numPr>
          <w:ilvl w:val="0"/>
          <w:numId w:val="8"/>
        </w:numPr>
        <w:tabs>
          <w:tab w:val="left" w:pos="804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надмогильные сооружения имеют части, выступающие за границы предоставленного участка или нависающие над ними;</w:t>
      </w:r>
    </w:p>
    <w:p w:rsidR="0078435A" w:rsidRPr="0078435A" w:rsidRDefault="0078435A" w:rsidP="0078435A">
      <w:pPr>
        <w:widowControl w:val="0"/>
        <w:numPr>
          <w:ilvl w:val="0"/>
          <w:numId w:val="8"/>
        </w:numPr>
        <w:tabs>
          <w:tab w:val="left" w:pos="804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архитектурное решение</w:t>
      </w:r>
      <w:proofErr w:type="gramEnd"/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надмогильного сооружения не обеспечивает возможность посл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дующих захоронений, посещения и ухода за другими могилами;</w:t>
      </w:r>
    </w:p>
    <w:p w:rsidR="0078435A" w:rsidRPr="0078435A" w:rsidRDefault="0078435A" w:rsidP="0078435A">
      <w:pPr>
        <w:widowControl w:val="0"/>
        <w:numPr>
          <w:ilvl w:val="0"/>
          <w:numId w:val="8"/>
        </w:numPr>
        <w:tabs>
          <w:tab w:val="left" w:pos="804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установка надмогильного сооружения производится не на месте захоронения.</w:t>
      </w:r>
    </w:p>
    <w:p w:rsidR="0078435A" w:rsidRPr="0078435A" w:rsidRDefault="0078435A" w:rsidP="0078435A">
      <w:pPr>
        <w:widowControl w:val="0"/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 в согласовании установки надмогильных сооружений по иным основаниям не допу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кается.</w:t>
      </w:r>
    </w:p>
    <w:p w:rsidR="0078435A" w:rsidRPr="0078435A" w:rsidRDefault="0078435A" w:rsidP="0078435A">
      <w:pPr>
        <w:widowControl w:val="0"/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Установленные гражданами (организациями) надмогильные сооружения являются их со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ственностью.</w:t>
      </w:r>
    </w:p>
    <w:p w:rsidR="0078435A" w:rsidRPr="0078435A" w:rsidRDefault="0078435A" w:rsidP="0078435A">
      <w:pPr>
        <w:widowControl w:val="0"/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Граждане (организации), установившие надмогильные сооружения с нарушением настоящ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Порядка, предупреждаются специализированной службой о необходимости устранения нар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шений в течение 20 дней. При отказе или уклонении лиц от устранения допущенных нарушений в установленный срок специализированная служба вправе обратиться с заявлением в суд о пону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дении указанных лиц произвести демонтаж надмогильных сооружений.</w:t>
      </w:r>
    </w:p>
    <w:p w:rsidR="0078435A" w:rsidRPr="0078435A" w:rsidRDefault="004B6BD7" w:rsidP="004B6BD7">
      <w:pPr>
        <w:widowControl w:val="0"/>
        <w:tabs>
          <w:tab w:val="left" w:pos="2713"/>
          <w:tab w:val="left" w:pos="5311"/>
          <w:tab w:val="left" w:pos="7621"/>
        </w:tabs>
        <w:spacing w:after="0" w:line="32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Установка надмогильных сооружений </w:t>
      </w:r>
      <w:r w:rsidR="0078435A"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8435A"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специализированной службой в сп</w:t>
      </w:r>
      <w:r w:rsidR="0078435A"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78435A"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циальной книге с указанием номера участка и могилы, фамилии, имени и отчества захороненного, даты установки, габаритных размеров, материала надмо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гильного сооружения, его</w:t>
      </w:r>
      <w:r w:rsidR="0078435A"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стоимости, а также с указанием собственника надмогильного сооружения.</w:t>
      </w:r>
    </w:p>
    <w:p w:rsidR="0078435A" w:rsidRPr="004B6BD7" w:rsidRDefault="0078435A" w:rsidP="004B6BD7">
      <w:pPr>
        <w:widowControl w:val="0"/>
        <w:numPr>
          <w:ilvl w:val="1"/>
          <w:numId w:val="3"/>
        </w:numPr>
        <w:tabs>
          <w:tab w:val="left" w:pos="1220"/>
        </w:tabs>
        <w:spacing w:after="0" w:line="321" w:lineRule="exact"/>
        <w:ind w:firstLine="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Финансирование работ по содержанию мест захоронений умерших (погибших), не имеющих супруга, близких родственников, иных родственников либо законного представителя умершего, и неопознанных</w:t>
      </w:r>
      <w:r w:rsidR="004B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6B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умерших осуществляется за счет средств бюджета </w:t>
      </w:r>
      <w:r w:rsidR="00C56527" w:rsidRPr="00C56527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муниципального образования</w:t>
      </w:r>
      <w:r w:rsidR="00C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 «Города Турана Пий-</w:t>
      </w:r>
      <w:proofErr w:type="spellStart"/>
      <w:r w:rsidR="00C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Хемского</w:t>
      </w:r>
      <w:proofErr w:type="spellEnd"/>
      <w:r w:rsidR="00C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кожууна</w:t>
      </w:r>
      <w:proofErr w:type="spellEnd"/>
      <w:r w:rsidR="00C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Республика Тыва»,</w:t>
      </w:r>
      <w:r w:rsidR="00C56527" w:rsidRPr="000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6B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решением </w:t>
      </w:r>
      <w:r w:rsidR="002A12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Хурал представителей </w:t>
      </w:r>
      <w:proofErr w:type="spellStart"/>
      <w:r w:rsidR="002A12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г.Т</w:t>
      </w:r>
      <w:bookmarkStart w:id="0" w:name="_GoBack"/>
      <w:bookmarkEnd w:id="0"/>
      <w:r w:rsidR="002A12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урана</w:t>
      </w:r>
      <w:proofErr w:type="spellEnd"/>
      <w:r w:rsidR="002A12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6B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бюджете на очередной финансовый год и плановый период.</w:t>
      </w:r>
    </w:p>
    <w:p w:rsidR="0078435A" w:rsidRPr="0078435A" w:rsidRDefault="0078435A" w:rsidP="004B6BD7">
      <w:pPr>
        <w:pStyle w:val="20"/>
        <w:shd w:val="clear" w:color="auto" w:fill="auto"/>
        <w:spacing w:before="0"/>
        <w:ind w:firstLine="580"/>
        <w:contextualSpacing/>
        <w:rPr>
          <w:sz w:val="24"/>
          <w:szCs w:val="24"/>
        </w:rPr>
      </w:pPr>
      <w:proofErr w:type="gramStart"/>
      <w:r w:rsidRPr="0078435A">
        <w:rPr>
          <w:color w:val="000000"/>
          <w:sz w:val="24"/>
          <w:szCs w:val="24"/>
          <w:lang w:eastAsia="ru-RU" w:bidi="ru-RU"/>
        </w:rPr>
        <w:t>На общественных муниципальных кладбищах допускается перезахоронение умерших (п</w:t>
      </w:r>
      <w:r w:rsidRPr="0078435A">
        <w:rPr>
          <w:color w:val="000000"/>
          <w:sz w:val="24"/>
          <w:szCs w:val="24"/>
          <w:lang w:eastAsia="ru-RU" w:bidi="ru-RU"/>
        </w:rPr>
        <w:t>о</w:t>
      </w:r>
      <w:r w:rsidRPr="0078435A">
        <w:rPr>
          <w:color w:val="000000"/>
          <w:sz w:val="24"/>
          <w:szCs w:val="24"/>
          <w:lang w:eastAsia="ru-RU" w:bidi="ru-RU"/>
        </w:rPr>
        <w:t>гибших), не имеющих супруга, близких родственников, иных родственников либо законного представителя умершего, и неопознанных умерших, в случае объявления родственников и по их заявлению, при условии соблюдения санитарных норм и правил.</w:t>
      </w:r>
      <w:proofErr w:type="gramEnd"/>
    </w:p>
    <w:p w:rsidR="0078435A" w:rsidRPr="0078435A" w:rsidRDefault="0078435A" w:rsidP="004B6BD7">
      <w:pPr>
        <w:pStyle w:val="20"/>
        <w:numPr>
          <w:ilvl w:val="1"/>
          <w:numId w:val="3"/>
        </w:numPr>
        <w:shd w:val="clear" w:color="auto" w:fill="auto"/>
        <w:tabs>
          <w:tab w:val="left" w:pos="1387"/>
        </w:tabs>
        <w:spacing w:before="0" w:after="0" w:line="321" w:lineRule="exact"/>
        <w:ind w:firstLine="580"/>
        <w:contextualSpacing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 xml:space="preserve">Администрация </w:t>
      </w:r>
      <w:r w:rsidR="00C56527" w:rsidRPr="00C56527">
        <w:rPr>
          <w:sz w:val="24"/>
          <w:szCs w:val="24"/>
          <w:lang w:eastAsia="ru-RU" w:bidi="ru-RU"/>
        </w:rPr>
        <w:t>города Турана</w:t>
      </w:r>
      <w:r w:rsidR="008450A0" w:rsidRPr="000A69DF">
        <w:rPr>
          <w:color w:val="000000"/>
          <w:sz w:val="24"/>
          <w:szCs w:val="24"/>
          <w:lang w:eastAsia="ru-RU" w:bidi="ru-RU"/>
        </w:rPr>
        <w:t xml:space="preserve"> </w:t>
      </w:r>
      <w:r w:rsidRPr="0078435A">
        <w:rPr>
          <w:color w:val="000000"/>
          <w:sz w:val="24"/>
          <w:szCs w:val="24"/>
          <w:lang w:eastAsia="ru-RU" w:bidi="ru-RU"/>
        </w:rPr>
        <w:t>обязана обеспечивать:</w:t>
      </w:r>
    </w:p>
    <w:p w:rsidR="0078435A" w:rsidRPr="0078435A" w:rsidRDefault="0078435A" w:rsidP="004B6BD7">
      <w:pPr>
        <w:pStyle w:val="20"/>
        <w:numPr>
          <w:ilvl w:val="2"/>
          <w:numId w:val="3"/>
        </w:numPr>
        <w:shd w:val="clear" w:color="auto" w:fill="auto"/>
        <w:tabs>
          <w:tab w:val="left" w:pos="1489"/>
        </w:tabs>
        <w:spacing w:before="0" w:after="0" w:line="321" w:lineRule="exact"/>
        <w:ind w:firstLine="580"/>
        <w:contextualSpacing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>благоустройство территории кладбища;</w:t>
      </w:r>
    </w:p>
    <w:p w:rsidR="0078435A" w:rsidRPr="0078435A" w:rsidRDefault="0078435A" w:rsidP="004B6BD7">
      <w:pPr>
        <w:pStyle w:val="20"/>
        <w:numPr>
          <w:ilvl w:val="2"/>
          <w:numId w:val="3"/>
        </w:numPr>
        <w:shd w:val="clear" w:color="auto" w:fill="auto"/>
        <w:tabs>
          <w:tab w:val="left" w:pos="1455"/>
        </w:tabs>
        <w:spacing w:before="0" w:after="0" w:line="321" w:lineRule="exact"/>
        <w:ind w:firstLine="580"/>
        <w:contextualSpacing/>
        <w:rPr>
          <w:sz w:val="24"/>
          <w:szCs w:val="24"/>
        </w:rPr>
      </w:pPr>
      <w:proofErr w:type="gramStart"/>
      <w:r w:rsidRPr="0078435A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78435A">
        <w:rPr>
          <w:color w:val="000000"/>
          <w:sz w:val="24"/>
          <w:szCs w:val="24"/>
          <w:lang w:eastAsia="ru-RU" w:bidi="ru-RU"/>
        </w:rPr>
        <w:t xml:space="preserve"> соблюдением установленного порядка, правил и норм захоронения.</w:t>
      </w:r>
    </w:p>
    <w:p w:rsidR="0078435A" w:rsidRPr="0078435A" w:rsidRDefault="0078435A" w:rsidP="004B6BD7">
      <w:pPr>
        <w:pStyle w:val="20"/>
        <w:numPr>
          <w:ilvl w:val="1"/>
          <w:numId w:val="3"/>
        </w:numPr>
        <w:shd w:val="clear" w:color="auto" w:fill="auto"/>
        <w:tabs>
          <w:tab w:val="left" w:pos="1387"/>
        </w:tabs>
        <w:spacing w:before="0" w:after="0" w:line="321" w:lineRule="exact"/>
        <w:ind w:firstLine="580"/>
        <w:contextualSpacing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 xml:space="preserve">При отсутствии сведений о захоронениях, возраст которых составляет 20 и более лет, они признаются бесхозными (брошенными). Для признания захоронения </w:t>
      </w:r>
      <w:proofErr w:type="gramStart"/>
      <w:r w:rsidRPr="0078435A">
        <w:rPr>
          <w:color w:val="000000"/>
          <w:sz w:val="24"/>
          <w:szCs w:val="24"/>
          <w:lang w:eastAsia="ru-RU" w:bidi="ru-RU"/>
        </w:rPr>
        <w:t>бесхозным</w:t>
      </w:r>
      <w:proofErr w:type="gramEnd"/>
      <w:r w:rsidRPr="0078435A">
        <w:rPr>
          <w:color w:val="000000"/>
          <w:sz w:val="24"/>
          <w:szCs w:val="24"/>
          <w:lang w:eastAsia="ru-RU" w:bidi="ru-RU"/>
        </w:rPr>
        <w:t xml:space="preserve"> (брошенным) специализированная служба обязана:</w:t>
      </w:r>
    </w:p>
    <w:p w:rsidR="0078435A" w:rsidRPr="0078435A" w:rsidRDefault="0078435A" w:rsidP="0078435A">
      <w:pPr>
        <w:pStyle w:val="20"/>
        <w:numPr>
          <w:ilvl w:val="2"/>
          <w:numId w:val="3"/>
        </w:numPr>
        <w:shd w:val="clear" w:color="auto" w:fill="auto"/>
        <w:tabs>
          <w:tab w:val="left" w:pos="1449"/>
        </w:tabs>
        <w:spacing w:before="0" w:after="0" w:line="321" w:lineRule="exact"/>
        <w:ind w:firstLine="580"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lastRenderedPageBreak/>
        <w:t>выставить на месте захоронения табличку-предупреждение с обращением к лицу, осуществившему захоронение, о необходимости обратиться в специализированную службу и пр</w:t>
      </w:r>
      <w:r w:rsidRPr="0078435A">
        <w:rPr>
          <w:color w:val="000000"/>
          <w:sz w:val="24"/>
          <w:szCs w:val="24"/>
          <w:lang w:eastAsia="ru-RU" w:bidi="ru-RU"/>
        </w:rPr>
        <w:t>и</w:t>
      </w:r>
      <w:r w:rsidRPr="0078435A">
        <w:rPr>
          <w:color w:val="000000"/>
          <w:sz w:val="24"/>
          <w:szCs w:val="24"/>
          <w:lang w:eastAsia="ru-RU" w:bidi="ru-RU"/>
        </w:rPr>
        <w:t>вести место захоронения в надлежащее состояние;</w:t>
      </w:r>
    </w:p>
    <w:p w:rsidR="0078435A" w:rsidRPr="0078435A" w:rsidRDefault="0078435A" w:rsidP="0078435A">
      <w:pPr>
        <w:pStyle w:val="20"/>
        <w:numPr>
          <w:ilvl w:val="2"/>
          <w:numId w:val="3"/>
        </w:numPr>
        <w:shd w:val="clear" w:color="auto" w:fill="auto"/>
        <w:tabs>
          <w:tab w:val="left" w:pos="1455"/>
        </w:tabs>
        <w:spacing w:before="0" w:after="0" w:line="321" w:lineRule="exact"/>
        <w:ind w:firstLine="580"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>по истечении 3 лет с даты установки на месте захоронения таблички-предупреждения инициировать создание комиссии для составления акта о признании места зах</w:t>
      </w:r>
      <w:r w:rsidRPr="0078435A">
        <w:rPr>
          <w:color w:val="000000"/>
          <w:sz w:val="24"/>
          <w:szCs w:val="24"/>
          <w:lang w:eastAsia="ru-RU" w:bidi="ru-RU"/>
        </w:rPr>
        <w:t>о</w:t>
      </w:r>
      <w:r w:rsidRPr="0078435A">
        <w:rPr>
          <w:color w:val="000000"/>
          <w:sz w:val="24"/>
          <w:szCs w:val="24"/>
          <w:lang w:eastAsia="ru-RU" w:bidi="ru-RU"/>
        </w:rPr>
        <w:t xml:space="preserve">ронения </w:t>
      </w:r>
      <w:proofErr w:type="gramStart"/>
      <w:r w:rsidRPr="0078435A">
        <w:rPr>
          <w:color w:val="000000"/>
          <w:sz w:val="24"/>
          <w:szCs w:val="24"/>
          <w:lang w:eastAsia="ru-RU" w:bidi="ru-RU"/>
        </w:rPr>
        <w:t>бесхозным</w:t>
      </w:r>
      <w:proofErr w:type="gramEnd"/>
      <w:r w:rsidRPr="0078435A">
        <w:rPr>
          <w:color w:val="000000"/>
          <w:sz w:val="24"/>
          <w:szCs w:val="24"/>
          <w:lang w:eastAsia="ru-RU" w:bidi="ru-RU"/>
        </w:rPr>
        <w:t xml:space="preserve"> (брошенным);</w:t>
      </w:r>
    </w:p>
    <w:p w:rsidR="0078435A" w:rsidRPr="0078435A" w:rsidRDefault="0078435A" w:rsidP="0078435A">
      <w:pPr>
        <w:pStyle w:val="20"/>
        <w:numPr>
          <w:ilvl w:val="2"/>
          <w:numId w:val="3"/>
        </w:numPr>
        <w:shd w:val="clear" w:color="auto" w:fill="auto"/>
        <w:tabs>
          <w:tab w:val="left" w:pos="1495"/>
        </w:tabs>
        <w:spacing w:before="0" w:after="0" w:line="321" w:lineRule="exact"/>
        <w:ind w:firstLine="580"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>зафиксировать данное место захоронения в специальной книге.</w:t>
      </w:r>
    </w:p>
    <w:p w:rsidR="0078435A" w:rsidRPr="0078435A" w:rsidRDefault="0078435A" w:rsidP="004B6BD7">
      <w:pPr>
        <w:pStyle w:val="20"/>
        <w:shd w:val="clear" w:color="auto" w:fill="auto"/>
        <w:spacing w:before="0"/>
        <w:ind w:firstLine="580"/>
        <w:contextualSpacing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>На основании акта, составленного в соответствии с подпунктом 2.12.2</w:t>
      </w:r>
      <w:r w:rsidR="004B6BD7">
        <w:rPr>
          <w:color w:val="000000"/>
          <w:sz w:val="24"/>
          <w:szCs w:val="24"/>
          <w:lang w:eastAsia="ru-RU" w:bidi="ru-RU"/>
        </w:rPr>
        <w:t xml:space="preserve"> </w:t>
      </w:r>
      <w:r w:rsidRPr="0078435A">
        <w:rPr>
          <w:color w:val="000000"/>
          <w:sz w:val="24"/>
          <w:szCs w:val="24"/>
          <w:lang w:eastAsia="ru-RU" w:bidi="ru-RU"/>
        </w:rPr>
        <w:t>настоящего Порядка, специализированная служба вправе обратиться с заявлением в суд о признании имущества, нах</w:t>
      </w:r>
      <w:r w:rsidRPr="0078435A">
        <w:rPr>
          <w:color w:val="000000"/>
          <w:sz w:val="24"/>
          <w:szCs w:val="24"/>
          <w:lang w:eastAsia="ru-RU" w:bidi="ru-RU"/>
        </w:rPr>
        <w:t>о</w:t>
      </w:r>
      <w:r w:rsidRPr="0078435A">
        <w:rPr>
          <w:color w:val="000000"/>
          <w:sz w:val="24"/>
          <w:szCs w:val="24"/>
          <w:lang w:eastAsia="ru-RU" w:bidi="ru-RU"/>
        </w:rPr>
        <w:t>дящегося на месте захоронения, бесхозяйным. После вступления решения суда в законную силу бесхозяйные надмогильные сооружения подлежат сносу, а земельный участок используется на общих основаниях в соответствии с санитарными нормами и правилами.</w:t>
      </w:r>
    </w:p>
    <w:p w:rsidR="0078435A" w:rsidRPr="004B6BD7" w:rsidRDefault="0078435A" w:rsidP="004B6BD7">
      <w:pPr>
        <w:pStyle w:val="20"/>
        <w:numPr>
          <w:ilvl w:val="1"/>
          <w:numId w:val="3"/>
        </w:numPr>
        <w:shd w:val="clear" w:color="auto" w:fill="auto"/>
        <w:tabs>
          <w:tab w:val="left" w:pos="1387"/>
        </w:tabs>
        <w:spacing w:before="0" w:after="333" w:line="321" w:lineRule="exact"/>
        <w:ind w:firstLine="580"/>
        <w:contextualSpacing/>
        <w:rPr>
          <w:sz w:val="24"/>
          <w:szCs w:val="24"/>
        </w:rPr>
      </w:pPr>
      <w:proofErr w:type="gramStart"/>
      <w:r w:rsidRPr="0078435A">
        <w:rPr>
          <w:color w:val="000000"/>
          <w:sz w:val="24"/>
          <w:szCs w:val="24"/>
          <w:lang w:eastAsia="ru-RU" w:bidi="ru-RU"/>
        </w:rPr>
        <w:t>Родственникам, законным представителям умерших или иным лицам, взявшим на себя обязанность осуществить погребение умершего, рекомендуется содержать места захоронения и надмогильные сооружения в надлежащем (благоустроенном) состоянии собственными силами.</w:t>
      </w:r>
      <w:proofErr w:type="gramEnd"/>
    </w:p>
    <w:p w:rsidR="004B6BD7" w:rsidRPr="0078435A" w:rsidRDefault="004B6BD7" w:rsidP="004B6BD7">
      <w:pPr>
        <w:pStyle w:val="20"/>
        <w:shd w:val="clear" w:color="auto" w:fill="auto"/>
        <w:tabs>
          <w:tab w:val="left" w:pos="1387"/>
        </w:tabs>
        <w:spacing w:before="0" w:after="333" w:line="321" w:lineRule="exact"/>
        <w:ind w:left="580"/>
        <w:contextualSpacing/>
        <w:rPr>
          <w:sz w:val="24"/>
          <w:szCs w:val="24"/>
        </w:rPr>
      </w:pPr>
    </w:p>
    <w:p w:rsidR="0078435A" w:rsidRPr="004B6BD7" w:rsidRDefault="0078435A" w:rsidP="004B6BD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314" w:line="280" w:lineRule="exact"/>
        <w:contextualSpacing/>
        <w:jc w:val="center"/>
        <w:rPr>
          <w:b/>
          <w:sz w:val="24"/>
          <w:szCs w:val="24"/>
        </w:rPr>
      </w:pPr>
      <w:r w:rsidRPr="004B6BD7">
        <w:rPr>
          <w:b/>
          <w:color w:val="000000"/>
          <w:sz w:val="24"/>
          <w:szCs w:val="24"/>
          <w:lang w:eastAsia="ru-RU" w:bidi="ru-RU"/>
        </w:rPr>
        <w:t>Порядок работы общественн</w:t>
      </w:r>
      <w:r w:rsidR="004B6BD7">
        <w:rPr>
          <w:b/>
          <w:color w:val="000000"/>
          <w:sz w:val="24"/>
          <w:szCs w:val="24"/>
          <w:lang w:eastAsia="ru-RU" w:bidi="ru-RU"/>
        </w:rPr>
        <w:t>ого</w:t>
      </w:r>
      <w:r w:rsidRPr="004B6BD7">
        <w:rPr>
          <w:b/>
          <w:color w:val="000000"/>
          <w:sz w:val="24"/>
          <w:szCs w:val="24"/>
          <w:lang w:eastAsia="ru-RU" w:bidi="ru-RU"/>
        </w:rPr>
        <w:t xml:space="preserve"> муниципальн</w:t>
      </w:r>
      <w:r w:rsidR="004B6BD7">
        <w:rPr>
          <w:b/>
          <w:color w:val="000000"/>
          <w:sz w:val="24"/>
          <w:szCs w:val="24"/>
          <w:lang w:eastAsia="ru-RU" w:bidi="ru-RU"/>
        </w:rPr>
        <w:t>ого</w:t>
      </w:r>
      <w:r w:rsidRPr="004B6BD7">
        <w:rPr>
          <w:b/>
          <w:color w:val="000000"/>
          <w:sz w:val="24"/>
          <w:szCs w:val="24"/>
          <w:lang w:eastAsia="ru-RU" w:bidi="ru-RU"/>
        </w:rPr>
        <w:t xml:space="preserve"> кладбищ</w:t>
      </w:r>
      <w:r w:rsidR="004B6BD7">
        <w:rPr>
          <w:b/>
          <w:color w:val="000000"/>
          <w:sz w:val="24"/>
          <w:szCs w:val="24"/>
          <w:lang w:eastAsia="ru-RU" w:bidi="ru-RU"/>
        </w:rPr>
        <w:t>а</w:t>
      </w:r>
    </w:p>
    <w:p w:rsidR="004B6BD7" w:rsidRPr="004B6BD7" w:rsidRDefault="004B6BD7" w:rsidP="004B6BD7">
      <w:pPr>
        <w:pStyle w:val="20"/>
        <w:shd w:val="clear" w:color="auto" w:fill="auto"/>
        <w:tabs>
          <w:tab w:val="left" w:pos="0"/>
        </w:tabs>
        <w:spacing w:before="0" w:after="314" w:line="280" w:lineRule="exact"/>
        <w:contextualSpacing/>
        <w:rPr>
          <w:b/>
          <w:sz w:val="24"/>
          <w:szCs w:val="24"/>
        </w:rPr>
      </w:pPr>
    </w:p>
    <w:p w:rsidR="0078435A" w:rsidRPr="0078435A" w:rsidRDefault="0078435A" w:rsidP="004B6BD7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after="0" w:line="321" w:lineRule="exact"/>
        <w:ind w:firstLine="580"/>
        <w:contextualSpacing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 xml:space="preserve">Погребение </w:t>
      </w:r>
      <w:proofErr w:type="gramStart"/>
      <w:r w:rsidRPr="0078435A">
        <w:rPr>
          <w:color w:val="000000"/>
          <w:sz w:val="24"/>
          <w:szCs w:val="24"/>
          <w:lang w:eastAsia="ru-RU" w:bidi="ru-RU"/>
        </w:rPr>
        <w:t>умерших</w:t>
      </w:r>
      <w:proofErr w:type="gramEnd"/>
      <w:r w:rsidRPr="0078435A">
        <w:rPr>
          <w:color w:val="000000"/>
          <w:sz w:val="24"/>
          <w:szCs w:val="24"/>
          <w:lang w:eastAsia="ru-RU" w:bidi="ru-RU"/>
        </w:rPr>
        <w:t xml:space="preserve"> на общественн</w:t>
      </w:r>
      <w:r w:rsidR="004B6BD7">
        <w:rPr>
          <w:color w:val="000000"/>
          <w:sz w:val="24"/>
          <w:szCs w:val="24"/>
          <w:lang w:eastAsia="ru-RU" w:bidi="ru-RU"/>
        </w:rPr>
        <w:t>ом</w:t>
      </w:r>
      <w:r w:rsidRPr="0078435A">
        <w:rPr>
          <w:color w:val="000000"/>
          <w:sz w:val="24"/>
          <w:szCs w:val="24"/>
          <w:lang w:eastAsia="ru-RU" w:bidi="ru-RU"/>
        </w:rPr>
        <w:t xml:space="preserve"> муниципальн</w:t>
      </w:r>
      <w:r w:rsidR="004B6BD7">
        <w:rPr>
          <w:color w:val="000000"/>
          <w:sz w:val="24"/>
          <w:szCs w:val="24"/>
          <w:lang w:eastAsia="ru-RU" w:bidi="ru-RU"/>
        </w:rPr>
        <w:t>ом</w:t>
      </w:r>
      <w:r w:rsidRPr="0078435A">
        <w:rPr>
          <w:color w:val="000000"/>
          <w:sz w:val="24"/>
          <w:szCs w:val="24"/>
          <w:lang w:eastAsia="ru-RU" w:bidi="ru-RU"/>
        </w:rPr>
        <w:t xml:space="preserve"> кладбищ</w:t>
      </w:r>
      <w:r w:rsidR="004B6BD7">
        <w:rPr>
          <w:color w:val="000000"/>
          <w:sz w:val="24"/>
          <w:szCs w:val="24"/>
          <w:lang w:eastAsia="ru-RU" w:bidi="ru-RU"/>
        </w:rPr>
        <w:t>е</w:t>
      </w:r>
      <w:r w:rsidR="00AC09D2">
        <w:rPr>
          <w:color w:val="000000"/>
          <w:sz w:val="24"/>
          <w:szCs w:val="24"/>
          <w:lang w:eastAsia="ru-RU" w:bidi="ru-RU"/>
        </w:rPr>
        <w:t xml:space="preserve">, </w:t>
      </w:r>
      <w:r w:rsidRPr="0078435A">
        <w:rPr>
          <w:color w:val="000000"/>
          <w:sz w:val="24"/>
          <w:szCs w:val="24"/>
          <w:lang w:eastAsia="ru-RU" w:bidi="ru-RU"/>
        </w:rPr>
        <w:t>осуществляется ежедневно</w:t>
      </w:r>
      <w:r w:rsidR="00AC09D2">
        <w:rPr>
          <w:color w:val="000000"/>
          <w:sz w:val="24"/>
          <w:szCs w:val="24"/>
          <w:lang w:eastAsia="ru-RU" w:bidi="ru-RU"/>
        </w:rPr>
        <w:t>.</w:t>
      </w:r>
      <w:r w:rsidRPr="0078435A">
        <w:rPr>
          <w:color w:val="000000"/>
          <w:sz w:val="24"/>
          <w:szCs w:val="24"/>
          <w:lang w:eastAsia="ru-RU" w:bidi="ru-RU"/>
        </w:rPr>
        <w:t xml:space="preserve"> </w:t>
      </w:r>
      <w:r w:rsidR="00AC09D2">
        <w:rPr>
          <w:color w:val="000000"/>
          <w:sz w:val="24"/>
          <w:szCs w:val="24"/>
          <w:lang w:eastAsia="ru-RU" w:bidi="ru-RU"/>
        </w:rPr>
        <w:t xml:space="preserve"> </w:t>
      </w:r>
      <w:r w:rsidRPr="004B6BD7">
        <w:rPr>
          <w:color w:val="000000"/>
          <w:sz w:val="24"/>
          <w:szCs w:val="24"/>
          <w:highlight w:val="yellow"/>
          <w:lang w:eastAsia="ru-RU" w:bidi="ru-RU"/>
        </w:rPr>
        <w:t xml:space="preserve"> </w:t>
      </w:r>
      <w:r w:rsidR="00AC09D2">
        <w:rPr>
          <w:color w:val="000000"/>
          <w:sz w:val="24"/>
          <w:szCs w:val="24"/>
          <w:lang w:eastAsia="ru-RU" w:bidi="ru-RU"/>
        </w:rPr>
        <w:t xml:space="preserve"> </w:t>
      </w:r>
    </w:p>
    <w:p w:rsidR="0078435A" w:rsidRPr="0078435A" w:rsidRDefault="0078435A" w:rsidP="004B6BD7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after="0" w:line="321" w:lineRule="exact"/>
        <w:ind w:firstLine="580"/>
        <w:contextualSpacing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>На территории общественн</w:t>
      </w:r>
      <w:r w:rsidR="004B6BD7">
        <w:rPr>
          <w:color w:val="000000"/>
          <w:sz w:val="24"/>
          <w:szCs w:val="24"/>
          <w:lang w:eastAsia="ru-RU" w:bidi="ru-RU"/>
        </w:rPr>
        <w:t>ого</w:t>
      </w:r>
      <w:r w:rsidRPr="0078435A">
        <w:rPr>
          <w:color w:val="000000"/>
          <w:sz w:val="24"/>
          <w:szCs w:val="24"/>
          <w:lang w:eastAsia="ru-RU" w:bidi="ru-RU"/>
        </w:rPr>
        <w:t xml:space="preserve"> муниципальн</w:t>
      </w:r>
      <w:r w:rsidR="004B6BD7">
        <w:rPr>
          <w:color w:val="000000"/>
          <w:sz w:val="24"/>
          <w:szCs w:val="24"/>
          <w:lang w:eastAsia="ru-RU" w:bidi="ru-RU"/>
        </w:rPr>
        <w:t>ого</w:t>
      </w:r>
      <w:r w:rsidRPr="0078435A">
        <w:rPr>
          <w:color w:val="000000"/>
          <w:sz w:val="24"/>
          <w:szCs w:val="24"/>
          <w:lang w:eastAsia="ru-RU" w:bidi="ru-RU"/>
        </w:rPr>
        <w:t xml:space="preserve"> кладбищ</w:t>
      </w:r>
      <w:r w:rsidR="004B6BD7">
        <w:rPr>
          <w:color w:val="000000"/>
          <w:sz w:val="24"/>
          <w:szCs w:val="24"/>
          <w:lang w:eastAsia="ru-RU" w:bidi="ru-RU"/>
        </w:rPr>
        <w:t>а</w:t>
      </w:r>
      <w:r w:rsidRPr="0078435A">
        <w:rPr>
          <w:color w:val="000000"/>
          <w:sz w:val="24"/>
          <w:szCs w:val="24"/>
          <w:lang w:eastAsia="ru-RU" w:bidi="ru-RU"/>
        </w:rPr>
        <w:t xml:space="preserve"> посетители обязаны собл</w:t>
      </w:r>
      <w:r w:rsidRPr="0078435A">
        <w:rPr>
          <w:color w:val="000000"/>
          <w:sz w:val="24"/>
          <w:szCs w:val="24"/>
          <w:lang w:eastAsia="ru-RU" w:bidi="ru-RU"/>
        </w:rPr>
        <w:t>ю</w:t>
      </w:r>
      <w:r w:rsidRPr="0078435A">
        <w:rPr>
          <w:color w:val="000000"/>
          <w:sz w:val="24"/>
          <w:szCs w:val="24"/>
          <w:lang w:eastAsia="ru-RU" w:bidi="ru-RU"/>
        </w:rPr>
        <w:t>дать общественный порядок и чистоту.</w:t>
      </w:r>
    </w:p>
    <w:p w:rsidR="0078435A" w:rsidRPr="0078435A" w:rsidRDefault="0078435A" w:rsidP="004B6BD7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after="0" w:line="321" w:lineRule="exact"/>
        <w:ind w:firstLine="580"/>
        <w:contextualSpacing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>На территории общественного муниципального кладбища не допускается:</w:t>
      </w:r>
    </w:p>
    <w:p w:rsidR="0078435A" w:rsidRPr="0078435A" w:rsidRDefault="0078435A" w:rsidP="0078435A">
      <w:pPr>
        <w:pStyle w:val="20"/>
        <w:numPr>
          <w:ilvl w:val="2"/>
          <w:numId w:val="3"/>
        </w:numPr>
        <w:shd w:val="clear" w:color="auto" w:fill="auto"/>
        <w:tabs>
          <w:tab w:val="left" w:pos="1387"/>
        </w:tabs>
        <w:spacing w:before="0" w:after="0" w:line="321" w:lineRule="exact"/>
        <w:ind w:firstLine="580"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>выгул собак, выпас домашних животных;</w:t>
      </w:r>
    </w:p>
    <w:p w:rsidR="0078435A" w:rsidRPr="0078435A" w:rsidRDefault="0078435A" w:rsidP="0078435A">
      <w:pPr>
        <w:pStyle w:val="20"/>
        <w:numPr>
          <w:ilvl w:val="2"/>
          <w:numId w:val="3"/>
        </w:numPr>
        <w:shd w:val="clear" w:color="auto" w:fill="auto"/>
        <w:tabs>
          <w:tab w:val="left" w:pos="1387"/>
        </w:tabs>
        <w:spacing w:before="0" w:after="0" w:line="321" w:lineRule="exact"/>
        <w:ind w:firstLine="580"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>разведение костров;</w:t>
      </w:r>
    </w:p>
    <w:p w:rsidR="0078435A" w:rsidRPr="0078435A" w:rsidRDefault="0078435A" w:rsidP="0078435A">
      <w:pPr>
        <w:pStyle w:val="20"/>
        <w:numPr>
          <w:ilvl w:val="2"/>
          <w:numId w:val="3"/>
        </w:numPr>
        <w:shd w:val="clear" w:color="auto" w:fill="auto"/>
        <w:spacing w:before="0" w:after="0"/>
        <w:ind w:firstLine="580"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>складирование строительного мусора и другого сора в не отведенных для этого м</w:t>
      </w:r>
      <w:r w:rsidRPr="0078435A">
        <w:rPr>
          <w:color w:val="000000"/>
          <w:sz w:val="24"/>
          <w:szCs w:val="24"/>
          <w:lang w:eastAsia="ru-RU" w:bidi="ru-RU"/>
        </w:rPr>
        <w:t>е</w:t>
      </w:r>
      <w:r w:rsidRPr="0078435A">
        <w:rPr>
          <w:color w:val="000000"/>
          <w:sz w:val="24"/>
          <w:szCs w:val="24"/>
          <w:lang w:eastAsia="ru-RU" w:bidi="ru-RU"/>
        </w:rPr>
        <w:t>стах;</w:t>
      </w:r>
    </w:p>
    <w:p w:rsidR="0078435A" w:rsidRPr="0078435A" w:rsidRDefault="0078435A" w:rsidP="0078435A">
      <w:pPr>
        <w:pStyle w:val="20"/>
        <w:numPr>
          <w:ilvl w:val="2"/>
          <w:numId w:val="3"/>
        </w:numPr>
        <w:shd w:val="clear" w:color="auto" w:fill="auto"/>
        <w:spacing w:before="0" w:after="0"/>
        <w:ind w:firstLine="580"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>въезд и передвижение транспортных средств, в том числе мотоциклов, мопедов, в</w:t>
      </w:r>
      <w:r w:rsidRPr="0078435A">
        <w:rPr>
          <w:color w:val="000000"/>
          <w:sz w:val="24"/>
          <w:szCs w:val="24"/>
          <w:lang w:eastAsia="ru-RU" w:bidi="ru-RU"/>
        </w:rPr>
        <w:t>е</w:t>
      </w:r>
      <w:r w:rsidRPr="0078435A">
        <w:rPr>
          <w:color w:val="000000"/>
          <w:sz w:val="24"/>
          <w:szCs w:val="24"/>
          <w:lang w:eastAsia="ru-RU" w:bidi="ru-RU"/>
        </w:rPr>
        <w:t>лосипедов, автомобилей и других, за исключением случаев, установленных настоящим Порядком.</w:t>
      </w:r>
    </w:p>
    <w:p w:rsidR="0078435A" w:rsidRPr="0078435A" w:rsidRDefault="0078435A" w:rsidP="0078435A">
      <w:pPr>
        <w:pStyle w:val="20"/>
        <w:numPr>
          <w:ilvl w:val="1"/>
          <w:numId w:val="3"/>
        </w:numPr>
        <w:shd w:val="clear" w:color="auto" w:fill="auto"/>
        <w:tabs>
          <w:tab w:val="left" w:pos="1352"/>
        </w:tabs>
        <w:spacing w:before="0" w:after="0"/>
        <w:ind w:firstLine="580"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>Въезд и передвижение транспортных средств на территории общественных муниц</w:t>
      </w:r>
      <w:r w:rsidRPr="0078435A">
        <w:rPr>
          <w:color w:val="000000"/>
          <w:sz w:val="24"/>
          <w:szCs w:val="24"/>
          <w:lang w:eastAsia="ru-RU" w:bidi="ru-RU"/>
        </w:rPr>
        <w:t>и</w:t>
      </w:r>
      <w:r w:rsidRPr="0078435A">
        <w:rPr>
          <w:color w:val="000000"/>
          <w:sz w:val="24"/>
          <w:szCs w:val="24"/>
          <w:lang w:eastAsia="ru-RU" w:bidi="ru-RU"/>
        </w:rPr>
        <w:t>пальных кладбищ допускается в следующих случаях:</w:t>
      </w:r>
    </w:p>
    <w:p w:rsidR="0078435A" w:rsidRPr="0078435A" w:rsidRDefault="0078435A" w:rsidP="0078435A">
      <w:pPr>
        <w:pStyle w:val="20"/>
        <w:numPr>
          <w:ilvl w:val="2"/>
          <w:numId w:val="3"/>
        </w:numPr>
        <w:shd w:val="clear" w:color="auto" w:fill="auto"/>
        <w:tabs>
          <w:tab w:val="left" w:pos="1352"/>
        </w:tabs>
        <w:spacing w:before="0" w:after="0"/>
        <w:ind w:firstLine="580"/>
        <w:rPr>
          <w:sz w:val="24"/>
          <w:szCs w:val="24"/>
        </w:rPr>
      </w:pPr>
      <w:r w:rsidRPr="0078435A">
        <w:rPr>
          <w:color w:val="000000"/>
          <w:sz w:val="24"/>
          <w:szCs w:val="24"/>
          <w:lang w:eastAsia="ru-RU" w:bidi="ru-RU"/>
        </w:rPr>
        <w:t>инвалидам и участникам Великой Отечественной войны на личных транспортных средствах;</w:t>
      </w:r>
    </w:p>
    <w:p w:rsidR="0078435A" w:rsidRPr="004B6BD7" w:rsidRDefault="0078435A" w:rsidP="0078435A">
      <w:pPr>
        <w:pStyle w:val="20"/>
        <w:numPr>
          <w:ilvl w:val="2"/>
          <w:numId w:val="3"/>
        </w:numPr>
        <w:shd w:val="clear" w:color="auto" w:fill="auto"/>
        <w:tabs>
          <w:tab w:val="left" w:pos="1729"/>
          <w:tab w:val="left" w:pos="8101"/>
        </w:tabs>
        <w:spacing w:before="0" w:after="0"/>
        <w:ind w:firstLine="580"/>
        <w:jc w:val="left"/>
        <w:rPr>
          <w:sz w:val="24"/>
          <w:szCs w:val="24"/>
        </w:rPr>
      </w:pPr>
      <w:r w:rsidRPr="004B6BD7">
        <w:rPr>
          <w:color w:val="000000"/>
          <w:sz w:val="24"/>
          <w:szCs w:val="24"/>
          <w:lang w:eastAsia="ru-RU" w:bidi="ru-RU"/>
        </w:rPr>
        <w:t>катафал</w:t>
      </w:r>
      <w:r w:rsidR="004B6BD7" w:rsidRPr="004B6BD7">
        <w:rPr>
          <w:color w:val="000000"/>
          <w:sz w:val="24"/>
          <w:szCs w:val="24"/>
          <w:lang w:eastAsia="ru-RU" w:bidi="ru-RU"/>
        </w:rPr>
        <w:t xml:space="preserve">ковых автотранспортных средств, </w:t>
      </w:r>
      <w:r w:rsidRPr="004B6BD7">
        <w:rPr>
          <w:color w:val="000000"/>
          <w:sz w:val="24"/>
          <w:szCs w:val="24"/>
          <w:lang w:eastAsia="ru-RU" w:bidi="ru-RU"/>
        </w:rPr>
        <w:t>а также</w:t>
      </w:r>
      <w:r w:rsidR="004B6BD7">
        <w:rPr>
          <w:color w:val="000000"/>
          <w:sz w:val="24"/>
          <w:szCs w:val="24"/>
          <w:lang w:eastAsia="ru-RU" w:bidi="ru-RU"/>
        </w:rPr>
        <w:t xml:space="preserve"> </w:t>
      </w:r>
      <w:r w:rsidRPr="004B6BD7">
        <w:rPr>
          <w:color w:val="000000"/>
          <w:sz w:val="24"/>
          <w:szCs w:val="24"/>
          <w:lang w:eastAsia="ru-RU" w:bidi="ru-RU"/>
        </w:rPr>
        <w:t>сопровождающего их тран</w:t>
      </w:r>
      <w:r w:rsidRPr="004B6BD7">
        <w:rPr>
          <w:color w:val="000000"/>
          <w:sz w:val="24"/>
          <w:szCs w:val="24"/>
          <w:lang w:eastAsia="ru-RU" w:bidi="ru-RU"/>
        </w:rPr>
        <w:t>с</w:t>
      </w:r>
      <w:r w:rsidRPr="004B6BD7">
        <w:rPr>
          <w:color w:val="000000"/>
          <w:sz w:val="24"/>
          <w:szCs w:val="24"/>
          <w:lang w:eastAsia="ru-RU" w:bidi="ru-RU"/>
        </w:rPr>
        <w:t>порта, образующих похоронную процессию;</w:t>
      </w:r>
    </w:p>
    <w:p w:rsidR="0078435A" w:rsidRPr="004B6BD7" w:rsidRDefault="004B6BD7" w:rsidP="0078435A">
      <w:pPr>
        <w:pStyle w:val="20"/>
        <w:numPr>
          <w:ilvl w:val="2"/>
          <w:numId w:val="3"/>
        </w:numPr>
        <w:shd w:val="clear" w:color="auto" w:fill="auto"/>
        <w:tabs>
          <w:tab w:val="left" w:pos="1729"/>
          <w:tab w:val="left" w:pos="3580"/>
        </w:tabs>
        <w:spacing w:before="0" w:after="0"/>
        <w:ind w:firstLine="580"/>
        <w:jc w:val="left"/>
        <w:rPr>
          <w:sz w:val="24"/>
          <w:szCs w:val="24"/>
        </w:rPr>
      </w:pPr>
      <w:r w:rsidRPr="004B6BD7">
        <w:rPr>
          <w:color w:val="000000"/>
          <w:sz w:val="24"/>
          <w:szCs w:val="24"/>
          <w:lang w:eastAsia="ru-RU" w:bidi="ru-RU"/>
        </w:rPr>
        <w:t xml:space="preserve">проведения </w:t>
      </w:r>
      <w:r w:rsidR="0078435A" w:rsidRPr="004B6BD7">
        <w:rPr>
          <w:color w:val="000000"/>
          <w:sz w:val="24"/>
          <w:szCs w:val="24"/>
          <w:lang w:eastAsia="ru-RU" w:bidi="ru-RU"/>
        </w:rPr>
        <w:t>погрузочно-разгрузочных работ, подвоза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78435A" w:rsidRPr="004B6BD7">
        <w:rPr>
          <w:color w:val="000000"/>
          <w:sz w:val="24"/>
          <w:szCs w:val="24"/>
          <w:lang w:eastAsia="ru-RU" w:bidi="ru-RU"/>
        </w:rPr>
        <w:t>надмогильных сооружений к местам их установки (демонтажа).</w:t>
      </w:r>
    </w:p>
    <w:p w:rsidR="007937E6" w:rsidRPr="0078435A" w:rsidRDefault="007937E6" w:rsidP="00C023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37E6" w:rsidRPr="0078435A" w:rsidSect="00577B35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F8" w:rsidRDefault="00A433F8" w:rsidP="00BD717D">
      <w:pPr>
        <w:spacing w:after="0" w:line="240" w:lineRule="auto"/>
      </w:pPr>
      <w:r>
        <w:separator/>
      </w:r>
    </w:p>
  </w:endnote>
  <w:endnote w:type="continuationSeparator" w:id="0">
    <w:p w:rsidR="00A433F8" w:rsidRDefault="00A433F8" w:rsidP="00BD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F8" w:rsidRDefault="00A433F8" w:rsidP="00BD717D">
      <w:pPr>
        <w:spacing w:after="0" w:line="240" w:lineRule="auto"/>
      </w:pPr>
      <w:r>
        <w:separator/>
      </w:r>
    </w:p>
  </w:footnote>
  <w:footnote w:type="continuationSeparator" w:id="0">
    <w:p w:rsidR="00A433F8" w:rsidRDefault="00A433F8" w:rsidP="00BD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213398"/>
      <w:docPartObj>
        <w:docPartGallery w:val="Page Numbers (Top of Page)"/>
        <w:docPartUnique/>
      </w:docPartObj>
    </w:sdtPr>
    <w:sdtEndPr/>
    <w:sdtContent>
      <w:p w:rsidR="00BD717D" w:rsidRDefault="00B74C61">
        <w:pPr>
          <w:pStyle w:val="a3"/>
          <w:jc w:val="center"/>
        </w:pPr>
        <w:r>
          <w:fldChar w:fldCharType="begin"/>
        </w:r>
        <w:r w:rsidR="00BD717D">
          <w:instrText>PAGE   \* MERGEFORMAT</w:instrText>
        </w:r>
        <w:r>
          <w:fldChar w:fldCharType="separate"/>
        </w:r>
        <w:r w:rsidR="002A12DD">
          <w:rPr>
            <w:noProof/>
          </w:rPr>
          <w:t>5</w:t>
        </w:r>
        <w:r>
          <w:fldChar w:fldCharType="end"/>
        </w:r>
      </w:p>
    </w:sdtContent>
  </w:sdt>
  <w:p w:rsidR="00BD717D" w:rsidRDefault="00BD7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BE3"/>
    <w:multiLevelType w:val="multilevel"/>
    <w:tmpl w:val="CBFE62BE"/>
    <w:lvl w:ilvl="0">
      <w:start w:val="2882"/>
      <w:numFmt w:val="decimal"/>
      <w:lvlText w:val="2.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03D32"/>
    <w:multiLevelType w:val="multilevel"/>
    <w:tmpl w:val="DFF65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23567"/>
    <w:multiLevelType w:val="multilevel"/>
    <w:tmpl w:val="327C1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92E66"/>
    <w:multiLevelType w:val="hybridMultilevel"/>
    <w:tmpl w:val="8C3C7DF2"/>
    <w:lvl w:ilvl="0" w:tplc="3744A2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523025"/>
    <w:multiLevelType w:val="multilevel"/>
    <w:tmpl w:val="4C40B8E6"/>
    <w:lvl w:ilvl="0">
      <w:start w:val="2882"/>
      <w:numFmt w:val="decimal"/>
      <w:lvlText w:val="2.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94747"/>
    <w:multiLevelType w:val="multilevel"/>
    <w:tmpl w:val="61243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BD52D2"/>
    <w:multiLevelType w:val="multilevel"/>
    <w:tmpl w:val="9372EB18"/>
    <w:lvl w:ilvl="0">
      <w:start w:val="2004"/>
      <w:numFmt w:val="decimal"/>
      <w:lvlText w:val="2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302ED7"/>
    <w:multiLevelType w:val="multilevel"/>
    <w:tmpl w:val="18B2A668"/>
    <w:lvl w:ilvl="0">
      <w:start w:val="2003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D6657A"/>
    <w:multiLevelType w:val="multilevel"/>
    <w:tmpl w:val="7C149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B6C"/>
    <w:rsid w:val="002623CD"/>
    <w:rsid w:val="002A12DD"/>
    <w:rsid w:val="003532BE"/>
    <w:rsid w:val="003F2B98"/>
    <w:rsid w:val="00453FB0"/>
    <w:rsid w:val="00493D3D"/>
    <w:rsid w:val="004B6BD7"/>
    <w:rsid w:val="00577B35"/>
    <w:rsid w:val="006A5530"/>
    <w:rsid w:val="0075019D"/>
    <w:rsid w:val="0078435A"/>
    <w:rsid w:val="007937E6"/>
    <w:rsid w:val="008450A0"/>
    <w:rsid w:val="00874B6C"/>
    <w:rsid w:val="00A433F8"/>
    <w:rsid w:val="00AC09D2"/>
    <w:rsid w:val="00B57B4D"/>
    <w:rsid w:val="00B74C61"/>
    <w:rsid w:val="00BD717D"/>
    <w:rsid w:val="00BF62C0"/>
    <w:rsid w:val="00C02351"/>
    <w:rsid w:val="00C56527"/>
    <w:rsid w:val="00CA070D"/>
    <w:rsid w:val="00D90C03"/>
    <w:rsid w:val="00DC68F7"/>
    <w:rsid w:val="00E60A4C"/>
    <w:rsid w:val="00F6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02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23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C02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2351"/>
    <w:pPr>
      <w:widowControl w:val="0"/>
      <w:shd w:val="clear" w:color="auto" w:fill="FFFFFF"/>
      <w:spacing w:before="540"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02351"/>
    <w:pPr>
      <w:widowControl w:val="0"/>
      <w:shd w:val="clear" w:color="auto" w:fill="FFFFFF"/>
      <w:spacing w:before="240" w:after="2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аголовок №5"/>
    <w:basedOn w:val="a"/>
    <w:link w:val="5"/>
    <w:rsid w:val="00C02351"/>
    <w:pPr>
      <w:widowControl w:val="0"/>
      <w:shd w:val="clear" w:color="auto" w:fill="FFFFFF"/>
      <w:spacing w:before="240" w:after="42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7D"/>
  </w:style>
  <w:style w:type="paragraph" w:styleId="a5">
    <w:name w:val="footer"/>
    <w:basedOn w:val="a"/>
    <w:link w:val="a6"/>
    <w:uiPriority w:val="99"/>
    <w:unhideWhenUsed/>
    <w:rsid w:val="00B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17D"/>
  </w:style>
  <w:style w:type="paragraph" w:styleId="a7">
    <w:name w:val="List Paragraph"/>
    <w:basedOn w:val="a"/>
    <w:uiPriority w:val="34"/>
    <w:qFormat/>
    <w:rsid w:val="006A553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577B35"/>
    <w:pPr>
      <w:tabs>
        <w:tab w:val="left" w:pos="187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77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B3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93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02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23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C02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2351"/>
    <w:pPr>
      <w:widowControl w:val="0"/>
      <w:shd w:val="clear" w:color="auto" w:fill="FFFFFF"/>
      <w:spacing w:before="540"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02351"/>
    <w:pPr>
      <w:widowControl w:val="0"/>
      <w:shd w:val="clear" w:color="auto" w:fill="FFFFFF"/>
      <w:spacing w:before="240" w:after="2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аголовок №5"/>
    <w:basedOn w:val="a"/>
    <w:link w:val="5"/>
    <w:rsid w:val="00C02351"/>
    <w:pPr>
      <w:widowControl w:val="0"/>
      <w:shd w:val="clear" w:color="auto" w:fill="FFFFFF"/>
      <w:spacing w:before="240" w:after="42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7D"/>
  </w:style>
  <w:style w:type="paragraph" w:styleId="a5">
    <w:name w:val="footer"/>
    <w:basedOn w:val="a"/>
    <w:link w:val="a6"/>
    <w:uiPriority w:val="99"/>
    <w:unhideWhenUsed/>
    <w:rsid w:val="00B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17D"/>
  </w:style>
  <w:style w:type="paragraph" w:styleId="a7">
    <w:name w:val="List Paragraph"/>
    <w:basedOn w:val="a"/>
    <w:uiPriority w:val="34"/>
    <w:qFormat/>
    <w:rsid w:val="006A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2017-12-03T08:05:00Z</cp:lastPrinted>
  <dcterms:created xsi:type="dcterms:W3CDTF">2017-11-23T07:58:00Z</dcterms:created>
  <dcterms:modified xsi:type="dcterms:W3CDTF">2018-01-15T07:53:00Z</dcterms:modified>
</cp:coreProperties>
</file>