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FF" w:rsidRPr="00522DF4" w:rsidRDefault="00522DF4" w:rsidP="001053C0">
      <w:pPr>
        <w:pStyle w:val="Standard"/>
        <w:ind w:left="142" w:right="1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Ф</w:t>
      </w:r>
      <w:r w:rsidR="00087BFF" w:rsidRPr="00522DF4">
        <w:rPr>
          <w:sz w:val="32"/>
          <w:szCs w:val="32"/>
        </w:rPr>
        <w:t>ормировании</w:t>
      </w:r>
      <w:proofErr w:type="gramEnd"/>
      <w:r w:rsidR="00087BFF" w:rsidRPr="00522DF4">
        <w:rPr>
          <w:sz w:val="32"/>
          <w:szCs w:val="32"/>
        </w:rPr>
        <w:t xml:space="preserve"> цен</w:t>
      </w:r>
      <w:r w:rsidRPr="00522DF4">
        <w:rPr>
          <w:sz w:val="32"/>
          <w:szCs w:val="32"/>
        </w:rPr>
        <w:t xml:space="preserve"> </w:t>
      </w:r>
      <w:r w:rsidR="00087BFF" w:rsidRPr="00522DF4">
        <w:rPr>
          <w:sz w:val="32"/>
          <w:szCs w:val="32"/>
        </w:rPr>
        <w:t>на продовольственные товары</w:t>
      </w:r>
    </w:p>
    <w:p w:rsidR="00087BFF" w:rsidRDefault="001053C0" w:rsidP="001053C0">
      <w:pPr>
        <w:pStyle w:val="Standard"/>
        <w:ind w:left="142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2DF4" w:rsidRDefault="00522DF4" w:rsidP="00522DF4">
      <w:pPr>
        <w:pStyle w:val="Standard"/>
        <w:ind w:left="142" w:right="14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Президента Российской Федерации в целях </w:t>
      </w:r>
      <w:r w:rsidRPr="0005730E">
        <w:rPr>
          <w:sz w:val="28"/>
          <w:szCs w:val="28"/>
        </w:rPr>
        <w:t>снижени</w:t>
      </w:r>
      <w:r>
        <w:rPr>
          <w:sz w:val="28"/>
          <w:szCs w:val="28"/>
        </w:rPr>
        <w:t>я</w:t>
      </w:r>
      <w:r w:rsidRPr="0005730E">
        <w:rPr>
          <w:sz w:val="28"/>
          <w:szCs w:val="28"/>
        </w:rPr>
        <w:t xml:space="preserve"> и поддержания цен на отдельные виды социально значимых</w:t>
      </w:r>
      <w:r>
        <w:rPr>
          <w:sz w:val="28"/>
          <w:szCs w:val="28"/>
        </w:rPr>
        <w:t xml:space="preserve"> </w:t>
      </w:r>
      <w:r w:rsidRPr="0005730E">
        <w:rPr>
          <w:sz w:val="28"/>
          <w:szCs w:val="28"/>
        </w:rPr>
        <w:t>продовольственных товаров первой необходимости</w:t>
      </w:r>
      <w:r>
        <w:rPr>
          <w:sz w:val="28"/>
          <w:szCs w:val="28"/>
        </w:rPr>
        <w:t xml:space="preserve"> </w:t>
      </w:r>
      <w:r w:rsidRPr="0005730E">
        <w:rPr>
          <w:sz w:val="28"/>
          <w:szCs w:val="28"/>
        </w:rPr>
        <w:t xml:space="preserve">Правительством Российской Федерации приняты постановления от 14.12.2020 № № 2094, 2095, 2096 и 2097, </w:t>
      </w:r>
      <w:r>
        <w:rPr>
          <w:sz w:val="28"/>
          <w:szCs w:val="28"/>
        </w:rPr>
        <w:t xml:space="preserve">которыми установлен ряд мероприятий по стабилизации сложившейся ситуации. </w:t>
      </w:r>
    </w:p>
    <w:p w:rsidR="00FA6014" w:rsidRDefault="00522DF4" w:rsidP="00FA6014">
      <w:pPr>
        <w:pStyle w:val="Standard"/>
        <w:ind w:left="142" w:right="140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данного поручения п</w:t>
      </w:r>
      <w:r w:rsidR="001053C0" w:rsidRPr="001A3BFF">
        <w:rPr>
          <w:sz w:val="28"/>
          <w:szCs w:val="28"/>
        </w:rPr>
        <w:t xml:space="preserve">рокуратурой района </w:t>
      </w:r>
      <w:r>
        <w:rPr>
          <w:sz w:val="28"/>
          <w:szCs w:val="28"/>
        </w:rPr>
        <w:t xml:space="preserve">при осуществлении </w:t>
      </w:r>
      <w:r w:rsidR="00087BFF">
        <w:rPr>
          <w:sz w:val="28"/>
          <w:szCs w:val="28"/>
        </w:rPr>
        <w:t>надзорн</w:t>
      </w:r>
      <w:r>
        <w:rPr>
          <w:sz w:val="28"/>
          <w:szCs w:val="28"/>
        </w:rPr>
        <w:t>ой</w:t>
      </w:r>
      <w:r w:rsidR="00087BF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087BFF">
        <w:rPr>
          <w:sz w:val="28"/>
          <w:szCs w:val="28"/>
        </w:rPr>
        <w:t xml:space="preserve"> по противодействию нарушениям законодательства при формировании цен на продовольственные товары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Пий-Хемского</w:t>
      </w:r>
      <w:proofErr w:type="spellEnd"/>
      <w:r>
        <w:rPr>
          <w:sz w:val="28"/>
          <w:szCs w:val="28"/>
        </w:rPr>
        <w:t xml:space="preserve"> района </w:t>
      </w:r>
      <w:r w:rsidR="00FA6014">
        <w:rPr>
          <w:sz w:val="28"/>
          <w:szCs w:val="28"/>
        </w:rPr>
        <w:t xml:space="preserve">установлено, что в декабре текущего года </w:t>
      </w:r>
      <w:r>
        <w:rPr>
          <w:sz w:val="28"/>
          <w:szCs w:val="28"/>
        </w:rPr>
        <w:t xml:space="preserve">выявлено </w:t>
      </w:r>
      <w:r w:rsidR="00FA6014">
        <w:rPr>
          <w:sz w:val="28"/>
          <w:szCs w:val="28"/>
        </w:rPr>
        <w:t xml:space="preserve">необоснованное повышение цен на базовые продукты питания. В частности, розничная цена на сахар увеличилась на 70 %, подсолнечное масло подорожало на 23,8 %, мука - на 12,9 % и хлеб - на 6,3 %. </w:t>
      </w:r>
    </w:p>
    <w:p w:rsidR="00FA6014" w:rsidRDefault="00FA6014" w:rsidP="00FA6014">
      <w:pPr>
        <w:pStyle w:val="Standard"/>
        <w:ind w:left="142" w:right="140" w:firstLine="566"/>
        <w:jc w:val="both"/>
        <w:rPr>
          <w:sz w:val="28"/>
          <w:szCs w:val="28"/>
        </w:rPr>
      </w:pPr>
      <w:r w:rsidRPr="00D342EF">
        <w:rPr>
          <w:sz w:val="28"/>
          <w:szCs w:val="28"/>
        </w:rPr>
        <w:t xml:space="preserve">Нарушение антимонопольного законодательства </w:t>
      </w:r>
      <w:r>
        <w:rPr>
          <w:sz w:val="28"/>
          <w:szCs w:val="28"/>
        </w:rPr>
        <w:t>согласно ст. 37 вышеназванного Федерального закона № 135</w:t>
      </w:r>
      <w:r w:rsidRPr="00A73403">
        <w:rPr>
          <w:sz w:val="28"/>
          <w:szCs w:val="28"/>
        </w:rPr>
        <w:t>-</w:t>
      </w:r>
      <w:r>
        <w:rPr>
          <w:sz w:val="28"/>
          <w:szCs w:val="28"/>
        </w:rPr>
        <w:t>ФЗ влечет</w:t>
      </w:r>
      <w:r w:rsidR="0052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342EF">
        <w:rPr>
          <w:sz w:val="28"/>
          <w:szCs w:val="28"/>
        </w:rPr>
        <w:t>коммерчески</w:t>
      </w:r>
      <w:r>
        <w:rPr>
          <w:sz w:val="28"/>
          <w:szCs w:val="28"/>
        </w:rPr>
        <w:t>х</w:t>
      </w:r>
      <w:r w:rsidRPr="00D342EF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й,</w:t>
      </w:r>
      <w:r w:rsidRPr="00D342EF">
        <w:rPr>
          <w:sz w:val="28"/>
          <w:szCs w:val="28"/>
        </w:rPr>
        <w:t xml:space="preserve"> их должностны</w:t>
      </w:r>
      <w:r>
        <w:rPr>
          <w:sz w:val="28"/>
          <w:szCs w:val="28"/>
        </w:rPr>
        <w:t>х</w:t>
      </w:r>
      <w:r w:rsidRPr="00D342EF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</w:t>
      </w:r>
      <w:r w:rsidRPr="00D342EF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х</w:t>
      </w:r>
      <w:r w:rsidRPr="00D342EF">
        <w:rPr>
          <w:sz w:val="28"/>
          <w:szCs w:val="28"/>
        </w:rPr>
        <w:t xml:space="preserve"> лиц, в том числе индивидуальны</w:t>
      </w:r>
      <w:r>
        <w:rPr>
          <w:sz w:val="28"/>
          <w:szCs w:val="28"/>
        </w:rPr>
        <w:t>х</w:t>
      </w:r>
      <w:r w:rsidRPr="00D342E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D342EF">
        <w:rPr>
          <w:sz w:val="28"/>
          <w:szCs w:val="28"/>
        </w:rPr>
        <w:t>, ответственность, предусмотренную законодательством Российской Федерации.</w:t>
      </w:r>
    </w:p>
    <w:p w:rsidR="00FA6014" w:rsidRDefault="00522DF4" w:rsidP="00FA6014">
      <w:pPr>
        <w:pStyle w:val="Standard"/>
        <w:ind w:left="142" w:right="140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FA6014">
        <w:rPr>
          <w:sz w:val="28"/>
          <w:szCs w:val="28"/>
        </w:rPr>
        <w:t>, з</w:t>
      </w:r>
      <w:r w:rsidR="00FA6014" w:rsidRPr="00D342EF">
        <w:rPr>
          <w:sz w:val="28"/>
          <w:szCs w:val="28"/>
        </w:rPr>
        <w:t>а нарушение прав потребителей, установленных законами и иными норма</w:t>
      </w:r>
      <w:r w:rsidR="00FA6014" w:rsidRPr="001B2727">
        <w:rPr>
          <w:sz w:val="28"/>
          <w:szCs w:val="28"/>
        </w:rPr>
        <w:t xml:space="preserve">тивными правовыми актами Российской Федерации, </w:t>
      </w:r>
      <w:r w:rsidR="00FA6014">
        <w:rPr>
          <w:sz w:val="28"/>
          <w:szCs w:val="28"/>
        </w:rPr>
        <w:t xml:space="preserve">предусмотрена </w:t>
      </w:r>
      <w:r w:rsidR="00FA6014" w:rsidRPr="001B2727">
        <w:rPr>
          <w:sz w:val="28"/>
          <w:szCs w:val="28"/>
        </w:rPr>
        <w:t>административн</w:t>
      </w:r>
      <w:r w:rsidR="00FA6014">
        <w:rPr>
          <w:sz w:val="28"/>
          <w:szCs w:val="28"/>
        </w:rPr>
        <w:t>ая</w:t>
      </w:r>
      <w:r w:rsidR="00FA6014" w:rsidRPr="001B2727">
        <w:rPr>
          <w:sz w:val="28"/>
          <w:szCs w:val="28"/>
        </w:rPr>
        <w:t>, уголовн</w:t>
      </w:r>
      <w:r w:rsidR="00FA6014">
        <w:rPr>
          <w:sz w:val="28"/>
          <w:szCs w:val="28"/>
        </w:rPr>
        <w:t>ая</w:t>
      </w:r>
      <w:r w:rsidR="00FA6014" w:rsidRPr="001B2727">
        <w:rPr>
          <w:sz w:val="28"/>
          <w:szCs w:val="28"/>
        </w:rPr>
        <w:t xml:space="preserve"> или гражданско-правов</w:t>
      </w:r>
      <w:r w:rsidR="00FA6014">
        <w:rPr>
          <w:sz w:val="28"/>
          <w:szCs w:val="28"/>
        </w:rPr>
        <w:t>ая</w:t>
      </w:r>
      <w:r w:rsidR="00FA6014" w:rsidRPr="001B2727">
        <w:rPr>
          <w:sz w:val="28"/>
          <w:szCs w:val="28"/>
        </w:rPr>
        <w:t xml:space="preserve"> ответственность </w:t>
      </w:r>
      <w:r w:rsidR="00FA6014">
        <w:rPr>
          <w:sz w:val="28"/>
          <w:szCs w:val="28"/>
        </w:rPr>
        <w:t xml:space="preserve">для </w:t>
      </w:r>
      <w:r w:rsidR="00FA6014" w:rsidRPr="001B2727">
        <w:rPr>
          <w:sz w:val="28"/>
          <w:szCs w:val="28"/>
        </w:rPr>
        <w:t>продавц</w:t>
      </w:r>
      <w:r w:rsidR="00FA6014">
        <w:rPr>
          <w:sz w:val="28"/>
          <w:szCs w:val="28"/>
        </w:rPr>
        <w:t>а</w:t>
      </w:r>
      <w:r w:rsidR="00FA6014" w:rsidRPr="001B2727">
        <w:rPr>
          <w:sz w:val="28"/>
          <w:szCs w:val="28"/>
        </w:rPr>
        <w:t xml:space="preserve"> (исполнител</w:t>
      </w:r>
      <w:r w:rsidR="00FA6014">
        <w:rPr>
          <w:sz w:val="28"/>
          <w:szCs w:val="28"/>
        </w:rPr>
        <w:t>я</w:t>
      </w:r>
      <w:r w:rsidR="00FA6014" w:rsidRPr="001B2727">
        <w:rPr>
          <w:sz w:val="28"/>
          <w:szCs w:val="28"/>
        </w:rPr>
        <w:t>, изготовител</w:t>
      </w:r>
      <w:r w:rsidR="00FA6014">
        <w:rPr>
          <w:sz w:val="28"/>
          <w:szCs w:val="28"/>
        </w:rPr>
        <w:t>я</w:t>
      </w:r>
      <w:r w:rsidR="00FA6014" w:rsidRPr="001B2727">
        <w:rPr>
          <w:sz w:val="28"/>
          <w:szCs w:val="28"/>
        </w:rPr>
        <w:t>, уполномоченн</w:t>
      </w:r>
      <w:r w:rsidR="00FA6014">
        <w:rPr>
          <w:sz w:val="28"/>
          <w:szCs w:val="28"/>
        </w:rPr>
        <w:t>ой</w:t>
      </w:r>
      <w:r w:rsidR="00FA6014" w:rsidRPr="001B2727">
        <w:rPr>
          <w:sz w:val="28"/>
          <w:szCs w:val="28"/>
        </w:rPr>
        <w:t xml:space="preserve"> организаци</w:t>
      </w:r>
      <w:r w:rsidR="00FA6014">
        <w:rPr>
          <w:sz w:val="28"/>
          <w:szCs w:val="28"/>
        </w:rPr>
        <w:t>и</w:t>
      </w:r>
      <w:r w:rsidR="00FA6014" w:rsidRPr="001B2727">
        <w:rPr>
          <w:sz w:val="28"/>
          <w:szCs w:val="28"/>
        </w:rPr>
        <w:t xml:space="preserve"> или уполномоченн</w:t>
      </w:r>
      <w:r w:rsidR="00FA6014">
        <w:rPr>
          <w:sz w:val="28"/>
          <w:szCs w:val="28"/>
        </w:rPr>
        <w:t>ого</w:t>
      </w:r>
      <w:r w:rsidR="00FA6014" w:rsidRPr="001B2727">
        <w:rPr>
          <w:sz w:val="28"/>
          <w:szCs w:val="28"/>
        </w:rPr>
        <w:t xml:space="preserve"> индивидуальн</w:t>
      </w:r>
      <w:r w:rsidR="00FA6014">
        <w:rPr>
          <w:sz w:val="28"/>
          <w:szCs w:val="28"/>
        </w:rPr>
        <w:t>ого</w:t>
      </w:r>
      <w:r w:rsidR="00FA6014" w:rsidRPr="001B2727">
        <w:rPr>
          <w:sz w:val="28"/>
          <w:szCs w:val="28"/>
        </w:rPr>
        <w:t xml:space="preserve"> предпринимател</w:t>
      </w:r>
      <w:r w:rsidR="00FA6014">
        <w:rPr>
          <w:sz w:val="28"/>
          <w:szCs w:val="28"/>
        </w:rPr>
        <w:t>я)</w:t>
      </w:r>
      <w:r w:rsidR="00FA6014" w:rsidRPr="001B2727">
        <w:rPr>
          <w:sz w:val="28"/>
          <w:szCs w:val="28"/>
        </w:rPr>
        <w:t xml:space="preserve"> ст. 43 Закона Российской Федерации от 07.02.1992 № 2300-1 «О защите прав потребителей»).</w:t>
      </w:r>
      <w:proofErr w:type="gramEnd"/>
    </w:p>
    <w:p w:rsidR="00B73D98" w:rsidRDefault="00FA6014" w:rsidP="00E16A40">
      <w:pPr>
        <w:ind w:firstLine="709"/>
        <w:jc w:val="both"/>
      </w:pPr>
      <w:r>
        <w:rPr>
          <w:sz w:val="28"/>
          <w:szCs w:val="28"/>
        </w:rPr>
        <w:t xml:space="preserve">На основании изложенного </w:t>
      </w:r>
      <w:r w:rsidR="00522DF4">
        <w:rPr>
          <w:sz w:val="28"/>
          <w:szCs w:val="28"/>
        </w:rPr>
        <w:t>трем</w:t>
      </w:r>
      <w:r>
        <w:rPr>
          <w:sz w:val="28"/>
          <w:szCs w:val="28"/>
        </w:rPr>
        <w:t xml:space="preserve"> индивидуальны</w:t>
      </w:r>
      <w:r w:rsidR="00522DF4">
        <w:rPr>
          <w:sz w:val="28"/>
          <w:szCs w:val="28"/>
        </w:rPr>
        <w:t>м</w:t>
      </w:r>
      <w:r>
        <w:rPr>
          <w:sz w:val="28"/>
          <w:szCs w:val="28"/>
        </w:rPr>
        <w:t xml:space="preserve"> предпринимателя</w:t>
      </w:r>
      <w:r w:rsidR="00522DF4">
        <w:rPr>
          <w:sz w:val="28"/>
          <w:szCs w:val="28"/>
        </w:rPr>
        <w:t>м объявлены</w:t>
      </w:r>
      <w:r>
        <w:rPr>
          <w:sz w:val="28"/>
          <w:szCs w:val="28"/>
        </w:rPr>
        <w:t xml:space="preserve"> предостережен</w:t>
      </w:r>
      <w:r w:rsidR="00522DF4">
        <w:rPr>
          <w:sz w:val="28"/>
          <w:szCs w:val="28"/>
        </w:rPr>
        <w:t>ия</w:t>
      </w:r>
      <w:r>
        <w:rPr>
          <w:sz w:val="28"/>
          <w:szCs w:val="28"/>
        </w:rPr>
        <w:t xml:space="preserve"> о недопустимости нарушения </w:t>
      </w:r>
      <w:r w:rsidR="00E16A40" w:rsidRPr="001B2727">
        <w:rPr>
          <w:sz w:val="28"/>
          <w:szCs w:val="28"/>
        </w:rPr>
        <w:t>законодательства о ценообразовании</w:t>
      </w:r>
      <w:r w:rsidR="00E16A40">
        <w:rPr>
          <w:sz w:val="28"/>
          <w:szCs w:val="28"/>
        </w:rPr>
        <w:t xml:space="preserve"> и защите конкуренции, несоблюдению прав потребителей. </w:t>
      </w:r>
    </w:p>
    <w:p w:rsidR="00B73D98" w:rsidRDefault="00B73D98" w:rsidP="0023784C">
      <w:pPr>
        <w:pStyle w:val="Standard"/>
        <w:spacing w:line="240" w:lineRule="exact"/>
        <w:ind w:left="142" w:right="142"/>
        <w:jc w:val="both"/>
      </w:pPr>
    </w:p>
    <w:p w:rsidR="00B73D98" w:rsidRDefault="00B73D98" w:rsidP="0023784C">
      <w:pPr>
        <w:pStyle w:val="Standard"/>
        <w:spacing w:line="240" w:lineRule="exact"/>
        <w:ind w:left="142" w:right="142"/>
        <w:jc w:val="both"/>
      </w:pPr>
      <w:bookmarkStart w:id="0" w:name="_GoBack"/>
      <w:bookmarkEnd w:id="0"/>
    </w:p>
    <w:sectPr w:rsidR="00B73D98" w:rsidSect="001717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F2" w:rsidRDefault="003D13F2" w:rsidP="00171713">
      <w:r>
        <w:separator/>
      </w:r>
    </w:p>
  </w:endnote>
  <w:endnote w:type="continuationSeparator" w:id="1">
    <w:p w:rsidR="003D13F2" w:rsidRDefault="003D13F2" w:rsidP="0017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F2" w:rsidRDefault="003D13F2" w:rsidP="00171713">
      <w:r>
        <w:separator/>
      </w:r>
    </w:p>
  </w:footnote>
  <w:footnote w:type="continuationSeparator" w:id="1">
    <w:p w:rsidR="003D13F2" w:rsidRDefault="003D13F2" w:rsidP="0017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655483"/>
      <w:docPartObj>
        <w:docPartGallery w:val="Page Numbers (Top of Page)"/>
        <w:docPartUnique/>
      </w:docPartObj>
    </w:sdtPr>
    <w:sdtContent>
      <w:p w:rsidR="00171713" w:rsidRDefault="00A952D1">
        <w:pPr>
          <w:pStyle w:val="a5"/>
          <w:jc w:val="center"/>
        </w:pPr>
        <w:r>
          <w:fldChar w:fldCharType="begin"/>
        </w:r>
        <w:r w:rsidR="00171713">
          <w:instrText>PAGE   \* MERGEFORMAT</w:instrText>
        </w:r>
        <w:r>
          <w:fldChar w:fldCharType="separate"/>
        </w:r>
        <w:r w:rsidR="00522DF4">
          <w:rPr>
            <w:noProof/>
          </w:rPr>
          <w:t>2</w:t>
        </w:r>
        <w:r>
          <w:fldChar w:fldCharType="end"/>
        </w:r>
      </w:p>
    </w:sdtContent>
  </w:sdt>
  <w:p w:rsidR="00171713" w:rsidRDefault="00171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7801"/>
    <w:multiLevelType w:val="multilevel"/>
    <w:tmpl w:val="428E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BE91DF4"/>
    <w:multiLevelType w:val="multilevel"/>
    <w:tmpl w:val="A104B3EE"/>
    <w:styleLink w:val="WWNum2"/>
    <w:lvl w:ilvl="0">
      <w:start w:val="1"/>
      <w:numFmt w:val="decimal"/>
      <w:lvlText w:val="%1"/>
      <w:lvlJc w:val="left"/>
      <w:pPr>
        <w:ind w:left="1125" w:hanging="1125"/>
      </w:pPr>
    </w:lvl>
    <w:lvl w:ilvl="1">
      <w:start w:val="1"/>
      <w:numFmt w:val="decimal"/>
      <w:lvlText w:val="%1.%2"/>
      <w:lvlJc w:val="left"/>
      <w:pPr>
        <w:ind w:left="1833" w:hanging="1125"/>
      </w:pPr>
    </w:lvl>
    <w:lvl w:ilvl="2">
      <w:start w:val="1"/>
      <w:numFmt w:val="decimal"/>
      <w:lvlText w:val="%1.%2.%3"/>
      <w:lvlJc w:val="left"/>
      <w:pPr>
        <w:ind w:left="2541" w:hanging="1125"/>
      </w:pPr>
    </w:lvl>
    <w:lvl w:ilvl="3">
      <w:start w:val="1"/>
      <w:numFmt w:val="decimal"/>
      <w:lvlText w:val="%1.%2.%3.%4"/>
      <w:lvlJc w:val="left"/>
      <w:pPr>
        <w:ind w:left="3249" w:hanging="1125"/>
      </w:pPr>
    </w:lvl>
    <w:lvl w:ilvl="4">
      <w:start w:val="1"/>
      <w:numFmt w:val="decimal"/>
      <w:lvlText w:val="%1.%2.%3.%4.%5"/>
      <w:lvlJc w:val="left"/>
      <w:pPr>
        <w:ind w:left="3957" w:hanging="1125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1E"/>
    <w:rsid w:val="00035F7A"/>
    <w:rsid w:val="00087BFF"/>
    <w:rsid w:val="000A3B74"/>
    <w:rsid w:val="001053C0"/>
    <w:rsid w:val="001617C3"/>
    <w:rsid w:val="00164F32"/>
    <w:rsid w:val="00171713"/>
    <w:rsid w:val="001E1510"/>
    <w:rsid w:val="0022194A"/>
    <w:rsid w:val="00235542"/>
    <w:rsid w:val="0023784C"/>
    <w:rsid w:val="002B0C96"/>
    <w:rsid w:val="002D75FF"/>
    <w:rsid w:val="003075B5"/>
    <w:rsid w:val="00325954"/>
    <w:rsid w:val="00345034"/>
    <w:rsid w:val="00352574"/>
    <w:rsid w:val="00373E8F"/>
    <w:rsid w:val="003C4EAC"/>
    <w:rsid w:val="003D13F2"/>
    <w:rsid w:val="003F2E31"/>
    <w:rsid w:val="005118C7"/>
    <w:rsid w:val="00522DF4"/>
    <w:rsid w:val="00530194"/>
    <w:rsid w:val="005446B1"/>
    <w:rsid w:val="00544CCF"/>
    <w:rsid w:val="005A234E"/>
    <w:rsid w:val="005B7B49"/>
    <w:rsid w:val="005C70A4"/>
    <w:rsid w:val="006150D4"/>
    <w:rsid w:val="006866ED"/>
    <w:rsid w:val="0069000A"/>
    <w:rsid w:val="006A0178"/>
    <w:rsid w:val="006D5A4A"/>
    <w:rsid w:val="00721228"/>
    <w:rsid w:val="00783420"/>
    <w:rsid w:val="008211EE"/>
    <w:rsid w:val="00821C88"/>
    <w:rsid w:val="0093474E"/>
    <w:rsid w:val="00944378"/>
    <w:rsid w:val="0096462C"/>
    <w:rsid w:val="00987D23"/>
    <w:rsid w:val="00992E07"/>
    <w:rsid w:val="00A23B2A"/>
    <w:rsid w:val="00A2465B"/>
    <w:rsid w:val="00A331D9"/>
    <w:rsid w:val="00A5765E"/>
    <w:rsid w:val="00A62994"/>
    <w:rsid w:val="00A952D1"/>
    <w:rsid w:val="00B11CF4"/>
    <w:rsid w:val="00B35EA7"/>
    <w:rsid w:val="00B73D98"/>
    <w:rsid w:val="00BC539C"/>
    <w:rsid w:val="00C61BA1"/>
    <w:rsid w:val="00C720B1"/>
    <w:rsid w:val="00CB5DEC"/>
    <w:rsid w:val="00CE6C68"/>
    <w:rsid w:val="00CF791E"/>
    <w:rsid w:val="00D10A33"/>
    <w:rsid w:val="00D34B9A"/>
    <w:rsid w:val="00D6031E"/>
    <w:rsid w:val="00D9409E"/>
    <w:rsid w:val="00E16A40"/>
    <w:rsid w:val="00E56099"/>
    <w:rsid w:val="00E565B2"/>
    <w:rsid w:val="00EC137E"/>
    <w:rsid w:val="00F51DE8"/>
    <w:rsid w:val="00FA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3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2">
    <w:name w:val="WWNum2"/>
    <w:rsid w:val="005A234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52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1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1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17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2020-12-18T04:22:00Z</cp:lastPrinted>
  <dcterms:created xsi:type="dcterms:W3CDTF">2020-08-19T02:00:00Z</dcterms:created>
  <dcterms:modified xsi:type="dcterms:W3CDTF">2020-12-23T06:43:00Z</dcterms:modified>
</cp:coreProperties>
</file>