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5B51" w:rsidRPr="00CB257D" w:rsidRDefault="00125B51" w:rsidP="00125B51">
      <w:pPr>
        <w:jc w:val="center"/>
        <w:rPr>
          <w:rFonts w:ascii="Times New Roman" w:hAnsi="Times New Roman"/>
          <w:b/>
          <w:sz w:val="28"/>
          <w:szCs w:val="28"/>
        </w:rPr>
      </w:pPr>
      <w:r w:rsidRPr="00CB257D">
        <w:rPr>
          <w:rFonts w:ascii="Times New Roman" w:hAnsi="Times New Roman"/>
          <w:b/>
          <w:sz w:val="28"/>
          <w:szCs w:val="28"/>
        </w:rPr>
        <w:t>ХУРАЛ ПРЕДСТАВИТЕЛЕЙ ГОРОДА ТУРАНА</w:t>
      </w:r>
    </w:p>
    <w:p w:rsidR="00125B51" w:rsidRPr="00CB257D" w:rsidRDefault="00125B51" w:rsidP="00125B51">
      <w:pPr>
        <w:jc w:val="center"/>
        <w:rPr>
          <w:rFonts w:ascii="Times New Roman" w:hAnsi="Times New Roman"/>
          <w:b/>
          <w:sz w:val="28"/>
          <w:szCs w:val="28"/>
        </w:rPr>
      </w:pPr>
      <w:r w:rsidRPr="00CB257D">
        <w:rPr>
          <w:rFonts w:ascii="Times New Roman" w:hAnsi="Times New Roman"/>
          <w:b/>
          <w:sz w:val="28"/>
          <w:szCs w:val="28"/>
        </w:rPr>
        <w:t>ШЕСТОГО СОЗЫВА</w:t>
      </w:r>
    </w:p>
    <w:p w:rsidR="00125B51" w:rsidRPr="00CB257D" w:rsidRDefault="00125B51" w:rsidP="00125B51">
      <w:pPr>
        <w:jc w:val="center"/>
        <w:rPr>
          <w:rFonts w:ascii="Times New Roman" w:hAnsi="Times New Roman"/>
          <w:b/>
          <w:sz w:val="28"/>
          <w:szCs w:val="28"/>
        </w:rPr>
      </w:pPr>
      <w:r w:rsidRPr="00CB257D">
        <w:rPr>
          <w:rFonts w:ascii="Times New Roman" w:hAnsi="Times New Roman"/>
          <w:b/>
          <w:sz w:val="28"/>
          <w:szCs w:val="28"/>
        </w:rPr>
        <w:t xml:space="preserve">ПИЙ-ХЕМСКОГО КОЖУУНА </w:t>
      </w:r>
    </w:p>
    <w:p w:rsidR="00125B51" w:rsidRPr="00CB257D" w:rsidRDefault="00125B51" w:rsidP="00125B51">
      <w:pPr>
        <w:jc w:val="center"/>
        <w:rPr>
          <w:rFonts w:ascii="Times New Roman" w:hAnsi="Times New Roman"/>
          <w:b/>
          <w:bCs/>
          <w:sz w:val="28"/>
          <w:szCs w:val="28"/>
        </w:rPr>
      </w:pPr>
      <w:r w:rsidRPr="00CB257D">
        <w:rPr>
          <w:rFonts w:ascii="Times New Roman" w:hAnsi="Times New Roman"/>
          <w:b/>
          <w:bCs/>
          <w:sz w:val="28"/>
          <w:szCs w:val="28"/>
        </w:rPr>
        <w:t>РЕСПУБЛИКИ ТЫВА</w:t>
      </w:r>
    </w:p>
    <w:p w:rsidR="00125B51" w:rsidRPr="00CB257D" w:rsidRDefault="00125B51" w:rsidP="00125B51">
      <w:pPr>
        <w:rPr>
          <w:rFonts w:ascii="Times New Roman" w:hAnsi="Times New Roman"/>
          <w:b/>
          <w:sz w:val="28"/>
          <w:szCs w:val="28"/>
        </w:rPr>
      </w:pPr>
      <w:r w:rsidRPr="00CB257D">
        <w:rPr>
          <w:rFonts w:ascii="Times New Roman" w:hAnsi="Times New Roman"/>
          <w:b/>
          <w:sz w:val="28"/>
          <w:szCs w:val="28"/>
        </w:rPr>
        <w:t>_____________________________________</w:t>
      </w:r>
      <w:r>
        <w:rPr>
          <w:rFonts w:ascii="Times New Roman" w:hAnsi="Times New Roman"/>
          <w:b/>
          <w:sz w:val="28"/>
          <w:szCs w:val="28"/>
        </w:rPr>
        <w:t>__________________________</w:t>
      </w:r>
    </w:p>
    <w:p w:rsidR="00125B51" w:rsidRPr="001D58F8" w:rsidRDefault="00125B51" w:rsidP="00125B51">
      <w:pPr>
        <w:tabs>
          <w:tab w:val="left" w:pos="709"/>
        </w:tabs>
        <w:ind w:left="567" w:firstLine="0"/>
        <w:rPr>
          <w:rFonts w:ascii="Times New Roman" w:hAnsi="Times New Roman"/>
          <w:b/>
          <w:sz w:val="20"/>
          <w:szCs w:val="20"/>
        </w:rPr>
      </w:pPr>
      <w:r w:rsidRPr="001D58F8">
        <w:rPr>
          <w:rFonts w:ascii="Times New Roman" w:hAnsi="Times New Roman"/>
          <w:b/>
          <w:sz w:val="20"/>
          <w:szCs w:val="20"/>
        </w:rPr>
        <w:t>668510 Республика Тыва, город Туран Пий-Хемский кожуун, ул: Щетинкина, 49 тел(39435)12-76</w:t>
      </w:r>
    </w:p>
    <w:p w:rsidR="00125B51" w:rsidRPr="001D58F8" w:rsidRDefault="00125B51" w:rsidP="00125B51">
      <w:pPr>
        <w:pStyle w:val="a3"/>
        <w:rPr>
          <w:rFonts w:ascii="Times New Roman" w:hAnsi="Times New Roman"/>
          <w:sz w:val="20"/>
          <w:szCs w:val="20"/>
        </w:rPr>
      </w:pPr>
    </w:p>
    <w:p w:rsidR="00125B51" w:rsidRPr="00CB257D" w:rsidRDefault="00125B51" w:rsidP="00125B51">
      <w:pPr>
        <w:pStyle w:val="a3"/>
        <w:rPr>
          <w:rFonts w:ascii="Times New Roman" w:hAnsi="Times New Roman"/>
          <w:sz w:val="28"/>
          <w:szCs w:val="28"/>
        </w:rPr>
      </w:pPr>
    </w:p>
    <w:p w:rsidR="00125B51" w:rsidRPr="00CB257D" w:rsidRDefault="00125B51" w:rsidP="00125B51">
      <w:pPr>
        <w:tabs>
          <w:tab w:val="left" w:pos="851"/>
          <w:tab w:val="left" w:pos="993"/>
        </w:tabs>
        <w:rPr>
          <w:rFonts w:ascii="Times New Roman" w:hAnsi="Times New Roman"/>
          <w:b/>
          <w:sz w:val="28"/>
          <w:szCs w:val="28"/>
        </w:rPr>
      </w:pPr>
    </w:p>
    <w:p w:rsidR="00125B51" w:rsidRPr="00CB257D" w:rsidRDefault="00125B51" w:rsidP="00125B51">
      <w:pPr>
        <w:tabs>
          <w:tab w:val="left" w:pos="851"/>
          <w:tab w:val="left" w:pos="993"/>
        </w:tabs>
        <w:rPr>
          <w:rFonts w:ascii="Times New Roman" w:hAnsi="Times New Roman"/>
          <w:b/>
          <w:sz w:val="28"/>
          <w:szCs w:val="28"/>
        </w:rPr>
      </w:pPr>
    </w:p>
    <w:p w:rsidR="00125B51" w:rsidRPr="00CB257D" w:rsidRDefault="00125B51" w:rsidP="00125B51">
      <w:pPr>
        <w:tabs>
          <w:tab w:val="left" w:pos="851"/>
          <w:tab w:val="left" w:pos="993"/>
        </w:tabs>
        <w:rPr>
          <w:rFonts w:ascii="Times New Roman" w:hAnsi="Times New Roman"/>
          <w:sz w:val="28"/>
          <w:szCs w:val="28"/>
        </w:rPr>
      </w:pPr>
      <w:r w:rsidRPr="00CB257D">
        <w:rPr>
          <w:rFonts w:ascii="Times New Roman" w:hAnsi="Times New Roman"/>
          <w:b/>
          <w:sz w:val="28"/>
          <w:szCs w:val="28"/>
        </w:rPr>
        <w:t>от</w:t>
      </w:r>
      <w:r w:rsidR="00C321A7">
        <w:rPr>
          <w:rFonts w:ascii="Times New Roman" w:hAnsi="Times New Roman"/>
          <w:b/>
          <w:sz w:val="28"/>
          <w:szCs w:val="28"/>
        </w:rPr>
        <w:t xml:space="preserve"> « 31</w:t>
      </w:r>
      <w:r>
        <w:rPr>
          <w:rFonts w:ascii="Times New Roman" w:hAnsi="Times New Roman"/>
          <w:b/>
          <w:sz w:val="28"/>
          <w:szCs w:val="28"/>
        </w:rPr>
        <w:t>» мая  2024</w:t>
      </w:r>
      <w:r w:rsidRPr="00CB257D">
        <w:rPr>
          <w:rFonts w:ascii="Times New Roman" w:hAnsi="Times New Roman"/>
          <w:b/>
          <w:sz w:val="28"/>
          <w:szCs w:val="28"/>
        </w:rPr>
        <w:t xml:space="preserve"> г.                                                          </w:t>
      </w:r>
      <w:r w:rsidR="00C321A7">
        <w:rPr>
          <w:rFonts w:ascii="Times New Roman" w:hAnsi="Times New Roman"/>
          <w:b/>
          <w:sz w:val="28"/>
          <w:szCs w:val="28"/>
        </w:rPr>
        <w:t xml:space="preserve">                № 61</w:t>
      </w:r>
    </w:p>
    <w:p w:rsidR="00125B51" w:rsidRPr="00CB257D" w:rsidRDefault="00125B51" w:rsidP="00125B51">
      <w:pPr>
        <w:ind w:firstLine="709"/>
        <w:jc w:val="center"/>
        <w:rPr>
          <w:rFonts w:ascii="Times New Roman" w:hAnsi="Times New Roman"/>
          <w:b/>
          <w:sz w:val="28"/>
          <w:szCs w:val="28"/>
        </w:rPr>
      </w:pPr>
    </w:p>
    <w:p w:rsidR="00125B51" w:rsidRPr="00CB257D" w:rsidRDefault="00125B51" w:rsidP="00125B51">
      <w:pPr>
        <w:ind w:firstLine="709"/>
        <w:jc w:val="center"/>
        <w:rPr>
          <w:rFonts w:ascii="Times New Roman" w:hAnsi="Times New Roman"/>
          <w:b/>
          <w:sz w:val="28"/>
          <w:szCs w:val="28"/>
        </w:rPr>
      </w:pPr>
    </w:p>
    <w:p w:rsidR="00125B51" w:rsidRPr="00CB257D" w:rsidRDefault="00125B51" w:rsidP="00125B51">
      <w:pPr>
        <w:ind w:firstLine="709"/>
        <w:jc w:val="center"/>
        <w:rPr>
          <w:rFonts w:ascii="Times New Roman" w:hAnsi="Times New Roman"/>
          <w:b/>
          <w:sz w:val="28"/>
          <w:szCs w:val="28"/>
        </w:rPr>
      </w:pPr>
      <w:r w:rsidRPr="00CB257D">
        <w:rPr>
          <w:rFonts w:ascii="Times New Roman" w:hAnsi="Times New Roman"/>
          <w:b/>
          <w:sz w:val="28"/>
          <w:szCs w:val="28"/>
        </w:rPr>
        <w:t xml:space="preserve">  </w:t>
      </w:r>
      <w:r w:rsidR="00C321A7">
        <w:rPr>
          <w:rFonts w:ascii="Times New Roman" w:hAnsi="Times New Roman"/>
          <w:b/>
          <w:sz w:val="28"/>
          <w:szCs w:val="28"/>
        </w:rPr>
        <w:t xml:space="preserve"> РЕШЕНИЕ</w:t>
      </w:r>
    </w:p>
    <w:p w:rsidR="00125B51" w:rsidRDefault="00125B51" w:rsidP="00125B51">
      <w:pPr>
        <w:jc w:val="center"/>
        <w:rPr>
          <w:rFonts w:ascii="Times New Roman" w:hAnsi="Times New Roman"/>
          <w:b/>
          <w:sz w:val="28"/>
          <w:szCs w:val="28"/>
        </w:rPr>
      </w:pPr>
    </w:p>
    <w:p w:rsidR="00125B51" w:rsidRPr="00125B51" w:rsidRDefault="00125B51" w:rsidP="00125B51">
      <w:pPr>
        <w:jc w:val="center"/>
        <w:rPr>
          <w:rFonts w:ascii="Times New Roman" w:hAnsi="Times New Roman"/>
          <w:b/>
          <w:sz w:val="28"/>
          <w:szCs w:val="28"/>
        </w:rPr>
      </w:pPr>
      <w:r w:rsidRPr="00125B51">
        <w:rPr>
          <w:rFonts w:ascii="Times New Roman" w:hAnsi="Times New Roman"/>
          <w:b/>
          <w:sz w:val="28"/>
          <w:szCs w:val="28"/>
        </w:rPr>
        <w:t>Об утверждении генерального плана</w:t>
      </w:r>
    </w:p>
    <w:p w:rsidR="00125B51" w:rsidRPr="00125B51" w:rsidRDefault="00125B51" w:rsidP="00125B51">
      <w:pPr>
        <w:jc w:val="center"/>
        <w:rPr>
          <w:rFonts w:ascii="Times New Roman" w:hAnsi="Times New Roman"/>
          <w:b/>
          <w:sz w:val="28"/>
          <w:szCs w:val="28"/>
        </w:rPr>
      </w:pPr>
      <w:r w:rsidRPr="00125B51">
        <w:rPr>
          <w:rFonts w:ascii="Times New Roman" w:hAnsi="Times New Roman"/>
          <w:b/>
          <w:sz w:val="28"/>
          <w:szCs w:val="28"/>
        </w:rPr>
        <w:t>го</w:t>
      </w:r>
      <w:r w:rsidR="00623C67">
        <w:rPr>
          <w:rFonts w:ascii="Times New Roman" w:hAnsi="Times New Roman"/>
          <w:b/>
          <w:sz w:val="28"/>
          <w:szCs w:val="28"/>
        </w:rPr>
        <w:t>родского поселения города Туран</w:t>
      </w:r>
    </w:p>
    <w:p w:rsidR="00125B51" w:rsidRPr="00125B51" w:rsidRDefault="00125B51" w:rsidP="00125B51">
      <w:pPr>
        <w:jc w:val="center"/>
        <w:rPr>
          <w:rFonts w:ascii="Times New Roman" w:hAnsi="Times New Roman"/>
          <w:b/>
          <w:sz w:val="28"/>
          <w:szCs w:val="28"/>
        </w:rPr>
      </w:pPr>
      <w:r w:rsidRPr="00125B51">
        <w:rPr>
          <w:rFonts w:ascii="Times New Roman" w:hAnsi="Times New Roman"/>
          <w:b/>
          <w:sz w:val="28"/>
          <w:szCs w:val="28"/>
        </w:rPr>
        <w:t>Пий-Хемского района Республики Тыва</w:t>
      </w:r>
    </w:p>
    <w:p w:rsidR="00125B51" w:rsidRDefault="00125B51" w:rsidP="00125B51">
      <w:pPr>
        <w:rPr>
          <w:sz w:val="28"/>
          <w:szCs w:val="28"/>
        </w:rPr>
      </w:pPr>
    </w:p>
    <w:p w:rsidR="00125B51" w:rsidRPr="00125B51" w:rsidRDefault="00125B51" w:rsidP="00125B51">
      <w:pPr>
        <w:rPr>
          <w:rFonts w:ascii="Times New Roman" w:hAnsi="Times New Roman"/>
          <w:sz w:val="28"/>
          <w:szCs w:val="28"/>
        </w:rPr>
      </w:pPr>
      <w:r w:rsidRPr="00125B51">
        <w:rPr>
          <w:rFonts w:ascii="Times New Roman" w:hAnsi="Times New Roman"/>
          <w:sz w:val="28"/>
          <w:szCs w:val="28"/>
        </w:rPr>
        <w:t>В соответствии с</w:t>
      </w:r>
      <w:r>
        <w:rPr>
          <w:rFonts w:ascii="Times New Roman" w:hAnsi="Times New Roman"/>
          <w:sz w:val="28"/>
          <w:szCs w:val="28"/>
        </w:rPr>
        <w:t xml:space="preserve"> пунктом 22 статьи 4 </w:t>
      </w:r>
      <w:r w:rsidRPr="00125B51">
        <w:rPr>
          <w:rFonts w:ascii="Times New Roman" w:hAnsi="Times New Roman"/>
          <w:sz w:val="28"/>
          <w:szCs w:val="28"/>
        </w:rPr>
        <w:t xml:space="preserve"> </w:t>
      </w:r>
      <w:r>
        <w:rPr>
          <w:rFonts w:ascii="Times New Roman" w:hAnsi="Times New Roman"/>
          <w:sz w:val="28"/>
          <w:szCs w:val="28"/>
        </w:rPr>
        <w:t>Устава</w:t>
      </w:r>
      <w:r w:rsidRPr="00125B51">
        <w:rPr>
          <w:rFonts w:ascii="Times New Roman" w:hAnsi="Times New Roman"/>
          <w:sz w:val="28"/>
          <w:szCs w:val="28"/>
        </w:rPr>
        <w:t xml:space="preserve"> городского поселения «город Туран Пий-Хемско</w:t>
      </w:r>
      <w:r>
        <w:rPr>
          <w:rFonts w:ascii="Times New Roman" w:hAnsi="Times New Roman"/>
          <w:sz w:val="28"/>
          <w:szCs w:val="28"/>
        </w:rPr>
        <w:t>го кожууна» от 24.08.2017г №116. Руководствуясь  г</w:t>
      </w:r>
      <w:r w:rsidRPr="00125B51">
        <w:rPr>
          <w:rFonts w:ascii="Times New Roman" w:hAnsi="Times New Roman"/>
          <w:sz w:val="28"/>
          <w:szCs w:val="28"/>
        </w:rPr>
        <w:t>радостроительным кодексом Российской Федерации от 29.12.2004 г № 190-ФЗ, Федеральным законом №131-ФЗ от 06 октября 2003г. «Об общих принципах организации местного самоуправления в Российской Федерации», Хурал представителей гор</w:t>
      </w:r>
      <w:r w:rsidR="00623C67">
        <w:rPr>
          <w:rFonts w:ascii="Times New Roman" w:hAnsi="Times New Roman"/>
          <w:sz w:val="28"/>
          <w:szCs w:val="28"/>
        </w:rPr>
        <w:t>одского поселения г.Туран</w:t>
      </w:r>
      <w:r>
        <w:rPr>
          <w:rFonts w:ascii="Times New Roman" w:hAnsi="Times New Roman"/>
          <w:sz w:val="28"/>
          <w:szCs w:val="28"/>
        </w:rPr>
        <w:t xml:space="preserve">   </w:t>
      </w:r>
      <w:r w:rsidRPr="00125B51">
        <w:rPr>
          <w:rFonts w:ascii="Times New Roman" w:hAnsi="Times New Roman"/>
          <w:b/>
          <w:sz w:val="28"/>
          <w:szCs w:val="28"/>
        </w:rPr>
        <w:t>РЕШИЛ</w:t>
      </w:r>
      <w:r>
        <w:rPr>
          <w:rFonts w:ascii="Times New Roman" w:hAnsi="Times New Roman"/>
          <w:b/>
          <w:sz w:val="28"/>
          <w:szCs w:val="28"/>
        </w:rPr>
        <w:t>:</w:t>
      </w:r>
    </w:p>
    <w:p w:rsidR="00125B51" w:rsidRDefault="00125B51" w:rsidP="00125B51">
      <w:pPr>
        <w:tabs>
          <w:tab w:val="left" w:pos="945"/>
        </w:tabs>
        <w:rPr>
          <w:sz w:val="28"/>
          <w:szCs w:val="28"/>
        </w:rPr>
      </w:pPr>
    </w:p>
    <w:p w:rsidR="00125B51" w:rsidRPr="00C76506" w:rsidRDefault="00125B51" w:rsidP="00125B51">
      <w:pPr>
        <w:pStyle w:val="a4"/>
        <w:numPr>
          <w:ilvl w:val="0"/>
          <w:numId w:val="1"/>
        </w:numPr>
        <w:rPr>
          <w:sz w:val="28"/>
          <w:szCs w:val="28"/>
        </w:rPr>
      </w:pPr>
      <w:r w:rsidRPr="00C76506">
        <w:rPr>
          <w:sz w:val="28"/>
          <w:szCs w:val="28"/>
        </w:rPr>
        <w:t>Утвердить генеральный план го</w:t>
      </w:r>
      <w:r w:rsidR="00525FF0">
        <w:rPr>
          <w:sz w:val="28"/>
          <w:szCs w:val="28"/>
        </w:rPr>
        <w:t>родского поселения города Туран</w:t>
      </w:r>
      <w:r w:rsidRPr="00C76506">
        <w:rPr>
          <w:sz w:val="28"/>
          <w:szCs w:val="28"/>
        </w:rPr>
        <w:t xml:space="preserve"> Пий-Хемского района Республики Тыва.</w:t>
      </w:r>
    </w:p>
    <w:p w:rsidR="00125B51" w:rsidRDefault="00125B51" w:rsidP="00125B51">
      <w:pPr>
        <w:pStyle w:val="a4"/>
        <w:numPr>
          <w:ilvl w:val="0"/>
          <w:numId w:val="1"/>
        </w:numPr>
        <w:rPr>
          <w:sz w:val="28"/>
          <w:szCs w:val="28"/>
        </w:rPr>
      </w:pPr>
      <w:r w:rsidRPr="00C76506">
        <w:rPr>
          <w:sz w:val="28"/>
          <w:szCs w:val="28"/>
        </w:rPr>
        <w:t>Контроль за исполнением настоящего решения возложить на</w:t>
      </w:r>
      <w:r>
        <w:rPr>
          <w:sz w:val="28"/>
          <w:szCs w:val="28"/>
        </w:rPr>
        <w:t xml:space="preserve"> </w:t>
      </w:r>
      <w:r w:rsidRPr="00C76506">
        <w:rPr>
          <w:sz w:val="28"/>
          <w:szCs w:val="28"/>
        </w:rPr>
        <w:t xml:space="preserve">специалиста по земельным отношениям и муниципальному имуществу </w:t>
      </w:r>
      <w:r>
        <w:rPr>
          <w:sz w:val="28"/>
          <w:szCs w:val="28"/>
        </w:rPr>
        <w:t xml:space="preserve">администрации </w:t>
      </w:r>
      <w:r w:rsidRPr="00C76506">
        <w:rPr>
          <w:sz w:val="28"/>
          <w:szCs w:val="28"/>
        </w:rPr>
        <w:t xml:space="preserve">г. Туран </w:t>
      </w:r>
    </w:p>
    <w:p w:rsidR="00525FF0" w:rsidRPr="00525FF0" w:rsidRDefault="00525FF0" w:rsidP="00525FF0">
      <w:pPr>
        <w:pStyle w:val="a4"/>
        <w:numPr>
          <w:ilvl w:val="0"/>
          <w:numId w:val="1"/>
        </w:numPr>
        <w:autoSpaceDN w:val="0"/>
        <w:rPr>
          <w:rFonts w:eastAsia="Calibri"/>
          <w:bCs/>
          <w:sz w:val="28"/>
          <w:szCs w:val="28"/>
        </w:rPr>
      </w:pPr>
      <w:r w:rsidRPr="00525FF0">
        <w:rPr>
          <w:rFonts w:eastAsia="Calibri"/>
          <w:sz w:val="28"/>
          <w:szCs w:val="28"/>
        </w:rPr>
        <w:t xml:space="preserve">Обнародовать настоящее решение на официальном сайте Администрации  городского поселения города Турана. </w:t>
      </w:r>
    </w:p>
    <w:p w:rsidR="00525FF0" w:rsidRPr="00C76506" w:rsidRDefault="00525FF0" w:rsidP="00525FF0">
      <w:pPr>
        <w:pStyle w:val="a4"/>
        <w:numPr>
          <w:ilvl w:val="0"/>
          <w:numId w:val="1"/>
        </w:numPr>
        <w:rPr>
          <w:sz w:val="28"/>
          <w:szCs w:val="28"/>
        </w:rPr>
      </w:pPr>
      <w:r w:rsidRPr="00C76506">
        <w:rPr>
          <w:sz w:val="28"/>
          <w:szCs w:val="28"/>
        </w:rPr>
        <w:t xml:space="preserve">Настоящее решение вступает в силу </w:t>
      </w:r>
      <w:r>
        <w:rPr>
          <w:sz w:val="28"/>
          <w:szCs w:val="28"/>
        </w:rPr>
        <w:t xml:space="preserve">по истечении 5 календарных дней </w:t>
      </w:r>
      <w:r w:rsidRPr="00C76506">
        <w:rPr>
          <w:sz w:val="28"/>
          <w:szCs w:val="28"/>
        </w:rPr>
        <w:t>со дня его принятия.</w:t>
      </w:r>
    </w:p>
    <w:p w:rsidR="00525FF0" w:rsidRDefault="00525FF0" w:rsidP="00525FF0">
      <w:pPr>
        <w:rPr>
          <w:sz w:val="28"/>
          <w:szCs w:val="28"/>
        </w:rPr>
      </w:pPr>
    </w:p>
    <w:p w:rsidR="00125B51" w:rsidRPr="00C76506" w:rsidRDefault="00125B51" w:rsidP="00525FF0">
      <w:pPr>
        <w:pStyle w:val="a4"/>
        <w:rPr>
          <w:sz w:val="28"/>
          <w:szCs w:val="28"/>
        </w:rPr>
      </w:pPr>
    </w:p>
    <w:p w:rsidR="00125B51" w:rsidRDefault="00125B51" w:rsidP="00125B51">
      <w:pPr>
        <w:rPr>
          <w:sz w:val="28"/>
          <w:szCs w:val="28"/>
        </w:rPr>
      </w:pPr>
    </w:p>
    <w:p w:rsidR="00125B51" w:rsidRPr="00525FF0" w:rsidRDefault="00125B51" w:rsidP="00125B51">
      <w:pPr>
        <w:rPr>
          <w:rFonts w:ascii="Times New Roman" w:hAnsi="Times New Roman"/>
          <w:sz w:val="28"/>
          <w:szCs w:val="28"/>
        </w:rPr>
      </w:pPr>
      <w:r w:rsidRPr="00525FF0">
        <w:rPr>
          <w:rFonts w:ascii="Times New Roman" w:hAnsi="Times New Roman"/>
          <w:sz w:val="28"/>
          <w:szCs w:val="28"/>
        </w:rPr>
        <w:t xml:space="preserve">Глава городского поселения - председатель                                                            </w:t>
      </w:r>
    </w:p>
    <w:p w:rsidR="00125B51" w:rsidRPr="00525FF0" w:rsidRDefault="00125B51" w:rsidP="00125B51">
      <w:pPr>
        <w:rPr>
          <w:rFonts w:ascii="Times New Roman" w:hAnsi="Times New Roman"/>
          <w:sz w:val="28"/>
          <w:szCs w:val="28"/>
        </w:rPr>
      </w:pPr>
      <w:r w:rsidRPr="00525FF0">
        <w:rPr>
          <w:rFonts w:ascii="Times New Roman" w:hAnsi="Times New Roman"/>
          <w:sz w:val="28"/>
          <w:szCs w:val="28"/>
        </w:rPr>
        <w:t xml:space="preserve">Хурала представителей города Турана                                         В.В. Шейбин   </w:t>
      </w:r>
    </w:p>
    <w:p w:rsidR="00125B51" w:rsidRPr="00525FF0" w:rsidRDefault="00125B51" w:rsidP="00125B51">
      <w:pPr>
        <w:rPr>
          <w:rFonts w:ascii="Times New Roman" w:hAnsi="Times New Roman"/>
        </w:rPr>
      </w:pPr>
    </w:p>
    <w:p w:rsidR="007C48AD" w:rsidRDefault="007C48AD"/>
    <w:p w:rsidR="002C5935" w:rsidRDefault="002C5935"/>
    <w:p w:rsidR="002C5935" w:rsidRDefault="002C5935"/>
    <w:p w:rsidR="008F7703" w:rsidRDefault="008F7703" w:rsidP="00AA798C">
      <w:pPr>
        <w:ind w:firstLine="0"/>
        <w:sectPr w:rsidR="008F7703" w:rsidSect="00125B51">
          <w:pgSz w:w="11906" w:h="16838"/>
          <w:pgMar w:top="1134" w:right="850" w:bottom="1134" w:left="1276" w:header="708" w:footer="708" w:gutter="0"/>
          <w:cols w:space="708"/>
          <w:docGrid w:linePitch="360"/>
        </w:sectPr>
      </w:pPr>
    </w:p>
    <w:p w:rsidR="002C5935" w:rsidRDefault="002C5935" w:rsidP="00AA798C">
      <w:pPr>
        <w:ind w:firstLine="0"/>
      </w:pPr>
      <w:r>
        <w:rPr>
          <w:noProof/>
        </w:rPr>
        <w:lastRenderedPageBreak/>
        <mc:AlternateContent>
          <mc:Choice Requires="wpg">
            <w:drawing>
              <wp:anchor distT="0" distB="0" distL="0" distR="0" simplePos="0" relativeHeight="251659264" behindDoc="0" locked="0" layoutInCell="1" allowOverlap="1" wp14:anchorId="6D03C79D" wp14:editId="450DBAC9">
                <wp:simplePos x="0" y="0"/>
                <wp:positionH relativeFrom="page">
                  <wp:posOffset>315314</wp:posOffset>
                </wp:positionH>
                <wp:positionV relativeFrom="paragraph">
                  <wp:posOffset>-419100</wp:posOffset>
                </wp:positionV>
                <wp:extent cx="6925034" cy="7944154"/>
                <wp:effectExtent l="0" t="0" r="952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5034" cy="7944154"/>
                          <a:chOff x="89484" y="68207"/>
                          <a:chExt cx="9785269" cy="11661109"/>
                        </a:xfrm>
                      </wpg:grpSpPr>
                      <pic:pic xmlns:pic="http://schemas.openxmlformats.org/drawingml/2006/picture">
                        <pic:nvPicPr>
                          <pic:cNvPr id="3" name="Image 3"/>
                          <pic:cNvPicPr/>
                        </pic:nvPicPr>
                        <pic:blipFill>
                          <a:blip r:embed="rId8" cstate="print"/>
                          <a:stretch>
                            <a:fillRect/>
                          </a:stretch>
                        </pic:blipFill>
                        <pic:spPr>
                          <a:xfrm>
                            <a:off x="89484" y="273200"/>
                            <a:ext cx="9785269" cy="11456116"/>
                          </a:xfrm>
                          <a:prstGeom prst="rect">
                            <a:avLst/>
                          </a:prstGeom>
                        </pic:spPr>
                      </pic:pic>
                      <wps:wsp>
                        <wps:cNvPr id="4" name="Textbox 4"/>
                        <wps:cNvSpPr txBox="1"/>
                        <wps:spPr>
                          <a:xfrm>
                            <a:off x="89484" y="68207"/>
                            <a:ext cx="509270" cy="201930"/>
                          </a:xfrm>
                          <a:prstGeom prst="rect">
                            <a:avLst/>
                          </a:prstGeom>
                        </wps:spPr>
                        <wps:txbx>
                          <w:txbxContent>
                            <w:p w:rsidR="00526D37" w:rsidRDefault="00526D37" w:rsidP="002C5935">
                              <w:pPr>
                                <w:spacing w:before="1"/>
                                <w:rPr>
                                  <w:b/>
                                  <w:sz w:val="13"/>
                                </w:rPr>
                              </w:pPr>
                              <w:r>
                                <w:rPr>
                                  <w:b/>
                                  <w:sz w:val="13"/>
                                </w:rPr>
                                <w:t>г.</w:t>
                              </w:r>
                              <w:r>
                                <w:rPr>
                                  <w:rFonts w:ascii="Times New Roman" w:hAnsi="Times New Roman"/>
                                  <w:spacing w:val="6"/>
                                  <w:sz w:val="13"/>
                                </w:rPr>
                                <w:t xml:space="preserve"> </w:t>
                              </w:r>
                              <w:r>
                                <w:rPr>
                                  <w:b/>
                                  <w:spacing w:val="-2"/>
                                  <w:sz w:val="13"/>
                                </w:rPr>
                                <w:t>Туран</w:t>
                              </w:r>
                            </w:p>
                            <w:p w:rsidR="00526D37" w:rsidRDefault="00526D37" w:rsidP="002C5935">
                              <w:pPr>
                                <w:spacing w:before="2"/>
                                <w:rPr>
                                  <w:b/>
                                  <w:sz w:val="13"/>
                                </w:rPr>
                              </w:pPr>
                              <w:r>
                                <w:rPr>
                                  <w:b/>
                                  <w:sz w:val="13"/>
                                </w:rPr>
                                <w:t>М</w:t>
                              </w:r>
                              <w:r>
                                <w:rPr>
                                  <w:rFonts w:ascii="Times New Roman" w:hAnsi="Times New Roman"/>
                                  <w:spacing w:val="5"/>
                                  <w:sz w:val="13"/>
                                </w:rPr>
                                <w:t xml:space="preserve"> </w:t>
                              </w:r>
                              <w:r>
                                <w:rPr>
                                  <w:b/>
                                  <w:sz w:val="13"/>
                                </w:rPr>
                                <w:t>1:</w:t>
                              </w:r>
                              <w:r>
                                <w:rPr>
                                  <w:rFonts w:ascii="Times New Roman" w:hAnsi="Times New Roman"/>
                                  <w:spacing w:val="7"/>
                                  <w:sz w:val="13"/>
                                </w:rPr>
                                <w:t xml:space="preserve"> </w:t>
                              </w:r>
                              <w:r>
                                <w:rPr>
                                  <w:b/>
                                  <w:sz w:val="13"/>
                                </w:rPr>
                                <w:t>10</w:t>
                              </w:r>
                              <w:r>
                                <w:rPr>
                                  <w:rFonts w:ascii="Times New Roman" w:hAnsi="Times New Roman"/>
                                  <w:spacing w:val="6"/>
                                  <w:sz w:val="13"/>
                                </w:rPr>
                                <w:t xml:space="preserve"> </w:t>
                              </w:r>
                              <w:r>
                                <w:rPr>
                                  <w:b/>
                                  <w:spacing w:val="-5"/>
                                  <w:sz w:val="13"/>
                                </w:rPr>
                                <w:t>000</w:t>
                              </w:r>
                            </w:p>
                          </w:txbxContent>
                        </wps:txbx>
                        <wps:bodyPr wrap="square" lIns="0" tIns="0" rIns="0" bIns="0" rtlCol="0">
                          <a:noAutofit/>
                        </wps:bodyPr>
                      </wps:wsp>
                      <wps:wsp>
                        <wps:cNvPr id="5" name="Textbox 5"/>
                        <wps:cNvSpPr txBox="1"/>
                        <wps:spPr>
                          <a:xfrm>
                            <a:off x="3970957" y="3178675"/>
                            <a:ext cx="443865" cy="100965"/>
                          </a:xfrm>
                          <a:prstGeom prst="rect">
                            <a:avLst/>
                          </a:prstGeom>
                        </wps:spPr>
                        <wps:txbx>
                          <w:txbxContent>
                            <w:p w:rsidR="00526D37" w:rsidRDefault="00526D37" w:rsidP="002C5935">
                              <w:pPr>
                                <w:spacing w:before="1"/>
                                <w:rPr>
                                  <w:b/>
                                  <w:sz w:val="13"/>
                                </w:rPr>
                              </w:pPr>
                              <w:r>
                                <w:rPr>
                                  <w:b/>
                                  <w:color w:val="7F7F7F"/>
                                  <w:sz w:val="13"/>
                                </w:rPr>
                                <w:t>с.</w:t>
                              </w:r>
                              <w:r>
                                <w:rPr>
                                  <w:rFonts w:ascii="Times New Roman" w:hAnsi="Times New Roman"/>
                                  <w:color w:val="7F7F7F"/>
                                  <w:spacing w:val="-2"/>
                                  <w:sz w:val="13"/>
                                </w:rPr>
                                <w:t xml:space="preserve"> </w:t>
                              </w:r>
                              <w:r>
                                <w:rPr>
                                  <w:b/>
                                  <w:color w:val="7F7F7F"/>
                                  <w:spacing w:val="-2"/>
                                  <w:w w:val="90"/>
                                  <w:sz w:val="13"/>
                                </w:rPr>
                                <w:t>Найырал</w:t>
                              </w:r>
                            </w:p>
                          </w:txbxContent>
                        </wps:txbx>
                        <wps:bodyPr wrap="square" lIns="0" tIns="0" rIns="0" bIns="0" rtlCol="0">
                          <a:noAutofit/>
                        </wps:bodyPr>
                      </wps:wsp>
                      <wps:wsp>
                        <wps:cNvPr id="6" name="Textbox 6"/>
                        <wps:cNvSpPr txBox="1"/>
                        <wps:spPr>
                          <a:xfrm>
                            <a:off x="8727931" y="7320573"/>
                            <a:ext cx="41910" cy="71755"/>
                          </a:xfrm>
                          <a:prstGeom prst="rect">
                            <a:avLst/>
                          </a:prstGeom>
                        </wps:spPr>
                        <wps:txbx>
                          <w:txbxContent>
                            <w:p w:rsidR="00526D37" w:rsidRDefault="00526D37" w:rsidP="002C5935">
                              <w:pPr>
                                <w:spacing w:before="5"/>
                                <w:rPr>
                                  <w:rFonts w:ascii="Segoe UI"/>
                                  <w:sz w:val="8"/>
                                </w:rPr>
                              </w:pPr>
                              <w:r>
                                <w:rPr>
                                  <w:rFonts w:ascii="Segoe UI"/>
                                  <w:spacing w:val="-10"/>
                                  <w:w w:val="105"/>
                                  <w:sz w:val="8"/>
                                </w:rPr>
                                <w:t>0</w:t>
                              </w:r>
                            </w:p>
                          </w:txbxContent>
                        </wps:txbx>
                        <wps:bodyPr wrap="square" lIns="0" tIns="0" rIns="0" bIns="0" rtlCol="0">
                          <a:noAutofit/>
                        </wps:bodyPr>
                      </wps:wsp>
                      <wps:wsp>
                        <wps:cNvPr id="7" name="Textbox 7"/>
                        <wps:cNvSpPr txBox="1"/>
                        <wps:spPr>
                          <a:xfrm>
                            <a:off x="9553333" y="7320573"/>
                            <a:ext cx="82550" cy="71755"/>
                          </a:xfrm>
                          <a:prstGeom prst="rect">
                            <a:avLst/>
                          </a:prstGeom>
                        </wps:spPr>
                        <wps:txbx>
                          <w:txbxContent>
                            <w:p w:rsidR="00526D37" w:rsidRDefault="00526D37" w:rsidP="002C5935">
                              <w:pPr>
                                <w:spacing w:before="5"/>
                                <w:rPr>
                                  <w:rFonts w:ascii="Segoe UI"/>
                                  <w:sz w:val="8"/>
                                </w:rPr>
                              </w:pPr>
                              <w:r>
                                <w:rPr>
                                  <w:rFonts w:ascii="Segoe UI"/>
                                  <w:spacing w:val="-5"/>
                                  <w:w w:val="105"/>
                                  <w:sz w:val="8"/>
                                </w:rPr>
                                <w:t>0,5</w:t>
                              </w:r>
                            </w:p>
                          </w:txbxContent>
                        </wps:txbx>
                        <wps:bodyPr wrap="square" lIns="0" tIns="0" rIns="0" bIns="0" rtlCol="0">
                          <a:noAutofit/>
                        </wps:bodyPr>
                      </wps:wsp>
                      <wps:wsp>
                        <wps:cNvPr id="8" name="Textbox 8"/>
                        <wps:cNvSpPr txBox="1"/>
                        <wps:spPr>
                          <a:xfrm>
                            <a:off x="8946272" y="7455157"/>
                            <a:ext cx="451484" cy="151765"/>
                          </a:xfrm>
                          <a:prstGeom prst="rect">
                            <a:avLst/>
                          </a:prstGeom>
                        </wps:spPr>
                        <wps:txbx>
                          <w:txbxContent>
                            <w:p w:rsidR="00526D37" w:rsidRDefault="00526D37" w:rsidP="002C5935">
                              <w:pPr>
                                <w:spacing w:line="285" w:lineRule="auto"/>
                                <w:ind w:right="18" w:firstLine="128"/>
                                <w:rPr>
                                  <w:rFonts w:ascii="Segoe UI" w:hAnsi="Segoe UI"/>
                                  <w:sz w:val="8"/>
                                </w:rPr>
                              </w:pPr>
                              <w:r>
                                <w:rPr>
                                  <w:rFonts w:ascii="Segoe UI" w:hAnsi="Segoe UI"/>
                                  <w:spacing w:val="-2"/>
                                  <w:w w:val="105"/>
                                  <w:sz w:val="8"/>
                                </w:rPr>
                                <w:t>километры</w:t>
                              </w:r>
                              <w:r>
                                <w:rPr>
                                  <w:rFonts w:ascii="Times New Roman" w:hAnsi="Times New Roman"/>
                                  <w:spacing w:val="40"/>
                                  <w:w w:val="105"/>
                                  <w:sz w:val="8"/>
                                </w:rPr>
                                <w:t xml:space="preserve"> </w:t>
                              </w:r>
                              <w:r>
                                <w:rPr>
                                  <w:rFonts w:ascii="Segoe UI" w:hAnsi="Segoe UI"/>
                                  <w:w w:val="105"/>
                                  <w:sz w:val="8"/>
                                </w:rPr>
                                <w:t>Масштаб</w:t>
                              </w:r>
                              <w:r>
                                <w:rPr>
                                  <w:rFonts w:ascii="Times New Roman" w:hAnsi="Times New Roman"/>
                                  <w:spacing w:val="-6"/>
                                  <w:w w:val="105"/>
                                  <w:sz w:val="8"/>
                                </w:rPr>
                                <w:t xml:space="preserve"> </w:t>
                              </w:r>
                              <w:r>
                                <w:rPr>
                                  <w:rFonts w:ascii="Segoe UI" w:hAnsi="Segoe UI"/>
                                  <w:w w:val="105"/>
                                  <w:sz w:val="8"/>
                                </w:rPr>
                                <w:t>1:10</w:t>
                              </w:r>
                              <w:r>
                                <w:rPr>
                                  <w:rFonts w:ascii="Times New Roman" w:hAnsi="Times New Roman"/>
                                  <w:spacing w:val="-5"/>
                                  <w:w w:val="105"/>
                                  <w:sz w:val="8"/>
                                </w:rPr>
                                <w:t xml:space="preserve"> </w:t>
                              </w:r>
                              <w:r>
                                <w:rPr>
                                  <w:rFonts w:ascii="Segoe UI" w:hAnsi="Segoe UI"/>
                                  <w:w w:val="105"/>
                                  <w:sz w:val="8"/>
                                </w:rPr>
                                <w:t>000</w:t>
                              </w:r>
                            </w:p>
                          </w:txbxContent>
                        </wps:txbx>
                        <wps:bodyPr wrap="square" lIns="0" tIns="0" rIns="0" bIns="0" rtlCol="0">
                          <a:noAutofit/>
                        </wps:bodyPr>
                      </wps:wsp>
                      <wps:wsp>
                        <wps:cNvPr id="9" name="Textbox 9"/>
                        <wps:cNvSpPr txBox="1"/>
                        <wps:spPr>
                          <a:xfrm>
                            <a:off x="89484" y="7906307"/>
                            <a:ext cx="514350" cy="201930"/>
                          </a:xfrm>
                          <a:prstGeom prst="rect">
                            <a:avLst/>
                          </a:prstGeom>
                        </wps:spPr>
                        <wps:txbx>
                          <w:txbxContent>
                            <w:p w:rsidR="00526D37" w:rsidRDefault="00526D37" w:rsidP="002C5935">
                              <w:pPr>
                                <w:spacing w:line="242" w:lineRule="auto"/>
                                <w:ind w:right="18"/>
                                <w:rPr>
                                  <w:b/>
                                  <w:sz w:val="13"/>
                                </w:rPr>
                              </w:pPr>
                              <w:r>
                                <w:rPr>
                                  <w:b/>
                                  <w:sz w:val="13"/>
                                </w:rPr>
                                <w:t>а.</w:t>
                              </w:r>
                              <w:r>
                                <w:rPr>
                                  <w:rFonts w:ascii="Times New Roman" w:hAnsi="Times New Roman"/>
                                  <w:spacing w:val="-8"/>
                                  <w:sz w:val="13"/>
                                </w:rPr>
                                <w:t xml:space="preserve"> </w:t>
                              </w:r>
                              <w:r>
                                <w:rPr>
                                  <w:b/>
                                  <w:sz w:val="13"/>
                                </w:rPr>
                                <w:t>Шивилиг</w:t>
                              </w:r>
                              <w:r>
                                <w:rPr>
                                  <w:rFonts w:ascii="Times New Roman" w:hAnsi="Times New Roman"/>
                                  <w:spacing w:val="40"/>
                                  <w:sz w:val="13"/>
                                </w:rPr>
                                <w:t xml:space="preserve"> </w:t>
                              </w:r>
                              <w:r>
                                <w:rPr>
                                  <w:b/>
                                  <w:sz w:val="13"/>
                                </w:rPr>
                                <w:t>М</w:t>
                              </w:r>
                              <w:r>
                                <w:rPr>
                                  <w:rFonts w:ascii="Times New Roman" w:hAnsi="Times New Roman"/>
                                  <w:sz w:val="13"/>
                                </w:rPr>
                                <w:t xml:space="preserve"> </w:t>
                              </w:r>
                              <w:r>
                                <w:rPr>
                                  <w:b/>
                                  <w:sz w:val="13"/>
                                </w:rPr>
                                <w:t>1:</w:t>
                              </w:r>
                              <w:r>
                                <w:rPr>
                                  <w:rFonts w:ascii="Times New Roman" w:hAnsi="Times New Roman"/>
                                  <w:sz w:val="13"/>
                                </w:rPr>
                                <w:t xml:space="preserve"> </w:t>
                              </w:r>
                              <w:r>
                                <w:rPr>
                                  <w:b/>
                                  <w:sz w:val="13"/>
                                </w:rPr>
                                <w:t>5</w:t>
                              </w:r>
                              <w:r>
                                <w:rPr>
                                  <w:rFonts w:ascii="Times New Roman" w:hAnsi="Times New Roman"/>
                                  <w:sz w:val="13"/>
                                </w:rPr>
                                <w:t xml:space="preserve"> </w:t>
                              </w:r>
                              <w:r>
                                <w:rPr>
                                  <w:b/>
                                  <w:sz w:val="13"/>
                                </w:rPr>
                                <w:t>000</w:t>
                              </w:r>
                            </w:p>
                          </w:txbxContent>
                        </wps:txbx>
                        <wps:bodyPr wrap="square" lIns="0" tIns="0" rIns="0" bIns="0" rtlCol="0">
                          <a:noAutofit/>
                        </wps:bodyPr>
                      </wps:wsp>
                      <wps:wsp>
                        <wps:cNvPr id="10" name="Textbox 10"/>
                        <wps:cNvSpPr txBox="1"/>
                        <wps:spPr>
                          <a:xfrm>
                            <a:off x="3327381" y="7906307"/>
                            <a:ext cx="480059" cy="201930"/>
                          </a:xfrm>
                          <a:prstGeom prst="rect">
                            <a:avLst/>
                          </a:prstGeom>
                        </wps:spPr>
                        <wps:txbx>
                          <w:txbxContent>
                            <w:p w:rsidR="00526D37" w:rsidRDefault="00526D37" w:rsidP="002C5935">
                              <w:pPr>
                                <w:spacing w:line="242" w:lineRule="auto"/>
                                <w:ind w:right="18"/>
                                <w:rPr>
                                  <w:b/>
                                  <w:sz w:val="13"/>
                                </w:rPr>
                              </w:pPr>
                              <w:r>
                                <w:rPr>
                                  <w:b/>
                                  <w:sz w:val="13"/>
                                </w:rPr>
                                <w:t>а.</w:t>
                              </w:r>
                              <w:r>
                                <w:rPr>
                                  <w:rFonts w:ascii="Times New Roman" w:hAnsi="Times New Roman"/>
                                  <w:spacing w:val="-8"/>
                                  <w:sz w:val="13"/>
                                </w:rPr>
                                <w:t xml:space="preserve"> </w:t>
                              </w:r>
                              <w:r>
                                <w:rPr>
                                  <w:b/>
                                  <w:sz w:val="13"/>
                                </w:rPr>
                                <w:t>Билелиг</w:t>
                              </w:r>
                              <w:r>
                                <w:rPr>
                                  <w:rFonts w:ascii="Times New Roman" w:hAnsi="Times New Roman"/>
                                  <w:spacing w:val="40"/>
                                  <w:sz w:val="13"/>
                                </w:rPr>
                                <w:t xml:space="preserve"> </w:t>
                              </w:r>
                              <w:r>
                                <w:rPr>
                                  <w:b/>
                                  <w:sz w:val="13"/>
                                </w:rPr>
                                <w:t>М</w:t>
                              </w:r>
                              <w:r>
                                <w:rPr>
                                  <w:rFonts w:ascii="Times New Roman" w:hAnsi="Times New Roman"/>
                                  <w:spacing w:val="6"/>
                                  <w:sz w:val="13"/>
                                </w:rPr>
                                <w:t xml:space="preserve"> </w:t>
                              </w:r>
                              <w:r>
                                <w:rPr>
                                  <w:b/>
                                  <w:sz w:val="13"/>
                                </w:rPr>
                                <w:t>1:</w:t>
                              </w:r>
                              <w:r>
                                <w:rPr>
                                  <w:rFonts w:ascii="Times New Roman" w:hAnsi="Times New Roman"/>
                                  <w:spacing w:val="6"/>
                                  <w:sz w:val="13"/>
                                </w:rPr>
                                <w:t xml:space="preserve"> </w:t>
                              </w:r>
                              <w:r>
                                <w:rPr>
                                  <w:b/>
                                  <w:sz w:val="13"/>
                                </w:rPr>
                                <w:t>5</w:t>
                              </w:r>
                              <w:r>
                                <w:rPr>
                                  <w:rFonts w:ascii="Times New Roman" w:hAnsi="Times New Roman"/>
                                  <w:spacing w:val="6"/>
                                  <w:sz w:val="13"/>
                                </w:rPr>
                                <w:t xml:space="preserve"> </w:t>
                              </w:r>
                              <w:r>
                                <w:rPr>
                                  <w:b/>
                                  <w:spacing w:val="-5"/>
                                  <w:sz w:val="13"/>
                                </w:rPr>
                                <w:t>000</w:t>
                              </w:r>
                            </w:p>
                          </w:txbxContent>
                        </wps:txbx>
                        <wps:bodyPr wrap="square" lIns="0" tIns="0" rIns="0" bIns="0" rtlCol="0">
                          <a:noAutofit/>
                        </wps:bodyPr>
                      </wps:wsp>
                      <wps:wsp>
                        <wps:cNvPr id="11" name="Textbox 11"/>
                        <wps:cNvSpPr txBox="1"/>
                        <wps:spPr>
                          <a:xfrm>
                            <a:off x="6295393" y="10526255"/>
                            <a:ext cx="41910" cy="71755"/>
                          </a:xfrm>
                          <a:prstGeom prst="rect">
                            <a:avLst/>
                          </a:prstGeom>
                        </wps:spPr>
                        <wps:txbx>
                          <w:txbxContent>
                            <w:p w:rsidR="00526D37" w:rsidRDefault="00526D37" w:rsidP="002C5935">
                              <w:pPr>
                                <w:spacing w:before="5"/>
                                <w:rPr>
                                  <w:rFonts w:ascii="Segoe UI"/>
                                  <w:sz w:val="8"/>
                                </w:rPr>
                              </w:pPr>
                              <w:r>
                                <w:rPr>
                                  <w:rFonts w:ascii="Segoe UI"/>
                                  <w:spacing w:val="-10"/>
                                  <w:w w:val="105"/>
                                  <w:sz w:val="8"/>
                                </w:rPr>
                                <w:t>0</w:t>
                              </w:r>
                            </w:p>
                          </w:txbxContent>
                        </wps:txbx>
                        <wps:bodyPr wrap="square" lIns="0" tIns="0" rIns="0" bIns="0" rtlCol="0">
                          <a:noAutofit/>
                        </wps:bodyPr>
                      </wps:wsp>
                      <wps:wsp>
                        <wps:cNvPr id="12" name="Textbox 12"/>
                        <wps:cNvSpPr txBox="1"/>
                        <wps:spPr>
                          <a:xfrm>
                            <a:off x="6767869" y="10526255"/>
                            <a:ext cx="111125" cy="71755"/>
                          </a:xfrm>
                          <a:prstGeom prst="rect">
                            <a:avLst/>
                          </a:prstGeom>
                        </wps:spPr>
                        <wps:txbx>
                          <w:txbxContent>
                            <w:p w:rsidR="00526D37" w:rsidRDefault="00526D37" w:rsidP="002C5935">
                              <w:pPr>
                                <w:spacing w:before="5"/>
                                <w:rPr>
                                  <w:rFonts w:ascii="Segoe UI"/>
                                  <w:sz w:val="8"/>
                                </w:rPr>
                              </w:pPr>
                              <w:r>
                                <w:rPr>
                                  <w:rFonts w:ascii="Segoe UI"/>
                                  <w:spacing w:val="-4"/>
                                  <w:w w:val="105"/>
                                  <w:sz w:val="8"/>
                                </w:rPr>
                                <w:t>0,15</w:t>
                              </w:r>
                            </w:p>
                          </w:txbxContent>
                        </wps:txbx>
                        <wps:bodyPr wrap="square" lIns="0" tIns="0" rIns="0" bIns="0" rtlCol="0">
                          <a:noAutofit/>
                        </wps:bodyPr>
                      </wps:wsp>
                      <wps:wsp>
                        <wps:cNvPr id="13" name="Textbox 13"/>
                        <wps:cNvSpPr txBox="1"/>
                        <wps:spPr>
                          <a:xfrm>
                            <a:off x="6359106" y="10660839"/>
                            <a:ext cx="422275" cy="151765"/>
                          </a:xfrm>
                          <a:prstGeom prst="rect">
                            <a:avLst/>
                          </a:prstGeom>
                        </wps:spPr>
                        <wps:txbx>
                          <w:txbxContent>
                            <w:p w:rsidR="00526D37" w:rsidRDefault="00526D37" w:rsidP="002C5935">
                              <w:pPr>
                                <w:spacing w:line="285" w:lineRule="auto"/>
                                <w:ind w:right="18" w:firstLine="104"/>
                                <w:rPr>
                                  <w:rFonts w:ascii="Segoe UI" w:hAnsi="Segoe UI"/>
                                  <w:sz w:val="8"/>
                                </w:rPr>
                              </w:pPr>
                              <w:r>
                                <w:rPr>
                                  <w:rFonts w:ascii="Segoe UI" w:hAnsi="Segoe UI"/>
                                  <w:spacing w:val="-2"/>
                                  <w:w w:val="105"/>
                                  <w:sz w:val="8"/>
                                </w:rPr>
                                <w:t>километры</w:t>
                              </w:r>
                              <w:r>
                                <w:rPr>
                                  <w:rFonts w:ascii="Times New Roman" w:hAnsi="Times New Roman"/>
                                  <w:spacing w:val="40"/>
                                  <w:w w:val="105"/>
                                  <w:sz w:val="8"/>
                                </w:rPr>
                                <w:t xml:space="preserve"> </w:t>
                              </w:r>
                              <w:r>
                                <w:rPr>
                                  <w:rFonts w:ascii="Segoe UI" w:hAnsi="Segoe UI"/>
                                  <w:w w:val="105"/>
                                  <w:sz w:val="8"/>
                                </w:rPr>
                                <w:t>Масштаб</w:t>
                              </w:r>
                              <w:r>
                                <w:rPr>
                                  <w:rFonts w:ascii="Times New Roman" w:hAnsi="Times New Roman"/>
                                  <w:spacing w:val="-6"/>
                                  <w:w w:val="105"/>
                                  <w:sz w:val="8"/>
                                </w:rPr>
                                <w:t xml:space="preserve"> </w:t>
                              </w:r>
                              <w:r>
                                <w:rPr>
                                  <w:rFonts w:ascii="Segoe UI" w:hAnsi="Segoe UI"/>
                                  <w:w w:val="105"/>
                                  <w:sz w:val="8"/>
                                </w:rPr>
                                <w:t>1:5</w:t>
                              </w:r>
                              <w:r>
                                <w:rPr>
                                  <w:rFonts w:ascii="Times New Roman" w:hAnsi="Times New Roman"/>
                                  <w:spacing w:val="-5"/>
                                  <w:w w:val="105"/>
                                  <w:sz w:val="8"/>
                                </w:rPr>
                                <w:t xml:space="preserve"> </w:t>
                              </w:r>
                              <w:r>
                                <w:rPr>
                                  <w:rFonts w:ascii="Segoe UI" w:hAnsi="Segoe UI"/>
                                  <w:w w:val="105"/>
                                  <w:sz w:val="8"/>
                                </w:rPr>
                                <w:t>000</w:t>
                              </w:r>
                            </w:p>
                          </w:txbxContent>
                        </wps:txbx>
                        <wps:bodyPr wrap="square" lIns="0" tIns="0" rIns="0" bIns="0" rtlCol="0">
                          <a:noAutofit/>
                        </wps:bodyPr>
                      </wps:wsp>
                      <wps:wsp>
                        <wps:cNvPr id="14" name="Textbox 14"/>
                        <wps:cNvSpPr txBox="1"/>
                        <wps:spPr>
                          <a:xfrm>
                            <a:off x="2620814" y="11139043"/>
                            <a:ext cx="41910" cy="71755"/>
                          </a:xfrm>
                          <a:prstGeom prst="rect">
                            <a:avLst/>
                          </a:prstGeom>
                        </wps:spPr>
                        <wps:txbx>
                          <w:txbxContent>
                            <w:p w:rsidR="00526D37" w:rsidRDefault="00526D37" w:rsidP="002C5935">
                              <w:pPr>
                                <w:spacing w:before="5"/>
                                <w:rPr>
                                  <w:rFonts w:ascii="Segoe UI"/>
                                  <w:sz w:val="8"/>
                                </w:rPr>
                              </w:pPr>
                              <w:r>
                                <w:rPr>
                                  <w:rFonts w:ascii="Segoe UI"/>
                                  <w:spacing w:val="-10"/>
                                  <w:w w:val="105"/>
                                  <w:sz w:val="8"/>
                                </w:rPr>
                                <w:t>0</w:t>
                              </w:r>
                            </w:p>
                          </w:txbxContent>
                        </wps:txbx>
                        <wps:bodyPr wrap="square" lIns="0" tIns="0" rIns="0" bIns="0" rtlCol="0">
                          <a:noAutofit/>
                        </wps:bodyPr>
                      </wps:wsp>
                      <wps:wsp>
                        <wps:cNvPr id="15" name="Textbox 15"/>
                        <wps:cNvSpPr txBox="1"/>
                        <wps:spPr>
                          <a:xfrm>
                            <a:off x="3093290" y="11139043"/>
                            <a:ext cx="111125" cy="71755"/>
                          </a:xfrm>
                          <a:prstGeom prst="rect">
                            <a:avLst/>
                          </a:prstGeom>
                        </wps:spPr>
                        <wps:txbx>
                          <w:txbxContent>
                            <w:p w:rsidR="00526D37" w:rsidRDefault="00526D37" w:rsidP="002C5935">
                              <w:pPr>
                                <w:spacing w:before="5"/>
                                <w:rPr>
                                  <w:rFonts w:ascii="Segoe UI"/>
                                  <w:sz w:val="8"/>
                                </w:rPr>
                              </w:pPr>
                              <w:r>
                                <w:rPr>
                                  <w:rFonts w:ascii="Segoe UI"/>
                                  <w:spacing w:val="-4"/>
                                  <w:w w:val="105"/>
                                  <w:sz w:val="8"/>
                                </w:rPr>
                                <w:t>0,15</w:t>
                              </w:r>
                            </w:p>
                          </w:txbxContent>
                        </wps:txbx>
                        <wps:bodyPr wrap="square" lIns="0" tIns="0" rIns="0" bIns="0" rtlCol="0">
                          <a:noAutofit/>
                        </wps:bodyPr>
                      </wps:wsp>
                      <wps:wsp>
                        <wps:cNvPr id="16" name="Textbox 16"/>
                        <wps:cNvSpPr txBox="1"/>
                        <wps:spPr>
                          <a:xfrm>
                            <a:off x="2683810" y="11273627"/>
                            <a:ext cx="422909" cy="151765"/>
                          </a:xfrm>
                          <a:prstGeom prst="rect">
                            <a:avLst/>
                          </a:prstGeom>
                        </wps:spPr>
                        <wps:txbx>
                          <w:txbxContent>
                            <w:p w:rsidR="00526D37" w:rsidRDefault="00526D37" w:rsidP="002C5935">
                              <w:pPr>
                                <w:spacing w:line="285" w:lineRule="auto"/>
                                <w:ind w:right="18" w:firstLine="105"/>
                                <w:rPr>
                                  <w:rFonts w:ascii="Segoe UI" w:hAnsi="Segoe UI"/>
                                  <w:sz w:val="8"/>
                                </w:rPr>
                              </w:pPr>
                              <w:r>
                                <w:rPr>
                                  <w:rFonts w:ascii="Segoe UI" w:hAnsi="Segoe UI"/>
                                  <w:spacing w:val="-2"/>
                                  <w:w w:val="105"/>
                                  <w:sz w:val="8"/>
                                </w:rPr>
                                <w:t>километры</w:t>
                              </w:r>
                              <w:r>
                                <w:rPr>
                                  <w:rFonts w:ascii="Times New Roman" w:hAnsi="Times New Roman"/>
                                  <w:spacing w:val="40"/>
                                  <w:w w:val="105"/>
                                  <w:sz w:val="8"/>
                                </w:rPr>
                                <w:t xml:space="preserve"> </w:t>
                              </w:r>
                              <w:r>
                                <w:rPr>
                                  <w:rFonts w:ascii="Segoe UI" w:hAnsi="Segoe UI"/>
                                  <w:w w:val="105"/>
                                  <w:sz w:val="8"/>
                                </w:rPr>
                                <w:t>Масштаб</w:t>
                              </w:r>
                              <w:r>
                                <w:rPr>
                                  <w:rFonts w:ascii="Times New Roman" w:hAnsi="Times New Roman"/>
                                  <w:spacing w:val="-6"/>
                                  <w:w w:val="105"/>
                                  <w:sz w:val="8"/>
                                </w:rPr>
                                <w:t xml:space="preserve"> </w:t>
                              </w:r>
                              <w:r>
                                <w:rPr>
                                  <w:rFonts w:ascii="Segoe UI" w:hAnsi="Segoe UI"/>
                                  <w:w w:val="105"/>
                                  <w:sz w:val="8"/>
                                </w:rPr>
                                <w:t>1:5</w:t>
                              </w:r>
                              <w:r>
                                <w:rPr>
                                  <w:rFonts w:ascii="Times New Roman" w:hAnsi="Times New Roman"/>
                                  <w:spacing w:val="-5"/>
                                  <w:w w:val="105"/>
                                  <w:sz w:val="8"/>
                                </w:rPr>
                                <w:t xml:space="preserve"> </w:t>
                              </w:r>
                              <w:r>
                                <w:rPr>
                                  <w:rFonts w:ascii="Segoe UI" w:hAnsi="Segoe UI"/>
                                  <w:w w:val="105"/>
                                  <w:sz w:val="8"/>
                                </w:rPr>
                                <w:t>000</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D03C79D" id="Group 2" o:spid="_x0000_s1026" style="position:absolute;left:0;text-align:left;margin-left:24.85pt;margin-top:-33pt;width:545.3pt;height:625.5pt;z-index:251659264;mso-wrap-distance-left:0;mso-wrap-distance-right:0;mso-position-horizontal-relative:page;mso-width-relative:margin;mso-height-relative:margin" coordorigin="894,682" coordsize="97852,116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894;top:2732;width:97853;height:114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0Lh7EAAAA2gAAAA8AAABkcnMvZG93bnJldi54bWxEj0FrwkAUhO9C/8PyhF6kbqxQQnQVKSi9&#10;NKKGordH9pkEs29DdjVpf70rFDwOM/MNM1/2phY3al1lWcFkHIEgzq2uuFCQHdZvMQjnkTXWlknB&#10;LzlYLl4Gc0y07XhHt70vRICwS1BB6X2TSOnykgy6sW2Ig3e2rUEfZFtI3WIX4KaW71H0IQ1WHBZK&#10;bOizpPyyvxoFp7Qe/a1+pl16xe0mTr/j7LhxSr0O+9UMhKfeP8P/7S+tYAqPK+EG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0Lh7EAAAA2gAAAA8AAAAAAAAAAAAAAAAA&#10;nwIAAGRycy9kb3ducmV2LnhtbFBLBQYAAAAABAAEAPcAAACQAwAAAAA=&#10;">
                  <v:imagedata r:id="rId9" o:title=""/>
                </v:shape>
                <v:shapetype id="_x0000_t202" coordsize="21600,21600" o:spt="202" path="m,l,21600r21600,l21600,xe">
                  <v:stroke joinstyle="miter"/>
                  <v:path gradientshapeok="t" o:connecttype="rect"/>
                </v:shapetype>
                <v:shape id="Textbox 4" o:spid="_x0000_s1028" type="#_x0000_t202" style="position:absolute;left:894;top:682;width:5093;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526D37" w:rsidRDefault="00526D37" w:rsidP="002C5935">
                        <w:pPr>
                          <w:spacing w:before="1"/>
                          <w:rPr>
                            <w:b/>
                            <w:sz w:val="13"/>
                          </w:rPr>
                        </w:pPr>
                        <w:r>
                          <w:rPr>
                            <w:b/>
                            <w:sz w:val="13"/>
                          </w:rPr>
                          <w:t>г.</w:t>
                        </w:r>
                        <w:r>
                          <w:rPr>
                            <w:rFonts w:ascii="Times New Roman" w:hAnsi="Times New Roman"/>
                            <w:spacing w:val="6"/>
                            <w:sz w:val="13"/>
                          </w:rPr>
                          <w:t xml:space="preserve"> </w:t>
                        </w:r>
                        <w:r>
                          <w:rPr>
                            <w:b/>
                            <w:spacing w:val="-2"/>
                            <w:sz w:val="13"/>
                          </w:rPr>
                          <w:t>Туран</w:t>
                        </w:r>
                      </w:p>
                      <w:p w:rsidR="00526D37" w:rsidRDefault="00526D37" w:rsidP="002C5935">
                        <w:pPr>
                          <w:spacing w:before="2"/>
                          <w:rPr>
                            <w:b/>
                            <w:sz w:val="13"/>
                          </w:rPr>
                        </w:pPr>
                        <w:r>
                          <w:rPr>
                            <w:b/>
                            <w:sz w:val="13"/>
                          </w:rPr>
                          <w:t>М</w:t>
                        </w:r>
                        <w:r>
                          <w:rPr>
                            <w:rFonts w:ascii="Times New Roman" w:hAnsi="Times New Roman"/>
                            <w:spacing w:val="5"/>
                            <w:sz w:val="13"/>
                          </w:rPr>
                          <w:t xml:space="preserve"> </w:t>
                        </w:r>
                        <w:r>
                          <w:rPr>
                            <w:b/>
                            <w:sz w:val="13"/>
                          </w:rPr>
                          <w:t>1:</w:t>
                        </w:r>
                        <w:r>
                          <w:rPr>
                            <w:rFonts w:ascii="Times New Roman" w:hAnsi="Times New Roman"/>
                            <w:spacing w:val="7"/>
                            <w:sz w:val="13"/>
                          </w:rPr>
                          <w:t xml:space="preserve"> </w:t>
                        </w:r>
                        <w:r>
                          <w:rPr>
                            <w:b/>
                            <w:sz w:val="13"/>
                          </w:rPr>
                          <w:t>10</w:t>
                        </w:r>
                        <w:r>
                          <w:rPr>
                            <w:rFonts w:ascii="Times New Roman" w:hAnsi="Times New Roman"/>
                            <w:spacing w:val="6"/>
                            <w:sz w:val="13"/>
                          </w:rPr>
                          <w:t xml:space="preserve"> </w:t>
                        </w:r>
                        <w:r>
                          <w:rPr>
                            <w:b/>
                            <w:spacing w:val="-5"/>
                            <w:sz w:val="13"/>
                          </w:rPr>
                          <w:t>000</w:t>
                        </w:r>
                      </w:p>
                    </w:txbxContent>
                  </v:textbox>
                </v:shape>
                <v:shape id="Textbox 5" o:spid="_x0000_s1029" type="#_x0000_t202" style="position:absolute;left:39709;top:31786;width:4439;height: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526D37" w:rsidRDefault="00526D37" w:rsidP="002C5935">
                        <w:pPr>
                          <w:spacing w:before="1"/>
                          <w:rPr>
                            <w:b/>
                            <w:sz w:val="13"/>
                          </w:rPr>
                        </w:pPr>
                        <w:r>
                          <w:rPr>
                            <w:b/>
                            <w:color w:val="7F7F7F"/>
                            <w:sz w:val="13"/>
                          </w:rPr>
                          <w:t>с.</w:t>
                        </w:r>
                        <w:r>
                          <w:rPr>
                            <w:rFonts w:ascii="Times New Roman" w:hAnsi="Times New Roman"/>
                            <w:color w:val="7F7F7F"/>
                            <w:spacing w:val="-2"/>
                            <w:sz w:val="13"/>
                          </w:rPr>
                          <w:t xml:space="preserve"> </w:t>
                        </w:r>
                        <w:r>
                          <w:rPr>
                            <w:b/>
                            <w:color w:val="7F7F7F"/>
                            <w:spacing w:val="-2"/>
                            <w:w w:val="90"/>
                            <w:sz w:val="13"/>
                          </w:rPr>
                          <w:t>Найырал</w:t>
                        </w:r>
                      </w:p>
                    </w:txbxContent>
                  </v:textbox>
                </v:shape>
                <v:shape id="Textbox 6" o:spid="_x0000_s1030" type="#_x0000_t202" style="position:absolute;left:87279;top:73205;width:419;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526D37" w:rsidRDefault="00526D37" w:rsidP="002C5935">
                        <w:pPr>
                          <w:spacing w:before="5"/>
                          <w:rPr>
                            <w:rFonts w:ascii="Segoe UI"/>
                            <w:sz w:val="8"/>
                          </w:rPr>
                        </w:pPr>
                        <w:r>
                          <w:rPr>
                            <w:rFonts w:ascii="Segoe UI"/>
                            <w:spacing w:val="-10"/>
                            <w:w w:val="105"/>
                            <w:sz w:val="8"/>
                          </w:rPr>
                          <w:t>0</w:t>
                        </w:r>
                      </w:p>
                    </w:txbxContent>
                  </v:textbox>
                </v:shape>
                <v:shape id="Textbox 7" o:spid="_x0000_s1031" type="#_x0000_t202" style="position:absolute;left:95533;top:73205;width:825;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526D37" w:rsidRDefault="00526D37" w:rsidP="002C5935">
                        <w:pPr>
                          <w:spacing w:before="5"/>
                          <w:rPr>
                            <w:rFonts w:ascii="Segoe UI"/>
                            <w:sz w:val="8"/>
                          </w:rPr>
                        </w:pPr>
                        <w:r>
                          <w:rPr>
                            <w:rFonts w:ascii="Segoe UI"/>
                            <w:spacing w:val="-5"/>
                            <w:w w:val="105"/>
                            <w:sz w:val="8"/>
                          </w:rPr>
                          <w:t>0,5</w:t>
                        </w:r>
                      </w:p>
                    </w:txbxContent>
                  </v:textbox>
                </v:shape>
                <v:shape id="Textbox 8" o:spid="_x0000_s1032" type="#_x0000_t202" style="position:absolute;left:89462;top:74551;width:4515;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526D37" w:rsidRDefault="00526D37" w:rsidP="002C5935">
                        <w:pPr>
                          <w:spacing w:line="285" w:lineRule="auto"/>
                          <w:ind w:right="18" w:firstLine="128"/>
                          <w:rPr>
                            <w:rFonts w:ascii="Segoe UI" w:hAnsi="Segoe UI"/>
                            <w:sz w:val="8"/>
                          </w:rPr>
                        </w:pPr>
                        <w:r>
                          <w:rPr>
                            <w:rFonts w:ascii="Segoe UI" w:hAnsi="Segoe UI"/>
                            <w:spacing w:val="-2"/>
                            <w:w w:val="105"/>
                            <w:sz w:val="8"/>
                          </w:rPr>
                          <w:t>километры</w:t>
                        </w:r>
                        <w:r>
                          <w:rPr>
                            <w:rFonts w:ascii="Times New Roman" w:hAnsi="Times New Roman"/>
                            <w:spacing w:val="40"/>
                            <w:w w:val="105"/>
                            <w:sz w:val="8"/>
                          </w:rPr>
                          <w:t xml:space="preserve"> </w:t>
                        </w:r>
                        <w:r>
                          <w:rPr>
                            <w:rFonts w:ascii="Segoe UI" w:hAnsi="Segoe UI"/>
                            <w:w w:val="105"/>
                            <w:sz w:val="8"/>
                          </w:rPr>
                          <w:t>Масштаб</w:t>
                        </w:r>
                        <w:r>
                          <w:rPr>
                            <w:rFonts w:ascii="Times New Roman" w:hAnsi="Times New Roman"/>
                            <w:spacing w:val="-6"/>
                            <w:w w:val="105"/>
                            <w:sz w:val="8"/>
                          </w:rPr>
                          <w:t xml:space="preserve"> </w:t>
                        </w:r>
                        <w:r>
                          <w:rPr>
                            <w:rFonts w:ascii="Segoe UI" w:hAnsi="Segoe UI"/>
                            <w:w w:val="105"/>
                            <w:sz w:val="8"/>
                          </w:rPr>
                          <w:t>1:10</w:t>
                        </w:r>
                        <w:r>
                          <w:rPr>
                            <w:rFonts w:ascii="Times New Roman" w:hAnsi="Times New Roman"/>
                            <w:spacing w:val="-5"/>
                            <w:w w:val="105"/>
                            <w:sz w:val="8"/>
                          </w:rPr>
                          <w:t xml:space="preserve"> </w:t>
                        </w:r>
                        <w:r>
                          <w:rPr>
                            <w:rFonts w:ascii="Segoe UI" w:hAnsi="Segoe UI"/>
                            <w:w w:val="105"/>
                            <w:sz w:val="8"/>
                          </w:rPr>
                          <w:t>000</w:t>
                        </w:r>
                      </w:p>
                    </w:txbxContent>
                  </v:textbox>
                </v:shape>
                <v:shape id="Textbox 9" o:spid="_x0000_s1033" type="#_x0000_t202" style="position:absolute;left:894;top:79063;width:5144;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526D37" w:rsidRDefault="00526D37" w:rsidP="002C5935">
                        <w:pPr>
                          <w:spacing w:line="242" w:lineRule="auto"/>
                          <w:ind w:right="18"/>
                          <w:rPr>
                            <w:b/>
                            <w:sz w:val="13"/>
                          </w:rPr>
                        </w:pPr>
                        <w:r>
                          <w:rPr>
                            <w:b/>
                            <w:sz w:val="13"/>
                          </w:rPr>
                          <w:t>а.</w:t>
                        </w:r>
                        <w:r>
                          <w:rPr>
                            <w:rFonts w:ascii="Times New Roman" w:hAnsi="Times New Roman"/>
                            <w:spacing w:val="-8"/>
                            <w:sz w:val="13"/>
                          </w:rPr>
                          <w:t xml:space="preserve"> </w:t>
                        </w:r>
                        <w:r>
                          <w:rPr>
                            <w:b/>
                            <w:sz w:val="13"/>
                          </w:rPr>
                          <w:t>Шивилиг</w:t>
                        </w:r>
                        <w:r>
                          <w:rPr>
                            <w:rFonts w:ascii="Times New Roman" w:hAnsi="Times New Roman"/>
                            <w:spacing w:val="40"/>
                            <w:sz w:val="13"/>
                          </w:rPr>
                          <w:t xml:space="preserve"> </w:t>
                        </w:r>
                        <w:r>
                          <w:rPr>
                            <w:b/>
                            <w:sz w:val="13"/>
                          </w:rPr>
                          <w:t>М</w:t>
                        </w:r>
                        <w:r>
                          <w:rPr>
                            <w:rFonts w:ascii="Times New Roman" w:hAnsi="Times New Roman"/>
                            <w:sz w:val="13"/>
                          </w:rPr>
                          <w:t xml:space="preserve"> </w:t>
                        </w:r>
                        <w:r>
                          <w:rPr>
                            <w:b/>
                            <w:sz w:val="13"/>
                          </w:rPr>
                          <w:t>1:</w:t>
                        </w:r>
                        <w:r>
                          <w:rPr>
                            <w:rFonts w:ascii="Times New Roman" w:hAnsi="Times New Roman"/>
                            <w:sz w:val="13"/>
                          </w:rPr>
                          <w:t xml:space="preserve"> </w:t>
                        </w:r>
                        <w:r>
                          <w:rPr>
                            <w:b/>
                            <w:sz w:val="13"/>
                          </w:rPr>
                          <w:t>5</w:t>
                        </w:r>
                        <w:r>
                          <w:rPr>
                            <w:rFonts w:ascii="Times New Roman" w:hAnsi="Times New Roman"/>
                            <w:sz w:val="13"/>
                          </w:rPr>
                          <w:t xml:space="preserve"> </w:t>
                        </w:r>
                        <w:r>
                          <w:rPr>
                            <w:b/>
                            <w:sz w:val="13"/>
                          </w:rPr>
                          <w:t>000</w:t>
                        </w:r>
                      </w:p>
                    </w:txbxContent>
                  </v:textbox>
                </v:shape>
                <v:shape id="Textbox 10" o:spid="_x0000_s1034" type="#_x0000_t202" style="position:absolute;left:33273;top:79063;width:4801;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526D37" w:rsidRDefault="00526D37" w:rsidP="002C5935">
                        <w:pPr>
                          <w:spacing w:line="242" w:lineRule="auto"/>
                          <w:ind w:right="18"/>
                          <w:rPr>
                            <w:b/>
                            <w:sz w:val="13"/>
                          </w:rPr>
                        </w:pPr>
                        <w:r>
                          <w:rPr>
                            <w:b/>
                            <w:sz w:val="13"/>
                          </w:rPr>
                          <w:t>а.</w:t>
                        </w:r>
                        <w:r>
                          <w:rPr>
                            <w:rFonts w:ascii="Times New Roman" w:hAnsi="Times New Roman"/>
                            <w:spacing w:val="-8"/>
                            <w:sz w:val="13"/>
                          </w:rPr>
                          <w:t xml:space="preserve"> </w:t>
                        </w:r>
                        <w:r>
                          <w:rPr>
                            <w:b/>
                            <w:sz w:val="13"/>
                          </w:rPr>
                          <w:t>Билелиг</w:t>
                        </w:r>
                        <w:r>
                          <w:rPr>
                            <w:rFonts w:ascii="Times New Roman" w:hAnsi="Times New Roman"/>
                            <w:spacing w:val="40"/>
                            <w:sz w:val="13"/>
                          </w:rPr>
                          <w:t xml:space="preserve"> </w:t>
                        </w:r>
                        <w:r>
                          <w:rPr>
                            <w:b/>
                            <w:sz w:val="13"/>
                          </w:rPr>
                          <w:t>М</w:t>
                        </w:r>
                        <w:r>
                          <w:rPr>
                            <w:rFonts w:ascii="Times New Roman" w:hAnsi="Times New Roman"/>
                            <w:spacing w:val="6"/>
                            <w:sz w:val="13"/>
                          </w:rPr>
                          <w:t xml:space="preserve"> </w:t>
                        </w:r>
                        <w:r>
                          <w:rPr>
                            <w:b/>
                            <w:sz w:val="13"/>
                          </w:rPr>
                          <w:t>1:</w:t>
                        </w:r>
                        <w:r>
                          <w:rPr>
                            <w:rFonts w:ascii="Times New Roman" w:hAnsi="Times New Roman"/>
                            <w:spacing w:val="6"/>
                            <w:sz w:val="13"/>
                          </w:rPr>
                          <w:t xml:space="preserve"> </w:t>
                        </w:r>
                        <w:r>
                          <w:rPr>
                            <w:b/>
                            <w:sz w:val="13"/>
                          </w:rPr>
                          <w:t>5</w:t>
                        </w:r>
                        <w:r>
                          <w:rPr>
                            <w:rFonts w:ascii="Times New Roman" w:hAnsi="Times New Roman"/>
                            <w:spacing w:val="6"/>
                            <w:sz w:val="13"/>
                          </w:rPr>
                          <w:t xml:space="preserve"> </w:t>
                        </w:r>
                        <w:r>
                          <w:rPr>
                            <w:b/>
                            <w:spacing w:val="-5"/>
                            <w:sz w:val="13"/>
                          </w:rPr>
                          <w:t>000</w:t>
                        </w:r>
                      </w:p>
                    </w:txbxContent>
                  </v:textbox>
                </v:shape>
                <v:shape id="Textbox 11" o:spid="_x0000_s1035" type="#_x0000_t202" style="position:absolute;left:62953;top:105262;width:420;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526D37" w:rsidRDefault="00526D37" w:rsidP="002C5935">
                        <w:pPr>
                          <w:spacing w:before="5"/>
                          <w:rPr>
                            <w:rFonts w:ascii="Segoe UI"/>
                            <w:sz w:val="8"/>
                          </w:rPr>
                        </w:pPr>
                        <w:r>
                          <w:rPr>
                            <w:rFonts w:ascii="Segoe UI"/>
                            <w:spacing w:val="-10"/>
                            <w:w w:val="105"/>
                            <w:sz w:val="8"/>
                          </w:rPr>
                          <w:t>0</w:t>
                        </w:r>
                      </w:p>
                    </w:txbxContent>
                  </v:textbox>
                </v:shape>
                <v:shape id="Textbox 12" o:spid="_x0000_s1036" type="#_x0000_t202" style="position:absolute;left:67678;top:105262;width:1111;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526D37" w:rsidRDefault="00526D37" w:rsidP="002C5935">
                        <w:pPr>
                          <w:spacing w:before="5"/>
                          <w:rPr>
                            <w:rFonts w:ascii="Segoe UI"/>
                            <w:sz w:val="8"/>
                          </w:rPr>
                        </w:pPr>
                        <w:r>
                          <w:rPr>
                            <w:rFonts w:ascii="Segoe UI"/>
                            <w:spacing w:val="-4"/>
                            <w:w w:val="105"/>
                            <w:sz w:val="8"/>
                          </w:rPr>
                          <w:t>0,15</w:t>
                        </w:r>
                      </w:p>
                    </w:txbxContent>
                  </v:textbox>
                </v:shape>
                <v:shape id="Textbox 13" o:spid="_x0000_s1037" type="#_x0000_t202" style="position:absolute;left:63591;top:106608;width:4222;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526D37" w:rsidRDefault="00526D37" w:rsidP="002C5935">
                        <w:pPr>
                          <w:spacing w:line="285" w:lineRule="auto"/>
                          <w:ind w:right="18" w:firstLine="104"/>
                          <w:rPr>
                            <w:rFonts w:ascii="Segoe UI" w:hAnsi="Segoe UI"/>
                            <w:sz w:val="8"/>
                          </w:rPr>
                        </w:pPr>
                        <w:r>
                          <w:rPr>
                            <w:rFonts w:ascii="Segoe UI" w:hAnsi="Segoe UI"/>
                            <w:spacing w:val="-2"/>
                            <w:w w:val="105"/>
                            <w:sz w:val="8"/>
                          </w:rPr>
                          <w:t>километры</w:t>
                        </w:r>
                        <w:r>
                          <w:rPr>
                            <w:rFonts w:ascii="Times New Roman" w:hAnsi="Times New Roman"/>
                            <w:spacing w:val="40"/>
                            <w:w w:val="105"/>
                            <w:sz w:val="8"/>
                          </w:rPr>
                          <w:t xml:space="preserve"> </w:t>
                        </w:r>
                        <w:r>
                          <w:rPr>
                            <w:rFonts w:ascii="Segoe UI" w:hAnsi="Segoe UI"/>
                            <w:w w:val="105"/>
                            <w:sz w:val="8"/>
                          </w:rPr>
                          <w:t>Масштаб</w:t>
                        </w:r>
                        <w:r>
                          <w:rPr>
                            <w:rFonts w:ascii="Times New Roman" w:hAnsi="Times New Roman"/>
                            <w:spacing w:val="-6"/>
                            <w:w w:val="105"/>
                            <w:sz w:val="8"/>
                          </w:rPr>
                          <w:t xml:space="preserve"> </w:t>
                        </w:r>
                        <w:r>
                          <w:rPr>
                            <w:rFonts w:ascii="Segoe UI" w:hAnsi="Segoe UI"/>
                            <w:w w:val="105"/>
                            <w:sz w:val="8"/>
                          </w:rPr>
                          <w:t>1:5</w:t>
                        </w:r>
                        <w:r>
                          <w:rPr>
                            <w:rFonts w:ascii="Times New Roman" w:hAnsi="Times New Roman"/>
                            <w:spacing w:val="-5"/>
                            <w:w w:val="105"/>
                            <w:sz w:val="8"/>
                          </w:rPr>
                          <w:t xml:space="preserve"> </w:t>
                        </w:r>
                        <w:r>
                          <w:rPr>
                            <w:rFonts w:ascii="Segoe UI" w:hAnsi="Segoe UI"/>
                            <w:w w:val="105"/>
                            <w:sz w:val="8"/>
                          </w:rPr>
                          <w:t>000</w:t>
                        </w:r>
                      </w:p>
                    </w:txbxContent>
                  </v:textbox>
                </v:shape>
                <v:shape id="Textbox 14" o:spid="_x0000_s1038" type="#_x0000_t202" style="position:absolute;left:26208;top:111390;width:419;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526D37" w:rsidRDefault="00526D37" w:rsidP="002C5935">
                        <w:pPr>
                          <w:spacing w:before="5"/>
                          <w:rPr>
                            <w:rFonts w:ascii="Segoe UI"/>
                            <w:sz w:val="8"/>
                          </w:rPr>
                        </w:pPr>
                        <w:r>
                          <w:rPr>
                            <w:rFonts w:ascii="Segoe UI"/>
                            <w:spacing w:val="-10"/>
                            <w:w w:val="105"/>
                            <w:sz w:val="8"/>
                          </w:rPr>
                          <w:t>0</w:t>
                        </w:r>
                      </w:p>
                    </w:txbxContent>
                  </v:textbox>
                </v:shape>
                <v:shape id="Textbox 15" o:spid="_x0000_s1039" type="#_x0000_t202" style="position:absolute;left:30932;top:111390;width:1112;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526D37" w:rsidRDefault="00526D37" w:rsidP="002C5935">
                        <w:pPr>
                          <w:spacing w:before="5"/>
                          <w:rPr>
                            <w:rFonts w:ascii="Segoe UI"/>
                            <w:sz w:val="8"/>
                          </w:rPr>
                        </w:pPr>
                        <w:r>
                          <w:rPr>
                            <w:rFonts w:ascii="Segoe UI"/>
                            <w:spacing w:val="-4"/>
                            <w:w w:val="105"/>
                            <w:sz w:val="8"/>
                          </w:rPr>
                          <w:t>0,15</w:t>
                        </w:r>
                      </w:p>
                    </w:txbxContent>
                  </v:textbox>
                </v:shape>
                <v:shape id="Textbox 16" o:spid="_x0000_s1040" type="#_x0000_t202" style="position:absolute;left:26838;top:112736;width:4229;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526D37" w:rsidRDefault="00526D37" w:rsidP="002C5935">
                        <w:pPr>
                          <w:spacing w:line="285" w:lineRule="auto"/>
                          <w:ind w:right="18" w:firstLine="105"/>
                          <w:rPr>
                            <w:rFonts w:ascii="Segoe UI" w:hAnsi="Segoe UI"/>
                            <w:sz w:val="8"/>
                          </w:rPr>
                        </w:pPr>
                        <w:r>
                          <w:rPr>
                            <w:rFonts w:ascii="Segoe UI" w:hAnsi="Segoe UI"/>
                            <w:spacing w:val="-2"/>
                            <w:w w:val="105"/>
                            <w:sz w:val="8"/>
                          </w:rPr>
                          <w:t>километры</w:t>
                        </w:r>
                        <w:r>
                          <w:rPr>
                            <w:rFonts w:ascii="Times New Roman" w:hAnsi="Times New Roman"/>
                            <w:spacing w:val="40"/>
                            <w:w w:val="105"/>
                            <w:sz w:val="8"/>
                          </w:rPr>
                          <w:t xml:space="preserve"> </w:t>
                        </w:r>
                        <w:r>
                          <w:rPr>
                            <w:rFonts w:ascii="Segoe UI" w:hAnsi="Segoe UI"/>
                            <w:w w:val="105"/>
                            <w:sz w:val="8"/>
                          </w:rPr>
                          <w:t>Масштаб</w:t>
                        </w:r>
                        <w:r>
                          <w:rPr>
                            <w:rFonts w:ascii="Times New Roman" w:hAnsi="Times New Roman"/>
                            <w:spacing w:val="-6"/>
                            <w:w w:val="105"/>
                            <w:sz w:val="8"/>
                          </w:rPr>
                          <w:t xml:space="preserve"> </w:t>
                        </w:r>
                        <w:r>
                          <w:rPr>
                            <w:rFonts w:ascii="Segoe UI" w:hAnsi="Segoe UI"/>
                            <w:w w:val="105"/>
                            <w:sz w:val="8"/>
                          </w:rPr>
                          <w:t>1:5</w:t>
                        </w:r>
                        <w:r>
                          <w:rPr>
                            <w:rFonts w:ascii="Times New Roman" w:hAnsi="Times New Roman"/>
                            <w:spacing w:val="-5"/>
                            <w:w w:val="105"/>
                            <w:sz w:val="8"/>
                          </w:rPr>
                          <w:t xml:space="preserve"> </w:t>
                        </w:r>
                        <w:r>
                          <w:rPr>
                            <w:rFonts w:ascii="Segoe UI" w:hAnsi="Segoe UI"/>
                            <w:w w:val="105"/>
                            <w:sz w:val="8"/>
                          </w:rPr>
                          <w:t>000</w:t>
                        </w:r>
                      </w:p>
                    </w:txbxContent>
                  </v:textbox>
                </v:shape>
                <w10:wrap anchorx="page"/>
              </v:group>
            </w:pict>
          </mc:Fallback>
        </mc:AlternateContent>
      </w:r>
    </w:p>
    <w:p w:rsidR="002C5935" w:rsidRDefault="002C5935"/>
    <w:p w:rsidR="00AA798C" w:rsidRDefault="00AA798C" w:rsidP="00AA798C">
      <w:pPr>
        <w:pStyle w:val="3"/>
        <w:spacing w:before="4"/>
        <w:ind w:left="26"/>
      </w:pPr>
      <w:r>
        <w:rPr>
          <w:spacing w:val="-2"/>
          <w:w w:val="105"/>
        </w:rPr>
        <w:t>е</w:t>
      </w:r>
    </w:p>
    <w:p w:rsidR="008F7703" w:rsidRPr="008F7703" w:rsidRDefault="008F7703" w:rsidP="008F7703"/>
    <w:p w:rsidR="008F7703" w:rsidRPr="008F7703" w:rsidRDefault="008F7703" w:rsidP="008F7703"/>
    <w:p w:rsidR="008F7703" w:rsidRPr="008F7703" w:rsidRDefault="008F7703" w:rsidP="008F7703"/>
    <w:p w:rsidR="008F7703" w:rsidRPr="008F7703" w:rsidRDefault="008F7703" w:rsidP="008F7703"/>
    <w:p w:rsidR="008F7703" w:rsidRPr="008F7703" w:rsidRDefault="008F7703" w:rsidP="008F7703"/>
    <w:p w:rsidR="008F7703" w:rsidRPr="008F7703" w:rsidRDefault="008F7703" w:rsidP="008F7703"/>
    <w:p w:rsidR="008F7703" w:rsidRPr="008F7703" w:rsidRDefault="008F7703" w:rsidP="008F7703"/>
    <w:p w:rsidR="008F7703" w:rsidRPr="008F7703" w:rsidRDefault="008F7703" w:rsidP="008F7703"/>
    <w:p w:rsidR="008F7703" w:rsidRPr="008F7703" w:rsidRDefault="008F7703" w:rsidP="008F7703"/>
    <w:p w:rsidR="008F7703" w:rsidRPr="008F7703" w:rsidRDefault="008F7703" w:rsidP="008F7703"/>
    <w:p w:rsidR="008F7703" w:rsidRPr="008F7703" w:rsidRDefault="008F7703" w:rsidP="008F7703"/>
    <w:p w:rsidR="008F7703" w:rsidRPr="008F7703" w:rsidRDefault="008F7703" w:rsidP="008F7703"/>
    <w:p w:rsidR="008F7703" w:rsidRPr="008F7703" w:rsidRDefault="008F7703" w:rsidP="008F7703"/>
    <w:p w:rsidR="008F7703" w:rsidRPr="008F7703" w:rsidRDefault="008F7703" w:rsidP="008F7703"/>
    <w:p w:rsidR="008F7703" w:rsidRPr="008F7703" w:rsidRDefault="008F7703" w:rsidP="008F7703"/>
    <w:p w:rsidR="008F7703" w:rsidRPr="008F7703" w:rsidRDefault="008F7703" w:rsidP="008F7703"/>
    <w:p w:rsidR="008F7703" w:rsidRPr="008F7703" w:rsidRDefault="008F7703" w:rsidP="008F7703"/>
    <w:p w:rsidR="008F7703" w:rsidRPr="008F7703" w:rsidRDefault="008F7703" w:rsidP="008F7703"/>
    <w:p w:rsidR="008F7703" w:rsidRDefault="008F7703" w:rsidP="008F7703"/>
    <w:p w:rsidR="008F7703" w:rsidRDefault="008F7703" w:rsidP="008F7703"/>
    <w:p w:rsidR="002C5935" w:rsidRDefault="008F7703" w:rsidP="008F7703">
      <w:pPr>
        <w:tabs>
          <w:tab w:val="left" w:pos="3243"/>
        </w:tabs>
      </w:pPr>
      <w:r>
        <w:tab/>
      </w:r>
    </w:p>
    <w:p w:rsidR="008F7703" w:rsidRDefault="008F7703" w:rsidP="008F7703">
      <w:pPr>
        <w:tabs>
          <w:tab w:val="left" w:pos="3243"/>
        </w:tabs>
      </w:pPr>
    </w:p>
    <w:p w:rsidR="008F7703" w:rsidRDefault="008F7703" w:rsidP="008F7703">
      <w:pPr>
        <w:tabs>
          <w:tab w:val="left" w:pos="3243"/>
        </w:tabs>
      </w:pPr>
    </w:p>
    <w:p w:rsidR="008F7703" w:rsidRDefault="008F7703" w:rsidP="008F7703">
      <w:pPr>
        <w:tabs>
          <w:tab w:val="left" w:pos="3243"/>
        </w:tabs>
      </w:pPr>
    </w:p>
    <w:p w:rsidR="008F7703" w:rsidRDefault="008F7703" w:rsidP="008F7703">
      <w:pPr>
        <w:tabs>
          <w:tab w:val="left" w:pos="3243"/>
        </w:tabs>
      </w:pPr>
    </w:p>
    <w:p w:rsidR="008F7703" w:rsidRDefault="008F7703" w:rsidP="008F7703">
      <w:pPr>
        <w:tabs>
          <w:tab w:val="left" w:pos="3243"/>
        </w:tabs>
      </w:pPr>
    </w:p>
    <w:p w:rsidR="008F7703" w:rsidRDefault="008F7703" w:rsidP="008F7703">
      <w:pPr>
        <w:tabs>
          <w:tab w:val="left" w:pos="3243"/>
        </w:tabs>
      </w:pPr>
    </w:p>
    <w:p w:rsidR="008F7703" w:rsidRDefault="008F7703" w:rsidP="008F7703">
      <w:pPr>
        <w:tabs>
          <w:tab w:val="left" w:pos="3243"/>
        </w:tabs>
      </w:pPr>
    </w:p>
    <w:p w:rsidR="00201DB6" w:rsidRDefault="00201DB6" w:rsidP="008F7703">
      <w:pPr>
        <w:tabs>
          <w:tab w:val="left" w:pos="3243"/>
        </w:tabs>
      </w:pPr>
    </w:p>
    <w:p w:rsidR="00201DB6" w:rsidRPr="00201DB6" w:rsidRDefault="00201DB6" w:rsidP="00201DB6"/>
    <w:p w:rsidR="00201DB6" w:rsidRPr="00201DB6" w:rsidRDefault="00201DB6" w:rsidP="00201DB6"/>
    <w:p w:rsidR="00201DB6" w:rsidRPr="00201DB6" w:rsidRDefault="00201DB6" w:rsidP="00201DB6"/>
    <w:p w:rsidR="00201DB6" w:rsidRPr="00201DB6" w:rsidRDefault="00201DB6" w:rsidP="00201DB6"/>
    <w:p w:rsidR="00201DB6" w:rsidRPr="00201DB6" w:rsidRDefault="00201DB6" w:rsidP="00201DB6"/>
    <w:p w:rsidR="00201DB6" w:rsidRPr="00201DB6" w:rsidRDefault="00201DB6" w:rsidP="00201DB6"/>
    <w:p w:rsidR="00201DB6" w:rsidRPr="00201DB6" w:rsidRDefault="00201DB6" w:rsidP="00201DB6"/>
    <w:p w:rsidR="00201DB6" w:rsidRPr="00201DB6" w:rsidRDefault="00201DB6" w:rsidP="00201DB6"/>
    <w:p w:rsidR="00201DB6" w:rsidRPr="00201DB6" w:rsidRDefault="00201DB6" w:rsidP="00201DB6"/>
    <w:p w:rsidR="00201DB6" w:rsidRPr="00201DB6" w:rsidRDefault="00201DB6" w:rsidP="00201DB6"/>
    <w:p w:rsidR="00201DB6" w:rsidRPr="00201DB6" w:rsidRDefault="00201DB6" w:rsidP="00201DB6"/>
    <w:p w:rsidR="00201DB6" w:rsidRPr="00201DB6" w:rsidRDefault="00201DB6" w:rsidP="00201DB6"/>
    <w:p w:rsidR="00201DB6" w:rsidRPr="00201DB6" w:rsidRDefault="00201DB6" w:rsidP="00201DB6"/>
    <w:p w:rsidR="00201DB6" w:rsidRPr="00201DB6" w:rsidRDefault="00201DB6" w:rsidP="00201DB6"/>
    <w:p w:rsidR="00201DB6" w:rsidRPr="00201DB6" w:rsidRDefault="00201DB6" w:rsidP="00201DB6"/>
    <w:p w:rsidR="00201DB6" w:rsidRDefault="00201DB6" w:rsidP="00201DB6"/>
    <w:p w:rsidR="00201DB6" w:rsidRDefault="00201DB6" w:rsidP="00201DB6"/>
    <w:p w:rsidR="008F7703" w:rsidRDefault="008F7703" w:rsidP="00201DB6"/>
    <w:p w:rsidR="00201DB6" w:rsidRDefault="00201DB6" w:rsidP="00201DB6"/>
    <w:p w:rsidR="00201DB6" w:rsidRDefault="00201DB6" w:rsidP="00201DB6"/>
    <w:p w:rsidR="00201DB6" w:rsidRDefault="00201DB6" w:rsidP="00201DB6"/>
    <w:p w:rsidR="00943EC1" w:rsidRDefault="00943EC1" w:rsidP="00201DB6">
      <w:pPr>
        <w:widowControl w:val="0"/>
        <w:autoSpaceDE w:val="0"/>
        <w:autoSpaceDN w:val="0"/>
        <w:spacing w:before="72"/>
        <w:ind w:left="482" w:right="498"/>
        <w:jc w:val="center"/>
        <w:outlineLvl w:val="0"/>
        <w:rPr>
          <w:rFonts w:ascii="Times New Roman" w:hAnsi="Times New Roman"/>
          <w:b/>
          <w:bCs/>
          <w:sz w:val="28"/>
          <w:szCs w:val="28"/>
        </w:rPr>
      </w:pPr>
    </w:p>
    <w:p w:rsidR="00943EC1" w:rsidRDefault="00943EC1" w:rsidP="00201DB6">
      <w:pPr>
        <w:widowControl w:val="0"/>
        <w:autoSpaceDE w:val="0"/>
        <w:autoSpaceDN w:val="0"/>
        <w:spacing w:before="72"/>
        <w:ind w:left="482" w:right="498"/>
        <w:jc w:val="center"/>
        <w:outlineLvl w:val="0"/>
        <w:rPr>
          <w:rFonts w:ascii="Times New Roman" w:hAnsi="Times New Roman"/>
          <w:b/>
          <w:bCs/>
          <w:sz w:val="28"/>
          <w:szCs w:val="28"/>
        </w:rPr>
      </w:pPr>
    </w:p>
    <w:p w:rsidR="00943EC1" w:rsidRDefault="00943EC1" w:rsidP="00201DB6">
      <w:pPr>
        <w:widowControl w:val="0"/>
        <w:autoSpaceDE w:val="0"/>
        <w:autoSpaceDN w:val="0"/>
        <w:spacing w:before="72"/>
        <w:ind w:left="482" w:right="498"/>
        <w:jc w:val="center"/>
        <w:outlineLvl w:val="0"/>
        <w:rPr>
          <w:rFonts w:ascii="Times New Roman" w:hAnsi="Times New Roman"/>
          <w:b/>
          <w:bCs/>
          <w:sz w:val="28"/>
          <w:szCs w:val="28"/>
        </w:rPr>
      </w:pPr>
    </w:p>
    <w:p w:rsidR="00943EC1" w:rsidRDefault="00943EC1" w:rsidP="00201DB6">
      <w:pPr>
        <w:widowControl w:val="0"/>
        <w:autoSpaceDE w:val="0"/>
        <w:autoSpaceDN w:val="0"/>
        <w:spacing w:before="72"/>
        <w:ind w:left="482" w:right="498"/>
        <w:jc w:val="center"/>
        <w:outlineLvl w:val="0"/>
        <w:rPr>
          <w:rFonts w:ascii="Times New Roman" w:hAnsi="Times New Roman"/>
          <w:b/>
          <w:bCs/>
          <w:sz w:val="28"/>
          <w:szCs w:val="28"/>
        </w:rPr>
      </w:pPr>
    </w:p>
    <w:p w:rsidR="00201DB6" w:rsidRPr="0019484D" w:rsidRDefault="00201DB6" w:rsidP="00201DB6">
      <w:pPr>
        <w:widowControl w:val="0"/>
        <w:autoSpaceDE w:val="0"/>
        <w:autoSpaceDN w:val="0"/>
        <w:spacing w:before="72"/>
        <w:ind w:left="482" w:right="498"/>
        <w:jc w:val="center"/>
        <w:outlineLvl w:val="0"/>
        <w:rPr>
          <w:rFonts w:ascii="Times New Roman" w:hAnsi="Times New Roman"/>
          <w:b/>
          <w:bCs/>
          <w:sz w:val="28"/>
          <w:szCs w:val="28"/>
        </w:rPr>
      </w:pPr>
      <w:bookmarkStart w:id="0" w:name="_GoBack"/>
      <w:bookmarkEnd w:id="0"/>
      <w:r w:rsidRPr="0019484D">
        <w:rPr>
          <w:rFonts w:ascii="Times New Roman" w:hAnsi="Times New Roman"/>
          <w:b/>
          <w:bCs/>
          <w:sz w:val="28"/>
          <w:szCs w:val="28"/>
        </w:rPr>
        <w:t>ГРАДОСТРОИТЕЛЬНЫЕ</w:t>
      </w:r>
      <w:r w:rsidRPr="0019484D">
        <w:rPr>
          <w:rFonts w:ascii="Times New Roman" w:hAnsi="Times New Roman"/>
          <w:b/>
          <w:bCs/>
          <w:spacing w:val="-1"/>
          <w:sz w:val="28"/>
          <w:szCs w:val="28"/>
        </w:rPr>
        <w:t xml:space="preserve"> </w:t>
      </w:r>
      <w:r w:rsidRPr="0019484D">
        <w:rPr>
          <w:rFonts w:ascii="Times New Roman" w:hAnsi="Times New Roman"/>
          <w:b/>
          <w:bCs/>
          <w:sz w:val="28"/>
          <w:szCs w:val="28"/>
        </w:rPr>
        <w:t>РЕГЛАМЕНТЫ</w:t>
      </w:r>
    </w:p>
    <w:p w:rsidR="00201DB6" w:rsidRPr="002F5A7E" w:rsidRDefault="00201DB6" w:rsidP="00201DB6">
      <w:pPr>
        <w:widowControl w:val="0"/>
        <w:autoSpaceDE w:val="0"/>
        <w:autoSpaceDN w:val="0"/>
        <w:spacing w:before="202"/>
        <w:ind w:left="482" w:right="504"/>
        <w:jc w:val="center"/>
        <w:rPr>
          <w:rFonts w:ascii="Times New Roman" w:hAnsi="Times New Roman"/>
          <w:b/>
        </w:rPr>
      </w:pPr>
      <w:r w:rsidRPr="0019484D">
        <w:rPr>
          <w:rFonts w:ascii="Times New Roman" w:hAnsi="Times New Roman"/>
          <w:b/>
        </w:rPr>
        <w:t>Глава</w:t>
      </w:r>
      <w:r w:rsidRPr="0019484D">
        <w:rPr>
          <w:rFonts w:ascii="Times New Roman" w:hAnsi="Times New Roman"/>
          <w:b/>
          <w:spacing w:val="-6"/>
        </w:rPr>
        <w:t xml:space="preserve"> </w:t>
      </w:r>
      <w:r w:rsidRPr="0019484D">
        <w:rPr>
          <w:rFonts w:ascii="Times New Roman" w:hAnsi="Times New Roman"/>
          <w:b/>
        </w:rPr>
        <w:t>1.</w:t>
      </w:r>
      <w:r w:rsidRPr="0019484D">
        <w:rPr>
          <w:rFonts w:ascii="Times New Roman" w:hAnsi="Times New Roman"/>
          <w:b/>
          <w:spacing w:val="-2"/>
        </w:rPr>
        <w:t xml:space="preserve"> </w:t>
      </w:r>
      <w:r w:rsidRPr="0019484D">
        <w:rPr>
          <w:rFonts w:ascii="Times New Roman" w:hAnsi="Times New Roman"/>
          <w:b/>
        </w:rPr>
        <w:t>Градостроительные</w:t>
      </w:r>
      <w:r w:rsidRPr="0019484D">
        <w:rPr>
          <w:rFonts w:ascii="Times New Roman" w:hAnsi="Times New Roman"/>
          <w:b/>
          <w:spacing w:val="-4"/>
        </w:rPr>
        <w:t xml:space="preserve"> </w:t>
      </w:r>
      <w:r w:rsidRPr="0019484D">
        <w:rPr>
          <w:rFonts w:ascii="Times New Roman" w:hAnsi="Times New Roman"/>
          <w:b/>
        </w:rPr>
        <w:t>регламенты</w:t>
      </w:r>
      <w:r w:rsidRPr="0019484D">
        <w:rPr>
          <w:rFonts w:ascii="Times New Roman" w:hAnsi="Times New Roman"/>
          <w:b/>
          <w:spacing w:val="-6"/>
        </w:rPr>
        <w:t xml:space="preserve"> </w:t>
      </w:r>
      <w:r w:rsidRPr="0019484D">
        <w:rPr>
          <w:rFonts w:ascii="Times New Roman" w:hAnsi="Times New Roman"/>
          <w:b/>
        </w:rPr>
        <w:t>и</w:t>
      </w:r>
      <w:r w:rsidRPr="0019484D">
        <w:rPr>
          <w:rFonts w:ascii="Times New Roman" w:hAnsi="Times New Roman"/>
          <w:b/>
          <w:spacing w:val="-7"/>
        </w:rPr>
        <w:t xml:space="preserve"> </w:t>
      </w:r>
      <w:r w:rsidRPr="0019484D">
        <w:rPr>
          <w:rFonts w:ascii="Times New Roman" w:hAnsi="Times New Roman"/>
          <w:b/>
        </w:rPr>
        <w:t>порядок</w:t>
      </w:r>
      <w:r w:rsidRPr="0019484D">
        <w:rPr>
          <w:rFonts w:ascii="Times New Roman" w:hAnsi="Times New Roman"/>
          <w:b/>
          <w:spacing w:val="-7"/>
        </w:rPr>
        <w:t xml:space="preserve"> </w:t>
      </w:r>
      <w:r w:rsidRPr="0019484D">
        <w:rPr>
          <w:rFonts w:ascii="Times New Roman" w:hAnsi="Times New Roman"/>
          <w:b/>
        </w:rPr>
        <w:t>их применения</w:t>
      </w:r>
    </w:p>
    <w:p w:rsidR="00201DB6" w:rsidRDefault="00201DB6" w:rsidP="00201DB6">
      <w:pPr>
        <w:suppressAutoHyphens/>
        <w:rPr>
          <w:rFonts w:ascii="Times New Roman" w:hAnsi="Times New Roman"/>
          <w:sz w:val="20"/>
          <w:szCs w:val="20"/>
          <w:lang w:eastAsia="ar-SA"/>
        </w:rPr>
      </w:pPr>
      <w:r w:rsidRPr="0019484D">
        <w:rPr>
          <w:rFonts w:ascii="Times New Roman" w:hAnsi="Times New Roman"/>
          <w:sz w:val="20"/>
          <w:szCs w:val="20"/>
          <w:lang w:eastAsia="ar-SA"/>
        </w:rPr>
        <w:t xml:space="preserve">. </w:t>
      </w:r>
    </w:p>
    <w:p w:rsidR="00201DB6" w:rsidRPr="0019484D" w:rsidRDefault="00201DB6" w:rsidP="00201DB6">
      <w:pPr>
        <w:suppressAutoHyphens/>
        <w:ind w:firstLine="708"/>
        <w:rPr>
          <w:rFonts w:ascii="Times New Roman" w:hAnsi="Times New Roman"/>
          <w:color w:val="000000"/>
          <w:szCs w:val="20"/>
          <w:lang w:eastAsia="ar-SA"/>
        </w:rPr>
      </w:pPr>
      <w:r w:rsidRPr="0019484D">
        <w:rPr>
          <w:rFonts w:ascii="Times New Roman" w:hAnsi="Times New Roman"/>
          <w:szCs w:val="20"/>
          <w:lang w:eastAsia="ar-SA"/>
        </w:rPr>
        <w:t xml:space="preserve">Для целей регулирования </w:t>
      </w:r>
      <w:r w:rsidRPr="0019484D">
        <w:rPr>
          <w:rFonts w:ascii="Times New Roman" w:hAnsi="Times New Roman"/>
          <w:color w:val="000000"/>
          <w:szCs w:val="20"/>
          <w:lang w:eastAsia="ar-SA"/>
        </w:rPr>
        <w:t xml:space="preserve">застройки территории </w:t>
      </w:r>
      <w:r>
        <w:rPr>
          <w:rFonts w:ascii="Times New Roman" w:hAnsi="Times New Roman"/>
          <w:bCs/>
          <w:szCs w:val="20"/>
          <w:lang w:eastAsia="ar-SA"/>
        </w:rPr>
        <w:t>Пий-Хемского</w:t>
      </w:r>
      <w:r w:rsidRPr="0019484D">
        <w:rPr>
          <w:rFonts w:ascii="Times New Roman" w:hAnsi="Times New Roman"/>
          <w:b/>
          <w:bCs/>
          <w:szCs w:val="20"/>
          <w:lang w:eastAsia="ar-SA"/>
        </w:rPr>
        <w:t xml:space="preserve"> </w:t>
      </w:r>
      <w:r w:rsidRPr="0019484D">
        <w:rPr>
          <w:rFonts w:ascii="Times New Roman" w:hAnsi="Times New Roman"/>
          <w:color w:val="000000"/>
          <w:szCs w:val="20"/>
          <w:lang w:eastAsia="ar-SA"/>
        </w:rPr>
        <w:t>муниципального образования в соответствии с настоящими Правилами установлены следующие территориальные зоны:</w:t>
      </w:r>
    </w:p>
    <w:p w:rsidR="00201DB6" w:rsidRPr="0019484D" w:rsidRDefault="00201DB6" w:rsidP="00201DB6">
      <w:pPr>
        <w:suppressAutoHyphens/>
        <w:rPr>
          <w:rFonts w:ascii="Times New Roman" w:hAnsi="Times New Roman"/>
          <w:color w:val="000000"/>
          <w:sz w:val="20"/>
          <w:szCs w:val="20"/>
          <w:lang w:eastAsia="ar-S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655"/>
      </w:tblGrid>
      <w:tr w:rsidR="00201DB6" w:rsidRPr="0019484D" w:rsidTr="00BF1B54">
        <w:trPr>
          <w:cantSplit/>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01DB6" w:rsidRPr="0019484D" w:rsidRDefault="00201DB6" w:rsidP="00BF1B54">
            <w:pPr>
              <w:keepLines/>
              <w:widowControl w:val="0"/>
              <w:tabs>
                <w:tab w:val="left" w:pos="-250"/>
              </w:tabs>
              <w:suppressAutoHyphens/>
              <w:overflowPunct w:val="0"/>
              <w:autoSpaceDE w:val="0"/>
              <w:snapToGrid w:val="0"/>
              <w:jc w:val="center"/>
              <w:rPr>
                <w:rFonts w:ascii="Times New Roman" w:hAnsi="Times New Roman"/>
                <w:sz w:val="20"/>
                <w:szCs w:val="20"/>
                <w:lang w:eastAsia="ar-SA"/>
              </w:rPr>
            </w:pPr>
            <w:r w:rsidRPr="0019484D">
              <w:rPr>
                <w:rFonts w:ascii="Times New Roman" w:hAnsi="Times New Roman"/>
                <w:sz w:val="20"/>
                <w:szCs w:val="20"/>
                <w:lang w:eastAsia="ar-SA"/>
              </w:rPr>
              <w:t>Обозначение территориальной зоны</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rsidR="00201DB6" w:rsidRPr="0019484D" w:rsidRDefault="00201DB6" w:rsidP="00BF1B54">
            <w:pPr>
              <w:keepLines/>
              <w:widowControl w:val="0"/>
              <w:tabs>
                <w:tab w:val="left" w:pos="0"/>
              </w:tabs>
              <w:suppressAutoHyphens/>
              <w:overflowPunct w:val="0"/>
              <w:autoSpaceDE w:val="0"/>
              <w:snapToGrid w:val="0"/>
              <w:jc w:val="center"/>
              <w:rPr>
                <w:rFonts w:ascii="Times New Roman" w:hAnsi="Times New Roman"/>
                <w:sz w:val="20"/>
                <w:szCs w:val="20"/>
                <w:lang w:eastAsia="ar-SA"/>
              </w:rPr>
            </w:pPr>
            <w:r w:rsidRPr="0019484D">
              <w:rPr>
                <w:rFonts w:ascii="Times New Roman" w:hAnsi="Times New Roman"/>
                <w:sz w:val="20"/>
                <w:szCs w:val="20"/>
                <w:lang w:eastAsia="ar-SA"/>
              </w:rPr>
              <w:t>Наименование территориальной зоны</w:t>
            </w:r>
          </w:p>
        </w:tc>
      </w:tr>
      <w:tr w:rsidR="00201DB6" w:rsidRPr="0019484D" w:rsidTr="00BF1B54">
        <w:trPr>
          <w:cantSplit/>
        </w:trPr>
        <w:tc>
          <w:tcPr>
            <w:tcW w:w="9356" w:type="dxa"/>
            <w:gridSpan w:val="2"/>
            <w:shd w:val="clear" w:color="auto" w:fill="auto"/>
            <w:vAlign w:val="center"/>
          </w:tcPr>
          <w:p w:rsidR="00201DB6" w:rsidRPr="0019484D" w:rsidRDefault="00201DB6" w:rsidP="00BF1B54">
            <w:pPr>
              <w:keepLines/>
              <w:widowControl w:val="0"/>
              <w:tabs>
                <w:tab w:val="left" w:pos="0"/>
                <w:tab w:val="left" w:pos="34"/>
              </w:tabs>
              <w:suppressAutoHyphens/>
              <w:overflowPunct w:val="0"/>
              <w:autoSpaceDE w:val="0"/>
              <w:snapToGrid w:val="0"/>
              <w:jc w:val="center"/>
              <w:rPr>
                <w:rFonts w:ascii="Times New Roman" w:hAnsi="Times New Roman"/>
                <w:b/>
                <w:caps/>
                <w:sz w:val="20"/>
                <w:szCs w:val="20"/>
                <w:lang w:eastAsia="ar-SA"/>
              </w:rPr>
            </w:pPr>
            <w:r w:rsidRPr="0019484D">
              <w:rPr>
                <w:rFonts w:ascii="Times New Roman" w:hAnsi="Times New Roman"/>
                <w:b/>
                <w:caps/>
                <w:sz w:val="20"/>
                <w:szCs w:val="20"/>
                <w:lang w:eastAsia="ar-SA"/>
              </w:rPr>
              <w:t>ТЕРРИТОРИАЛЬНЫЕ Жилые зоны</w:t>
            </w:r>
          </w:p>
        </w:tc>
      </w:tr>
      <w:tr w:rsidR="00201DB6" w:rsidRPr="0019484D" w:rsidTr="00BF1B54">
        <w:tc>
          <w:tcPr>
            <w:tcW w:w="1701" w:type="dxa"/>
            <w:shd w:val="clear" w:color="auto" w:fill="auto"/>
            <w:vAlign w:val="center"/>
          </w:tcPr>
          <w:p w:rsidR="00201DB6" w:rsidRPr="0019484D" w:rsidRDefault="00201DB6" w:rsidP="00BF1B54">
            <w:pPr>
              <w:keepLines/>
              <w:widowControl w:val="0"/>
              <w:tabs>
                <w:tab w:val="left" w:pos="0"/>
                <w:tab w:val="left" w:pos="34"/>
              </w:tabs>
              <w:suppressAutoHyphens/>
              <w:overflowPunct w:val="0"/>
              <w:autoSpaceDE w:val="0"/>
              <w:snapToGrid w:val="0"/>
              <w:rPr>
                <w:rFonts w:ascii="Times New Roman" w:hAnsi="Times New Roman"/>
                <w:sz w:val="20"/>
                <w:szCs w:val="20"/>
                <w:lang w:eastAsia="ar-SA"/>
              </w:rPr>
            </w:pPr>
            <w:r w:rsidRPr="0019484D">
              <w:rPr>
                <w:rFonts w:ascii="Times New Roman" w:hAnsi="Times New Roman"/>
                <w:sz w:val="20"/>
                <w:szCs w:val="20"/>
                <w:lang w:eastAsia="ar-SA"/>
              </w:rPr>
              <w:t>Ж-1</w:t>
            </w:r>
          </w:p>
        </w:tc>
        <w:tc>
          <w:tcPr>
            <w:tcW w:w="7655" w:type="dxa"/>
            <w:shd w:val="clear" w:color="auto" w:fill="auto"/>
          </w:tcPr>
          <w:p w:rsidR="00201DB6" w:rsidRPr="0019484D" w:rsidRDefault="00201DB6" w:rsidP="00BF1B54">
            <w:pPr>
              <w:keepLines/>
              <w:widowControl w:val="0"/>
              <w:tabs>
                <w:tab w:val="left" w:pos="0"/>
                <w:tab w:val="left" w:pos="34"/>
                <w:tab w:val="left" w:pos="993"/>
              </w:tabs>
              <w:suppressAutoHyphens/>
              <w:overflowPunct w:val="0"/>
              <w:autoSpaceDE w:val="0"/>
              <w:rPr>
                <w:rFonts w:ascii="Times New Roman" w:hAnsi="Times New Roman"/>
                <w:sz w:val="20"/>
                <w:szCs w:val="20"/>
                <w:lang w:eastAsia="ar-SA"/>
              </w:rPr>
            </w:pPr>
            <w:r w:rsidRPr="0019484D">
              <w:rPr>
                <w:rFonts w:ascii="Times New Roman" w:hAnsi="Times New Roman"/>
                <w:sz w:val="20"/>
                <w:szCs w:val="20"/>
                <w:lang w:eastAsia="ar-SA"/>
              </w:rPr>
              <w:t>Зона застройки индивидуальными жилыми домами</w:t>
            </w:r>
          </w:p>
        </w:tc>
      </w:tr>
      <w:tr w:rsidR="00201DB6" w:rsidRPr="0019484D" w:rsidTr="00BF1B54">
        <w:tc>
          <w:tcPr>
            <w:tcW w:w="1701" w:type="dxa"/>
            <w:shd w:val="clear" w:color="auto" w:fill="auto"/>
            <w:vAlign w:val="center"/>
          </w:tcPr>
          <w:p w:rsidR="00201DB6" w:rsidRPr="0019484D" w:rsidRDefault="00201DB6" w:rsidP="00BF1B54">
            <w:pPr>
              <w:keepLines/>
              <w:widowControl w:val="0"/>
              <w:tabs>
                <w:tab w:val="left" w:pos="0"/>
                <w:tab w:val="left" w:pos="34"/>
              </w:tabs>
              <w:suppressAutoHyphens/>
              <w:overflowPunct w:val="0"/>
              <w:autoSpaceDE w:val="0"/>
              <w:snapToGrid w:val="0"/>
              <w:rPr>
                <w:rFonts w:ascii="Times New Roman" w:hAnsi="Times New Roman"/>
                <w:sz w:val="20"/>
                <w:szCs w:val="20"/>
                <w:lang w:eastAsia="ar-SA"/>
              </w:rPr>
            </w:pPr>
            <w:r w:rsidRPr="0019484D">
              <w:rPr>
                <w:rFonts w:ascii="Times New Roman" w:hAnsi="Times New Roman"/>
                <w:sz w:val="20"/>
                <w:szCs w:val="20"/>
                <w:lang w:eastAsia="ar-SA"/>
              </w:rPr>
              <w:t>Ж-2</w:t>
            </w:r>
          </w:p>
        </w:tc>
        <w:tc>
          <w:tcPr>
            <w:tcW w:w="7655" w:type="dxa"/>
            <w:shd w:val="clear" w:color="auto" w:fill="auto"/>
          </w:tcPr>
          <w:p w:rsidR="00201DB6" w:rsidRPr="0019484D" w:rsidRDefault="00201DB6" w:rsidP="00BF1B54">
            <w:pPr>
              <w:keepLines/>
              <w:widowControl w:val="0"/>
              <w:tabs>
                <w:tab w:val="left" w:pos="0"/>
                <w:tab w:val="left" w:pos="34"/>
                <w:tab w:val="left" w:pos="993"/>
              </w:tabs>
              <w:suppressAutoHyphens/>
              <w:overflowPunct w:val="0"/>
              <w:autoSpaceDE w:val="0"/>
              <w:rPr>
                <w:rFonts w:ascii="Times New Roman" w:hAnsi="Times New Roman"/>
                <w:sz w:val="20"/>
                <w:szCs w:val="20"/>
                <w:lang w:eastAsia="ar-SA"/>
              </w:rPr>
            </w:pPr>
            <w:r w:rsidRPr="0019484D">
              <w:rPr>
                <w:rFonts w:ascii="Times New Roman" w:hAnsi="Times New Roman"/>
                <w:sz w:val="20"/>
                <w:szCs w:val="20"/>
                <w:lang w:eastAsia="ar-SA"/>
              </w:rPr>
              <w:t>Зона застройки малоэтажными жилыми</w:t>
            </w:r>
            <w:r>
              <w:rPr>
                <w:rFonts w:ascii="Times New Roman" w:hAnsi="Times New Roman"/>
                <w:sz w:val="20"/>
                <w:szCs w:val="20"/>
                <w:lang w:eastAsia="ar-SA"/>
              </w:rPr>
              <w:t xml:space="preserve"> домами (до 4-х этажей, включая </w:t>
            </w:r>
            <w:r w:rsidRPr="0019484D">
              <w:rPr>
                <w:rFonts w:ascii="Times New Roman" w:hAnsi="Times New Roman"/>
                <w:sz w:val="20"/>
                <w:szCs w:val="20"/>
                <w:lang w:eastAsia="ar-SA"/>
              </w:rPr>
              <w:t>мансардный)</w:t>
            </w:r>
          </w:p>
        </w:tc>
      </w:tr>
      <w:tr w:rsidR="00201DB6" w:rsidRPr="0019484D" w:rsidTr="00BF1B54">
        <w:tc>
          <w:tcPr>
            <w:tcW w:w="9356" w:type="dxa"/>
            <w:gridSpan w:val="2"/>
            <w:shd w:val="clear" w:color="auto" w:fill="auto"/>
            <w:vAlign w:val="center"/>
          </w:tcPr>
          <w:p w:rsidR="00201DB6" w:rsidRPr="0019484D" w:rsidRDefault="00201DB6" w:rsidP="00BF1B54">
            <w:pPr>
              <w:keepLines/>
              <w:widowControl w:val="0"/>
              <w:tabs>
                <w:tab w:val="left" w:pos="0"/>
                <w:tab w:val="left" w:pos="34"/>
              </w:tabs>
              <w:suppressAutoHyphens/>
              <w:overflowPunct w:val="0"/>
              <w:autoSpaceDE w:val="0"/>
              <w:snapToGrid w:val="0"/>
              <w:jc w:val="center"/>
              <w:rPr>
                <w:rFonts w:ascii="Times New Roman" w:hAnsi="Times New Roman"/>
                <w:b/>
                <w:caps/>
                <w:sz w:val="20"/>
                <w:szCs w:val="20"/>
                <w:lang w:eastAsia="ar-SA"/>
              </w:rPr>
            </w:pPr>
            <w:r w:rsidRPr="0019484D">
              <w:rPr>
                <w:rFonts w:ascii="Times New Roman" w:hAnsi="Times New Roman"/>
                <w:b/>
                <w:caps/>
                <w:sz w:val="20"/>
                <w:szCs w:val="20"/>
                <w:lang w:eastAsia="ar-SA"/>
              </w:rPr>
              <w:t>ТЕРРИТОРИАЛЬНЫЕ ОБЩЕСТВЕННО-ДЕЛОВЫЕ</w:t>
            </w:r>
            <w:r>
              <w:rPr>
                <w:rFonts w:ascii="Times New Roman" w:hAnsi="Times New Roman"/>
                <w:b/>
                <w:caps/>
                <w:sz w:val="20"/>
                <w:szCs w:val="20"/>
                <w:lang w:eastAsia="ar-SA"/>
              </w:rPr>
              <w:t xml:space="preserve"> </w:t>
            </w:r>
            <w:r w:rsidRPr="0019484D">
              <w:rPr>
                <w:rFonts w:ascii="Times New Roman" w:hAnsi="Times New Roman"/>
                <w:b/>
                <w:caps/>
                <w:sz w:val="20"/>
                <w:szCs w:val="20"/>
                <w:lang w:eastAsia="ar-SA"/>
              </w:rPr>
              <w:t>ЗОНЫ</w:t>
            </w:r>
          </w:p>
        </w:tc>
      </w:tr>
      <w:tr w:rsidR="00201DB6" w:rsidRPr="0019484D" w:rsidTr="00BF1B54">
        <w:trPr>
          <w:trHeight w:val="252"/>
        </w:trPr>
        <w:tc>
          <w:tcPr>
            <w:tcW w:w="1701" w:type="dxa"/>
            <w:shd w:val="clear" w:color="auto" w:fill="auto"/>
            <w:vAlign w:val="center"/>
          </w:tcPr>
          <w:p w:rsidR="00201DB6" w:rsidRPr="0019484D" w:rsidRDefault="00201DB6" w:rsidP="00BF1B54">
            <w:pPr>
              <w:keepLines/>
              <w:widowControl w:val="0"/>
              <w:tabs>
                <w:tab w:val="left" w:pos="0"/>
                <w:tab w:val="left" w:pos="34"/>
              </w:tabs>
              <w:suppressAutoHyphens/>
              <w:overflowPunct w:val="0"/>
              <w:autoSpaceDE w:val="0"/>
              <w:snapToGrid w:val="0"/>
              <w:rPr>
                <w:rFonts w:ascii="Times New Roman" w:hAnsi="Times New Roman"/>
                <w:sz w:val="20"/>
                <w:szCs w:val="20"/>
                <w:lang w:eastAsia="ar-SA"/>
              </w:rPr>
            </w:pPr>
            <w:r>
              <w:rPr>
                <w:rFonts w:ascii="Times New Roman" w:hAnsi="Times New Roman"/>
                <w:sz w:val="20"/>
                <w:szCs w:val="20"/>
                <w:lang w:eastAsia="ar-SA"/>
              </w:rPr>
              <w:t>О1</w:t>
            </w:r>
          </w:p>
        </w:tc>
        <w:tc>
          <w:tcPr>
            <w:tcW w:w="7655" w:type="dxa"/>
            <w:shd w:val="clear" w:color="auto" w:fill="auto"/>
            <w:vAlign w:val="center"/>
          </w:tcPr>
          <w:p w:rsidR="00201DB6" w:rsidRPr="0019484D" w:rsidRDefault="00201DB6" w:rsidP="00BF1B54">
            <w:pPr>
              <w:keepLines/>
              <w:widowControl w:val="0"/>
              <w:tabs>
                <w:tab w:val="left" w:pos="0"/>
                <w:tab w:val="left" w:pos="34"/>
                <w:tab w:val="left" w:pos="993"/>
              </w:tabs>
              <w:suppressAutoHyphens/>
              <w:overflowPunct w:val="0"/>
              <w:autoSpaceDE w:val="0"/>
              <w:rPr>
                <w:rFonts w:ascii="Times New Roman" w:hAnsi="Times New Roman"/>
                <w:bCs/>
                <w:color w:val="000000"/>
                <w:sz w:val="20"/>
                <w:szCs w:val="20"/>
                <w:u w:val="single"/>
                <w:lang w:eastAsia="ar-SA"/>
              </w:rPr>
            </w:pPr>
            <w:r>
              <w:rPr>
                <w:rFonts w:ascii="Times New Roman" w:hAnsi="Times New Roman"/>
                <w:sz w:val="20"/>
                <w:szCs w:val="20"/>
                <w:lang w:eastAsia="ar-SA"/>
              </w:rPr>
              <w:t>Многофункциональная общественно-деловая зона</w:t>
            </w:r>
          </w:p>
        </w:tc>
      </w:tr>
      <w:tr w:rsidR="00201DB6" w:rsidRPr="0019484D" w:rsidTr="00BF1B54">
        <w:trPr>
          <w:trHeight w:val="225"/>
        </w:trPr>
        <w:tc>
          <w:tcPr>
            <w:tcW w:w="1701" w:type="dxa"/>
            <w:shd w:val="clear" w:color="auto" w:fill="auto"/>
            <w:vAlign w:val="center"/>
          </w:tcPr>
          <w:p w:rsidR="00201DB6" w:rsidRPr="0019484D" w:rsidRDefault="00201DB6" w:rsidP="00BF1B54">
            <w:pPr>
              <w:keepLines/>
              <w:widowControl w:val="0"/>
              <w:tabs>
                <w:tab w:val="left" w:pos="0"/>
                <w:tab w:val="left" w:pos="34"/>
              </w:tabs>
              <w:suppressAutoHyphens/>
              <w:overflowPunct w:val="0"/>
              <w:autoSpaceDE w:val="0"/>
              <w:snapToGrid w:val="0"/>
              <w:rPr>
                <w:rFonts w:ascii="Times New Roman" w:hAnsi="Times New Roman"/>
                <w:sz w:val="20"/>
                <w:szCs w:val="20"/>
                <w:lang w:eastAsia="ar-SA"/>
              </w:rPr>
            </w:pPr>
            <w:r>
              <w:rPr>
                <w:rFonts w:ascii="Times New Roman" w:hAnsi="Times New Roman"/>
                <w:sz w:val="20"/>
                <w:szCs w:val="20"/>
                <w:lang w:eastAsia="ar-SA"/>
              </w:rPr>
              <w:t>О2</w:t>
            </w:r>
          </w:p>
        </w:tc>
        <w:tc>
          <w:tcPr>
            <w:tcW w:w="7655" w:type="dxa"/>
            <w:shd w:val="clear" w:color="auto" w:fill="auto"/>
            <w:vAlign w:val="center"/>
          </w:tcPr>
          <w:p w:rsidR="00201DB6" w:rsidRPr="0019484D" w:rsidRDefault="00201DB6" w:rsidP="00BF1B54">
            <w:pPr>
              <w:keepLines/>
              <w:widowControl w:val="0"/>
              <w:tabs>
                <w:tab w:val="left" w:pos="0"/>
                <w:tab w:val="left" w:pos="34"/>
                <w:tab w:val="left" w:pos="993"/>
              </w:tabs>
              <w:suppressAutoHyphens/>
              <w:overflowPunct w:val="0"/>
              <w:autoSpaceDE w:val="0"/>
              <w:rPr>
                <w:rFonts w:ascii="Times New Roman" w:hAnsi="Times New Roman"/>
                <w:sz w:val="20"/>
                <w:szCs w:val="20"/>
                <w:lang w:eastAsia="ar-SA"/>
              </w:rPr>
            </w:pPr>
            <w:r>
              <w:rPr>
                <w:rFonts w:ascii="Times New Roman" w:hAnsi="Times New Roman"/>
                <w:sz w:val="20"/>
                <w:szCs w:val="20"/>
                <w:lang w:eastAsia="ar-SA"/>
              </w:rPr>
              <w:t>Зона специализированной общественной застройки</w:t>
            </w:r>
          </w:p>
        </w:tc>
      </w:tr>
      <w:tr w:rsidR="00201DB6" w:rsidRPr="0019484D" w:rsidTr="00BF1B54">
        <w:trPr>
          <w:cantSplit/>
        </w:trPr>
        <w:tc>
          <w:tcPr>
            <w:tcW w:w="9356" w:type="dxa"/>
            <w:gridSpan w:val="2"/>
            <w:shd w:val="clear" w:color="auto" w:fill="auto"/>
            <w:vAlign w:val="center"/>
          </w:tcPr>
          <w:p w:rsidR="00201DB6" w:rsidRPr="0019484D" w:rsidRDefault="00201DB6" w:rsidP="00BF1B54">
            <w:pPr>
              <w:keepLines/>
              <w:tabs>
                <w:tab w:val="left" w:pos="0"/>
                <w:tab w:val="left" w:pos="34"/>
              </w:tabs>
              <w:suppressAutoHyphens/>
              <w:overflowPunct w:val="0"/>
              <w:autoSpaceDE w:val="0"/>
              <w:snapToGrid w:val="0"/>
              <w:jc w:val="center"/>
              <w:rPr>
                <w:rFonts w:ascii="Times New Roman" w:hAnsi="Times New Roman"/>
                <w:b/>
                <w:bCs/>
                <w:caps/>
                <w:sz w:val="20"/>
                <w:szCs w:val="20"/>
                <w:lang w:eastAsia="ar-SA"/>
              </w:rPr>
            </w:pPr>
            <w:r>
              <w:rPr>
                <w:rFonts w:ascii="Times New Roman" w:hAnsi="Times New Roman"/>
                <w:b/>
                <w:bCs/>
                <w:caps/>
                <w:sz w:val="20"/>
                <w:szCs w:val="20"/>
                <w:lang w:eastAsia="ar-SA"/>
              </w:rPr>
              <w:t>ТЕРРИТОРИАЛЬНые ПРОИЗВОДСТВЕННые</w:t>
            </w:r>
            <w:r w:rsidRPr="0019484D">
              <w:rPr>
                <w:rFonts w:ascii="Times New Roman" w:hAnsi="Times New Roman"/>
                <w:b/>
                <w:bCs/>
                <w:caps/>
                <w:sz w:val="20"/>
                <w:szCs w:val="20"/>
                <w:lang w:eastAsia="ar-SA"/>
              </w:rPr>
              <w:t xml:space="preserve"> Зоны</w:t>
            </w:r>
          </w:p>
        </w:tc>
      </w:tr>
      <w:tr w:rsidR="00201DB6" w:rsidRPr="0019484D" w:rsidTr="00BF1B54">
        <w:trPr>
          <w:cantSplit/>
          <w:trHeight w:val="228"/>
        </w:trPr>
        <w:tc>
          <w:tcPr>
            <w:tcW w:w="1701" w:type="dxa"/>
            <w:shd w:val="clear" w:color="auto" w:fill="auto"/>
            <w:vAlign w:val="center"/>
          </w:tcPr>
          <w:p w:rsidR="00201DB6" w:rsidRPr="0019484D" w:rsidRDefault="00201DB6" w:rsidP="00BF1B54">
            <w:pPr>
              <w:keepLines/>
              <w:widowControl w:val="0"/>
              <w:tabs>
                <w:tab w:val="left" w:pos="0"/>
                <w:tab w:val="left" w:pos="34"/>
              </w:tabs>
              <w:suppressAutoHyphens/>
              <w:overflowPunct w:val="0"/>
              <w:autoSpaceDE w:val="0"/>
              <w:snapToGrid w:val="0"/>
              <w:rPr>
                <w:rFonts w:ascii="Times New Roman" w:hAnsi="Times New Roman"/>
                <w:bCs/>
                <w:sz w:val="20"/>
                <w:szCs w:val="20"/>
                <w:lang w:eastAsia="ar-SA"/>
              </w:rPr>
            </w:pPr>
            <w:r>
              <w:rPr>
                <w:rFonts w:ascii="Times New Roman" w:hAnsi="Times New Roman"/>
                <w:bCs/>
                <w:sz w:val="20"/>
                <w:szCs w:val="20"/>
                <w:lang w:eastAsia="ar-SA"/>
              </w:rPr>
              <w:t>П1</w:t>
            </w:r>
          </w:p>
        </w:tc>
        <w:tc>
          <w:tcPr>
            <w:tcW w:w="7655" w:type="dxa"/>
            <w:shd w:val="clear" w:color="auto" w:fill="auto"/>
            <w:vAlign w:val="center"/>
          </w:tcPr>
          <w:p w:rsidR="00201DB6" w:rsidRPr="0019484D" w:rsidRDefault="00201DB6" w:rsidP="00BF1B54">
            <w:pPr>
              <w:keepLines/>
              <w:tabs>
                <w:tab w:val="left" w:pos="0"/>
              </w:tabs>
              <w:suppressAutoHyphens/>
              <w:overflowPunct w:val="0"/>
              <w:autoSpaceDE w:val="0"/>
              <w:snapToGrid w:val="0"/>
              <w:rPr>
                <w:rFonts w:ascii="Times New Roman" w:hAnsi="Times New Roman"/>
                <w:bCs/>
                <w:sz w:val="20"/>
                <w:szCs w:val="20"/>
                <w:lang w:eastAsia="ar-SA"/>
              </w:rPr>
            </w:pPr>
            <w:r>
              <w:rPr>
                <w:rFonts w:ascii="Times New Roman" w:hAnsi="Times New Roman"/>
                <w:bCs/>
                <w:sz w:val="20"/>
                <w:szCs w:val="20"/>
                <w:lang w:eastAsia="ar-SA"/>
              </w:rPr>
              <w:t>Производственная зона</w:t>
            </w:r>
          </w:p>
        </w:tc>
      </w:tr>
      <w:tr w:rsidR="00201DB6" w:rsidRPr="0019484D" w:rsidTr="00BF1B54">
        <w:trPr>
          <w:cantSplit/>
          <w:trHeight w:val="228"/>
        </w:trPr>
        <w:tc>
          <w:tcPr>
            <w:tcW w:w="1701" w:type="dxa"/>
            <w:shd w:val="clear" w:color="auto" w:fill="auto"/>
            <w:vAlign w:val="center"/>
          </w:tcPr>
          <w:p w:rsidR="00201DB6" w:rsidRPr="0019484D" w:rsidRDefault="00201DB6" w:rsidP="00BF1B54">
            <w:pPr>
              <w:keepLines/>
              <w:widowControl w:val="0"/>
              <w:tabs>
                <w:tab w:val="left" w:pos="0"/>
                <w:tab w:val="left" w:pos="34"/>
              </w:tabs>
              <w:suppressAutoHyphens/>
              <w:overflowPunct w:val="0"/>
              <w:autoSpaceDE w:val="0"/>
              <w:snapToGrid w:val="0"/>
              <w:rPr>
                <w:rFonts w:ascii="Times New Roman" w:hAnsi="Times New Roman"/>
                <w:bCs/>
                <w:sz w:val="20"/>
                <w:szCs w:val="20"/>
                <w:lang w:eastAsia="ar-SA"/>
              </w:rPr>
            </w:pPr>
            <w:r>
              <w:rPr>
                <w:rFonts w:ascii="Times New Roman" w:hAnsi="Times New Roman"/>
                <w:bCs/>
                <w:sz w:val="20"/>
                <w:szCs w:val="20"/>
                <w:lang w:eastAsia="ar-SA"/>
              </w:rPr>
              <w:t>П2</w:t>
            </w:r>
          </w:p>
        </w:tc>
        <w:tc>
          <w:tcPr>
            <w:tcW w:w="7655" w:type="dxa"/>
            <w:shd w:val="clear" w:color="auto" w:fill="auto"/>
            <w:vAlign w:val="center"/>
          </w:tcPr>
          <w:p w:rsidR="00201DB6" w:rsidRPr="0019484D" w:rsidRDefault="00201DB6" w:rsidP="00BF1B54">
            <w:pPr>
              <w:keepLines/>
              <w:tabs>
                <w:tab w:val="left" w:pos="0"/>
              </w:tabs>
              <w:suppressAutoHyphens/>
              <w:overflowPunct w:val="0"/>
              <w:autoSpaceDE w:val="0"/>
              <w:snapToGrid w:val="0"/>
              <w:rPr>
                <w:rFonts w:ascii="Times New Roman" w:hAnsi="Times New Roman"/>
                <w:bCs/>
                <w:sz w:val="20"/>
                <w:szCs w:val="20"/>
                <w:lang w:eastAsia="ar-SA"/>
              </w:rPr>
            </w:pPr>
            <w:r>
              <w:rPr>
                <w:rFonts w:ascii="Times New Roman" w:hAnsi="Times New Roman"/>
                <w:bCs/>
                <w:sz w:val="20"/>
                <w:szCs w:val="20"/>
                <w:lang w:eastAsia="ar-SA"/>
              </w:rPr>
              <w:t>Коммунально-складская зона</w:t>
            </w:r>
          </w:p>
        </w:tc>
      </w:tr>
      <w:tr w:rsidR="00201DB6" w:rsidRPr="0019484D" w:rsidTr="00BF1B54">
        <w:trPr>
          <w:cantSplit/>
        </w:trPr>
        <w:tc>
          <w:tcPr>
            <w:tcW w:w="9356" w:type="dxa"/>
            <w:gridSpan w:val="2"/>
            <w:shd w:val="clear" w:color="auto" w:fill="auto"/>
            <w:vAlign w:val="center"/>
          </w:tcPr>
          <w:p w:rsidR="00201DB6" w:rsidRPr="0019484D" w:rsidRDefault="00201DB6" w:rsidP="00BF1B54">
            <w:pPr>
              <w:keepLines/>
              <w:tabs>
                <w:tab w:val="left" w:pos="0"/>
                <w:tab w:val="left" w:pos="34"/>
              </w:tabs>
              <w:suppressAutoHyphens/>
              <w:overflowPunct w:val="0"/>
              <w:autoSpaceDE w:val="0"/>
              <w:snapToGrid w:val="0"/>
              <w:jc w:val="center"/>
              <w:rPr>
                <w:rFonts w:ascii="Times New Roman" w:hAnsi="Times New Roman"/>
                <w:b/>
                <w:bCs/>
                <w:caps/>
                <w:sz w:val="20"/>
                <w:szCs w:val="20"/>
                <w:lang w:eastAsia="ar-SA"/>
              </w:rPr>
            </w:pPr>
            <w:r w:rsidRPr="0019484D">
              <w:rPr>
                <w:rFonts w:ascii="Times New Roman" w:hAnsi="Times New Roman"/>
                <w:b/>
                <w:bCs/>
                <w:caps/>
                <w:sz w:val="20"/>
                <w:szCs w:val="20"/>
                <w:lang w:eastAsia="ar-SA"/>
              </w:rPr>
              <w:t>ТЕРРИТОРИАЛЬНЫЕ  ЗонЫ  объектов транспортной И инженерной  инфраструктурЫ</w:t>
            </w:r>
          </w:p>
        </w:tc>
      </w:tr>
      <w:tr w:rsidR="00201DB6" w:rsidRPr="0019484D" w:rsidTr="00BF1B54">
        <w:trPr>
          <w:cantSplit/>
          <w:trHeight w:val="466"/>
        </w:trPr>
        <w:tc>
          <w:tcPr>
            <w:tcW w:w="1701" w:type="dxa"/>
            <w:shd w:val="clear" w:color="auto" w:fill="auto"/>
            <w:vAlign w:val="center"/>
          </w:tcPr>
          <w:p w:rsidR="00201DB6" w:rsidRPr="0019484D" w:rsidRDefault="00201DB6" w:rsidP="00BF1B54">
            <w:pPr>
              <w:keepLines/>
              <w:widowControl w:val="0"/>
              <w:tabs>
                <w:tab w:val="left" w:pos="0"/>
                <w:tab w:val="left" w:pos="34"/>
              </w:tabs>
              <w:suppressAutoHyphens/>
              <w:overflowPunct w:val="0"/>
              <w:autoSpaceDE w:val="0"/>
              <w:snapToGrid w:val="0"/>
              <w:rPr>
                <w:rFonts w:ascii="Times New Roman" w:hAnsi="Times New Roman"/>
                <w:sz w:val="20"/>
                <w:szCs w:val="20"/>
                <w:lang w:eastAsia="ar-SA"/>
              </w:rPr>
            </w:pPr>
            <w:r w:rsidRPr="0019484D">
              <w:rPr>
                <w:rFonts w:ascii="Times New Roman" w:hAnsi="Times New Roman"/>
                <w:sz w:val="20"/>
                <w:szCs w:val="20"/>
                <w:lang w:eastAsia="ar-SA"/>
              </w:rPr>
              <w:t>Т</w:t>
            </w:r>
          </w:p>
          <w:p w:rsidR="00201DB6" w:rsidRPr="0019484D" w:rsidRDefault="00201DB6" w:rsidP="00BF1B54">
            <w:pPr>
              <w:keepLines/>
              <w:widowControl w:val="0"/>
              <w:tabs>
                <w:tab w:val="left" w:pos="0"/>
                <w:tab w:val="left" w:pos="34"/>
              </w:tabs>
              <w:suppressAutoHyphens/>
              <w:overflowPunct w:val="0"/>
              <w:autoSpaceDE w:val="0"/>
              <w:snapToGrid w:val="0"/>
              <w:rPr>
                <w:rFonts w:ascii="Times New Roman" w:hAnsi="Times New Roman"/>
                <w:sz w:val="20"/>
                <w:szCs w:val="20"/>
                <w:lang w:eastAsia="ar-SA"/>
              </w:rPr>
            </w:pPr>
          </w:p>
        </w:tc>
        <w:tc>
          <w:tcPr>
            <w:tcW w:w="7655" w:type="dxa"/>
            <w:shd w:val="clear" w:color="auto" w:fill="auto"/>
          </w:tcPr>
          <w:p w:rsidR="00201DB6" w:rsidRPr="0019484D" w:rsidRDefault="00201DB6" w:rsidP="00BF1B54">
            <w:pPr>
              <w:keepLines/>
              <w:widowControl w:val="0"/>
              <w:tabs>
                <w:tab w:val="left" w:pos="0"/>
              </w:tabs>
              <w:suppressAutoHyphens/>
              <w:overflowPunct w:val="0"/>
              <w:autoSpaceDE w:val="0"/>
              <w:snapToGrid w:val="0"/>
              <w:rPr>
                <w:rFonts w:ascii="Times New Roman" w:hAnsi="Times New Roman"/>
                <w:bCs/>
                <w:sz w:val="20"/>
                <w:szCs w:val="20"/>
                <w:lang w:eastAsia="ar-SA"/>
              </w:rPr>
            </w:pPr>
            <w:r w:rsidRPr="0019484D">
              <w:rPr>
                <w:rFonts w:ascii="Times New Roman" w:hAnsi="Times New Roman"/>
                <w:bCs/>
                <w:sz w:val="20"/>
                <w:szCs w:val="20"/>
                <w:lang w:eastAsia="ar-SA"/>
              </w:rPr>
              <w:t>Территориальная зона улично-дорожной сети и объектов транспортной инфраструктуры</w:t>
            </w:r>
          </w:p>
        </w:tc>
      </w:tr>
      <w:tr w:rsidR="00201DB6" w:rsidRPr="0019484D" w:rsidTr="00BF1B54">
        <w:trPr>
          <w:cantSplit/>
          <w:trHeight w:val="191"/>
        </w:trPr>
        <w:tc>
          <w:tcPr>
            <w:tcW w:w="1701" w:type="dxa"/>
            <w:shd w:val="clear" w:color="auto" w:fill="auto"/>
            <w:vAlign w:val="center"/>
          </w:tcPr>
          <w:p w:rsidR="00201DB6" w:rsidRPr="0019484D" w:rsidRDefault="00201DB6" w:rsidP="00BF1B54">
            <w:pPr>
              <w:keepLines/>
              <w:widowControl w:val="0"/>
              <w:tabs>
                <w:tab w:val="left" w:pos="0"/>
                <w:tab w:val="left" w:pos="34"/>
              </w:tabs>
              <w:suppressAutoHyphens/>
              <w:overflowPunct w:val="0"/>
              <w:autoSpaceDE w:val="0"/>
              <w:snapToGrid w:val="0"/>
              <w:rPr>
                <w:rFonts w:ascii="Times New Roman" w:hAnsi="Times New Roman"/>
                <w:sz w:val="20"/>
                <w:szCs w:val="20"/>
                <w:lang w:eastAsia="ar-SA"/>
              </w:rPr>
            </w:pPr>
            <w:r w:rsidRPr="0019484D">
              <w:rPr>
                <w:rFonts w:ascii="Times New Roman" w:hAnsi="Times New Roman"/>
                <w:sz w:val="20"/>
                <w:szCs w:val="20"/>
                <w:lang w:eastAsia="ar-SA"/>
              </w:rPr>
              <w:t>И</w:t>
            </w:r>
          </w:p>
        </w:tc>
        <w:tc>
          <w:tcPr>
            <w:tcW w:w="7655" w:type="dxa"/>
            <w:shd w:val="clear" w:color="auto" w:fill="auto"/>
          </w:tcPr>
          <w:p w:rsidR="00201DB6" w:rsidRPr="0019484D" w:rsidRDefault="00201DB6" w:rsidP="00BF1B54">
            <w:pPr>
              <w:keepLines/>
              <w:widowControl w:val="0"/>
              <w:tabs>
                <w:tab w:val="left" w:pos="0"/>
              </w:tabs>
              <w:suppressAutoHyphens/>
              <w:overflowPunct w:val="0"/>
              <w:autoSpaceDE w:val="0"/>
              <w:snapToGrid w:val="0"/>
              <w:rPr>
                <w:rFonts w:ascii="Times New Roman" w:hAnsi="Times New Roman"/>
                <w:bCs/>
                <w:sz w:val="20"/>
                <w:szCs w:val="20"/>
                <w:lang w:eastAsia="ar-SA"/>
              </w:rPr>
            </w:pPr>
            <w:r w:rsidRPr="0019484D">
              <w:rPr>
                <w:rFonts w:ascii="Times New Roman" w:hAnsi="Times New Roman"/>
                <w:bCs/>
                <w:sz w:val="20"/>
                <w:szCs w:val="20"/>
                <w:lang w:eastAsia="ar-SA"/>
              </w:rPr>
              <w:t>Территориальная зона размещения объектов инженерной инфраструктуры</w:t>
            </w:r>
          </w:p>
        </w:tc>
      </w:tr>
      <w:tr w:rsidR="00201DB6" w:rsidRPr="0019484D" w:rsidTr="00BF1B54">
        <w:trPr>
          <w:cantSplit/>
        </w:trPr>
        <w:tc>
          <w:tcPr>
            <w:tcW w:w="9356" w:type="dxa"/>
            <w:gridSpan w:val="2"/>
            <w:shd w:val="clear" w:color="auto" w:fill="auto"/>
            <w:vAlign w:val="center"/>
          </w:tcPr>
          <w:p w:rsidR="00201DB6" w:rsidRPr="0019484D" w:rsidRDefault="00201DB6" w:rsidP="00BF1B54">
            <w:pPr>
              <w:keepLines/>
              <w:tabs>
                <w:tab w:val="left" w:pos="0"/>
                <w:tab w:val="left" w:pos="34"/>
              </w:tabs>
              <w:suppressAutoHyphens/>
              <w:overflowPunct w:val="0"/>
              <w:autoSpaceDE w:val="0"/>
              <w:snapToGrid w:val="0"/>
              <w:jc w:val="center"/>
              <w:rPr>
                <w:rFonts w:ascii="Times New Roman" w:hAnsi="Times New Roman"/>
                <w:b/>
                <w:bCs/>
                <w:caps/>
                <w:sz w:val="20"/>
                <w:szCs w:val="20"/>
                <w:lang w:eastAsia="ar-SA"/>
              </w:rPr>
            </w:pPr>
            <w:r w:rsidRPr="0019484D">
              <w:rPr>
                <w:rFonts w:ascii="Times New Roman" w:hAnsi="Times New Roman"/>
                <w:b/>
                <w:bCs/>
                <w:caps/>
                <w:sz w:val="20"/>
                <w:szCs w:val="20"/>
                <w:lang w:eastAsia="ar-SA"/>
              </w:rPr>
              <w:t>ТЕРРИТОРИАЛЬНые  Зоны объектов сельскохозяйственного использования</w:t>
            </w:r>
          </w:p>
        </w:tc>
      </w:tr>
      <w:tr w:rsidR="00201DB6" w:rsidRPr="0019484D" w:rsidTr="00BF1B54">
        <w:trPr>
          <w:cantSplit/>
        </w:trPr>
        <w:tc>
          <w:tcPr>
            <w:tcW w:w="1701" w:type="dxa"/>
            <w:shd w:val="clear" w:color="auto" w:fill="auto"/>
            <w:vAlign w:val="center"/>
          </w:tcPr>
          <w:p w:rsidR="00201DB6" w:rsidRPr="0019484D" w:rsidRDefault="00201DB6" w:rsidP="00BF1B54">
            <w:pPr>
              <w:keepLines/>
              <w:widowControl w:val="0"/>
              <w:tabs>
                <w:tab w:val="left" w:pos="34"/>
              </w:tabs>
              <w:suppressAutoHyphens/>
              <w:overflowPunct w:val="0"/>
              <w:autoSpaceDE w:val="0"/>
              <w:snapToGrid w:val="0"/>
              <w:rPr>
                <w:rFonts w:ascii="Times New Roman" w:hAnsi="Times New Roman"/>
                <w:sz w:val="20"/>
                <w:szCs w:val="20"/>
                <w:lang w:eastAsia="ar-SA"/>
              </w:rPr>
            </w:pPr>
            <w:r w:rsidRPr="0019484D">
              <w:rPr>
                <w:rFonts w:ascii="Times New Roman" w:hAnsi="Times New Roman"/>
                <w:sz w:val="20"/>
                <w:szCs w:val="20"/>
                <w:lang w:eastAsia="ar-SA"/>
              </w:rPr>
              <w:t>СХ-1</w:t>
            </w:r>
          </w:p>
        </w:tc>
        <w:tc>
          <w:tcPr>
            <w:tcW w:w="7655" w:type="dxa"/>
            <w:shd w:val="clear" w:color="auto" w:fill="auto"/>
          </w:tcPr>
          <w:p w:rsidR="00201DB6" w:rsidRPr="0019484D" w:rsidRDefault="00201DB6" w:rsidP="00BF1B54">
            <w:pPr>
              <w:keepLines/>
              <w:tabs>
                <w:tab w:val="left" w:pos="0"/>
              </w:tabs>
              <w:suppressAutoHyphens/>
              <w:overflowPunct w:val="0"/>
              <w:autoSpaceDE w:val="0"/>
              <w:snapToGrid w:val="0"/>
              <w:rPr>
                <w:rFonts w:ascii="Times New Roman" w:hAnsi="Times New Roman"/>
                <w:sz w:val="20"/>
                <w:szCs w:val="20"/>
                <w:lang w:eastAsia="ar-SA"/>
              </w:rPr>
            </w:pPr>
            <w:r w:rsidRPr="0019484D">
              <w:rPr>
                <w:rFonts w:ascii="Times New Roman" w:hAnsi="Times New Roman"/>
                <w:sz w:val="20"/>
                <w:szCs w:val="20"/>
                <w:lang w:eastAsia="ar-SA"/>
              </w:rPr>
              <w:t>Территориальная зона</w:t>
            </w:r>
            <w:r w:rsidRPr="0019484D">
              <w:rPr>
                <w:rFonts w:ascii="Times New Roman" w:hAnsi="Times New Roman"/>
                <w:bCs/>
                <w:sz w:val="20"/>
                <w:szCs w:val="20"/>
                <w:lang w:eastAsia="ar-SA"/>
              </w:rPr>
              <w:t xml:space="preserve"> </w:t>
            </w:r>
            <w:r>
              <w:rPr>
                <w:rFonts w:ascii="Times New Roman" w:hAnsi="Times New Roman"/>
                <w:sz w:val="20"/>
                <w:szCs w:val="20"/>
                <w:lang w:eastAsia="ar-SA"/>
              </w:rPr>
              <w:t>сельскохозяйственных угодий</w:t>
            </w:r>
          </w:p>
        </w:tc>
      </w:tr>
      <w:tr w:rsidR="00201DB6" w:rsidRPr="0019484D" w:rsidTr="00BF1B54">
        <w:trPr>
          <w:cantSplit/>
        </w:trPr>
        <w:tc>
          <w:tcPr>
            <w:tcW w:w="1701" w:type="dxa"/>
            <w:shd w:val="clear" w:color="auto" w:fill="auto"/>
            <w:vAlign w:val="center"/>
          </w:tcPr>
          <w:p w:rsidR="00201DB6" w:rsidRPr="0019484D" w:rsidRDefault="00201DB6" w:rsidP="00BF1B54">
            <w:pPr>
              <w:keepLines/>
              <w:widowControl w:val="0"/>
              <w:tabs>
                <w:tab w:val="left" w:pos="34"/>
              </w:tabs>
              <w:suppressAutoHyphens/>
              <w:overflowPunct w:val="0"/>
              <w:autoSpaceDE w:val="0"/>
              <w:snapToGrid w:val="0"/>
              <w:rPr>
                <w:rFonts w:ascii="Times New Roman" w:hAnsi="Times New Roman"/>
                <w:sz w:val="20"/>
                <w:szCs w:val="20"/>
                <w:lang w:eastAsia="ar-SA"/>
              </w:rPr>
            </w:pPr>
            <w:r>
              <w:rPr>
                <w:rFonts w:ascii="Times New Roman" w:hAnsi="Times New Roman"/>
                <w:sz w:val="20"/>
                <w:szCs w:val="20"/>
                <w:lang w:eastAsia="ar-SA"/>
              </w:rPr>
              <w:t>СХ-2</w:t>
            </w:r>
          </w:p>
        </w:tc>
        <w:tc>
          <w:tcPr>
            <w:tcW w:w="7655" w:type="dxa"/>
            <w:shd w:val="clear" w:color="auto" w:fill="auto"/>
          </w:tcPr>
          <w:p w:rsidR="00201DB6" w:rsidRPr="0019484D" w:rsidRDefault="00201DB6" w:rsidP="00BF1B54">
            <w:pPr>
              <w:keepLines/>
              <w:tabs>
                <w:tab w:val="left" w:pos="0"/>
              </w:tabs>
              <w:suppressAutoHyphens/>
              <w:overflowPunct w:val="0"/>
              <w:autoSpaceDE w:val="0"/>
              <w:snapToGrid w:val="0"/>
              <w:rPr>
                <w:rFonts w:ascii="Times New Roman" w:hAnsi="Times New Roman"/>
                <w:sz w:val="20"/>
                <w:szCs w:val="20"/>
                <w:lang w:eastAsia="ar-SA"/>
              </w:rPr>
            </w:pPr>
            <w:r>
              <w:rPr>
                <w:rFonts w:ascii="Times New Roman" w:hAnsi="Times New Roman"/>
                <w:sz w:val="20"/>
                <w:szCs w:val="20"/>
                <w:lang w:eastAsia="ar-SA"/>
              </w:rPr>
              <w:t>Производственная зона сельскохозяйственных предприятий</w:t>
            </w:r>
          </w:p>
        </w:tc>
      </w:tr>
      <w:tr w:rsidR="00201DB6" w:rsidRPr="0019484D" w:rsidTr="00BF1B54">
        <w:trPr>
          <w:cantSplit/>
        </w:trPr>
        <w:tc>
          <w:tcPr>
            <w:tcW w:w="9356" w:type="dxa"/>
            <w:gridSpan w:val="2"/>
            <w:shd w:val="clear" w:color="auto" w:fill="auto"/>
            <w:vAlign w:val="center"/>
          </w:tcPr>
          <w:p w:rsidR="00201DB6" w:rsidRPr="0019484D" w:rsidRDefault="00201DB6" w:rsidP="00BF1B54">
            <w:pPr>
              <w:keepLines/>
              <w:tabs>
                <w:tab w:val="left" w:pos="0"/>
                <w:tab w:val="left" w:pos="34"/>
              </w:tabs>
              <w:suppressAutoHyphens/>
              <w:overflowPunct w:val="0"/>
              <w:autoSpaceDE w:val="0"/>
              <w:snapToGrid w:val="0"/>
              <w:jc w:val="center"/>
              <w:rPr>
                <w:rFonts w:ascii="Times New Roman" w:hAnsi="Times New Roman"/>
                <w:b/>
                <w:caps/>
                <w:sz w:val="20"/>
                <w:szCs w:val="20"/>
                <w:lang w:eastAsia="ar-SA"/>
              </w:rPr>
            </w:pPr>
            <w:r w:rsidRPr="0019484D">
              <w:rPr>
                <w:rFonts w:ascii="Times New Roman" w:hAnsi="Times New Roman"/>
                <w:b/>
                <w:bCs/>
                <w:caps/>
                <w:sz w:val="20"/>
                <w:szCs w:val="20"/>
                <w:lang w:eastAsia="ar-SA"/>
              </w:rPr>
              <w:t>ТЕРРИТОРИАЛЬНые   Зоны  рекреационного  назначения</w:t>
            </w:r>
          </w:p>
        </w:tc>
      </w:tr>
      <w:tr w:rsidR="00201DB6" w:rsidRPr="0019484D" w:rsidTr="00BF1B54">
        <w:trPr>
          <w:cantSplit/>
        </w:trPr>
        <w:tc>
          <w:tcPr>
            <w:tcW w:w="1701" w:type="dxa"/>
            <w:shd w:val="clear" w:color="auto" w:fill="auto"/>
            <w:vAlign w:val="center"/>
          </w:tcPr>
          <w:p w:rsidR="00201DB6" w:rsidRDefault="00201DB6" w:rsidP="00BF1B54">
            <w:pPr>
              <w:keepLines/>
              <w:widowControl w:val="0"/>
              <w:tabs>
                <w:tab w:val="left" w:pos="0"/>
                <w:tab w:val="left" w:pos="34"/>
              </w:tabs>
              <w:suppressAutoHyphens/>
              <w:overflowPunct w:val="0"/>
              <w:autoSpaceDE w:val="0"/>
              <w:snapToGrid w:val="0"/>
              <w:rPr>
                <w:rFonts w:ascii="Times New Roman" w:hAnsi="Times New Roman"/>
                <w:bCs/>
                <w:sz w:val="20"/>
                <w:szCs w:val="20"/>
                <w:lang w:eastAsia="ar-SA"/>
              </w:rPr>
            </w:pPr>
            <w:r>
              <w:rPr>
                <w:rFonts w:ascii="Times New Roman" w:hAnsi="Times New Roman"/>
                <w:bCs/>
                <w:sz w:val="20"/>
                <w:szCs w:val="20"/>
                <w:lang w:eastAsia="ar-SA"/>
              </w:rPr>
              <w:t>Р1</w:t>
            </w:r>
          </w:p>
        </w:tc>
        <w:tc>
          <w:tcPr>
            <w:tcW w:w="7655" w:type="dxa"/>
            <w:shd w:val="clear" w:color="auto" w:fill="auto"/>
          </w:tcPr>
          <w:p w:rsidR="00201DB6" w:rsidRDefault="00201DB6" w:rsidP="00BF1B54">
            <w:pPr>
              <w:keepLines/>
              <w:tabs>
                <w:tab w:val="left" w:pos="0"/>
              </w:tabs>
              <w:suppressAutoHyphens/>
              <w:overflowPunct w:val="0"/>
              <w:autoSpaceDE w:val="0"/>
              <w:snapToGrid w:val="0"/>
              <w:rPr>
                <w:rFonts w:ascii="Times New Roman" w:hAnsi="Times New Roman"/>
                <w:sz w:val="20"/>
                <w:szCs w:val="20"/>
                <w:lang w:eastAsia="ar-SA"/>
              </w:rPr>
            </w:pPr>
            <w:r>
              <w:rPr>
                <w:rFonts w:ascii="Times New Roman" w:hAnsi="Times New Roman"/>
                <w:sz w:val="20"/>
                <w:szCs w:val="20"/>
                <w:lang w:eastAsia="ar-SA"/>
              </w:rPr>
              <w:t>Зона озеленённых территорий общего пользования</w:t>
            </w:r>
          </w:p>
        </w:tc>
      </w:tr>
      <w:tr w:rsidR="00201DB6" w:rsidRPr="0019484D" w:rsidTr="00BF1B54">
        <w:trPr>
          <w:cantSplit/>
        </w:trPr>
        <w:tc>
          <w:tcPr>
            <w:tcW w:w="1701" w:type="dxa"/>
            <w:shd w:val="clear" w:color="auto" w:fill="auto"/>
            <w:vAlign w:val="center"/>
          </w:tcPr>
          <w:p w:rsidR="00201DB6" w:rsidRDefault="00201DB6" w:rsidP="00BF1B54">
            <w:pPr>
              <w:keepLines/>
              <w:widowControl w:val="0"/>
              <w:tabs>
                <w:tab w:val="left" w:pos="0"/>
                <w:tab w:val="left" w:pos="34"/>
              </w:tabs>
              <w:suppressAutoHyphens/>
              <w:overflowPunct w:val="0"/>
              <w:autoSpaceDE w:val="0"/>
              <w:snapToGrid w:val="0"/>
              <w:rPr>
                <w:rFonts w:ascii="Times New Roman" w:hAnsi="Times New Roman"/>
                <w:bCs/>
                <w:sz w:val="20"/>
                <w:szCs w:val="20"/>
                <w:lang w:eastAsia="ar-SA"/>
              </w:rPr>
            </w:pPr>
            <w:r>
              <w:rPr>
                <w:rFonts w:ascii="Times New Roman" w:hAnsi="Times New Roman"/>
                <w:bCs/>
                <w:sz w:val="20"/>
                <w:szCs w:val="20"/>
                <w:lang w:eastAsia="ar-SA"/>
              </w:rPr>
              <w:t>Р3</w:t>
            </w:r>
          </w:p>
        </w:tc>
        <w:tc>
          <w:tcPr>
            <w:tcW w:w="7655" w:type="dxa"/>
            <w:shd w:val="clear" w:color="auto" w:fill="auto"/>
          </w:tcPr>
          <w:p w:rsidR="00201DB6" w:rsidRDefault="00201DB6" w:rsidP="00BF1B54">
            <w:pPr>
              <w:keepLines/>
              <w:tabs>
                <w:tab w:val="left" w:pos="0"/>
              </w:tabs>
              <w:suppressAutoHyphens/>
              <w:overflowPunct w:val="0"/>
              <w:autoSpaceDE w:val="0"/>
              <w:snapToGrid w:val="0"/>
              <w:rPr>
                <w:rFonts w:ascii="Times New Roman" w:hAnsi="Times New Roman"/>
                <w:sz w:val="20"/>
                <w:szCs w:val="20"/>
                <w:lang w:eastAsia="ar-SA"/>
              </w:rPr>
            </w:pPr>
            <w:r>
              <w:rPr>
                <w:rFonts w:ascii="Times New Roman" w:hAnsi="Times New Roman"/>
                <w:sz w:val="20"/>
                <w:szCs w:val="20"/>
                <w:lang w:eastAsia="ar-SA"/>
              </w:rPr>
              <w:t>Зона лесов</w:t>
            </w:r>
          </w:p>
        </w:tc>
      </w:tr>
      <w:tr w:rsidR="00201DB6" w:rsidRPr="0019484D" w:rsidTr="00BF1B54">
        <w:trPr>
          <w:cantSplit/>
        </w:trPr>
        <w:tc>
          <w:tcPr>
            <w:tcW w:w="9356" w:type="dxa"/>
            <w:gridSpan w:val="2"/>
            <w:shd w:val="clear" w:color="auto" w:fill="auto"/>
            <w:vAlign w:val="center"/>
          </w:tcPr>
          <w:p w:rsidR="00201DB6" w:rsidRPr="0019484D" w:rsidRDefault="00201DB6" w:rsidP="00BF1B54">
            <w:pPr>
              <w:keepLines/>
              <w:widowControl w:val="0"/>
              <w:tabs>
                <w:tab w:val="left" w:pos="0"/>
                <w:tab w:val="left" w:pos="34"/>
              </w:tabs>
              <w:suppressAutoHyphens/>
              <w:overflowPunct w:val="0"/>
              <w:autoSpaceDE w:val="0"/>
              <w:snapToGrid w:val="0"/>
              <w:jc w:val="center"/>
              <w:rPr>
                <w:rFonts w:ascii="Times New Roman" w:hAnsi="Times New Roman"/>
                <w:b/>
                <w:caps/>
                <w:sz w:val="20"/>
                <w:szCs w:val="20"/>
                <w:lang w:eastAsia="ar-SA"/>
              </w:rPr>
            </w:pPr>
            <w:r w:rsidRPr="0019484D">
              <w:rPr>
                <w:rFonts w:ascii="Times New Roman" w:hAnsi="Times New Roman"/>
                <w:b/>
                <w:caps/>
                <w:sz w:val="20"/>
                <w:szCs w:val="20"/>
                <w:lang w:eastAsia="ar-SA"/>
              </w:rPr>
              <w:t>ТЕРРИТОРИАЛЬНЫЕ  Зоны  специального  назначения</w:t>
            </w:r>
          </w:p>
        </w:tc>
      </w:tr>
      <w:tr w:rsidR="00201DB6" w:rsidRPr="0019484D" w:rsidTr="00BF1B54">
        <w:trPr>
          <w:cantSplit/>
          <w:trHeight w:val="341"/>
        </w:trPr>
        <w:tc>
          <w:tcPr>
            <w:tcW w:w="1701" w:type="dxa"/>
            <w:shd w:val="clear" w:color="auto" w:fill="auto"/>
            <w:vAlign w:val="center"/>
          </w:tcPr>
          <w:p w:rsidR="00201DB6" w:rsidRPr="0019484D" w:rsidRDefault="00201DB6" w:rsidP="00BF1B54">
            <w:pPr>
              <w:keepLines/>
              <w:widowControl w:val="0"/>
              <w:tabs>
                <w:tab w:val="left" w:pos="34"/>
              </w:tabs>
              <w:suppressAutoHyphens/>
              <w:overflowPunct w:val="0"/>
              <w:autoSpaceDE w:val="0"/>
              <w:snapToGrid w:val="0"/>
              <w:rPr>
                <w:rFonts w:ascii="Times New Roman" w:hAnsi="Times New Roman"/>
                <w:sz w:val="20"/>
                <w:szCs w:val="20"/>
                <w:lang w:eastAsia="ar-SA"/>
              </w:rPr>
            </w:pPr>
            <w:r>
              <w:rPr>
                <w:rFonts w:ascii="Times New Roman" w:hAnsi="Times New Roman"/>
                <w:sz w:val="20"/>
                <w:szCs w:val="20"/>
                <w:lang w:eastAsia="ar-SA"/>
              </w:rPr>
              <w:t xml:space="preserve"> Сп</w:t>
            </w:r>
            <w:r w:rsidRPr="0019484D">
              <w:rPr>
                <w:rFonts w:ascii="Times New Roman" w:hAnsi="Times New Roman"/>
                <w:sz w:val="20"/>
                <w:szCs w:val="20"/>
                <w:lang w:eastAsia="ar-SA"/>
              </w:rPr>
              <w:t>-1</w:t>
            </w:r>
          </w:p>
        </w:tc>
        <w:tc>
          <w:tcPr>
            <w:tcW w:w="7655" w:type="dxa"/>
            <w:shd w:val="clear" w:color="auto" w:fill="auto"/>
          </w:tcPr>
          <w:p w:rsidR="00201DB6" w:rsidRPr="0019484D" w:rsidRDefault="00201DB6" w:rsidP="00BF1B54">
            <w:pPr>
              <w:keepLines/>
              <w:widowControl w:val="0"/>
              <w:tabs>
                <w:tab w:val="left" w:pos="0"/>
              </w:tabs>
              <w:suppressAutoHyphens/>
              <w:overflowPunct w:val="0"/>
              <w:autoSpaceDE w:val="0"/>
              <w:snapToGrid w:val="0"/>
              <w:rPr>
                <w:rFonts w:ascii="Times New Roman" w:hAnsi="Times New Roman"/>
                <w:sz w:val="20"/>
                <w:szCs w:val="20"/>
                <w:lang w:eastAsia="ar-SA"/>
              </w:rPr>
            </w:pPr>
            <w:r w:rsidRPr="0019484D">
              <w:rPr>
                <w:rFonts w:ascii="Times New Roman" w:hAnsi="Times New Roman"/>
                <w:sz w:val="20"/>
                <w:szCs w:val="20"/>
                <w:lang w:eastAsia="ar-SA"/>
              </w:rPr>
              <w:t>Территориальная зона кладбищ</w:t>
            </w:r>
          </w:p>
        </w:tc>
      </w:tr>
      <w:tr w:rsidR="00201DB6" w:rsidRPr="0019484D" w:rsidTr="00BF1B54">
        <w:trPr>
          <w:cantSplit/>
          <w:trHeight w:val="213"/>
        </w:trPr>
        <w:tc>
          <w:tcPr>
            <w:tcW w:w="1701" w:type="dxa"/>
            <w:shd w:val="clear" w:color="auto" w:fill="auto"/>
            <w:vAlign w:val="center"/>
          </w:tcPr>
          <w:p w:rsidR="00201DB6" w:rsidRPr="0019484D" w:rsidRDefault="00201DB6" w:rsidP="00BF1B54">
            <w:pPr>
              <w:keepLines/>
              <w:widowControl w:val="0"/>
              <w:tabs>
                <w:tab w:val="left" w:pos="34"/>
              </w:tabs>
              <w:suppressAutoHyphens/>
              <w:overflowPunct w:val="0"/>
              <w:autoSpaceDE w:val="0"/>
              <w:snapToGrid w:val="0"/>
              <w:rPr>
                <w:rFonts w:ascii="Times New Roman" w:hAnsi="Times New Roman"/>
                <w:sz w:val="20"/>
                <w:szCs w:val="20"/>
                <w:lang w:eastAsia="ar-SA"/>
              </w:rPr>
            </w:pPr>
            <w:r>
              <w:rPr>
                <w:rFonts w:ascii="Times New Roman" w:hAnsi="Times New Roman"/>
                <w:sz w:val="20"/>
                <w:szCs w:val="20"/>
                <w:lang w:eastAsia="ar-SA"/>
              </w:rPr>
              <w:t xml:space="preserve"> Сп</w:t>
            </w:r>
            <w:r w:rsidRPr="0019484D">
              <w:rPr>
                <w:rFonts w:ascii="Times New Roman" w:hAnsi="Times New Roman"/>
                <w:sz w:val="20"/>
                <w:szCs w:val="20"/>
                <w:lang w:eastAsia="ar-SA"/>
              </w:rPr>
              <w:t>-2</w:t>
            </w:r>
          </w:p>
        </w:tc>
        <w:tc>
          <w:tcPr>
            <w:tcW w:w="7655" w:type="dxa"/>
            <w:shd w:val="clear" w:color="auto" w:fill="auto"/>
          </w:tcPr>
          <w:p w:rsidR="00201DB6" w:rsidRPr="0019484D" w:rsidRDefault="00201DB6" w:rsidP="00BF1B54">
            <w:pPr>
              <w:keepLines/>
              <w:widowControl w:val="0"/>
              <w:tabs>
                <w:tab w:val="left" w:pos="0"/>
              </w:tabs>
              <w:suppressAutoHyphens/>
              <w:overflowPunct w:val="0"/>
              <w:autoSpaceDE w:val="0"/>
              <w:snapToGrid w:val="0"/>
              <w:rPr>
                <w:rFonts w:ascii="Times New Roman" w:hAnsi="Times New Roman"/>
                <w:sz w:val="20"/>
                <w:szCs w:val="20"/>
                <w:lang w:eastAsia="ar-SA"/>
              </w:rPr>
            </w:pPr>
            <w:r w:rsidRPr="00391552">
              <w:rPr>
                <w:rFonts w:ascii="Times New Roman" w:hAnsi="Times New Roman"/>
                <w:sz w:val="20"/>
                <w:szCs w:val="20"/>
                <w:lang w:eastAsia="ar-SA"/>
              </w:rPr>
              <w:t>Зона складирования и захоронения отходов</w:t>
            </w:r>
          </w:p>
        </w:tc>
      </w:tr>
      <w:tr w:rsidR="00201DB6" w:rsidRPr="0019484D" w:rsidTr="00BF1B54">
        <w:trPr>
          <w:cantSplit/>
          <w:trHeight w:val="213"/>
        </w:trPr>
        <w:tc>
          <w:tcPr>
            <w:tcW w:w="9356" w:type="dxa"/>
            <w:gridSpan w:val="2"/>
            <w:shd w:val="clear" w:color="auto" w:fill="auto"/>
            <w:vAlign w:val="center"/>
          </w:tcPr>
          <w:p w:rsidR="00201DB6" w:rsidRPr="00391552" w:rsidRDefault="00201DB6" w:rsidP="00BF1B54">
            <w:pPr>
              <w:keepLines/>
              <w:widowControl w:val="0"/>
              <w:tabs>
                <w:tab w:val="left" w:pos="0"/>
              </w:tabs>
              <w:suppressAutoHyphens/>
              <w:overflowPunct w:val="0"/>
              <w:autoSpaceDE w:val="0"/>
              <w:snapToGrid w:val="0"/>
              <w:jc w:val="center"/>
              <w:rPr>
                <w:rFonts w:ascii="Times New Roman" w:hAnsi="Times New Roman"/>
                <w:b/>
                <w:sz w:val="20"/>
                <w:szCs w:val="20"/>
                <w:lang w:eastAsia="ar-SA"/>
              </w:rPr>
            </w:pPr>
            <w:r w:rsidRPr="00391552">
              <w:rPr>
                <w:rFonts w:ascii="Times New Roman" w:hAnsi="Times New Roman"/>
                <w:b/>
                <w:sz w:val="20"/>
                <w:szCs w:val="20"/>
                <w:lang w:eastAsia="ar-SA"/>
              </w:rPr>
              <w:t>ТЕРРИТОРИАЛЬНЫЕ ЗОНЫ ИНОГО НАЗНАЧЕНИЯ</w:t>
            </w:r>
          </w:p>
        </w:tc>
      </w:tr>
      <w:tr w:rsidR="00201DB6" w:rsidRPr="0019484D" w:rsidTr="00BF1B54">
        <w:trPr>
          <w:cantSplit/>
          <w:trHeight w:val="213"/>
        </w:trPr>
        <w:tc>
          <w:tcPr>
            <w:tcW w:w="1701" w:type="dxa"/>
            <w:shd w:val="clear" w:color="auto" w:fill="auto"/>
            <w:vAlign w:val="center"/>
          </w:tcPr>
          <w:p w:rsidR="00201DB6" w:rsidRDefault="00201DB6" w:rsidP="00BF1B54">
            <w:pPr>
              <w:keepLines/>
              <w:widowControl w:val="0"/>
              <w:tabs>
                <w:tab w:val="left" w:pos="34"/>
              </w:tabs>
              <w:suppressAutoHyphens/>
              <w:overflowPunct w:val="0"/>
              <w:autoSpaceDE w:val="0"/>
              <w:snapToGrid w:val="0"/>
              <w:rPr>
                <w:rFonts w:ascii="Times New Roman" w:hAnsi="Times New Roman"/>
                <w:sz w:val="20"/>
                <w:szCs w:val="20"/>
                <w:lang w:eastAsia="ar-SA"/>
              </w:rPr>
            </w:pPr>
          </w:p>
        </w:tc>
        <w:tc>
          <w:tcPr>
            <w:tcW w:w="7655" w:type="dxa"/>
            <w:shd w:val="clear" w:color="auto" w:fill="auto"/>
          </w:tcPr>
          <w:p w:rsidR="00201DB6" w:rsidRPr="00391552" w:rsidRDefault="00201DB6" w:rsidP="00BF1B54">
            <w:pPr>
              <w:keepLines/>
              <w:widowControl w:val="0"/>
              <w:tabs>
                <w:tab w:val="left" w:pos="0"/>
              </w:tabs>
              <w:suppressAutoHyphens/>
              <w:overflowPunct w:val="0"/>
              <w:autoSpaceDE w:val="0"/>
              <w:snapToGrid w:val="0"/>
              <w:rPr>
                <w:rFonts w:ascii="Times New Roman" w:hAnsi="Times New Roman"/>
                <w:sz w:val="20"/>
                <w:szCs w:val="20"/>
                <w:lang w:eastAsia="ar-SA"/>
              </w:rPr>
            </w:pPr>
            <w:r>
              <w:rPr>
                <w:rFonts w:ascii="Times New Roman" w:hAnsi="Times New Roman"/>
                <w:sz w:val="20"/>
                <w:szCs w:val="20"/>
                <w:lang w:eastAsia="ar-SA"/>
              </w:rPr>
              <w:t>Иные зоны</w:t>
            </w:r>
          </w:p>
        </w:tc>
      </w:tr>
    </w:tbl>
    <w:p w:rsidR="00201DB6" w:rsidRPr="00391552" w:rsidRDefault="00201DB6" w:rsidP="00201DB6">
      <w:pPr>
        <w:spacing w:before="240"/>
        <w:rPr>
          <w:rFonts w:ascii="Times New Roman" w:hAnsi="Times New Roman"/>
          <w:color w:val="000000"/>
          <w:szCs w:val="20"/>
          <w:lang w:eastAsia="ar-SA"/>
        </w:rPr>
      </w:pPr>
      <w:r>
        <w:tab/>
      </w:r>
      <w:r w:rsidRPr="00391552">
        <w:rPr>
          <w:rFonts w:ascii="Times New Roman" w:hAnsi="Times New Roman"/>
          <w:color w:val="000000"/>
          <w:szCs w:val="20"/>
          <w:lang w:eastAsia="ar-SA"/>
        </w:rPr>
        <w:t xml:space="preserve">Территориальные зоны могут подразделяться на подзоны в зависимости от того, какие предельные параметры использования объектов капитального строительства и земельных участков установлены относительно их отдельных частей. Подзоны могут подразделяться на участки градостроительного зонирования, образуемые отдельными земельными участками, имеющими непрерывающиеся общие границы. </w:t>
      </w:r>
    </w:p>
    <w:p w:rsidR="00201DB6" w:rsidRPr="00391552" w:rsidRDefault="00201DB6" w:rsidP="00201DB6">
      <w:pPr>
        <w:suppressAutoHyphens/>
        <w:ind w:firstLine="708"/>
        <w:rPr>
          <w:rFonts w:ascii="Times New Roman" w:hAnsi="Times New Roman"/>
          <w:color w:val="000000"/>
          <w:szCs w:val="20"/>
          <w:lang w:eastAsia="ar-SA"/>
        </w:rPr>
      </w:pPr>
      <w:r w:rsidRPr="00391552">
        <w:rPr>
          <w:rFonts w:ascii="Times New Roman" w:hAnsi="Times New Roman"/>
          <w:color w:val="000000"/>
          <w:szCs w:val="20"/>
          <w:lang w:eastAsia="ar-SA"/>
        </w:rPr>
        <w:t xml:space="preserve">Подзона территориальной зоны (далее - подзона) – территория, выделенная в составе территориальной зоны по схожести средовых характеристик застройки в её пределах, для которой установлены одинаковые предельные параметры использования земельных участков и объектов капитального строительства, при этом в составе одной территориальной зоны должно быть выделено не менее двух подзон, либо выделение подзон не производится, а предельные параметры использования земельных участков и объектов капитального строительства устанавливаются в градостроительном регламенте самой территориальной зоны. </w:t>
      </w:r>
    </w:p>
    <w:p w:rsidR="00201DB6" w:rsidRPr="00391552" w:rsidRDefault="00201DB6" w:rsidP="00201DB6">
      <w:pPr>
        <w:suppressAutoHyphens/>
        <w:ind w:firstLine="708"/>
        <w:rPr>
          <w:rFonts w:ascii="Times New Roman" w:hAnsi="Times New Roman"/>
          <w:color w:val="000000"/>
          <w:szCs w:val="20"/>
          <w:lang w:eastAsia="ar-SA"/>
        </w:rPr>
      </w:pPr>
      <w:r w:rsidRPr="00391552">
        <w:rPr>
          <w:rFonts w:ascii="Times New Roman" w:hAnsi="Times New Roman"/>
          <w:color w:val="000000"/>
          <w:szCs w:val="20"/>
          <w:lang w:eastAsia="ar-SA"/>
        </w:rPr>
        <w:t>Участок градостроительного зонирования – часть территории территориальной зоны (подзоны), состоящая из земельных участков, имеющих смежные границы, и отделённая от других участков этой же территориальной зоны (подзоны) участками градостроительного зонирования других территориальных зон (подзон).</w:t>
      </w:r>
    </w:p>
    <w:p w:rsidR="00201DB6" w:rsidRDefault="00201DB6" w:rsidP="00201DB6">
      <w:pPr>
        <w:suppressAutoHyphens/>
        <w:ind w:firstLine="708"/>
        <w:rPr>
          <w:rFonts w:ascii="Times New Roman" w:hAnsi="Times New Roman"/>
          <w:color w:val="000000"/>
          <w:szCs w:val="20"/>
          <w:lang w:eastAsia="ar-SA"/>
        </w:rPr>
      </w:pPr>
      <w:r w:rsidRPr="00391552">
        <w:rPr>
          <w:rFonts w:ascii="Times New Roman" w:hAnsi="Times New Roman"/>
          <w:color w:val="000000"/>
          <w:szCs w:val="20"/>
          <w:lang w:eastAsia="ar-SA"/>
        </w:rPr>
        <w:t>Границы территориальных зон определяются на основе Генерального плана в соответствии с требованиями статьи 34 Градостроительного кодекса Российской Федерации.</w:t>
      </w:r>
    </w:p>
    <w:p w:rsidR="00201DB6" w:rsidRPr="002F5A7E" w:rsidRDefault="00201DB6" w:rsidP="00201DB6">
      <w:pPr>
        <w:widowControl w:val="0"/>
        <w:autoSpaceDE w:val="0"/>
        <w:autoSpaceDN w:val="0"/>
        <w:spacing w:before="178"/>
        <w:ind w:left="1315"/>
        <w:jc w:val="center"/>
        <w:outlineLvl w:val="0"/>
        <w:rPr>
          <w:rFonts w:ascii="Times New Roman" w:hAnsi="Times New Roman"/>
          <w:b/>
          <w:bCs/>
        </w:rPr>
      </w:pPr>
      <w:r w:rsidRPr="002F5A7E">
        <w:rPr>
          <w:rFonts w:ascii="Times New Roman" w:hAnsi="Times New Roman"/>
          <w:b/>
          <w:bCs/>
        </w:rPr>
        <w:t>1.1.</w:t>
      </w:r>
      <w:r w:rsidRPr="002F5A7E">
        <w:rPr>
          <w:rFonts w:ascii="Times New Roman" w:hAnsi="Times New Roman"/>
          <w:b/>
          <w:bCs/>
          <w:spacing w:val="-2"/>
        </w:rPr>
        <w:t xml:space="preserve"> </w:t>
      </w:r>
      <w:r w:rsidRPr="002F5A7E">
        <w:rPr>
          <w:rFonts w:ascii="Times New Roman" w:hAnsi="Times New Roman"/>
          <w:b/>
          <w:bCs/>
        </w:rPr>
        <w:t>Градостроительные</w:t>
      </w:r>
      <w:r w:rsidRPr="002F5A7E">
        <w:rPr>
          <w:rFonts w:ascii="Times New Roman" w:hAnsi="Times New Roman"/>
          <w:b/>
          <w:bCs/>
          <w:spacing w:val="-4"/>
        </w:rPr>
        <w:t xml:space="preserve"> </w:t>
      </w:r>
      <w:r w:rsidRPr="002F5A7E">
        <w:rPr>
          <w:rFonts w:ascii="Times New Roman" w:hAnsi="Times New Roman"/>
          <w:b/>
          <w:bCs/>
        </w:rPr>
        <w:t>регламенты.</w:t>
      </w:r>
      <w:r w:rsidRPr="002F5A7E">
        <w:rPr>
          <w:rFonts w:ascii="Times New Roman" w:hAnsi="Times New Roman"/>
          <w:b/>
          <w:bCs/>
          <w:spacing w:val="-2"/>
        </w:rPr>
        <w:t xml:space="preserve"> </w:t>
      </w:r>
      <w:r w:rsidRPr="002F5A7E">
        <w:rPr>
          <w:rFonts w:ascii="Times New Roman" w:hAnsi="Times New Roman"/>
          <w:b/>
          <w:bCs/>
        </w:rPr>
        <w:t>Жилые</w:t>
      </w:r>
      <w:r w:rsidRPr="002F5A7E">
        <w:rPr>
          <w:rFonts w:ascii="Times New Roman" w:hAnsi="Times New Roman"/>
          <w:b/>
          <w:bCs/>
          <w:spacing w:val="-4"/>
        </w:rPr>
        <w:t xml:space="preserve"> </w:t>
      </w:r>
      <w:r w:rsidRPr="002F5A7E">
        <w:rPr>
          <w:rFonts w:ascii="Times New Roman" w:hAnsi="Times New Roman"/>
          <w:b/>
          <w:bCs/>
        </w:rPr>
        <w:t>зоны</w:t>
      </w:r>
      <w:r w:rsidRPr="002F5A7E">
        <w:rPr>
          <w:rFonts w:ascii="Times New Roman" w:hAnsi="Times New Roman"/>
          <w:b/>
          <w:bCs/>
          <w:spacing w:val="-6"/>
        </w:rPr>
        <w:t xml:space="preserve"> </w:t>
      </w:r>
      <w:r w:rsidRPr="002F5A7E">
        <w:rPr>
          <w:rFonts w:ascii="Times New Roman" w:hAnsi="Times New Roman"/>
          <w:b/>
          <w:bCs/>
        </w:rPr>
        <w:t>(Ж)</w:t>
      </w:r>
    </w:p>
    <w:p w:rsidR="00201DB6" w:rsidRPr="002F5A7E" w:rsidRDefault="00201DB6" w:rsidP="00201DB6">
      <w:pPr>
        <w:widowControl w:val="0"/>
        <w:autoSpaceDE w:val="0"/>
        <w:autoSpaceDN w:val="0"/>
        <w:spacing w:before="11"/>
        <w:rPr>
          <w:rFonts w:ascii="Times New Roman" w:hAnsi="Times New Roman"/>
          <w:b/>
        </w:rPr>
      </w:pPr>
    </w:p>
    <w:p w:rsidR="00201DB6" w:rsidRPr="002F5A7E" w:rsidRDefault="00201DB6" w:rsidP="00201DB6">
      <w:pPr>
        <w:suppressAutoHyphens/>
        <w:ind w:firstLine="708"/>
        <w:rPr>
          <w:rFonts w:ascii="Times New Roman" w:hAnsi="Times New Roman"/>
          <w:color w:val="000000"/>
          <w:szCs w:val="20"/>
          <w:lang w:eastAsia="ar-SA"/>
        </w:rPr>
      </w:pPr>
      <w:r w:rsidRPr="002F5A7E">
        <w:rPr>
          <w:rFonts w:ascii="Times New Roman" w:hAnsi="Times New Roman"/>
          <w:color w:val="000000"/>
          <w:szCs w:val="20"/>
          <w:lang w:eastAsia="ar-SA"/>
        </w:rPr>
        <w:t>Жилые зоны предназначены для организации удобной, здоровой и безопасной среды проживания населения, отвечающей его социальным, культурным, бытовым и другим потребностям. Объекты и виды деятельности, несовместимые с требованиями настоящих норм, в жилых зонах размещать не допускается.</w:t>
      </w:r>
    </w:p>
    <w:p w:rsidR="00201DB6" w:rsidRPr="002F5A7E" w:rsidRDefault="00201DB6" w:rsidP="00201DB6">
      <w:pPr>
        <w:suppressAutoHyphens/>
        <w:ind w:firstLine="708"/>
        <w:rPr>
          <w:rFonts w:ascii="Times New Roman" w:hAnsi="Times New Roman"/>
          <w:color w:val="000000"/>
          <w:szCs w:val="20"/>
          <w:lang w:eastAsia="ar-SA"/>
        </w:rPr>
      </w:pPr>
      <w:r w:rsidRPr="002F5A7E">
        <w:rPr>
          <w:rFonts w:ascii="Times New Roman" w:hAnsi="Times New Roman"/>
          <w:color w:val="000000"/>
          <w:szCs w:val="20"/>
          <w:lang w:eastAsia="ar-SA"/>
        </w:rPr>
        <w:t>В жилых зонах размещаются жилые дома различных типов, отдельно-стоящие, встроенные или пристроенные объекты социального и культурно-бытового обслуживания населения, объекты здравоохранения, объекты дошкольного, начального общего и среднего (полного) образования, гаражи и автостоянки для легковых автомобилей, принадлежащих гражданам, культовые объекты.</w:t>
      </w:r>
    </w:p>
    <w:p w:rsidR="00201DB6" w:rsidRPr="002F5A7E" w:rsidRDefault="00201DB6" w:rsidP="00943EC1">
      <w:pPr>
        <w:widowControl w:val="0"/>
        <w:numPr>
          <w:ilvl w:val="2"/>
          <w:numId w:val="2"/>
        </w:numPr>
        <w:tabs>
          <w:tab w:val="left" w:pos="1507"/>
        </w:tabs>
        <w:autoSpaceDE w:val="0"/>
        <w:autoSpaceDN w:val="0"/>
        <w:spacing w:before="203"/>
        <w:jc w:val="center"/>
        <w:outlineLvl w:val="0"/>
        <w:rPr>
          <w:rFonts w:ascii="Times New Roman" w:hAnsi="Times New Roman"/>
          <w:b/>
          <w:bCs/>
        </w:rPr>
      </w:pPr>
      <w:r w:rsidRPr="002F5A7E">
        <w:rPr>
          <w:rFonts w:ascii="Times New Roman" w:hAnsi="Times New Roman"/>
          <w:b/>
          <w:bCs/>
        </w:rPr>
        <w:t>Зона</w:t>
      </w:r>
      <w:r w:rsidRPr="002F5A7E">
        <w:rPr>
          <w:rFonts w:ascii="Times New Roman" w:hAnsi="Times New Roman"/>
          <w:b/>
          <w:bCs/>
          <w:spacing w:val="-4"/>
        </w:rPr>
        <w:t xml:space="preserve"> </w:t>
      </w:r>
      <w:r w:rsidRPr="002F5A7E">
        <w:rPr>
          <w:rFonts w:ascii="Times New Roman" w:hAnsi="Times New Roman"/>
          <w:b/>
          <w:bCs/>
        </w:rPr>
        <w:t>застройки</w:t>
      </w:r>
      <w:r w:rsidRPr="002F5A7E">
        <w:rPr>
          <w:rFonts w:ascii="Times New Roman" w:hAnsi="Times New Roman"/>
          <w:b/>
          <w:bCs/>
          <w:spacing w:val="-6"/>
        </w:rPr>
        <w:t xml:space="preserve"> </w:t>
      </w:r>
      <w:r w:rsidRPr="002F5A7E">
        <w:rPr>
          <w:rFonts w:ascii="Times New Roman" w:hAnsi="Times New Roman"/>
          <w:b/>
          <w:bCs/>
        </w:rPr>
        <w:t>индивидуальными</w:t>
      </w:r>
      <w:r w:rsidRPr="002F5A7E">
        <w:rPr>
          <w:rFonts w:ascii="Times New Roman" w:hAnsi="Times New Roman"/>
          <w:b/>
          <w:bCs/>
          <w:spacing w:val="-6"/>
        </w:rPr>
        <w:t xml:space="preserve"> </w:t>
      </w:r>
      <w:r w:rsidRPr="002F5A7E">
        <w:rPr>
          <w:rFonts w:ascii="Times New Roman" w:hAnsi="Times New Roman"/>
          <w:b/>
          <w:bCs/>
        </w:rPr>
        <w:t>жилыми</w:t>
      </w:r>
      <w:r w:rsidRPr="002F5A7E">
        <w:rPr>
          <w:rFonts w:ascii="Times New Roman" w:hAnsi="Times New Roman"/>
          <w:b/>
          <w:bCs/>
          <w:spacing w:val="-5"/>
        </w:rPr>
        <w:t xml:space="preserve"> </w:t>
      </w:r>
      <w:r w:rsidRPr="002F5A7E">
        <w:rPr>
          <w:rFonts w:ascii="Times New Roman" w:hAnsi="Times New Roman"/>
          <w:b/>
          <w:bCs/>
        </w:rPr>
        <w:t>домами</w:t>
      </w:r>
      <w:r w:rsidRPr="002F5A7E">
        <w:rPr>
          <w:rFonts w:ascii="Times New Roman" w:hAnsi="Times New Roman"/>
          <w:b/>
          <w:bCs/>
          <w:spacing w:val="-6"/>
        </w:rPr>
        <w:t xml:space="preserve"> </w:t>
      </w:r>
      <w:r w:rsidRPr="002F5A7E">
        <w:rPr>
          <w:rFonts w:ascii="Times New Roman" w:hAnsi="Times New Roman"/>
          <w:b/>
          <w:bCs/>
        </w:rPr>
        <w:t>(Ж1)</w:t>
      </w:r>
    </w:p>
    <w:p w:rsidR="00201DB6" w:rsidRPr="002F5A7E" w:rsidRDefault="00201DB6" w:rsidP="00201DB6">
      <w:pPr>
        <w:widowControl w:val="0"/>
        <w:autoSpaceDE w:val="0"/>
        <w:autoSpaceDN w:val="0"/>
        <w:spacing w:before="11"/>
        <w:rPr>
          <w:rFonts w:ascii="Times New Roman" w:hAnsi="Times New Roman"/>
          <w:b/>
        </w:rPr>
      </w:pPr>
    </w:p>
    <w:p w:rsidR="00201DB6" w:rsidRDefault="00201DB6" w:rsidP="00201DB6">
      <w:pPr>
        <w:suppressAutoHyphens/>
        <w:ind w:firstLine="708"/>
        <w:rPr>
          <w:rFonts w:ascii="Times New Roman" w:hAnsi="Times New Roman"/>
          <w:color w:val="000000"/>
          <w:szCs w:val="20"/>
          <w:lang w:eastAsia="ar-SA"/>
        </w:rPr>
      </w:pPr>
      <w:r w:rsidRPr="002F5A7E">
        <w:rPr>
          <w:rFonts w:ascii="Times New Roman" w:hAnsi="Times New Roman"/>
          <w:color w:val="000000"/>
          <w:szCs w:val="20"/>
          <w:lang w:eastAsia="ar-SA"/>
        </w:rPr>
        <w:t>Зона застройки индивидуальными жилыми домами установлена для обеспечения правовых условий строительства, реконструкции и эксплуатации объектов индивидуального жилищного строительства, а также сопутствующей инфраструктуры и объектов обслуживания населения.</w:t>
      </w:r>
    </w:p>
    <w:p w:rsidR="00201DB6" w:rsidRDefault="00201DB6" w:rsidP="00201DB6">
      <w:pPr>
        <w:suppressAutoHyphens/>
        <w:ind w:firstLine="708"/>
        <w:rPr>
          <w:rFonts w:ascii="Times New Roman" w:hAnsi="Times New Roman"/>
          <w:b/>
          <w:color w:val="000000"/>
          <w:szCs w:val="20"/>
          <w:lang w:eastAsia="ar-SA"/>
        </w:rPr>
      </w:pPr>
    </w:p>
    <w:p w:rsidR="00201DB6" w:rsidRPr="002F5A7E" w:rsidRDefault="00201DB6" w:rsidP="00201DB6">
      <w:pPr>
        <w:suppressAutoHyphens/>
        <w:ind w:firstLine="708"/>
        <w:rPr>
          <w:rFonts w:ascii="Times New Roman" w:hAnsi="Times New Roman"/>
          <w:b/>
          <w:color w:val="000000"/>
          <w:szCs w:val="20"/>
          <w:lang w:eastAsia="ar-SA"/>
        </w:rPr>
      </w:pPr>
      <w:r w:rsidRPr="002F5A7E">
        <w:rPr>
          <w:rFonts w:ascii="Times New Roman" w:hAnsi="Times New Roman"/>
          <w:b/>
          <w:color w:val="000000"/>
          <w:szCs w:val="20"/>
          <w:lang w:eastAsia="ar-SA"/>
        </w:rPr>
        <w:t xml:space="preserve">Перечень </w:t>
      </w:r>
      <w:r>
        <w:rPr>
          <w:rFonts w:ascii="Times New Roman" w:hAnsi="Times New Roman"/>
          <w:b/>
          <w:color w:val="000000"/>
          <w:szCs w:val="20"/>
          <w:lang w:eastAsia="ar-SA"/>
        </w:rPr>
        <w:t>основных, вспомогательных (установленных к основным) видам</w:t>
      </w:r>
      <w:r w:rsidRPr="002F5A7E">
        <w:rPr>
          <w:rFonts w:ascii="Times New Roman" w:hAnsi="Times New Roman"/>
          <w:b/>
          <w:color w:val="000000"/>
          <w:szCs w:val="20"/>
          <w:lang w:eastAsia="ar-SA"/>
        </w:rPr>
        <w:t xml:space="preserve"> разрешенного использования земельных участков и объектов капитального строительства:</w:t>
      </w:r>
    </w:p>
    <w:p w:rsidR="00201DB6" w:rsidRPr="002F5A7E" w:rsidRDefault="00201DB6" w:rsidP="00201DB6">
      <w:pPr>
        <w:suppressAutoHyphens/>
        <w:ind w:firstLine="708"/>
        <w:rPr>
          <w:rFonts w:ascii="Times New Roman" w:hAnsi="Times New Roman"/>
          <w:color w:val="000000"/>
          <w:szCs w:val="20"/>
          <w:lang w:eastAsia="ar-SA"/>
        </w:rPr>
      </w:pPr>
    </w:p>
    <w:tbl>
      <w:tblPr>
        <w:tblStyle w:val="TableNormal"/>
        <w:tblW w:w="1034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268"/>
        <w:gridCol w:w="4111"/>
        <w:gridCol w:w="2551"/>
      </w:tblGrid>
      <w:tr w:rsidR="00201DB6" w:rsidTr="00BF1B54">
        <w:trPr>
          <w:trHeight w:val="930"/>
        </w:trPr>
        <w:tc>
          <w:tcPr>
            <w:tcW w:w="1418" w:type="dxa"/>
          </w:tcPr>
          <w:p w:rsidR="00201DB6" w:rsidRPr="002F5A7E" w:rsidRDefault="00201DB6" w:rsidP="00BF1B54">
            <w:pPr>
              <w:pStyle w:val="TableParagraph"/>
              <w:spacing w:before="120"/>
              <w:ind w:left="0"/>
              <w:jc w:val="center"/>
              <w:rPr>
                <w:sz w:val="20"/>
                <w:lang w:val="ru-RU"/>
              </w:rPr>
            </w:pPr>
            <w:r>
              <w:rPr>
                <w:sz w:val="20"/>
                <w:lang w:val="ru-RU"/>
              </w:rPr>
              <w:t>К</w:t>
            </w:r>
            <w:r w:rsidRPr="002F5A7E">
              <w:rPr>
                <w:sz w:val="20"/>
                <w:lang w:val="ru-RU"/>
              </w:rPr>
              <w:t>од основного вида разрешенного использования</w:t>
            </w:r>
          </w:p>
        </w:tc>
        <w:tc>
          <w:tcPr>
            <w:tcW w:w="2268" w:type="dxa"/>
          </w:tcPr>
          <w:p w:rsidR="00201DB6" w:rsidRPr="002F5A7E" w:rsidRDefault="00201DB6" w:rsidP="00BF1B54">
            <w:pPr>
              <w:pStyle w:val="TableParagraph"/>
              <w:spacing w:before="120"/>
              <w:ind w:left="0"/>
              <w:jc w:val="center"/>
              <w:rPr>
                <w:sz w:val="20"/>
                <w:lang w:val="ru-RU"/>
              </w:rPr>
            </w:pPr>
            <w:r>
              <w:rPr>
                <w:sz w:val="20"/>
                <w:lang w:val="ru-RU"/>
              </w:rPr>
              <w:t xml:space="preserve">Наименование основного вида </w:t>
            </w:r>
            <w:r w:rsidRPr="002F5A7E">
              <w:rPr>
                <w:sz w:val="20"/>
                <w:lang w:val="ru-RU"/>
              </w:rPr>
              <w:t>разрешенного использования земельного участка и объекта капитального строительства</w:t>
            </w:r>
          </w:p>
        </w:tc>
        <w:tc>
          <w:tcPr>
            <w:tcW w:w="4111" w:type="dxa"/>
          </w:tcPr>
          <w:p w:rsidR="00201DB6" w:rsidRPr="002F5A7E" w:rsidRDefault="00201DB6" w:rsidP="00BF1B54">
            <w:pPr>
              <w:pStyle w:val="TableParagraph"/>
              <w:spacing w:before="120"/>
              <w:ind w:left="292" w:right="277"/>
              <w:jc w:val="center"/>
              <w:rPr>
                <w:sz w:val="20"/>
                <w:lang w:val="ru-RU"/>
              </w:rPr>
            </w:pPr>
            <w:r w:rsidRPr="002F5A7E">
              <w:rPr>
                <w:sz w:val="20"/>
                <w:lang w:val="ru-RU"/>
              </w:rPr>
              <w:t xml:space="preserve">Описание </w:t>
            </w:r>
            <w:r>
              <w:rPr>
                <w:sz w:val="20"/>
                <w:lang w:val="ru-RU"/>
              </w:rPr>
              <w:t xml:space="preserve">основного </w:t>
            </w:r>
            <w:r w:rsidRPr="002F5A7E">
              <w:rPr>
                <w:sz w:val="20"/>
                <w:lang w:val="ru-RU"/>
              </w:rPr>
              <w:t>вида разрешенного использования</w:t>
            </w:r>
            <w:r w:rsidRPr="002F5A7E">
              <w:rPr>
                <w:spacing w:val="-47"/>
                <w:sz w:val="20"/>
                <w:lang w:val="ru-RU"/>
              </w:rPr>
              <w:t xml:space="preserve"> </w:t>
            </w:r>
            <w:r w:rsidRPr="002F5A7E">
              <w:rPr>
                <w:sz w:val="20"/>
                <w:lang w:val="ru-RU"/>
              </w:rPr>
              <w:t>земельного участка и объекта капитального</w:t>
            </w:r>
            <w:r w:rsidRPr="002F5A7E">
              <w:rPr>
                <w:spacing w:val="1"/>
                <w:sz w:val="20"/>
                <w:lang w:val="ru-RU"/>
              </w:rPr>
              <w:t xml:space="preserve"> </w:t>
            </w:r>
            <w:r w:rsidRPr="002F5A7E">
              <w:rPr>
                <w:sz w:val="20"/>
                <w:lang w:val="ru-RU"/>
              </w:rPr>
              <w:t>строительства</w:t>
            </w:r>
          </w:p>
        </w:tc>
        <w:tc>
          <w:tcPr>
            <w:tcW w:w="2551" w:type="dxa"/>
          </w:tcPr>
          <w:p w:rsidR="00201DB6" w:rsidRPr="002F5A7E" w:rsidRDefault="00201DB6" w:rsidP="00BF1B54">
            <w:pPr>
              <w:pStyle w:val="TableParagraph"/>
              <w:spacing w:before="120"/>
              <w:ind w:left="292" w:right="277"/>
              <w:jc w:val="center"/>
              <w:rPr>
                <w:sz w:val="20"/>
                <w:lang w:val="ru-RU"/>
              </w:rPr>
            </w:pPr>
            <w:r>
              <w:rPr>
                <w:sz w:val="20"/>
                <w:lang w:val="ru-RU"/>
              </w:rPr>
              <w:t>Описание вспомогательного вида</w:t>
            </w:r>
            <w:r w:rsidRPr="002F5A7E">
              <w:rPr>
                <w:sz w:val="20"/>
                <w:lang w:val="ru-RU"/>
              </w:rPr>
              <w:t xml:space="preserve"> разрешенного использования (установленные к основному)</w:t>
            </w:r>
          </w:p>
        </w:tc>
      </w:tr>
      <w:tr w:rsidR="00201DB6" w:rsidTr="00BF1B54">
        <w:trPr>
          <w:trHeight w:val="2991"/>
        </w:trPr>
        <w:tc>
          <w:tcPr>
            <w:tcW w:w="1418" w:type="dxa"/>
          </w:tcPr>
          <w:p w:rsidR="00201DB6" w:rsidRPr="00FD5181" w:rsidRDefault="00201DB6" w:rsidP="00BF1B54">
            <w:pPr>
              <w:pStyle w:val="TableParagraph"/>
              <w:spacing w:before="1"/>
              <w:ind w:left="10"/>
              <w:jc w:val="center"/>
              <w:rPr>
                <w:sz w:val="20"/>
                <w:lang w:val="ru-RU"/>
              </w:rPr>
            </w:pPr>
            <w:r>
              <w:rPr>
                <w:sz w:val="20"/>
                <w:lang w:val="ru-RU"/>
              </w:rPr>
              <w:t>2.1</w:t>
            </w:r>
          </w:p>
        </w:tc>
        <w:tc>
          <w:tcPr>
            <w:tcW w:w="2268" w:type="dxa"/>
          </w:tcPr>
          <w:p w:rsidR="00201DB6" w:rsidRDefault="00201DB6" w:rsidP="00BF1B54">
            <w:pPr>
              <w:pStyle w:val="TableParagraph"/>
              <w:ind w:left="110" w:right="158"/>
              <w:jc w:val="left"/>
              <w:rPr>
                <w:sz w:val="20"/>
              </w:rPr>
            </w:pPr>
            <w:r w:rsidRPr="002F5A7E">
              <w:rPr>
                <w:sz w:val="20"/>
                <w:lang w:val="ru-RU"/>
              </w:rPr>
              <w:t>Для индивидуального жилищного строительства</w:t>
            </w:r>
          </w:p>
        </w:tc>
        <w:tc>
          <w:tcPr>
            <w:tcW w:w="4111" w:type="dxa"/>
          </w:tcPr>
          <w:p w:rsidR="00201DB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2F5A7E">
              <w:rPr>
                <w:sz w:val="20"/>
                <w:lang w:val="ru-RU"/>
              </w:rPr>
              <w:t>Размещение</w:t>
            </w:r>
            <w:r w:rsidRPr="002F5A7E">
              <w:rPr>
                <w:spacing w:val="21"/>
                <w:sz w:val="20"/>
                <w:lang w:val="ru-RU"/>
              </w:rPr>
              <w:t xml:space="preserve"> </w:t>
            </w:r>
            <w:r w:rsidRPr="002F5A7E">
              <w:rPr>
                <w:sz w:val="20"/>
                <w:lang w:val="ru-RU"/>
              </w:rPr>
              <w:t>жилого</w:t>
            </w:r>
            <w:r w:rsidRPr="002F5A7E">
              <w:rPr>
                <w:spacing w:val="19"/>
                <w:sz w:val="20"/>
                <w:lang w:val="ru-RU"/>
              </w:rPr>
              <w:t xml:space="preserve"> </w:t>
            </w:r>
            <w:r w:rsidRPr="002F5A7E">
              <w:rPr>
                <w:sz w:val="20"/>
                <w:lang w:val="ru-RU"/>
              </w:rPr>
              <w:t>дома</w:t>
            </w:r>
            <w:r w:rsidRPr="002F5A7E">
              <w:rPr>
                <w:spacing w:val="21"/>
                <w:sz w:val="20"/>
                <w:lang w:val="ru-RU"/>
              </w:rPr>
              <w:t xml:space="preserve"> </w:t>
            </w:r>
            <w:r w:rsidRPr="002F5A7E">
              <w:rPr>
                <w:sz w:val="20"/>
                <w:lang w:val="ru-RU"/>
              </w:rPr>
              <w:t>(отдельно</w:t>
            </w:r>
            <w:r w:rsidRPr="002F5A7E">
              <w:rPr>
                <w:spacing w:val="14"/>
                <w:sz w:val="20"/>
                <w:lang w:val="ru-RU"/>
              </w:rPr>
              <w:t xml:space="preserve"> </w:t>
            </w:r>
            <w:r w:rsidRPr="002F5A7E">
              <w:rPr>
                <w:sz w:val="20"/>
                <w:lang w:val="ru-RU"/>
              </w:rPr>
              <w:t>стоящего</w:t>
            </w:r>
            <w:r w:rsidRPr="002F5A7E">
              <w:rPr>
                <w:spacing w:val="-47"/>
                <w:sz w:val="20"/>
                <w:lang w:val="ru-RU"/>
              </w:rPr>
              <w:t xml:space="preserve"> </w:t>
            </w:r>
            <w:r w:rsidRPr="002F5A7E">
              <w:rPr>
                <w:sz w:val="20"/>
                <w:lang w:val="ru-RU"/>
              </w:rPr>
              <w:t>здания</w:t>
            </w:r>
            <w:r w:rsidRPr="002F5A7E">
              <w:rPr>
                <w:spacing w:val="13"/>
                <w:sz w:val="20"/>
                <w:lang w:val="ru-RU"/>
              </w:rPr>
              <w:t xml:space="preserve"> </w:t>
            </w:r>
            <w:r w:rsidRPr="002F5A7E">
              <w:rPr>
                <w:sz w:val="20"/>
                <w:lang w:val="ru-RU"/>
              </w:rPr>
              <w:t>количеством</w:t>
            </w:r>
            <w:r w:rsidRPr="002F5A7E">
              <w:rPr>
                <w:spacing w:val="13"/>
                <w:sz w:val="20"/>
                <w:lang w:val="ru-RU"/>
              </w:rPr>
              <w:t xml:space="preserve"> </w:t>
            </w:r>
            <w:r w:rsidRPr="002F5A7E">
              <w:rPr>
                <w:sz w:val="20"/>
                <w:lang w:val="ru-RU"/>
              </w:rPr>
              <w:t>надземных</w:t>
            </w:r>
            <w:r w:rsidRPr="002F5A7E">
              <w:rPr>
                <w:spacing w:val="14"/>
                <w:sz w:val="20"/>
                <w:lang w:val="ru-RU"/>
              </w:rPr>
              <w:t xml:space="preserve"> </w:t>
            </w:r>
            <w:r w:rsidRPr="002F5A7E">
              <w:rPr>
                <w:sz w:val="20"/>
                <w:lang w:val="ru-RU"/>
              </w:rPr>
              <w:t>этажей</w:t>
            </w:r>
            <w:r w:rsidRPr="002F5A7E">
              <w:rPr>
                <w:spacing w:val="13"/>
                <w:sz w:val="20"/>
                <w:lang w:val="ru-RU"/>
              </w:rPr>
              <w:t xml:space="preserve"> </w:t>
            </w:r>
            <w:r w:rsidRPr="002F5A7E">
              <w:rPr>
                <w:sz w:val="20"/>
                <w:lang w:val="ru-RU"/>
              </w:rPr>
              <w:t>не</w:t>
            </w:r>
            <w:r w:rsidRPr="002F5A7E">
              <w:rPr>
                <w:spacing w:val="16"/>
                <w:sz w:val="20"/>
                <w:lang w:val="ru-RU"/>
              </w:rPr>
              <w:t xml:space="preserve"> </w:t>
            </w:r>
            <w:r w:rsidRPr="002F5A7E">
              <w:rPr>
                <w:sz w:val="20"/>
                <w:lang w:val="ru-RU"/>
              </w:rPr>
              <w:t>более</w:t>
            </w:r>
            <w:r w:rsidRPr="002F5A7E">
              <w:rPr>
                <w:spacing w:val="-47"/>
                <w:sz w:val="20"/>
                <w:lang w:val="ru-RU"/>
              </w:rPr>
              <w:t xml:space="preserve"> </w:t>
            </w:r>
            <w:r w:rsidRPr="002F5A7E">
              <w:rPr>
                <w:sz w:val="20"/>
                <w:lang w:val="ru-RU"/>
              </w:rPr>
              <w:t>чем</w:t>
            </w:r>
            <w:r w:rsidRPr="002F5A7E">
              <w:rPr>
                <w:spacing w:val="19"/>
                <w:sz w:val="20"/>
                <w:lang w:val="ru-RU"/>
              </w:rPr>
              <w:t xml:space="preserve"> </w:t>
            </w:r>
            <w:r w:rsidRPr="002F5A7E">
              <w:rPr>
                <w:sz w:val="20"/>
                <w:lang w:val="ru-RU"/>
              </w:rPr>
              <w:t>три,</w:t>
            </w:r>
            <w:r>
              <w:rPr>
                <w:spacing w:val="19"/>
                <w:sz w:val="20"/>
                <w:lang w:val="ru-RU"/>
              </w:rPr>
              <w:t xml:space="preserve"> </w:t>
            </w:r>
            <w:r w:rsidRPr="002F5A7E">
              <w:rPr>
                <w:sz w:val="20"/>
                <w:lang w:val="ru-RU"/>
              </w:rPr>
              <w:t>высотой</w:t>
            </w:r>
            <w:r w:rsidRPr="002F5A7E">
              <w:rPr>
                <w:spacing w:val="20"/>
                <w:sz w:val="20"/>
                <w:lang w:val="ru-RU"/>
              </w:rPr>
              <w:t xml:space="preserve"> </w:t>
            </w:r>
            <w:r w:rsidRPr="002F5A7E">
              <w:rPr>
                <w:sz w:val="20"/>
                <w:lang w:val="ru-RU"/>
              </w:rPr>
              <w:t>не</w:t>
            </w:r>
            <w:r w:rsidRPr="002F5A7E">
              <w:rPr>
                <w:spacing w:val="23"/>
                <w:sz w:val="20"/>
                <w:lang w:val="ru-RU"/>
              </w:rPr>
              <w:t xml:space="preserve"> </w:t>
            </w:r>
            <w:r w:rsidRPr="002F5A7E">
              <w:rPr>
                <w:sz w:val="20"/>
                <w:lang w:val="ru-RU"/>
              </w:rPr>
              <w:t>более</w:t>
            </w:r>
            <w:r w:rsidRPr="002F5A7E">
              <w:rPr>
                <w:spacing w:val="23"/>
                <w:sz w:val="20"/>
                <w:lang w:val="ru-RU"/>
              </w:rPr>
              <w:t xml:space="preserve"> </w:t>
            </w:r>
            <w:r w:rsidRPr="002F5A7E">
              <w:rPr>
                <w:sz w:val="20"/>
                <w:lang w:val="ru-RU"/>
              </w:rPr>
              <w:t>двадцати</w:t>
            </w:r>
            <w:r w:rsidRPr="002F5A7E">
              <w:rPr>
                <w:spacing w:val="20"/>
                <w:sz w:val="20"/>
                <w:lang w:val="ru-RU"/>
              </w:rPr>
              <w:t xml:space="preserve"> </w:t>
            </w:r>
            <w:r w:rsidRPr="002F5A7E">
              <w:rPr>
                <w:sz w:val="20"/>
                <w:lang w:val="ru-RU"/>
              </w:rPr>
              <w:t>метров,</w:t>
            </w:r>
            <w:r w:rsidRPr="002F5A7E">
              <w:rPr>
                <w:spacing w:val="-47"/>
                <w:sz w:val="20"/>
                <w:lang w:val="ru-RU"/>
              </w:rPr>
              <w:t xml:space="preserve"> </w:t>
            </w:r>
            <w:r w:rsidRPr="002F5A7E">
              <w:rPr>
                <w:sz w:val="20"/>
                <w:lang w:val="ru-RU"/>
              </w:rPr>
              <w:t>которое</w:t>
            </w:r>
            <w:r w:rsidRPr="002F5A7E">
              <w:rPr>
                <w:spacing w:val="49"/>
                <w:sz w:val="20"/>
                <w:lang w:val="ru-RU"/>
              </w:rPr>
              <w:t xml:space="preserve"> </w:t>
            </w:r>
            <w:r w:rsidRPr="002F5A7E">
              <w:rPr>
                <w:sz w:val="20"/>
                <w:lang w:val="ru-RU"/>
              </w:rPr>
              <w:t>состоит</w:t>
            </w:r>
            <w:r w:rsidRPr="002F5A7E">
              <w:rPr>
                <w:spacing w:val="41"/>
                <w:sz w:val="20"/>
                <w:lang w:val="ru-RU"/>
              </w:rPr>
              <w:t xml:space="preserve"> </w:t>
            </w:r>
            <w:r w:rsidRPr="002F5A7E">
              <w:rPr>
                <w:sz w:val="20"/>
                <w:lang w:val="ru-RU"/>
              </w:rPr>
              <w:t>из</w:t>
            </w:r>
            <w:r w:rsidRPr="002F5A7E">
              <w:rPr>
                <w:spacing w:val="49"/>
                <w:sz w:val="20"/>
                <w:lang w:val="ru-RU"/>
              </w:rPr>
              <w:t xml:space="preserve"> </w:t>
            </w:r>
            <w:r w:rsidRPr="002F5A7E">
              <w:rPr>
                <w:sz w:val="20"/>
                <w:lang w:val="ru-RU"/>
              </w:rPr>
              <w:t>комнат</w:t>
            </w:r>
            <w:r w:rsidRPr="002F5A7E">
              <w:rPr>
                <w:spacing w:val="45"/>
                <w:sz w:val="20"/>
                <w:lang w:val="ru-RU"/>
              </w:rPr>
              <w:t xml:space="preserve"> </w:t>
            </w:r>
            <w:r w:rsidRPr="002F5A7E">
              <w:rPr>
                <w:sz w:val="20"/>
                <w:lang w:val="ru-RU"/>
              </w:rPr>
              <w:t>и</w:t>
            </w:r>
            <w:r w:rsidRPr="002F5A7E">
              <w:rPr>
                <w:spacing w:val="45"/>
                <w:sz w:val="20"/>
                <w:lang w:val="ru-RU"/>
              </w:rPr>
              <w:t xml:space="preserve"> </w:t>
            </w:r>
            <w:r w:rsidRPr="002F5A7E">
              <w:rPr>
                <w:sz w:val="20"/>
                <w:lang w:val="ru-RU"/>
              </w:rPr>
              <w:t>помещений</w:t>
            </w:r>
            <w:r w:rsidRPr="002F5A7E">
              <w:rPr>
                <w:spacing w:val="-47"/>
                <w:sz w:val="20"/>
                <w:lang w:val="ru-RU"/>
              </w:rPr>
              <w:t xml:space="preserve"> </w:t>
            </w:r>
            <w:r>
              <w:rPr>
                <w:sz w:val="20"/>
                <w:lang w:val="ru-RU"/>
              </w:rPr>
              <w:t xml:space="preserve">вспомогательного </w:t>
            </w:r>
            <w:r w:rsidRPr="002F5A7E">
              <w:rPr>
                <w:sz w:val="20"/>
                <w:lang w:val="ru-RU"/>
              </w:rPr>
              <w:t>использования,</w:t>
            </w:r>
            <w:r w:rsidRPr="002F5A7E">
              <w:rPr>
                <w:spacing w:val="-47"/>
                <w:sz w:val="20"/>
                <w:lang w:val="ru-RU"/>
              </w:rPr>
              <w:t xml:space="preserve"> </w:t>
            </w:r>
            <w:r>
              <w:rPr>
                <w:sz w:val="20"/>
                <w:lang w:val="ru-RU"/>
              </w:rPr>
              <w:t xml:space="preserve">предназначенных </w:t>
            </w:r>
            <w:r w:rsidRPr="002F5A7E">
              <w:rPr>
                <w:sz w:val="20"/>
                <w:lang w:val="ru-RU"/>
              </w:rPr>
              <w:t>для</w:t>
            </w:r>
            <w:r w:rsidRPr="002F5A7E">
              <w:rPr>
                <w:sz w:val="20"/>
                <w:lang w:val="ru-RU"/>
              </w:rPr>
              <w:tab/>
            </w:r>
            <w:r w:rsidRPr="002F5A7E">
              <w:rPr>
                <w:spacing w:val="-1"/>
                <w:sz w:val="20"/>
                <w:lang w:val="ru-RU"/>
              </w:rPr>
              <w:t>удовлетворения</w:t>
            </w:r>
            <w:r w:rsidRPr="002F5A7E">
              <w:rPr>
                <w:spacing w:val="-47"/>
                <w:sz w:val="20"/>
                <w:lang w:val="ru-RU"/>
              </w:rPr>
              <w:t xml:space="preserve"> </w:t>
            </w:r>
            <w:r w:rsidRPr="002F5A7E">
              <w:rPr>
                <w:sz w:val="20"/>
                <w:lang w:val="ru-RU"/>
              </w:rPr>
              <w:t>гражданами</w:t>
            </w:r>
            <w:r w:rsidRPr="002F5A7E">
              <w:rPr>
                <w:spacing w:val="20"/>
                <w:sz w:val="20"/>
                <w:lang w:val="ru-RU"/>
              </w:rPr>
              <w:t xml:space="preserve"> </w:t>
            </w:r>
            <w:r w:rsidRPr="002F5A7E">
              <w:rPr>
                <w:sz w:val="20"/>
                <w:lang w:val="ru-RU"/>
              </w:rPr>
              <w:t>бытовых</w:t>
            </w:r>
            <w:r w:rsidRPr="002F5A7E">
              <w:rPr>
                <w:spacing w:val="13"/>
                <w:sz w:val="20"/>
                <w:lang w:val="ru-RU"/>
              </w:rPr>
              <w:t xml:space="preserve"> </w:t>
            </w:r>
            <w:r w:rsidRPr="002F5A7E">
              <w:rPr>
                <w:sz w:val="20"/>
                <w:lang w:val="ru-RU"/>
              </w:rPr>
              <w:t>и</w:t>
            </w:r>
            <w:r w:rsidRPr="002F5A7E">
              <w:rPr>
                <w:spacing w:val="11"/>
                <w:sz w:val="20"/>
                <w:lang w:val="ru-RU"/>
              </w:rPr>
              <w:t xml:space="preserve"> </w:t>
            </w:r>
            <w:r w:rsidRPr="002F5A7E">
              <w:rPr>
                <w:sz w:val="20"/>
                <w:lang w:val="ru-RU"/>
              </w:rPr>
              <w:t>иных</w:t>
            </w:r>
            <w:r w:rsidRPr="002F5A7E">
              <w:rPr>
                <w:spacing w:val="8"/>
                <w:sz w:val="20"/>
                <w:lang w:val="ru-RU"/>
              </w:rPr>
              <w:t xml:space="preserve"> </w:t>
            </w:r>
            <w:r w:rsidRPr="002F5A7E">
              <w:rPr>
                <w:sz w:val="20"/>
                <w:lang w:val="ru-RU"/>
              </w:rPr>
              <w:t>нужд,</w:t>
            </w:r>
            <w:r w:rsidRPr="002F5A7E">
              <w:rPr>
                <w:spacing w:val="15"/>
                <w:sz w:val="20"/>
                <w:lang w:val="ru-RU"/>
              </w:rPr>
              <w:t xml:space="preserve"> </w:t>
            </w:r>
            <w:r w:rsidRPr="002F5A7E">
              <w:rPr>
                <w:sz w:val="20"/>
                <w:lang w:val="ru-RU"/>
              </w:rPr>
              <w:t>связанных</w:t>
            </w:r>
            <w:r w:rsidRPr="002F5A7E">
              <w:rPr>
                <w:spacing w:val="14"/>
                <w:sz w:val="20"/>
                <w:lang w:val="ru-RU"/>
              </w:rPr>
              <w:t xml:space="preserve"> </w:t>
            </w:r>
            <w:r w:rsidRPr="002F5A7E">
              <w:rPr>
                <w:sz w:val="20"/>
                <w:lang w:val="ru-RU"/>
              </w:rPr>
              <w:t>с</w:t>
            </w:r>
            <w:r w:rsidRPr="002F5A7E">
              <w:rPr>
                <w:spacing w:val="-47"/>
                <w:sz w:val="20"/>
                <w:lang w:val="ru-RU"/>
              </w:rPr>
              <w:t xml:space="preserve"> </w:t>
            </w:r>
            <w:r>
              <w:rPr>
                <w:sz w:val="20"/>
                <w:lang w:val="ru-RU"/>
              </w:rPr>
              <w:t xml:space="preserve">ил с </w:t>
            </w:r>
            <w:r w:rsidRPr="002F5A7E">
              <w:rPr>
                <w:sz w:val="20"/>
                <w:lang w:val="ru-RU"/>
              </w:rPr>
              <w:t>проживанием</w:t>
            </w:r>
            <w:r>
              <w:rPr>
                <w:sz w:val="20"/>
                <w:lang w:val="ru-RU"/>
              </w:rPr>
              <w:tab/>
              <w:t xml:space="preserve">в таком </w:t>
            </w:r>
            <w:r w:rsidRPr="002F5A7E">
              <w:rPr>
                <w:sz w:val="20"/>
                <w:lang w:val="ru-RU"/>
              </w:rPr>
              <w:t>здании,</w:t>
            </w:r>
            <w:r w:rsidRPr="002F5A7E">
              <w:rPr>
                <w:sz w:val="20"/>
                <w:lang w:val="ru-RU"/>
              </w:rPr>
              <w:tab/>
              <w:t>не</w:t>
            </w:r>
            <w:r w:rsidRPr="002F5A7E">
              <w:rPr>
                <w:spacing w:val="-47"/>
                <w:sz w:val="20"/>
                <w:lang w:val="ru-RU"/>
              </w:rPr>
              <w:t xml:space="preserve"> </w:t>
            </w:r>
            <w:r>
              <w:rPr>
                <w:sz w:val="20"/>
                <w:lang w:val="ru-RU"/>
              </w:rPr>
              <w:t xml:space="preserve">предназначенного для </w:t>
            </w:r>
            <w:r w:rsidRPr="002F5A7E">
              <w:rPr>
                <w:sz w:val="20"/>
                <w:lang w:val="ru-RU"/>
              </w:rPr>
              <w:t>раздела</w:t>
            </w:r>
            <w:r w:rsidRPr="002F5A7E">
              <w:rPr>
                <w:sz w:val="20"/>
                <w:lang w:val="ru-RU"/>
              </w:rPr>
              <w:tab/>
              <w:t>на</w:t>
            </w:r>
            <w:r w:rsidRPr="002F5A7E">
              <w:rPr>
                <w:spacing w:val="-47"/>
                <w:sz w:val="20"/>
                <w:lang w:val="ru-RU"/>
              </w:rPr>
              <w:t xml:space="preserve"> </w:t>
            </w:r>
            <w:r w:rsidRPr="002F5A7E">
              <w:rPr>
                <w:sz w:val="20"/>
                <w:lang w:val="ru-RU"/>
              </w:rPr>
              <w:t>самостоятельные объекты недвижимости);</w:t>
            </w:r>
          </w:p>
          <w:p w:rsidR="00201DB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pacing w:val="1"/>
                <w:sz w:val="20"/>
                <w:lang w:val="ru-RU"/>
              </w:rPr>
            </w:pPr>
            <w:r w:rsidRPr="002F5A7E">
              <w:rPr>
                <w:sz w:val="20"/>
                <w:lang w:val="ru-RU"/>
              </w:rPr>
              <w:t>выращивание сельскохозяйственных культур;</w:t>
            </w:r>
            <w:r w:rsidRPr="002F5A7E">
              <w:rPr>
                <w:spacing w:val="1"/>
                <w:sz w:val="20"/>
                <w:lang w:val="ru-RU"/>
              </w:rPr>
              <w:t xml:space="preserve"> </w:t>
            </w:r>
          </w:p>
          <w:p w:rsidR="00201DB6" w:rsidRPr="002F5A7E"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Pr>
                <w:sz w:val="20"/>
                <w:lang w:val="ru-RU"/>
              </w:rPr>
              <w:t xml:space="preserve">размещение индивидуальных гаражей </w:t>
            </w:r>
            <w:r w:rsidRPr="002F5A7E">
              <w:rPr>
                <w:sz w:val="20"/>
                <w:lang w:val="ru-RU"/>
              </w:rPr>
              <w:t>и</w:t>
            </w:r>
            <w:r>
              <w:rPr>
                <w:sz w:val="20"/>
                <w:lang w:val="ru-RU"/>
              </w:rPr>
              <w:t xml:space="preserve"> </w:t>
            </w:r>
            <w:r w:rsidRPr="002F5A7E">
              <w:rPr>
                <w:sz w:val="20"/>
                <w:lang w:val="ru-RU"/>
              </w:rPr>
              <w:t>хозяйственных</w:t>
            </w:r>
            <w:r w:rsidRPr="002F5A7E">
              <w:rPr>
                <w:spacing w:val="-4"/>
                <w:sz w:val="20"/>
                <w:lang w:val="ru-RU"/>
              </w:rPr>
              <w:t xml:space="preserve"> </w:t>
            </w:r>
            <w:r w:rsidRPr="002F5A7E">
              <w:rPr>
                <w:sz w:val="20"/>
                <w:lang w:val="ru-RU"/>
              </w:rPr>
              <w:t>построек</w:t>
            </w:r>
          </w:p>
        </w:tc>
        <w:tc>
          <w:tcPr>
            <w:tcW w:w="2551" w:type="dxa"/>
            <w:vMerge w:val="restart"/>
          </w:tcPr>
          <w:p w:rsidR="00201DB6" w:rsidRPr="00FD5181"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FD5181">
              <w:rPr>
                <w:sz w:val="20"/>
                <w:lang w:val="ru-RU"/>
              </w:rPr>
              <w:t>хозяйственно-бытовые строения и сооружения;</w:t>
            </w:r>
          </w:p>
          <w:p w:rsidR="00201DB6" w:rsidRPr="00FD5181"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FD5181">
              <w:rPr>
                <w:sz w:val="20"/>
                <w:lang w:val="ru-RU"/>
              </w:rPr>
              <w:t>постройки для занятия индивидуальной трудовой деятельностью;</w:t>
            </w:r>
          </w:p>
          <w:p w:rsidR="00201DB6" w:rsidRPr="00FD5181"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FD5181">
              <w:rPr>
                <w:sz w:val="20"/>
                <w:lang w:val="ru-RU"/>
              </w:rPr>
              <w:t xml:space="preserve">постройки для содержания и разведения домашнего скота и птицы; </w:t>
            </w:r>
          </w:p>
          <w:p w:rsidR="00201DB6" w:rsidRPr="00FD5181"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FD5181">
              <w:rPr>
                <w:sz w:val="20"/>
                <w:lang w:val="ru-RU"/>
              </w:rPr>
              <w:t>сады, огороды, теплицы, оранжереи индивидуального пользования;</w:t>
            </w:r>
          </w:p>
          <w:p w:rsidR="00201DB6" w:rsidRPr="00FD5181"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FD5181">
              <w:rPr>
                <w:sz w:val="20"/>
                <w:lang w:val="ru-RU"/>
              </w:rPr>
              <w:t>бани, сауны, бассейны индивидуального пользования;</w:t>
            </w:r>
          </w:p>
          <w:p w:rsidR="00201DB6" w:rsidRPr="00FD5181"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FD5181">
              <w:rPr>
                <w:sz w:val="20"/>
                <w:lang w:val="ru-RU"/>
              </w:rPr>
              <w:t>отдельно стоящие беседки и навесы;</w:t>
            </w:r>
          </w:p>
          <w:p w:rsidR="00201DB6" w:rsidRPr="00FD5181"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FD5181">
              <w:rPr>
                <w:sz w:val="20"/>
                <w:lang w:val="ru-RU"/>
              </w:rPr>
              <w:t>летние кухни;</w:t>
            </w:r>
          </w:p>
          <w:p w:rsidR="00201DB6" w:rsidRPr="00FD5181"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FD5181">
              <w:rPr>
                <w:sz w:val="20"/>
                <w:lang w:val="ru-RU"/>
              </w:rPr>
              <w:t>сараи; хозблоки;</w:t>
            </w:r>
          </w:p>
          <w:p w:rsidR="00201DB6" w:rsidRPr="00FD5181"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FD5181">
              <w:rPr>
                <w:sz w:val="20"/>
                <w:lang w:val="ru-RU"/>
              </w:rPr>
              <w:t>погреба; зеленые насаждения;</w:t>
            </w:r>
          </w:p>
          <w:p w:rsidR="00201DB6" w:rsidRPr="00FD5181"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FD5181">
              <w:rPr>
                <w:sz w:val="20"/>
                <w:lang w:val="ru-RU"/>
              </w:rPr>
              <w:t>площадки для сбора мусора</w:t>
            </w:r>
          </w:p>
        </w:tc>
      </w:tr>
      <w:tr w:rsidR="00201DB6" w:rsidTr="00BF1B54">
        <w:trPr>
          <w:trHeight w:val="1152"/>
        </w:trPr>
        <w:tc>
          <w:tcPr>
            <w:tcW w:w="1418" w:type="dxa"/>
          </w:tcPr>
          <w:p w:rsidR="00201DB6" w:rsidRPr="002F5A7E" w:rsidRDefault="00201DB6" w:rsidP="00BF1B54">
            <w:pPr>
              <w:pStyle w:val="TableParagraph"/>
              <w:ind w:left="10"/>
              <w:jc w:val="center"/>
              <w:rPr>
                <w:sz w:val="20"/>
                <w:lang w:val="ru-RU"/>
              </w:rPr>
            </w:pPr>
            <w:r w:rsidRPr="002F5A7E">
              <w:rPr>
                <w:sz w:val="20"/>
                <w:lang w:val="ru-RU"/>
              </w:rPr>
              <w:t>2</w:t>
            </w:r>
            <w:r>
              <w:rPr>
                <w:sz w:val="20"/>
                <w:lang w:val="ru-RU"/>
              </w:rPr>
              <w:t>.2</w:t>
            </w:r>
          </w:p>
        </w:tc>
        <w:tc>
          <w:tcPr>
            <w:tcW w:w="2268" w:type="dxa"/>
          </w:tcPr>
          <w:p w:rsidR="00201DB6" w:rsidRPr="002F5A7E" w:rsidRDefault="00201DB6" w:rsidP="00BF1B54">
            <w:pPr>
              <w:pStyle w:val="TableParagraph"/>
              <w:ind w:left="110" w:right="158"/>
              <w:jc w:val="left"/>
              <w:rPr>
                <w:sz w:val="20"/>
                <w:lang w:val="ru-RU"/>
              </w:rPr>
            </w:pPr>
            <w:r w:rsidRPr="002F5A7E">
              <w:rPr>
                <w:sz w:val="20"/>
                <w:lang w:val="ru-RU"/>
              </w:rPr>
              <w:t>Для ведения личного подсобного</w:t>
            </w:r>
            <w:r w:rsidRPr="002F5A7E">
              <w:rPr>
                <w:spacing w:val="1"/>
                <w:sz w:val="20"/>
                <w:lang w:val="ru-RU"/>
              </w:rPr>
              <w:t xml:space="preserve"> </w:t>
            </w:r>
            <w:r w:rsidRPr="002F5A7E">
              <w:rPr>
                <w:sz w:val="20"/>
                <w:lang w:val="ru-RU"/>
              </w:rPr>
              <w:t>хозяйства (приусадебный земельный</w:t>
            </w:r>
            <w:r w:rsidRPr="002F5A7E">
              <w:rPr>
                <w:spacing w:val="-48"/>
                <w:sz w:val="20"/>
                <w:lang w:val="ru-RU"/>
              </w:rPr>
              <w:t xml:space="preserve"> </w:t>
            </w:r>
            <w:r w:rsidRPr="002F5A7E">
              <w:rPr>
                <w:sz w:val="20"/>
                <w:lang w:val="ru-RU"/>
              </w:rPr>
              <w:t>участок)</w:t>
            </w:r>
          </w:p>
        </w:tc>
        <w:tc>
          <w:tcPr>
            <w:tcW w:w="411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left="110" w:right="91"/>
              <w:jc w:val="left"/>
              <w:rPr>
                <w:spacing w:val="1"/>
                <w:sz w:val="20"/>
                <w:lang w:val="ru-RU"/>
              </w:rPr>
            </w:pPr>
            <w:r w:rsidRPr="002F5A7E">
              <w:rPr>
                <w:sz w:val="20"/>
                <w:lang w:val="ru-RU"/>
              </w:rPr>
              <w:t>Размещение</w:t>
            </w:r>
            <w:r w:rsidRPr="002F5A7E">
              <w:rPr>
                <w:spacing w:val="1"/>
                <w:sz w:val="20"/>
                <w:lang w:val="ru-RU"/>
              </w:rPr>
              <w:t xml:space="preserve"> </w:t>
            </w:r>
            <w:r w:rsidRPr="002F5A7E">
              <w:rPr>
                <w:sz w:val="20"/>
                <w:lang w:val="ru-RU"/>
              </w:rPr>
              <w:t>жилого</w:t>
            </w:r>
            <w:r w:rsidRPr="002F5A7E">
              <w:rPr>
                <w:spacing w:val="1"/>
                <w:sz w:val="20"/>
                <w:lang w:val="ru-RU"/>
              </w:rPr>
              <w:t xml:space="preserve"> </w:t>
            </w:r>
            <w:r w:rsidRPr="002F5A7E">
              <w:rPr>
                <w:sz w:val="20"/>
                <w:lang w:val="ru-RU"/>
              </w:rPr>
              <w:t>дома</w:t>
            </w:r>
            <w:r w:rsidRPr="002F5A7E">
              <w:rPr>
                <w:spacing w:val="1"/>
                <w:sz w:val="20"/>
                <w:lang w:val="ru-RU"/>
              </w:rPr>
              <w:t xml:space="preserve"> </w:t>
            </w:r>
            <w:r w:rsidRPr="002F5A7E">
              <w:rPr>
                <w:sz w:val="20"/>
                <w:lang w:val="ru-RU"/>
              </w:rPr>
              <w:t>(отдельно</w:t>
            </w:r>
            <w:r w:rsidRPr="002F5A7E">
              <w:rPr>
                <w:spacing w:val="1"/>
                <w:sz w:val="20"/>
                <w:lang w:val="ru-RU"/>
              </w:rPr>
              <w:t xml:space="preserve"> </w:t>
            </w:r>
            <w:r w:rsidRPr="002F5A7E">
              <w:rPr>
                <w:sz w:val="20"/>
                <w:lang w:val="ru-RU"/>
              </w:rPr>
              <w:t>стоящего</w:t>
            </w:r>
            <w:r w:rsidRPr="002F5A7E">
              <w:rPr>
                <w:spacing w:val="1"/>
                <w:sz w:val="20"/>
                <w:lang w:val="ru-RU"/>
              </w:rPr>
              <w:t xml:space="preserve"> </w:t>
            </w:r>
            <w:r w:rsidRPr="002F5A7E">
              <w:rPr>
                <w:sz w:val="20"/>
                <w:lang w:val="ru-RU"/>
              </w:rPr>
              <w:t>здания количеством надземных этажей не более</w:t>
            </w:r>
            <w:r w:rsidRPr="002F5A7E">
              <w:rPr>
                <w:spacing w:val="1"/>
                <w:sz w:val="20"/>
                <w:lang w:val="ru-RU"/>
              </w:rPr>
              <w:t xml:space="preserve"> </w:t>
            </w:r>
            <w:r w:rsidRPr="002F5A7E">
              <w:rPr>
                <w:sz w:val="20"/>
                <w:lang w:val="ru-RU"/>
              </w:rPr>
              <w:t>чем</w:t>
            </w:r>
            <w:r w:rsidRPr="002F5A7E">
              <w:rPr>
                <w:spacing w:val="1"/>
                <w:sz w:val="20"/>
                <w:lang w:val="ru-RU"/>
              </w:rPr>
              <w:t xml:space="preserve"> </w:t>
            </w:r>
            <w:r w:rsidRPr="002F5A7E">
              <w:rPr>
                <w:sz w:val="20"/>
                <w:lang w:val="ru-RU"/>
              </w:rPr>
              <w:t>три,</w:t>
            </w:r>
            <w:r w:rsidRPr="002F5A7E">
              <w:rPr>
                <w:spacing w:val="1"/>
                <w:sz w:val="20"/>
                <w:lang w:val="ru-RU"/>
              </w:rPr>
              <w:t xml:space="preserve"> </w:t>
            </w:r>
            <w:r w:rsidRPr="002F5A7E">
              <w:rPr>
                <w:sz w:val="20"/>
                <w:lang w:val="ru-RU"/>
              </w:rPr>
              <w:t>высотой</w:t>
            </w:r>
            <w:r w:rsidRPr="002F5A7E">
              <w:rPr>
                <w:spacing w:val="1"/>
                <w:sz w:val="20"/>
                <w:lang w:val="ru-RU"/>
              </w:rPr>
              <w:t xml:space="preserve"> </w:t>
            </w:r>
            <w:r w:rsidRPr="002F5A7E">
              <w:rPr>
                <w:sz w:val="20"/>
                <w:lang w:val="ru-RU"/>
              </w:rPr>
              <w:t>не</w:t>
            </w:r>
            <w:r w:rsidRPr="002F5A7E">
              <w:rPr>
                <w:spacing w:val="1"/>
                <w:sz w:val="20"/>
                <w:lang w:val="ru-RU"/>
              </w:rPr>
              <w:t xml:space="preserve"> </w:t>
            </w:r>
            <w:r w:rsidRPr="002F5A7E">
              <w:rPr>
                <w:sz w:val="20"/>
                <w:lang w:val="ru-RU"/>
              </w:rPr>
              <w:t>более</w:t>
            </w:r>
            <w:r w:rsidRPr="002F5A7E">
              <w:rPr>
                <w:spacing w:val="1"/>
                <w:sz w:val="20"/>
                <w:lang w:val="ru-RU"/>
              </w:rPr>
              <w:t xml:space="preserve"> </w:t>
            </w:r>
            <w:r w:rsidRPr="002F5A7E">
              <w:rPr>
                <w:sz w:val="20"/>
                <w:lang w:val="ru-RU"/>
              </w:rPr>
              <w:t>двадцати</w:t>
            </w:r>
            <w:r w:rsidRPr="002F5A7E">
              <w:rPr>
                <w:spacing w:val="1"/>
                <w:sz w:val="20"/>
                <w:lang w:val="ru-RU"/>
              </w:rPr>
              <w:t xml:space="preserve"> </w:t>
            </w:r>
            <w:r w:rsidRPr="002F5A7E">
              <w:rPr>
                <w:sz w:val="20"/>
                <w:lang w:val="ru-RU"/>
              </w:rPr>
              <w:t>метров,</w:t>
            </w:r>
            <w:r w:rsidRPr="002F5A7E">
              <w:rPr>
                <w:spacing w:val="1"/>
                <w:sz w:val="20"/>
                <w:lang w:val="ru-RU"/>
              </w:rPr>
              <w:t xml:space="preserve"> </w:t>
            </w:r>
            <w:r w:rsidRPr="002F5A7E">
              <w:rPr>
                <w:sz w:val="20"/>
                <w:lang w:val="ru-RU"/>
              </w:rPr>
              <w:t xml:space="preserve">которое  </w:t>
            </w:r>
            <w:r w:rsidRPr="002F5A7E">
              <w:rPr>
                <w:spacing w:val="48"/>
                <w:sz w:val="20"/>
                <w:lang w:val="ru-RU"/>
              </w:rPr>
              <w:t xml:space="preserve"> </w:t>
            </w:r>
            <w:r w:rsidRPr="002F5A7E">
              <w:rPr>
                <w:sz w:val="20"/>
                <w:lang w:val="ru-RU"/>
              </w:rPr>
              <w:t xml:space="preserve">состоит  </w:t>
            </w:r>
            <w:r w:rsidRPr="002F5A7E">
              <w:rPr>
                <w:spacing w:val="40"/>
                <w:sz w:val="20"/>
                <w:lang w:val="ru-RU"/>
              </w:rPr>
              <w:t xml:space="preserve"> </w:t>
            </w:r>
            <w:r w:rsidRPr="002F5A7E">
              <w:rPr>
                <w:sz w:val="20"/>
                <w:lang w:val="ru-RU"/>
              </w:rPr>
              <w:t xml:space="preserve">из  </w:t>
            </w:r>
            <w:r w:rsidRPr="002F5A7E">
              <w:rPr>
                <w:spacing w:val="48"/>
                <w:sz w:val="20"/>
                <w:lang w:val="ru-RU"/>
              </w:rPr>
              <w:t xml:space="preserve"> </w:t>
            </w:r>
            <w:r w:rsidRPr="002F5A7E">
              <w:rPr>
                <w:sz w:val="20"/>
                <w:lang w:val="ru-RU"/>
              </w:rPr>
              <w:t xml:space="preserve">комнат  </w:t>
            </w:r>
            <w:r w:rsidRPr="002F5A7E">
              <w:rPr>
                <w:spacing w:val="44"/>
                <w:sz w:val="20"/>
                <w:lang w:val="ru-RU"/>
              </w:rPr>
              <w:t xml:space="preserve"> </w:t>
            </w:r>
            <w:r w:rsidRPr="002F5A7E">
              <w:rPr>
                <w:sz w:val="20"/>
                <w:lang w:val="ru-RU"/>
              </w:rPr>
              <w:t xml:space="preserve">и  </w:t>
            </w:r>
            <w:r w:rsidRPr="002F5A7E">
              <w:rPr>
                <w:spacing w:val="44"/>
                <w:sz w:val="20"/>
                <w:lang w:val="ru-RU"/>
              </w:rPr>
              <w:t xml:space="preserve"> </w:t>
            </w:r>
            <w:r w:rsidRPr="002F5A7E">
              <w:rPr>
                <w:sz w:val="20"/>
                <w:lang w:val="ru-RU"/>
              </w:rPr>
              <w:t>помещений</w:t>
            </w:r>
            <w:r>
              <w:rPr>
                <w:sz w:val="20"/>
                <w:lang w:val="ru-RU"/>
              </w:rPr>
              <w:t xml:space="preserve"> вспомогательного </w:t>
            </w:r>
            <w:r w:rsidRPr="002F5A7E">
              <w:rPr>
                <w:sz w:val="20"/>
                <w:lang w:val="ru-RU"/>
              </w:rPr>
              <w:t>использования,</w:t>
            </w:r>
            <w:r>
              <w:rPr>
                <w:sz w:val="20"/>
                <w:lang w:val="ru-RU"/>
              </w:rPr>
              <w:t xml:space="preserve"> предназначенных </w:t>
            </w:r>
            <w:r w:rsidRPr="002F5A7E">
              <w:rPr>
                <w:sz w:val="20"/>
                <w:lang w:val="ru-RU"/>
              </w:rPr>
              <w:t>для</w:t>
            </w:r>
            <w:r w:rsidRPr="002F5A7E">
              <w:rPr>
                <w:sz w:val="20"/>
                <w:lang w:val="ru-RU"/>
              </w:rPr>
              <w:tab/>
            </w:r>
            <w:r w:rsidRPr="002F5A7E">
              <w:rPr>
                <w:spacing w:val="-1"/>
                <w:sz w:val="20"/>
                <w:lang w:val="ru-RU"/>
              </w:rPr>
              <w:t>удовлетворения</w:t>
            </w:r>
            <w:r w:rsidRPr="002F5A7E">
              <w:rPr>
                <w:spacing w:val="-47"/>
                <w:sz w:val="20"/>
                <w:lang w:val="ru-RU"/>
              </w:rPr>
              <w:t xml:space="preserve"> </w:t>
            </w:r>
            <w:r w:rsidRPr="002F5A7E">
              <w:rPr>
                <w:sz w:val="20"/>
                <w:lang w:val="ru-RU"/>
              </w:rPr>
              <w:t>гражданами</w:t>
            </w:r>
            <w:r w:rsidRPr="002F5A7E">
              <w:rPr>
                <w:spacing w:val="20"/>
                <w:sz w:val="20"/>
                <w:lang w:val="ru-RU"/>
              </w:rPr>
              <w:t xml:space="preserve"> </w:t>
            </w:r>
            <w:r w:rsidRPr="002F5A7E">
              <w:rPr>
                <w:sz w:val="20"/>
                <w:lang w:val="ru-RU"/>
              </w:rPr>
              <w:t>бытовых</w:t>
            </w:r>
            <w:r w:rsidRPr="002F5A7E">
              <w:rPr>
                <w:spacing w:val="13"/>
                <w:sz w:val="20"/>
                <w:lang w:val="ru-RU"/>
              </w:rPr>
              <w:t xml:space="preserve"> </w:t>
            </w:r>
            <w:r w:rsidRPr="002F5A7E">
              <w:rPr>
                <w:sz w:val="20"/>
                <w:lang w:val="ru-RU"/>
              </w:rPr>
              <w:t>и</w:t>
            </w:r>
            <w:r w:rsidRPr="002F5A7E">
              <w:rPr>
                <w:spacing w:val="13"/>
                <w:sz w:val="20"/>
                <w:lang w:val="ru-RU"/>
              </w:rPr>
              <w:t xml:space="preserve"> </w:t>
            </w:r>
            <w:r w:rsidRPr="002F5A7E">
              <w:rPr>
                <w:sz w:val="20"/>
                <w:lang w:val="ru-RU"/>
              </w:rPr>
              <w:t>иных</w:t>
            </w:r>
            <w:r w:rsidRPr="002F5A7E">
              <w:rPr>
                <w:spacing w:val="8"/>
                <w:sz w:val="20"/>
                <w:lang w:val="ru-RU"/>
              </w:rPr>
              <w:t xml:space="preserve"> </w:t>
            </w:r>
            <w:r w:rsidRPr="002F5A7E">
              <w:rPr>
                <w:sz w:val="20"/>
                <w:lang w:val="ru-RU"/>
              </w:rPr>
              <w:t>нужд,</w:t>
            </w:r>
            <w:r w:rsidRPr="002F5A7E">
              <w:rPr>
                <w:spacing w:val="16"/>
                <w:sz w:val="20"/>
                <w:lang w:val="ru-RU"/>
              </w:rPr>
              <w:t xml:space="preserve"> </w:t>
            </w:r>
            <w:r w:rsidRPr="002F5A7E">
              <w:rPr>
                <w:sz w:val="20"/>
                <w:lang w:val="ru-RU"/>
              </w:rPr>
              <w:t>связанных</w:t>
            </w:r>
            <w:r w:rsidRPr="002F5A7E">
              <w:rPr>
                <w:spacing w:val="13"/>
                <w:sz w:val="20"/>
                <w:lang w:val="ru-RU"/>
              </w:rPr>
              <w:t xml:space="preserve"> </w:t>
            </w:r>
            <w:r w:rsidRPr="002F5A7E">
              <w:rPr>
                <w:sz w:val="20"/>
                <w:lang w:val="ru-RU"/>
              </w:rPr>
              <w:t>с</w:t>
            </w:r>
            <w:r>
              <w:rPr>
                <w:sz w:val="20"/>
                <w:lang w:val="ru-RU"/>
              </w:rPr>
              <w:t xml:space="preserve"> </w:t>
            </w:r>
            <w:r w:rsidRPr="002F5A7E">
              <w:rPr>
                <w:spacing w:val="-47"/>
                <w:sz w:val="20"/>
                <w:lang w:val="ru-RU"/>
              </w:rPr>
              <w:t xml:space="preserve"> </w:t>
            </w:r>
            <w:r w:rsidRPr="002F5A7E">
              <w:rPr>
                <w:sz w:val="20"/>
                <w:lang w:val="ru-RU"/>
              </w:rPr>
              <w:t>их</w:t>
            </w:r>
            <w:r>
              <w:rPr>
                <w:sz w:val="20"/>
                <w:lang w:val="ru-RU"/>
              </w:rPr>
              <w:t xml:space="preserve"> проживанием</w:t>
            </w:r>
            <w:r>
              <w:rPr>
                <w:sz w:val="20"/>
                <w:lang w:val="ru-RU"/>
              </w:rPr>
              <w:tab/>
              <w:t xml:space="preserve">в таком здании, </w:t>
            </w:r>
            <w:r w:rsidRPr="002F5A7E">
              <w:rPr>
                <w:spacing w:val="-2"/>
                <w:sz w:val="20"/>
                <w:lang w:val="ru-RU"/>
              </w:rPr>
              <w:t>не</w:t>
            </w:r>
            <w:r w:rsidRPr="002F5A7E">
              <w:rPr>
                <w:spacing w:val="-47"/>
                <w:sz w:val="20"/>
                <w:lang w:val="ru-RU"/>
              </w:rPr>
              <w:t xml:space="preserve"> </w:t>
            </w:r>
            <w:r>
              <w:rPr>
                <w:sz w:val="20"/>
                <w:lang w:val="ru-RU"/>
              </w:rPr>
              <w:t>предназначенного</w:t>
            </w:r>
            <w:r>
              <w:rPr>
                <w:sz w:val="20"/>
                <w:lang w:val="ru-RU"/>
              </w:rPr>
              <w:tab/>
              <w:t xml:space="preserve">для </w:t>
            </w:r>
            <w:r w:rsidRPr="002F5A7E">
              <w:rPr>
                <w:sz w:val="20"/>
                <w:lang w:val="ru-RU"/>
              </w:rPr>
              <w:t>раздела</w:t>
            </w:r>
            <w:r w:rsidRPr="002F5A7E">
              <w:rPr>
                <w:sz w:val="20"/>
                <w:lang w:val="ru-RU"/>
              </w:rPr>
              <w:tab/>
            </w:r>
            <w:r w:rsidRPr="002F5A7E">
              <w:rPr>
                <w:spacing w:val="-2"/>
                <w:sz w:val="20"/>
                <w:lang w:val="ru-RU"/>
              </w:rPr>
              <w:t>на</w:t>
            </w:r>
            <w:r w:rsidRPr="002F5A7E">
              <w:rPr>
                <w:spacing w:val="-47"/>
                <w:sz w:val="20"/>
                <w:lang w:val="ru-RU"/>
              </w:rPr>
              <w:t xml:space="preserve"> </w:t>
            </w:r>
            <w:r w:rsidRPr="002F5A7E">
              <w:rPr>
                <w:sz w:val="20"/>
                <w:lang w:val="ru-RU"/>
              </w:rPr>
              <w:t>самостоятельные объекты недвижимости);</w:t>
            </w:r>
            <w:r w:rsidRPr="002F5A7E">
              <w:rPr>
                <w:spacing w:val="1"/>
                <w:sz w:val="20"/>
                <w:lang w:val="ru-RU"/>
              </w:rPr>
              <w:t xml:space="preserve"> </w:t>
            </w:r>
          </w:p>
          <w:p w:rsidR="00201DB6" w:rsidRDefault="00201DB6" w:rsidP="00BF1B54">
            <w:pPr>
              <w:pStyle w:val="TableParagraph"/>
              <w:tabs>
                <w:tab w:val="left" w:pos="599"/>
                <w:tab w:val="left" w:pos="2043"/>
                <w:tab w:val="left" w:pos="2144"/>
                <w:tab w:val="left" w:pos="2422"/>
                <w:tab w:val="left" w:pos="2954"/>
                <w:tab w:val="left" w:pos="3199"/>
                <w:tab w:val="left" w:pos="4121"/>
              </w:tabs>
              <w:ind w:left="110" w:right="91"/>
              <w:jc w:val="left"/>
              <w:rPr>
                <w:spacing w:val="1"/>
                <w:sz w:val="20"/>
                <w:lang w:val="ru-RU"/>
              </w:rPr>
            </w:pPr>
            <w:r w:rsidRPr="002F5A7E">
              <w:rPr>
                <w:sz w:val="20"/>
                <w:lang w:val="ru-RU"/>
              </w:rPr>
              <w:t>производство сельскохозяйственной продукции;</w:t>
            </w:r>
            <w:r w:rsidRPr="002F5A7E">
              <w:rPr>
                <w:spacing w:val="1"/>
                <w:sz w:val="20"/>
                <w:lang w:val="ru-RU"/>
              </w:rPr>
              <w:t xml:space="preserve"> </w:t>
            </w:r>
          </w:p>
          <w:p w:rsidR="00201DB6" w:rsidRPr="002F5A7E" w:rsidRDefault="00201DB6" w:rsidP="00BF1B54">
            <w:pPr>
              <w:pStyle w:val="TableParagraph"/>
              <w:tabs>
                <w:tab w:val="left" w:pos="599"/>
                <w:tab w:val="left" w:pos="2043"/>
                <w:tab w:val="left" w:pos="2144"/>
                <w:tab w:val="left" w:pos="2422"/>
                <w:tab w:val="left" w:pos="2954"/>
                <w:tab w:val="left" w:pos="3199"/>
                <w:tab w:val="left" w:pos="4121"/>
              </w:tabs>
              <w:ind w:left="110" w:right="91"/>
              <w:jc w:val="left"/>
              <w:rPr>
                <w:sz w:val="20"/>
                <w:lang w:val="ru-RU"/>
              </w:rPr>
            </w:pPr>
            <w:r w:rsidRPr="002F5A7E">
              <w:rPr>
                <w:sz w:val="20"/>
                <w:lang w:val="ru-RU"/>
              </w:rPr>
              <w:t>размещение</w:t>
            </w:r>
            <w:r w:rsidRPr="002F5A7E">
              <w:rPr>
                <w:spacing w:val="34"/>
                <w:sz w:val="20"/>
                <w:lang w:val="ru-RU"/>
              </w:rPr>
              <w:t xml:space="preserve"> </w:t>
            </w:r>
            <w:r w:rsidRPr="002F5A7E">
              <w:rPr>
                <w:sz w:val="20"/>
                <w:lang w:val="ru-RU"/>
              </w:rPr>
              <w:t>гаража</w:t>
            </w:r>
            <w:r w:rsidRPr="002F5A7E">
              <w:rPr>
                <w:spacing w:val="30"/>
                <w:sz w:val="20"/>
                <w:lang w:val="ru-RU"/>
              </w:rPr>
              <w:t xml:space="preserve"> </w:t>
            </w:r>
            <w:r w:rsidRPr="002F5A7E">
              <w:rPr>
                <w:sz w:val="20"/>
                <w:lang w:val="ru-RU"/>
              </w:rPr>
              <w:t>и</w:t>
            </w:r>
            <w:r w:rsidRPr="002F5A7E">
              <w:rPr>
                <w:spacing w:val="31"/>
                <w:sz w:val="20"/>
                <w:lang w:val="ru-RU"/>
              </w:rPr>
              <w:t xml:space="preserve"> </w:t>
            </w:r>
            <w:r w:rsidRPr="002F5A7E">
              <w:rPr>
                <w:sz w:val="20"/>
                <w:lang w:val="ru-RU"/>
              </w:rPr>
              <w:t>иных</w:t>
            </w:r>
            <w:r w:rsidRPr="002F5A7E">
              <w:rPr>
                <w:spacing w:val="33"/>
                <w:sz w:val="20"/>
                <w:lang w:val="ru-RU"/>
              </w:rPr>
              <w:t xml:space="preserve"> </w:t>
            </w:r>
            <w:r w:rsidRPr="002F5A7E">
              <w:rPr>
                <w:sz w:val="20"/>
                <w:lang w:val="ru-RU"/>
              </w:rPr>
              <w:t>вспомогательных</w:t>
            </w:r>
            <w:r>
              <w:rPr>
                <w:spacing w:val="-47"/>
                <w:sz w:val="20"/>
                <w:lang w:val="ru-RU"/>
              </w:rPr>
              <w:t xml:space="preserve"> </w:t>
            </w:r>
            <w:r w:rsidRPr="002F5A7E">
              <w:rPr>
                <w:sz w:val="20"/>
                <w:lang w:val="ru-RU"/>
              </w:rPr>
              <w:t>сооружений;</w:t>
            </w:r>
          </w:p>
          <w:p w:rsidR="00201DB6" w:rsidRPr="002F5A7E" w:rsidRDefault="00201DB6" w:rsidP="00BF1B54">
            <w:pPr>
              <w:pStyle w:val="TableParagraph"/>
              <w:ind w:left="110" w:right="92"/>
              <w:rPr>
                <w:sz w:val="20"/>
                <w:lang w:val="ru-RU"/>
              </w:rPr>
            </w:pPr>
            <w:r w:rsidRPr="002F5A7E">
              <w:rPr>
                <w:sz w:val="20"/>
                <w:lang w:val="ru-RU"/>
              </w:rPr>
              <w:t>содержание</w:t>
            </w:r>
            <w:r w:rsidRPr="002F5A7E">
              <w:rPr>
                <w:spacing w:val="-3"/>
                <w:sz w:val="20"/>
                <w:lang w:val="ru-RU"/>
              </w:rPr>
              <w:t xml:space="preserve"> </w:t>
            </w:r>
            <w:r w:rsidRPr="002F5A7E">
              <w:rPr>
                <w:sz w:val="20"/>
                <w:lang w:val="ru-RU"/>
              </w:rPr>
              <w:t>сельскохозяйственных</w:t>
            </w:r>
            <w:r w:rsidRPr="002F5A7E">
              <w:rPr>
                <w:spacing w:val="-4"/>
                <w:sz w:val="20"/>
                <w:lang w:val="ru-RU"/>
              </w:rPr>
              <w:t xml:space="preserve"> </w:t>
            </w:r>
            <w:r w:rsidRPr="002F5A7E">
              <w:rPr>
                <w:sz w:val="20"/>
                <w:lang w:val="ru-RU"/>
              </w:rPr>
              <w:t>животных</w:t>
            </w:r>
          </w:p>
        </w:tc>
        <w:tc>
          <w:tcPr>
            <w:tcW w:w="2551" w:type="dxa"/>
            <w:vMerge/>
          </w:tcPr>
          <w:p w:rsidR="00201DB6" w:rsidRPr="002F5A7E" w:rsidRDefault="00201DB6" w:rsidP="00BF1B54">
            <w:pPr>
              <w:pStyle w:val="TableParagraph"/>
              <w:tabs>
                <w:tab w:val="left" w:pos="599"/>
                <w:tab w:val="left" w:pos="2043"/>
                <w:tab w:val="left" w:pos="2144"/>
                <w:tab w:val="left" w:pos="2422"/>
                <w:tab w:val="left" w:pos="2954"/>
                <w:tab w:val="left" w:pos="3199"/>
                <w:tab w:val="left" w:pos="4121"/>
              </w:tabs>
              <w:ind w:left="110" w:right="91"/>
              <w:jc w:val="left"/>
              <w:rPr>
                <w:sz w:val="20"/>
              </w:rPr>
            </w:pP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2.3</w:t>
            </w:r>
          </w:p>
        </w:tc>
        <w:tc>
          <w:tcPr>
            <w:tcW w:w="2268" w:type="dxa"/>
          </w:tcPr>
          <w:p w:rsidR="00201DB6" w:rsidRDefault="00201DB6" w:rsidP="00BF1B54">
            <w:pPr>
              <w:pStyle w:val="TableParagraph"/>
              <w:ind w:left="110"/>
              <w:jc w:val="left"/>
              <w:rPr>
                <w:sz w:val="20"/>
              </w:rPr>
            </w:pPr>
            <w:r>
              <w:rPr>
                <w:sz w:val="20"/>
              </w:rPr>
              <w:t>Блокированная</w:t>
            </w:r>
            <w:r>
              <w:rPr>
                <w:spacing w:val="-5"/>
                <w:sz w:val="20"/>
              </w:rPr>
              <w:t xml:space="preserve"> </w:t>
            </w:r>
            <w:r>
              <w:rPr>
                <w:sz w:val="20"/>
              </w:rPr>
              <w:t>жилая</w:t>
            </w:r>
            <w:r>
              <w:rPr>
                <w:spacing w:val="-4"/>
                <w:sz w:val="20"/>
              </w:rPr>
              <w:t xml:space="preserve"> </w:t>
            </w:r>
            <w:r>
              <w:rPr>
                <w:sz w:val="20"/>
              </w:rPr>
              <w:t>застройка</w:t>
            </w:r>
          </w:p>
        </w:tc>
        <w:tc>
          <w:tcPr>
            <w:tcW w:w="4111" w:type="dxa"/>
          </w:tcPr>
          <w:p w:rsidR="00201DB6" w:rsidRPr="001A7861" w:rsidRDefault="00201DB6" w:rsidP="00BF1B54">
            <w:pPr>
              <w:pStyle w:val="TableParagraph"/>
              <w:ind w:left="110" w:right="91"/>
              <w:rPr>
                <w:sz w:val="20"/>
                <w:lang w:val="ru-RU"/>
              </w:rPr>
            </w:pPr>
            <w:r w:rsidRPr="001A7861">
              <w:rPr>
                <w:sz w:val="20"/>
                <w:lang w:val="ru-RU"/>
              </w:rPr>
              <w:t>Размещение жилого дома, имеющего одну или</w:t>
            </w:r>
            <w:r w:rsidRPr="001A7861">
              <w:rPr>
                <w:spacing w:val="1"/>
                <w:sz w:val="20"/>
                <w:lang w:val="ru-RU"/>
              </w:rPr>
              <w:t xml:space="preserve"> </w:t>
            </w:r>
            <w:r w:rsidRPr="001A7861">
              <w:rPr>
                <w:sz w:val="20"/>
                <w:lang w:val="ru-RU"/>
              </w:rPr>
              <w:t>несколько</w:t>
            </w:r>
            <w:r w:rsidRPr="001A7861">
              <w:rPr>
                <w:spacing w:val="1"/>
                <w:sz w:val="20"/>
                <w:lang w:val="ru-RU"/>
              </w:rPr>
              <w:t xml:space="preserve"> </w:t>
            </w:r>
            <w:r w:rsidRPr="001A7861">
              <w:rPr>
                <w:sz w:val="20"/>
                <w:lang w:val="ru-RU"/>
              </w:rPr>
              <w:t>общих</w:t>
            </w:r>
            <w:r w:rsidRPr="001A7861">
              <w:rPr>
                <w:spacing w:val="1"/>
                <w:sz w:val="20"/>
                <w:lang w:val="ru-RU"/>
              </w:rPr>
              <w:t xml:space="preserve"> </w:t>
            </w:r>
            <w:r w:rsidRPr="001A7861">
              <w:rPr>
                <w:sz w:val="20"/>
                <w:lang w:val="ru-RU"/>
              </w:rPr>
              <w:t>стен</w:t>
            </w:r>
            <w:r w:rsidRPr="001A7861">
              <w:rPr>
                <w:spacing w:val="1"/>
                <w:sz w:val="20"/>
                <w:lang w:val="ru-RU"/>
              </w:rPr>
              <w:t xml:space="preserve"> </w:t>
            </w:r>
            <w:r w:rsidRPr="001A7861">
              <w:rPr>
                <w:sz w:val="20"/>
                <w:lang w:val="ru-RU"/>
              </w:rPr>
              <w:t>с</w:t>
            </w:r>
            <w:r w:rsidRPr="001A7861">
              <w:rPr>
                <w:spacing w:val="1"/>
                <w:sz w:val="20"/>
                <w:lang w:val="ru-RU"/>
              </w:rPr>
              <w:t xml:space="preserve"> </w:t>
            </w:r>
            <w:r w:rsidRPr="001A7861">
              <w:rPr>
                <w:sz w:val="20"/>
                <w:lang w:val="ru-RU"/>
              </w:rPr>
              <w:t>соседними</w:t>
            </w:r>
            <w:r w:rsidRPr="001A7861">
              <w:rPr>
                <w:spacing w:val="1"/>
                <w:sz w:val="20"/>
                <w:lang w:val="ru-RU"/>
              </w:rPr>
              <w:t xml:space="preserve"> </w:t>
            </w:r>
            <w:r w:rsidRPr="001A7861">
              <w:rPr>
                <w:sz w:val="20"/>
                <w:lang w:val="ru-RU"/>
              </w:rPr>
              <w:t>жилыми</w:t>
            </w:r>
            <w:r w:rsidRPr="001A7861">
              <w:rPr>
                <w:spacing w:val="1"/>
                <w:sz w:val="20"/>
                <w:lang w:val="ru-RU"/>
              </w:rPr>
              <w:t xml:space="preserve"> </w:t>
            </w:r>
            <w:r w:rsidRPr="001A7861">
              <w:rPr>
                <w:sz w:val="20"/>
                <w:lang w:val="ru-RU"/>
              </w:rPr>
              <w:t>домами (количеством этажей не более чем три,</w:t>
            </w:r>
            <w:r w:rsidRPr="001A7861">
              <w:rPr>
                <w:spacing w:val="1"/>
                <w:sz w:val="20"/>
                <w:lang w:val="ru-RU"/>
              </w:rPr>
              <w:t xml:space="preserve"> </w:t>
            </w:r>
            <w:r w:rsidRPr="001A7861">
              <w:rPr>
                <w:sz w:val="20"/>
                <w:lang w:val="ru-RU"/>
              </w:rPr>
              <w:t>при общем количестве совмещенных домов не</w:t>
            </w:r>
            <w:r w:rsidRPr="001A7861">
              <w:rPr>
                <w:spacing w:val="1"/>
                <w:sz w:val="20"/>
                <w:lang w:val="ru-RU"/>
              </w:rPr>
              <w:t xml:space="preserve"> </w:t>
            </w:r>
            <w:r w:rsidRPr="001A7861">
              <w:rPr>
                <w:sz w:val="20"/>
                <w:lang w:val="ru-RU"/>
              </w:rPr>
              <w:t>более десяти и каждый из которых предназначен</w:t>
            </w:r>
            <w:r w:rsidRPr="001A7861">
              <w:rPr>
                <w:spacing w:val="-47"/>
                <w:sz w:val="20"/>
                <w:lang w:val="ru-RU"/>
              </w:rPr>
              <w:t xml:space="preserve"> </w:t>
            </w:r>
            <w:r w:rsidRPr="001A7861">
              <w:rPr>
                <w:spacing w:val="-1"/>
                <w:sz w:val="20"/>
                <w:lang w:val="ru-RU"/>
              </w:rPr>
              <w:t>для</w:t>
            </w:r>
            <w:r w:rsidRPr="001A7861">
              <w:rPr>
                <w:spacing w:val="-14"/>
                <w:sz w:val="20"/>
                <w:lang w:val="ru-RU"/>
              </w:rPr>
              <w:t xml:space="preserve"> </w:t>
            </w:r>
            <w:r w:rsidRPr="001A7861">
              <w:rPr>
                <w:sz w:val="20"/>
                <w:lang w:val="ru-RU"/>
              </w:rPr>
              <w:t>проживания</w:t>
            </w:r>
            <w:r w:rsidRPr="001A7861">
              <w:rPr>
                <w:spacing w:val="-14"/>
                <w:sz w:val="20"/>
                <w:lang w:val="ru-RU"/>
              </w:rPr>
              <w:t xml:space="preserve"> </w:t>
            </w:r>
            <w:r w:rsidRPr="001A7861">
              <w:rPr>
                <w:sz w:val="20"/>
                <w:lang w:val="ru-RU"/>
              </w:rPr>
              <w:t>одной</w:t>
            </w:r>
            <w:r w:rsidRPr="001A7861">
              <w:rPr>
                <w:spacing w:val="-10"/>
                <w:sz w:val="20"/>
                <w:lang w:val="ru-RU"/>
              </w:rPr>
              <w:t xml:space="preserve"> </w:t>
            </w:r>
            <w:r w:rsidRPr="001A7861">
              <w:rPr>
                <w:sz w:val="20"/>
                <w:lang w:val="ru-RU"/>
              </w:rPr>
              <w:t>семьи,</w:t>
            </w:r>
            <w:r w:rsidRPr="001A7861">
              <w:rPr>
                <w:spacing w:val="-14"/>
                <w:sz w:val="20"/>
                <w:lang w:val="ru-RU"/>
              </w:rPr>
              <w:t xml:space="preserve"> </w:t>
            </w:r>
            <w:r w:rsidRPr="001A7861">
              <w:rPr>
                <w:sz w:val="20"/>
                <w:lang w:val="ru-RU"/>
              </w:rPr>
              <w:t>имеет</w:t>
            </w:r>
            <w:r w:rsidRPr="001A7861">
              <w:rPr>
                <w:spacing w:val="-14"/>
                <w:sz w:val="20"/>
                <w:lang w:val="ru-RU"/>
              </w:rPr>
              <w:t xml:space="preserve"> </w:t>
            </w:r>
            <w:r w:rsidRPr="001A7861">
              <w:rPr>
                <w:sz w:val="20"/>
                <w:lang w:val="ru-RU"/>
              </w:rPr>
              <w:t>общую</w:t>
            </w:r>
            <w:r w:rsidRPr="001A7861">
              <w:rPr>
                <w:spacing w:val="-19"/>
                <w:sz w:val="20"/>
                <w:lang w:val="ru-RU"/>
              </w:rPr>
              <w:t xml:space="preserve"> </w:t>
            </w:r>
            <w:r w:rsidRPr="001A7861">
              <w:rPr>
                <w:sz w:val="20"/>
                <w:lang w:val="ru-RU"/>
              </w:rPr>
              <w:t>стену</w:t>
            </w:r>
            <w:r w:rsidRPr="001A7861">
              <w:rPr>
                <w:spacing w:val="-47"/>
                <w:sz w:val="20"/>
                <w:lang w:val="ru-RU"/>
              </w:rPr>
              <w:t xml:space="preserve"> </w:t>
            </w:r>
            <w:r w:rsidRPr="001A7861">
              <w:rPr>
                <w:sz w:val="20"/>
                <w:lang w:val="ru-RU"/>
              </w:rPr>
              <w:lastRenderedPageBreak/>
              <w:t>(общие стены) без проемов с соседним домом</w:t>
            </w:r>
            <w:r w:rsidRPr="001A7861">
              <w:rPr>
                <w:spacing w:val="1"/>
                <w:sz w:val="20"/>
                <w:lang w:val="ru-RU"/>
              </w:rPr>
              <w:t xml:space="preserve"> </w:t>
            </w:r>
            <w:r w:rsidRPr="001A7861">
              <w:rPr>
                <w:sz w:val="20"/>
                <w:lang w:val="ru-RU"/>
              </w:rPr>
              <w:t>или</w:t>
            </w:r>
            <w:r w:rsidRPr="001A7861">
              <w:rPr>
                <w:spacing w:val="1"/>
                <w:sz w:val="20"/>
                <w:lang w:val="ru-RU"/>
              </w:rPr>
              <w:t xml:space="preserve"> </w:t>
            </w:r>
            <w:r w:rsidRPr="001A7861">
              <w:rPr>
                <w:sz w:val="20"/>
                <w:lang w:val="ru-RU"/>
              </w:rPr>
              <w:t>соседними</w:t>
            </w:r>
            <w:r w:rsidRPr="001A7861">
              <w:rPr>
                <w:spacing w:val="1"/>
                <w:sz w:val="20"/>
                <w:lang w:val="ru-RU"/>
              </w:rPr>
              <w:t xml:space="preserve"> </w:t>
            </w:r>
            <w:r w:rsidRPr="001A7861">
              <w:rPr>
                <w:sz w:val="20"/>
                <w:lang w:val="ru-RU"/>
              </w:rPr>
              <w:t>домами,</w:t>
            </w:r>
            <w:r w:rsidRPr="001A7861">
              <w:rPr>
                <w:spacing w:val="1"/>
                <w:sz w:val="20"/>
                <w:lang w:val="ru-RU"/>
              </w:rPr>
              <w:t xml:space="preserve"> </w:t>
            </w:r>
            <w:r w:rsidRPr="001A7861">
              <w:rPr>
                <w:sz w:val="20"/>
                <w:lang w:val="ru-RU"/>
              </w:rPr>
              <w:t>расположен</w:t>
            </w:r>
            <w:r w:rsidRPr="001A7861">
              <w:rPr>
                <w:spacing w:val="1"/>
                <w:sz w:val="20"/>
                <w:lang w:val="ru-RU"/>
              </w:rPr>
              <w:t xml:space="preserve"> </w:t>
            </w:r>
            <w:r w:rsidRPr="001A7861">
              <w:rPr>
                <w:sz w:val="20"/>
                <w:lang w:val="ru-RU"/>
              </w:rPr>
              <w:t>на</w:t>
            </w:r>
            <w:r w:rsidRPr="001A7861">
              <w:rPr>
                <w:spacing w:val="1"/>
                <w:sz w:val="20"/>
                <w:lang w:val="ru-RU"/>
              </w:rPr>
              <w:t xml:space="preserve"> </w:t>
            </w:r>
            <w:r w:rsidRPr="001A7861">
              <w:rPr>
                <w:sz w:val="20"/>
                <w:lang w:val="ru-RU"/>
              </w:rPr>
              <w:t>отдельном земельном участке и имеет выход на</w:t>
            </w:r>
            <w:r w:rsidRPr="001A7861">
              <w:rPr>
                <w:spacing w:val="1"/>
                <w:sz w:val="20"/>
                <w:lang w:val="ru-RU"/>
              </w:rPr>
              <w:t xml:space="preserve"> </w:t>
            </w:r>
            <w:r w:rsidRPr="001A7861">
              <w:rPr>
                <w:sz w:val="20"/>
                <w:lang w:val="ru-RU"/>
              </w:rPr>
              <w:t>территорию</w:t>
            </w:r>
            <w:r w:rsidRPr="001A7861">
              <w:rPr>
                <w:spacing w:val="1"/>
                <w:sz w:val="20"/>
                <w:lang w:val="ru-RU"/>
              </w:rPr>
              <w:t xml:space="preserve"> </w:t>
            </w:r>
            <w:r w:rsidRPr="001A7861">
              <w:rPr>
                <w:sz w:val="20"/>
                <w:lang w:val="ru-RU"/>
              </w:rPr>
              <w:t>общего</w:t>
            </w:r>
            <w:r w:rsidRPr="001A7861">
              <w:rPr>
                <w:spacing w:val="1"/>
                <w:sz w:val="20"/>
                <w:lang w:val="ru-RU"/>
              </w:rPr>
              <w:t xml:space="preserve"> </w:t>
            </w:r>
            <w:r w:rsidRPr="001A7861">
              <w:rPr>
                <w:sz w:val="20"/>
                <w:lang w:val="ru-RU"/>
              </w:rPr>
              <w:t>пользования</w:t>
            </w:r>
            <w:r w:rsidRPr="001A7861">
              <w:rPr>
                <w:spacing w:val="1"/>
                <w:sz w:val="20"/>
                <w:lang w:val="ru-RU"/>
              </w:rPr>
              <w:t xml:space="preserve"> </w:t>
            </w:r>
            <w:r w:rsidRPr="001A7861">
              <w:rPr>
                <w:sz w:val="20"/>
                <w:lang w:val="ru-RU"/>
              </w:rPr>
              <w:t>(жилые</w:t>
            </w:r>
            <w:r w:rsidRPr="001A7861">
              <w:rPr>
                <w:spacing w:val="1"/>
                <w:sz w:val="20"/>
                <w:lang w:val="ru-RU"/>
              </w:rPr>
              <w:t xml:space="preserve"> </w:t>
            </w:r>
            <w:r w:rsidRPr="001A7861">
              <w:rPr>
                <w:sz w:val="20"/>
                <w:lang w:val="ru-RU"/>
              </w:rPr>
              <w:t>дома</w:t>
            </w:r>
            <w:r w:rsidRPr="001A7861">
              <w:rPr>
                <w:spacing w:val="-47"/>
                <w:sz w:val="20"/>
                <w:lang w:val="ru-RU"/>
              </w:rPr>
              <w:t xml:space="preserve"> </w:t>
            </w:r>
            <w:r w:rsidRPr="001A7861">
              <w:rPr>
                <w:sz w:val="20"/>
                <w:lang w:val="ru-RU"/>
              </w:rPr>
              <w:t>блокированной</w:t>
            </w:r>
            <w:r w:rsidRPr="001A7861">
              <w:rPr>
                <w:spacing w:val="-1"/>
                <w:sz w:val="20"/>
                <w:lang w:val="ru-RU"/>
              </w:rPr>
              <w:t xml:space="preserve"> </w:t>
            </w:r>
            <w:r w:rsidRPr="001A7861">
              <w:rPr>
                <w:sz w:val="20"/>
                <w:lang w:val="ru-RU"/>
              </w:rPr>
              <w:t>застройки);</w:t>
            </w:r>
          </w:p>
          <w:p w:rsidR="00201DB6" w:rsidRPr="001A7861" w:rsidRDefault="00201DB6" w:rsidP="00BF1B54">
            <w:pPr>
              <w:pStyle w:val="TableParagraph"/>
              <w:spacing w:before="1"/>
              <w:ind w:left="110" w:right="90"/>
              <w:jc w:val="left"/>
              <w:rPr>
                <w:sz w:val="20"/>
                <w:lang w:val="ru-RU"/>
              </w:rPr>
            </w:pPr>
            <w:r w:rsidRPr="001A7861">
              <w:rPr>
                <w:sz w:val="20"/>
                <w:lang w:val="ru-RU"/>
              </w:rPr>
              <w:t>разведение</w:t>
            </w:r>
            <w:r w:rsidRPr="001A7861">
              <w:rPr>
                <w:spacing w:val="26"/>
                <w:sz w:val="20"/>
                <w:lang w:val="ru-RU"/>
              </w:rPr>
              <w:t xml:space="preserve"> </w:t>
            </w:r>
            <w:r w:rsidRPr="001A7861">
              <w:rPr>
                <w:sz w:val="20"/>
                <w:lang w:val="ru-RU"/>
              </w:rPr>
              <w:t>декоративных</w:t>
            </w:r>
            <w:r w:rsidRPr="001A7861">
              <w:rPr>
                <w:spacing w:val="25"/>
                <w:sz w:val="20"/>
                <w:lang w:val="ru-RU"/>
              </w:rPr>
              <w:t xml:space="preserve"> </w:t>
            </w:r>
            <w:r w:rsidRPr="001A7861">
              <w:rPr>
                <w:sz w:val="20"/>
                <w:lang w:val="ru-RU"/>
              </w:rPr>
              <w:t>и</w:t>
            </w:r>
            <w:r w:rsidRPr="001A7861">
              <w:rPr>
                <w:spacing w:val="22"/>
                <w:sz w:val="20"/>
                <w:lang w:val="ru-RU"/>
              </w:rPr>
              <w:t xml:space="preserve"> </w:t>
            </w:r>
            <w:r w:rsidRPr="001A7861">
              <w:rPr>
                <w:sz w:val="20"/>
                <w:lang w:val="ru-RU"/>
              </w:rPr>
              <w:t>плодовых</w:t>
            </w:r>
            <w:r w:rsidRPr="001A7861">
              <w:rPr>
                <w:spacing w:val="25"/>
                <w:sz w:val="20"/>
                <w:lang w:val="ru-RU"/>
              </w:rPr>
              <w:t xml:space="preserve"> </w:t>
            </w:r>
            <w:r w:rsidRPr="001A7861">
              <w:rPr>
                <w:sz w:val="20"/>
                <w:lang w:val="ru-RU"/>
              </w:rPr>
              <w:t>деревьев,</w:t>
            </w:r>
            <w:r w:rsidRPr="001A7861">
              <w:rPr>
                <w:spacing w:val="-47"/>
                <w:sz w:val="20"/>
                <w:lang w:val="ru-RU"/>
              </w:rPr>
              <w:t xml:space="preserve"> </w:t>
            </w:r>
            <w:r w:rsidRPr="001A7861">
              <w:rPr>
                <w:sz w:val="20"/>
                <w:lang w:val="ru-RU"/>
              </w:rPr>
              <w:t>овощных</w:t>
            </w:r>
            <w:r w:rsidRPr="001A7861">
              <w:rPr>
                <w:spacing w:val="-7"/>
                <w:sz w:val="20"/>
                <w:lang w:val="ru-RU"/>
              </w:rPr>
              <w:t xml:space="preserve"> </w:t>
            </w:r>
            <w:r w:rsidRPr="001A7861">
              <w:rPr>
                <w:sz w:val="20"/>
                <w:lang w:val="ru-RU"/>
              </w:rPr>
              <w:t>и</w:t>
            </w:r>
            <w:r w:rsidRPr="001A7861">
              <w:rPr>
                <w:spacing w:val="5"/>
                <w:sz w:val="20"/>
                <w:lang w:val="ru-RU"/>
              </w:rPr>
              <w:t xml:space="preserve"> </w:t>
            </w:r>
            <w:r w:rsidRPr="001A7861">
              <w:rPr>
                <w:sz w:val="20"/>
                <w:lang w:val="ru-RU"/>
              </w:rPr>
              <w:t>ягодных</w:t>
            </w:r>
            <w:r w:rsidRPr="001A7861">
              <w:rPr>
                <w:spacing w:val="-3"/>
                <w:sz w:val="20"/>
                <w:lang w:val="ru-RU"/>
              </w:rPr>
              <w:t xml:space="preserve"> </w:t>
            </w:r>
            <w:r w:rsidRPr="001A7861">
              <w:rPr>
                <w:sz w:val="20"/>
                <w:lang w:val="ru-RU"/>
              </w:rPr>
              <w:t>культур;</w:t>
            </w:r>
          </w:p>
          <w:p w:rsidR="00201DB6" w:rsidRPr="001A7861" w:rsidRDefault="00201DB6" w:rsidP="00BF1B54">
            <w:pPr>
              <w:pStyle w:val="TableParagraph"/>
              <w:spacing w:before="1"/>
              <w:ind w:left="110"/>
              <w:jc w:val="left"/>
              <w:rPr>
                <w:sz w:val="20"/>
                <w:lang w:val="ru-RU"/>
              </w:rPr>
            </w:pPr>
            <w:r w:rsidRPr="001A7861">
              <w:rPr>
                <w:sz w:val="20"/>
                <w:lang w:val="ru-RU"/>
              </w:rPr>
              <w:t>размещение</w:t>
            </w:r>
            <w:r w:rsidRPr="001A7861">
              <w:rPr>
                <w:spacing w:val="19"/>
                <w:sz w:val="20"/>
                <w:lang w:val="ru-RU"/>
              </w:rPr>
              <w:t xml:space="preserve"> </w:t>
            </w:r>
            <w:r w:rsidRPr="001A7861">
              <w:rPr>
                <w:sz w:val="20"/>
                <w:lang w:val="ru-RU"/>
              </w:rPr>
              <w:t>индивидуальных</w:t>
            </w:r>
            <w:r w:rsidRPr="001A7861">
              <w:rPr>
                <w:spacing w:val="17"/>
                <w:sz w:val="20"/>
                <w:lang w:val="ru-RU"/>
              </w:rPr>
              <w:t xml:space="preserve"> </w:t>
            </w:r>
            <w:r w:rsidRPr="001A7861">
              <w:rPr>
                <w:sz w:val="20"/>
                <w:lang w:val="ru-RU"/>
              </w:rPr>
              <w:t>гаражей</w:t>
            </w:r>
            <w:r w:rsidRPr="001A7861">
              <w:rPr>
                <w:spacing w:val="20"/>
                <w:sz w:val="20"/>
                <w:lang w:val="ru-RU"/>
              </w:rPr>
              <w:t xml:space="preserve"> </w:t>
            </w:r>
            <w:r w:rsidRPr="001A7861">
              <w:rPr>
                <w:sz w:val="20"/>
                <w:lang w:val="ru-RU"/>
              </w:rPr>
              <w:t>и</w:t>
            </w:r>
            <w:r w:rsidRPr="001A7861">
              <w:rPr>
                <w:spacing w:val="15"/>
                <w:sz w:val="20"/>
                <w:lang w:val="ru-RU"/>
              </w:rPr>
              <w:t xml:space="preserve"> </w:t>
            </w:r>
            <w:r w:rsidRPr="001A7861">
              <w:rPr>
                <w:sz w:val="20"/>
                <w:lang w:val="ru-RU"/>
              </w:rPr>
              <w:t>иных</w:t>
            </w:r>
            <w:r w:rsidRPr="001A7861">
              <w:rPr>
                <w:spacing w:val="-47"/>
                <w:sz w:val="20"/>
                <w:lang w:val="ru-RU"/>
              </w:rPr>
              <w:t xml:space="preserve"> </w:t>
            </w:r>
            <w:r w:rsidRPr="001A7861">
              <w:rPr>
                <w:sz w:val="20"/>
                <w:lang w:val="ru-RU"/>
              </w:rPr>
              <w:t>вспомогательных</w:t>
            </w:r>
            <w:r w:rsidRPr="001A7861">
              <w:rPr>
                <w:spacing w:val="-3"/>
                <w:sz w:val="20"/>
                <w:lang w:val="ru-RU"/>
              </w:rPr>
              <w:t xml:space="preserve"> </w:t>
            </w:r>
            <w:r w:rsidRPr="001A7861">
              <w:rPr>
                <w:sz w:val="20"/>
                <w:lang w:val="ru-RU"/>
              </w:rPr>
              <w:t>сооружений;</w:t>
            </w:r>
          </w:p>
          <w:p w:rsidR="00201DB6" w:rsidRPr="001A7861" w:rsidRDefault="00201DB6" w:rsidP="00BF1B54">
            <w:pPr>
              <w:pStyle w:val="TableParagraph"/>
              <w:spacing w:line="230" w:lineRule="atLeast"/>
              <w:ind w:left="110" w:right="91"/>
              <w:jc w:val="left"/>
              <w:rPr>
                <w:sz w:val="20"/>
                <w:lang w:val="ru-RU"/>
              </w:rPr>
            </w:pPr>
            <w:r w:rsidRPr="001A7861">
              <w:rPr>
                <w:sz w:val="20"/>
                <w:lang w:val="ru-RU"/>
              </w:rPr>
              <w:t>обустройство</w:t>
            </w:r>
            <w:r w:rsidRPr="001A7861">
              <w:rPr>
                <w:spacing w:val="31"/>
                <w:sz w:val="20"/>
                <w:lang w:val="ru-RU"/>
              </w:rPr>
              <w:t xml:space="preserve"> </w:t>
            </w:r>
            <w:r w:rsidRPr="001A7861">
              <w:rPr>
                <w:sz w:val="20"/>
                <w:lang w:val="ru-RU"/>
              </w:rPr>
              <w:t>спортивных</w:t>
            </w:r>
            <w:r w:rsidRPr="001A7861">
              <w:rPr>
                <w:spacing w:val="31"/>
                <w:sz w:val="20"/>
                <w:lang w:val="ru-RU"/>
              </w:rPr>
              <w:t xml:space="preserve"> </w:t>
            </w:r>
            <w:r w:rsidRPr="001A7861">
              <w:rPr>
                <w:sz w:val="20"/>
                <w:lang w:val="ru-RU"/>
              </w:rPr>
              <w:t>и</w:t>
            </w:r>
            <w:r w:rsidRPr="001A7861">
              <w:rPr>
                <w:spacing w:val="39"/>
                <w:sz w:val="20"/>
                <w:lang w:val="ru-RU"/>
              </w:rPr>
              <w:t xml:space="preserve"> </w:t>
            </w:r>
            <w:r w:rsidRPr="001A7861">
              <w:rPr>
                <w:sz w:val="20"/>
                <w:lang w:val="ru-RU"/>
              </w:rPr>
              <w:t>детских</w:t>
            </w:r>
            <w:r w:rsidRPr="001A7861">
              <w:rPr>
                <w:spacing w:val="31"/>
                <w:sz w:val="20"/>
                <w:lang w:val="ru-RU"/>
              </w:rPr>
              <w:t xml:space="preserve"> </w:t>
            </w:r>
            <w:r w:rsidRPr="001A7861">
              <w:rPr>
                <w:sz w:val="20"/>
                <w:lang w:val="ru-RU"/>
              </w:rPr>
              <w:t>площадок,</w:t>
            </w:r>
            <w:r w:rsidRPr="001A7861">
              <w:rPr>
                <w:spacing w:val="-47"/>
                <w:sz w:val="20"/>
                <w:lang w:val="ru-RU"/>
              </w:rPr>
              <w:t xml:space="preserve"> </w:t>
            </w:r>
            <w:r w:rsidRPr="001A7861">
              <w:rPr>
                <w:sz w:val="20"/>
                <w:lang w:val="ru-RU"/>
              </w:rPr>
              <w:t>площадок</w:t>
            </w:r>
            <w:r w:rsidRPr="001A7861">
              <w:rPr>
                <w:spacing w:val="-1"/>
                <w:sz w:val="20"/>
                <w:lang w:val="ru-RU"/>
              </w:rPr>
              <w:t xml:space="preserve"> </w:t>
            </w:r>
            <w:r w:rsidRPr="001A7861">
              <w:rPr>
                <w:sz w:val="20"/>
                <w:lang w:val="ru-RU"/>
              </w:rPr>
              <w:t>для</w:t>
            </w:r>
            <w:r w:rsidRPr="001A7861">
              <w:rPr>
                <w:spacing w:val="1"/>
                <w:sz w:val="20"/>
                <w:lang w:val="ru-RU"/>
              </w:rPr>
              <w:t xml:space="preserve"> </w:t>
            </w:r>
            <w:r w:rsidRPr="001A7861">
              <w:rPr>
                <w:sz w:val="20"/>
                <w:lang w:val="ru-RU"/>
              </w:rPr>
              <w:t>отдыха</w:t>
            </w:r>
          </w:p>
        </w:tc>
        <w:tc>
          <w:tcPr>
            <w:tcW w:w="2551" w:type="dxa"/>
            <w:vMerge/>
          </w:tcPr>
          <w:p w:rsidR="00201DB6" w:rsidRPr="00FD5181" w:rsidRDefault="00201DB6" w:rsidP="00BF1B54">
            <w:pPr>
              <w:pStyle w:val="TableParagraph"/>
              <w:tabs>
                <w:tab w:val="left" w:pos="599"/>
                <w:tab w:val="left" w:pos="2043"/>
                <w:tab w:val="left" w:pos="2144"/>
                <w:tab w:val="left" w:pos="2422"/>
                <w:tab w:val="left" w:pos="2954"/>
                <w:tab w:val="left" w:pos="3199"/>
                <w:tab w:val="left" w:pos="4121"/>
              </w:tabs>
              <w:ind w:left="110" w:right="91"/>
              <w:jc w:val="left"/>
              <w:rPr>
                <w:sz w:val="20"/>
                <w:lang w:val="ru-RU"/>
              </w:rPr>
            </w:pP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2.7.1</w:t>
            </w:r>
          </w:p>
        </w:tc>
        <w:tc>
          <w:tcPr>
            <w:tcW w:w="2268" w:type="dxa"/>
          </w:tcPr>
          <w:p w:rsidR="00201DB6" w:rsidRDefault="00201DB6" w:rsidP="00BF1B54">
            <w:pPr>
              <w:pStyle w:val="TableParagraph"/>
              <w:ind w:left="110"/>
              <w:jc w:val="left"/>
              <w:rPr>
                <w:sz w:val="20"/>
              </w:rPr>
            </w:pPr>
            <w:r>
              <w:rPr>
                <w:sz w:val="20"/>
              </w:rPr>
              <w:t>Хранение</w:t>
            </w:r>
            <w:r>
              <w:rPr>
                <w:spacing w:val="-3"/>
                <w:sz w:val="20"/>
              </w:rPr>
              <w:t xml:space="preserve"> </w:t>
            </w:r>
            <w:r>
              <w:rPr>
                <w:sz w:val="20"/>
              </w:rPr>
              <w:t>автотранспорта</w:t>
            </w:r>
          </w:p>
        </w:tc>
        <w:tc>
          <w:tcPr>
            <w:tcW w:w="4111" w:type="dxa"/>
          </w:tcPr>
          <w:p w:rsidR="00201DB6" w:rsidRPr="00FD5181" w:rsidRDefault="00201DB6" w:rsidP="00BF1B54">
            <w:pPr>
              <w:pStyle w:val="TableParagraph"/>
              <w:ind w:left="110" w:right="90"/>
              <w:rPr>
                <w:sz w:val="20"/>
                <w:lang w:val="ru-RU"/>
              </w:rPr>
            </w:pPr>
            <w:r w:rsidRPr="00FD5181">
              <w:rPr>
                <w:sz w:val="20"/>
                <w:lang w:val="ru-RU"/>
              </w:rPr>
              <w:t>Размещение отдельно стоящих и пристроенных</w:t>
            </w:r>
            <w:r w:rsidRPr="00FD5181">
              <w:rPr>
                <w:spacing w:val="1"/>
                <w:sz w:val="20"/>
                <w:lang w:val="ru-RU"/>
              </w:rPr>
              <w:t xml:space="preserve"> </w:t>
            </w:r>
            <w:r w:rsidRPr="00FD5181">
              <w:rPr>
                <w:sz w:val="20"/>
                <w:lang w:val="ru-RU"/>
              </w:rPr>
              <w:t>гаражей,</w:t>
            </w:r>
            <w:r w:rsidRPr="00FD5181">
              <w:rPr>
                <w:spacing w:val="1"/>
                <w:sz w:val="20"/>
                <w:lang w:val="ru-RU"/>
              </w:rPr>
              <w:t xml:space="preserve"> </w:t>
            </w:r>
            <w:r w:rsidRPr="00FD5181">
              <w:rPr>
                <w:sz w:val="20"/>
                <w:lang w:val="ru-RU"/>
              </w:rPr>
              <w:t>в</w:t>
            </w:r>
            <w:r w:rsidRPr="00FD5181">
              <w:rPr>
                <w:spacing w:val="1"/>
                <w:sz w:val="20"/>
                <w:lang w:val="ru-RU"/>
              </w:rPr>
              <w:t xml:space="preserve"> </w:t>
            </w:r>
            <w:r w:rsidRPr="00FD5181">
              <w:rPr>
                <w:sz w:val="20"/>
                <w:lang w:val="ru-RU"/>
              </w:rPr>
              <w:t>том</w:t>
            </w:r>
            <w:r w:rsidRPr="00FD5181">
              <w:rPr>
                <w:spacing w:val="1"/>
                <w:sz w:val="20"/>
                <w:lang w:val="ru-RU"/>
              </w:rPr>
              <w:t xml:space="preserve"> </w:t>
            </w:r>
            <w:r w:rsidRPr="00FD5181">
              <w:rPr>
                <w:sz w:val="20"/>
                <w:lang w:val="ru-RU"/>
              </w:rPr>
              <w:t>числе</w:t>
            </w:r>
            <w:r w:rsidRPr="00FD5181">
              <w:rPr>
                <w:spacing w:val="1"/>
                <w:sz w:val="20"/>
                <w:lang w:val="ru-RU"/>
              </w:rPr>
              <w:t xml:space="preserve"> </w:t>
            </w:r>
            <w:r w:rsidRPr="00FD5181">
              <w:rPr>
                <w:sz w:val="20"/>
                <w:lang w:val="ru-RU"/>
              </w:rPr>
              <w:t>подземных,</w:t>
            </w:r>
            <w:r w:rsidRPr="00FD5181">
              <w:rPr>
                <w:spacing w:val="1"/>
                <w:sz w:val="20"/>
                <w:lang w:val="ru-RU"/>
              </w:rPr>
              <w:t xml:space="preserve"> </w:t>
            </w:r>
            <w:r w:rsidRPr="00FD5181">
              <w:rPr>
                <w:sz w:val="20"/>
                <w:lang w:val="ru-RU"/>
              </w:rPr>
              <w:t>предназначенных для</w:t>
            </w:r>
            <w:r w:rsidRPr="00FD5181">
              <w:rPr>
                <w:spacing w:val="1"/>
                <w:sz w:val="20"/>
                <w:lang w:val="ru-RU"/>
              </w:rPr>
              <w:t xml:space="preserve"> </w:t>
            </w:r>
            <w:r w:rsidRPr="00FD5181">
              <w:rPr>
                <w:sz w:val="20"/>
                <w:lang w:val="ru-RU"/>
              </w:rPr>
              <w:t>хранения автотранспорта,</w:t>
            </w:r>
            <w:r w:rsidRPr="00FD5181">
              <w:rPr>
                <w:spacing w:val="-47"/>
                <w:sz w:val="20"/>
                <w:lang w:val="ru-RU"/>
              </w:rPr>
              <w:t xml:space="preserve"> </w:t>
            </w:r>
            <w:r w:rsidRPr="00FD5181">
              <w:rPr>
                <w:sz w:val="20"/>
                <w:lang w:val="ru-RU"/>
              </w:rPr>
              <w:t>в том числе с разделением на машино-места, за</w:t>
            </w:r>
            <w:r w:rsidRPr="00FD5181">
              <w:rPr>
                <w:spacing w:val="1"/>
                <w:sz w:val="20"/>
                <w:lang w:val="ru-RU"/>
              </w:rPr>
              <w:t xml:space="preserve"> </w:t>
            </w:r>
            <w:r w:rsidRPr="00FD5181">
              <w:rPr>
                <w:sz w:val="20"/>
                <w:lang w:val="ru-RU"/>
              </w:rPr>
              <w:t>исключением</w:t>
            </w:r>
            <w:r w:rsidRPr="00FD5181">
              <w:rPr>
                <w:spacing w:val="31"/>
                <w:sz w:val="20"/>
                <w:lang w:val="ru-RU"/>
              </w:rPr>
              <w:t xml:space="preserve"> </w:t>
            </w:r>
            <w:r w:rsidRPr="00FD5181">
              <w:rPr>
                <w:sz w:val="20"/>
                <w:lang w:val="ru-RU"/>
              </w:rPr>
              <w:t>гаражей,</w:t>
            </w:r>
            <w:r w:rsidRPr="00FD5181">
              <w:rPr>
                <w:spacing w:val="31"/>
                <w:sz w:val="20"/>
                <w:lang w:val="ru-RU"/>
              </w:rPr>
              <w:t xml:space="preserve"> </w:t>
            </w:r>
            <w:r w:rsidRPr="00FD5181">
              <w:rPr>
                <w:sz w:val="20"/>
                <w:lang w:val="ru-RU"/>
              </w:rPr>
              <w:t>размещение</w:t>
            </w:r>
            <w:r w:rsidRPr="00FD5181">
              <w:rPr>
                <w:spacing w:val="31"/>
                <w:sz w:val="20"/>
                <w:lang w:val="ru-RU"/>
              </w:rPr>
              <w:t xml:space="preserve"> </w:t>
            </w:r>
            <w:r w:rsidRPr="00FD5181">
              <w:rPr>
                <w:sz w:val="20"/>
                <w:lang w:val="ru-RU"/>
              </w:rPr>
              <w:t>которых</w:t>
            </w:r>
            <w:r>
              <w:rPr>
                <w:sz w:val="20"/>
                <w:lang w:val="ru-RU"/>
              </w:rPr>
              <w:t xml:space="preserve"> </w:t>
            </w:r>
            <w:r w:rsidRPr="00FD5181">
              <w:rPr>
                <w:sz w:val="20"/>
                <w:lang w:val="ru-RU"/>
              </w:rPr>
              <w:t>предусмотрено содержанием вида разрешенного</w:t>
            </w:r>
            <w:r w:rsidRPr="00FD5181">
              <w:rPr>
                <w:spacing w:val="-47"/>
                <w:sz w:val="20"/>
                <w:lang w:val="ru-RU"/>
              </w:rPr>
              <w:t xml:space="preserve"> </w:t>
            </w:r>
            <w:r w:rsidRPr="00FD5181">
              <w:rPr>
                <w:sz w:val="20"/>
                <w:lang w:val="ru-RU"/>
              </w:rPr>
              <w:t>использования</w:t>
            </w:r>
            <w:r w:rsidRPr="00FD5181">
              <w:rPr>
                <w:spacing w:val="-5"/>
                <w:sz w:val="20"/>
                <w:lang w:val="ru-RU"/>
              </w:rPr>
              <w:t xml:space="preserve"> </w:t>
            </w:r>
            <w:r w:rsidRPr="00FD5181">
              <w:rPr>
                <w:sz w:val="20"/>
                <w:lang w:val="ru-RU"/>
              </w:rPr>
              <w:t>с</w:t>
            </w:r>
            <w:r w:rsidRPr="00FD5181">
              <w:rPr>
                <w:spacing w:val="-1"/>
                <w:sz w:val="20"/>
                <w:lang w:val="ru-RU"/>
              </w:rPr>
              <w:t xml:space="preserve"> </w:t>
            </w:r>
            <w:r w:rsidRPr="00FD5181">
              <w:rPr>
                <w:sz w:val="20"/>
                <w:lang w:val="ru-RU"/>
              </w:rPr>
              <w:t>кодом</w:t>
            </w:r>
            <w:r w:rsidRPr="00FD5181">
              <w:rPr>
                <w:spacing w:val="-1"/>
                <w:sz w:val="20"/>
                <w:lang w:val="ru-RU"/>
              </w:rPr>
              <w:t xml:space="preserve"> </w:t>
            </w:r>
            <w:r w:rsidRPr="00FD5181">
              <w:rPr>
                <w:sz w:val="20"/>
                <w:lang w:val="ru-RU"/>
              </w:rPr>
              <w:t>4.9</w:t>
            </w:r>
            <w:r w:rsidRPr="00FD5181">
              <w:rPr>
                <w:spacing w:val="-3"/>
                <w:sz w:val="20"/>
                <w:lang w:val="ru-RU"/>
              </w:rPr>
              <w:t xml:space="preserve"> </w:t>
            </w:r>
            <w:r w:rsidRPr="00FD5181">
              <w:rPr>
                <w:sz w:val="20"/>
                <w:lang w:val="ru-RU"/>
              </w:rPr>
              <w:t>(служебные</w:t>
            </w:r>
            <w:r w:rsidRPr="00FD5181">
              <w:rPr>
                <w:spacing w:val="-1"/>
                <w:sz w:val="20"/>
                <w:lang w:val="ru-RU"/>
              </w:rPr>
              <w:t xml:space="preserve"> </w:t>
            </w:r>
            <w:r w:rsidRPr="00FD5181">
              <w:rPr>
                <w:sz w:val="20"/>
                <w:lang w:val="ru-RU"/>
              </w:rPr>
              <w:t>гаражи)</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FD5181"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3.1.1</w:t>
            </w:r>
          </w:p>
        </w:tc>
        <w:tc>
          <w:tcPr>
            <w:tcW w:w="2268" w:type="dxa"/>
          </w:tcPr>
          <w:p w:rsidR="00201DB6" w:rsidRDefault="00201DB6" w:rsidP="00BF1B54">
            <w:pPr>
              <w:pStyle w:val="TableParagraph"/>
              <w:ind w:left="110"/>
              <w:jc w:val="left"/>
              <w:rPr>
                <w:sz w:val="20"/>
              </w:rPr>
            </w:pPr>
            <w:r>
              <w:rPr>
                <w:sz w:val="20"/>
              </w:rPr>
              <w:t>Предоставление</w:t>
            </w:r>
            <w:r>
              <w:rPr>
                <w:spacing w:val="-4"/>
                <w:sz w:val="20"/>
              </w:rPr>
              <w:t xml:space="preserve"> </w:t>
            </w:r>
            <w:r>
              <w:rPr>
                <w:sz w:val="20"/>
              </w:rPr>
              <w:t>коммунальных услуг</w:t>
            </w:r>
          </w:p>
        </w:tc>
        <w:tc>
          <w:tcPr>
            <w:tcW w:w="4111" w:type="dxa"/>
          </w:tcPr>
          <w:p w:rsidR="00201DB6" w:rsidRPr="00FD5181" w:rsidRDefault="00201DB6" w:rsidP="00BF1B54">
            <w:pPr>
              <w:pStyle w:val="TableParagraph"/>
              <w:tabs>
                <w:tab w:val="left" w:pos="1880"/>
                <w:tab w:val="left" w:pos="2936"/>
              </w:tabs>
              <w:ind w:left="110" w:right="91"/>
              <w:rPr>
                <w:sz w:val="20"/>
                <w:lang w:val="ru-RU"/>
              </w:rPr>
            </w:pPr>
            <w:r w:rsidRPr="00FD5181">
              <w:rPr>
                <w:sz w:val="20"/>
                <w:lang w:val="ru-RU"/>
              </w:rPr>
              <w:t>Размещение</w:t>
            </w:r>
            <w:r w:rsidRPr="00FD5181">
              <w:rPr>
                <w:spacing w:val="1"/>
                <w:sz w:val="20"/>
                <w:lang w:val="ru-RU"/>
              </w:rPr>
              <w:t xml:space="preserve"> </w:t>
            </w:r>
            <w:r w:rsidRPr="00FD5181">
              <w:rPr>
                <w:sz w:val="20"/>
                <w:lang w:val="ru-RU"/>
              </w:rPr>
              <w:t>зданий</w:t>
            </w:r>
            <w:r w:rsidRPr="00FD5181">
              <w:rPr>
                <w:spacing w:val="1"/>
                <w:sz w:val="20"/>
                <w:lang w:val="ru-RU"/>
              </w:rPr>
              <w:t xml:space="preserve"> </w:t>
            </w:r>
            <w:r w:rsidRPr="00FD5181">
              <w:rPr>
                <w:sz w:val="20"/>
                <w:lang w:val="ru-RU"/>
              </w:rPr>
              <w:t>и</w:t>
            </w:r>
            <w:r w:rsidRPr="00FD5181">
              <w:rPr>
                <w:spacing w:val="1"/>
                <w:sz w:val="20"/>
                <w:lang w:val="ru-RU"/>
              </w:rPr>
              <w:t xml:space="preserve"> </w:t>
            </w:r>
            <w:r w:rsidRPr="00FD5181">
              <w:rPr>
                <w:sz w:val="20"/>
                <w:lang w:val="ru-RU"/>
              </w:rPr>
              <w:t>сооружений,</w:t>
            </w:r>
            <w:r w:rsidRPr="00FD5181">
              <w:rPr>
                <w:spacing w:val="-47"/>
                <w:sz w:val="20"/>
                <w:lang w:val="ru-RU"/>
              </w:rPr>
              <w:t xml:space="preserve"> </w:t>
            </w:r>
            <w:r w:rsidRPr="00FD5181">
              <w:rPr>
                <w:sz w:val="20"/>
                <w:lang w:val="ru-RU"/>
              </w:rPr>
              <w:t>обеспечивающих</w:t>
            </w:r>
            <w:r w:rsidRPr="00FD5181">
              <w:rPr>
                <w:spacing w:val="1"/>
                <w:sz w:val="20"/>
                <w:lang w:val="ru-RU"/>
              </w:rPr>
              <w:t xml:space="preserve"> </w:t>
            </w:r>
            <w:r w:rsidRPr="00FD5181">
              <w:rPr>
                <w:sz w:val="20"/>
                <w:lang w:val="ru-RU"/>
              </w:rPr>
              <w:t>поставку</w:t>
            </w:r>
            <w:r w:rsidRPr="00FD5181">
              <w:rPr>
                <w:spacing w:val="1"/>
                <w:sz w:val="20"/>
                <w:lang w:val="ru-RU"/>
              </w:rPr>
              <w:t xml:space="preserve"> </w:t>
            </w:r>
            <w:r w:rsidRPr="00FD5181">
              <w:rPr>
                <w:sz w:val="20"/>
                <w:lang w:val="ru-RU"/>
              </w:rPr>
              <w:t>воды,</w:t>
            </w:r>
            <w:r w:rsidRPr="00FD5181">
              <w:rPr>
                <w:spacing w:val="1"/>
                <w:sz w:val="20"/>
                <w:lang w:val="ru-RU"/>
              </w:rPr>
              <w:t xml:space="preserve"> </w:t>
            </w:r>
            <w:r w:rsidRPr="00FD5181">
              <w:rPr>
                <w:sz w:val="20"/>
                <w:lang w:val="ru-RU"/>
              </w:rPr>
              <w:t>тепла,</w:t>
            </w:r>
            <w:r w:rsidRPr="00FD5181">
              <w:rPr>
                <w:spacing w:val="1"/>
                <w:sz w:val="20"/>
                <w:lang w:val="ru-RU"/>
              </w:rPr>
              <w:t xml:space="preserve"> </w:t>
            </w:r>
            <w:r w:rsidRPr="00FD5181">
              <w:rPr>
                <w:sz w:val="20"/>
                <w:lang w:val="ru-RU"/>
              </w:rPr>
              <w:t>электричества,</w:t>
            </w:r>
            <w:r w:rsidRPr="00FD5181">
              <w:rPr>
                <w:spacing w:val="1"/>
                <w:sz w:val="20"/>
                <w:lang w:val="ru-RU"/>
              </w:rPr>
              <w:t xml:space="preserve"> </w:t>
            </w:r>
            <w:r w:rsidRPr="00FD5181">
              <w:rPr>
                <w:sz w:val="20"/>
                <w:lang w:val="ru-RU"/>
              </w:rPr>
              <w:t>газа,</w:t>
            </w:r>
            <w:r w:rsidRPr="00FD5181">
              <w:rPr>
                <w:spacing w:val="1"/>
                <w:sz w:val="20"/>
                <w:lang w:val="ru-RU"/>
              </w:rPr>
              <w:t xml:space="preserve"> </w:t>
            </w:r>
            <w:r w:rsidRPr="00FD5181">
              <w:rPr>
                <w:sz w:val="20"/>
                <w:lang w:val="ru-RU"/>
              </w:rPr>
              <w:t>отвод</w:t>
            </w:r>
            <w:r w:rsidRPr="00FD5181">
              <w:rPr>
                <w:spacing w:val="1"/>
                <w:sz w:val="20"/>
                <w:lang w:val="ru-RU"/>
              </w:rPr>
              <w:t xml:space="preserve"> </w:t>
            </w:r>
            <w:r w:rsidRPr="00FD5181">
              <w:rPr>
                <w:sz w:val="20"/>
                <w:lang w:val="ru-RU"/>
              </w:rPr>
              <w:t>канализационных</w:t>
            </w:r>
            <w:r w:rsidRPr="00FD5181">
              <w:rPr>
                <w:spacing w:val="1"/>
                <w:sz w:val="20"/>
                <w:lang w:val="ru-RU"/>
              </w:rPr>
              <w:t xml:space="preserve"> </w:t>
            </w:r>
            <w:r w:rsidRPr="00FD5181">
              <w:rPr>
                <w:sz w:val="20"/>
                <w:lang w:val="ru-RU"/>
              </w:rPr>
              <w:t>стоков,</w:t>
            </w:r>
            <w:r w:rsidRPr="00FD5181">
              <w:rPr>
                <w:spacing w:val="1"/>
                <w:sz w:val="20"/>
                <w:lang w:val="ru-RU"/>
              </w:rPr>
              <w:t xml:space="preserve"> </w:t>
            </w:r>
            <w:r w:rsidRPr="00FD5181">
              <w:rPr>
                <w:sz w:val="20"/>
                <w:lang w:val="ru-RU"/>
              </w:rPr>
              <w:t>очистку</w:t>
            </w:r>
            <w:r w:rsidRPr="00FD5181">
              <w:rPr>
                <w:spacing w:val="1"/>
                <w:sz w:val="20"/>
                <w:lang w:val="ru-RU"/>
              </w:rPr>
              <w:t xml:space="preserve"> </w:t>
            </w:r>
            <w:r w:rsidRPr="00FD5181">
              <w:rPr>
                <w:sz w:val="20"/>
                <w:lang w:val="ru-RU"/>
              </w:rPr>
              <w:t>и</w:t>
            </w:r>
            <w:r w:rsidRPr="00FD5181">
              <w:rPr>
                <w:spacing w:val="1"/>
                <w:sz w:val="20"/>
                <w:lang w:val="ru-RU"/>
              </w:rPr>
              <w:t xml:space="preserve"> </w:t>
            </w:r>
            <w:r w:rsidRPr="00FD5181">
              <w:rPr>
                <w:sz w:val="20"/>
                <w:lang w:val="ru-RU"/>
              </w:rPr>
              <w:t>уборку</w:t>
            </w:r>
            <w:r w:rsidRPr="00FD5181">
              <w:rPr>
                <w:spacing w:val="1"/>
                <w:sz w:val="20"/>
                <w:lang w:val="ru-RU"/>
              </w:rPr>
              <w:t xml:space="preserve"> </w:t>
            </w:r>
            <w:r w:rsidRPr="00FD5181">
              <w:rPr>
                <w:sz w:val="20"/>
                <w:lang w:val="ru-RU"/>
              </w:rPr>
              <w:t>объектов</w:t>
            </w:r>
            <w:r w:rsidRPr="00FD5181">
              <w:rPr>
                <w:spacing w:val="-47"/>
                <w:sz w:val="20"/>
                <w:lang w:val="ru-RU"/>
              </w:rPr>
              <w:t xml:space="preserve"> </w:t>
            </w:r>
            <w:r w:rsidRPr="00FD5181">
              <w:rPr>
                <w:sz w:val="20"/>
                <w:lang w:val="ru-RU"/>
              </w:rPr>
              <w:t>недвижимости</w:t>
            </w:r>
            <w:r w:rsidRPr="00FD5181">
              <w:rPr>
                <w:spacing w:val="1"/>
                <w:sz w:val="20"/>
                <w:lang w:val="ru-RU"/>
              </w:rPr>
              <w:t xml:space="preserve"> </w:t>
            </w:r>
            <w:r w:rsidRPr="00FD5181">
              <w:rPr>
                <w:sz w:val="20"/>
                <w:lang w:val="ru-RU"/>
              </w:rPr>
              <w:t>(котельных,</w:t>
            </w:r>
            <w:r w:rsidRPr="00FD5181">
              <w:rPr>
                <w:spacing w:val="1"/>
                <w:sz w:val="20"/>
                <w:lang w:val="ru-RU"/>
              </w:rPr>
              <w:t xml:space="preserve"> </w:t>
            </w:r>
            <w:r w:rsidRPr="00FD5181">
              <w:rPr>
                <w:sz w:val="20"/>
                <w:lang w:val="ru-RU"/>
              </w:rPr>
              <w:t>водозаборов,</w:t>
            </w:r>
            <w:r w:rsidRPr="00FD5181">
              <w:rPr>
                <w:spacing w:val="-47"/>
                <w:sz w:val="20"/>
                <w:lang w:val="ru-RU"/>
              </w:rPr>
              <w:t xml:space="preserve"> </w:t>
            </w:r>
            <w:r w:rsidRPr="00FD5181">
              <w:rPr>
                <w:sz w:val="20"/>
                <w:lang w:val="ru-RU"/>
              </w:rPr>
              <w:t>очистных</w:t>
            </w:r>
            <w:r w:rsidRPr="00FD5181">
              <w:rPr>
                <w:spacing w:val="1"/>
                <w:sz w:val="20"/>
                <w:lang w:val="ru-RU"/>
              </w:rPr>
              <w:t xml:space="preserve"> </w:t>
            </w:r>
            <w:r w:rsidRPr="00FD5181">
              <w:rPr>
                <w:sz w:val="20"/>
                <w:lang w:val="ru-RU"/>
              </w:rPr>
              <w:t>сооружений,</w:t>
            </w:r>
            <w:r w:rsidRPr="00FD5181">
              <w:rPr>
                <w:spacing w:val="1"/>
                <w:sz w:val="20"/>
                <w:lang w:val="ru-RU"/>
              </w:rPr>
              <w:t xml:space="preserve"> </w:t>
            </w:r>
            <w:r w:rsidRPr="00FD5181">
              <w:rPr>
                <w:sz w:val="20"/>
                <w:lang w:val="ru-RU"/>
              </w:rPr>
              <w:t>насосных</w:t>
            </w:r>
            <w:r w:rsidRPr="00FD5181">
              <w:rPr>
                <w:spacing w:val="1"/>
                <w:sz w:val="20"/>
                <w:lang w:val="ru-RU"/>
              </w:rPr>
              <w:t xml:space="preserve"> </w:t>
            </w:r>
            <w:r w:rsidRPr="00FD5181">
              <w:rPr>
                <w:sz w:val="20"/>
                <w:lang w:val="ru-RU"/>
              </w:rPr>
              <w:t>станций,</w:t>
            </w:r>
            <w:r w:rsidRPr="00FD5181">
              <w:rPr>
                <w:spacing w:val="1"/>
                <w:sz w:val="20"/>
                <w:lang w:val="ru-RU"/>
              </w:rPr>
              <w:t xml:space="preserve"> </w:t>
            </w:r>
            <w:r w:rsidRPr="00FD5181">
              <w:rPr>
                <w:sz w:val="20"/>
                <w:lang w:val="ru-RU"/>
              </w:rPr>
              <w:t>водопроводов,</w:t>
            </w:r>
            <w:r>
              <w:rPr>
                <w:sz w:val="20"/>
                <w:lang w:val="ru-RU"/>
              </w:rPr>
              <w:t xml:space="preserve"> линий </w:t>
            </w:r>
            <w:r w:rsidRPr="00FD5181">
              <w:rPr>
                <w:spacing w:val="-1"/>
                <w:sz w:val="20"/>
                <w:lang w:val="ru-RU"/>
              </w:rPr>
              <w:t>электропередач,</w:t>
            </w:r>
            <w:r w:rsidRPr="00FD5181">
              <w:rPr>
                <w:spacing w:val="-48"/>
                <w:sz w:val="20"/>
                <w:lang w:val="ru-RU"/>
              </w:rPr>
              <w:t xml:space="preserve"> </w:t>
            </w:r>
            <w:r w:rsidRPr="00FD5181">
              <w:rPr>
                <w:sz w:val="20"/>
                <w:lang w:val="ru-RU"/>
              </w:rPr>
              <w:t>трансформаторных</w:t>
            </w:r>
            <w:r>
              <w:rPr>
                <w:spacing w:val="1"/>
                <w:sz w:val="20"/>
                <w:lang w:val="ru-RU"/>
              </w:rPr>
              <w:t xml:space="preserve"> </w:t>
            </w:r>
            <w:r w:rsidRPr="00FD5181">
              <w:rPr>
                <w:sz w:val="20"/>
                <w:lang w:val="ru-RU"/>
              </w:rPr>
              <w:t>подстанций,</w:t>
            </w:r>
            <w:r w:rsidRPr="00FD5181">
              <w:rPr>
                <w:spacing w:val="1"/>
                <w:sz w:val="20"/>
                <w:lang w:val="ru-RU"/>
              </w:rPr>
              <w:t xml:space="preserve"> </w:t>
            </w:r>
            <w:r w:rsidRPr="00FD5181">
              <w:rPr>
                <w:sz w:val="20"/>
                <w:lang w:val="ru-RU"/>
              </w:rPr>
              <w:t>газопроводов,</w:t>
            </w:r>
            <w:r w:rsidRPr="00FD5181">
              <w:rPr>
                <w:spacing w:val="1"/>
                <w:sz w:val="20"/>
                <w:lang w:val="ru-RU"/>
              </w:rPr>
              <w:t xml:space="preserve"> </w:t>
            </w:r>
            <w:r w:rsidRPr="00FD5181">
              <w:rPr>
                <w:sz w:val="20"/>
                <w:lang w:val="ru-RU"/>
              </w:rPr>
              <w:t>линий связи, телефонных станций, канализаций,</w:t>
            </w:r>
            <w:r w:rsidRPr="00FD5181">
              <w:rPr>
                <w:spacing w:val="1"/>
                <w:sz w:val="20"/>
                <w:lang w:val="ru-RU"/>
              </w:rPr>
              <w:t xml:space="preserve"> </w:t>
            </w:r>
            <w:r w:rsidRPr="00FD5181">
              <w:rPr>
                <w:spacing w:val="-1"/>
                <w:sz w:val="20"/>
                <w:lang w:val="ru-RU"/>
              </w:rPr>
              <w:t>стоянок,</w:t>
            </w:r>
            <w:r w:rsidRPr="00FD5181">
              <w:rPr>
                <w:spacing w:val="-10"/>
                <w:sz w:val="20"/>
                <w:lang w:val="ru-RU"/>
              </w:rPr>
              <w:t xml:space="preserve"> </w:t>
            </w:r>
            <w:r w:rsidRPr="00FD5181">
              <w:rPr>
                <w:spacing w:val="-1"/>
                <w:sz w:val="20"/>
                <w:lang w:val="ru-RU"/>
              </w:rPr>
              <w:t>гаражей</w:t>
            </w:r>
            <w:r w:rsidRPr="00FD5181">
              <w:rPr>
                <w:spacing w:val="-13"/>
                <w:sz w:val="20"/>
                <w:lang w:val="ru-RU"/>
              </w:rPr>
              <w:t xml:space="preserve"> </w:t>
            </w:r>
            <w:r w:rsidRPr="00FD5181">
              <w:rPr>
                <w:sz w:val="20"/>
                <w:lang w:val="ru-RU"/>
              </w:rPr>
              <w:t>и</w:t>
            </w:r>
            <w:r w:rsidRPr="00FD5181">
              <w:rPr>
                <w:spacing w:val="-9"/>
                <w:sz w:val="20"/>
                <w:lang w:val="ru-RU"/>
              </w:rPr>
              <w:t xml:space="preserve"> </w:t>
            </w:r>
            <w:r w:rsidRPr="00FD5181">
              <w:rPr>
                <w:sz w:val="20"/>
                <w:lang w:val="ru-RU"/>
              </w:rPr>
              <w:t>мастерских</w:t>
            </w:r>
            <w:r w:rsidRPr="00FD5181">
              <w:rPr>
                <w:spacing w:val="-11"/>
                <w:sz w:val="20"/>
                <w:lang w:val="ru-RU"/>
              </w:rPr>
              <w:t xml:space="preserve"> </w:t>
            </w:r>
            <w:r w:rsidRPr="00FD5181">
              <w:rPr>
                <w:sz w:val="20"/>
                <w:lang w:val="ru-RU"/>
              </w:rPr>
              <w:t>для</w:t>
            </w:r>
            <w:r w:rsidRPr="00FD5181">
              <w:rPr>
                <w:spacing w:val="-13"/>
                <w:sz w:val="20"/>
                <w:lang w:val="ru-RU"/>
              </w:rPr>
              <w:t xml:space="preserve"> </w:t>
            </w:r>
            <w:r w:rsidRPr="00FD5181">
              <w:rPr>
                <w:sz w:val="20"/>
                <w:lang w:val="ru-RU"/>
              </w:rPr>
              <w:t>обслуживания</w:t>
            </w:r>
            <w:r>
              <w:rPr>
                <w:sz w:val="20"/>
                <w:lang w:val="ru-RU"/>
              </w:rPr>
              <w:t xml:space="preserve"> </w:t>
            </w:r>
            <w:r w:rsidRPr="00FD5181">
              <w:rPr>
                <w:sz w:val="20"/>
                <w:lang w:val="ru-RU"/>
              </w:rPr>
              <w:t>уборочной</w:t>
            </w:r>
            <w:r w:rsidRPr="00FD5181">
              <w:rPr>
                <w:spacing w:val="1"/>
                <w:sz w:val="20"/>
                <w:lang w:val="ru-RU"/>
              </w:rPr>
              <w:t xml:space="preserve"> </w:t>
            </w:r>
            <w:r w:rsidRPr="00FD5181">
              <w:rPr>
                <w:sz w:val="20"/>
                <w:lang w:val="ru-RU"/>
              </w:rPr>
              <w:t>и</w:t>
            </w:r>
            <w:r w:rsidRPr="00FD5181">
              <w:rPr>
                <w:spacing w:val="1"/>
                <w:sz w:val="20"/>
                <w:lang w:val="ru-RU"/>
              </w:rPr>
              <w:t xml:space="preserve"> </w:t>
            </w:r>
            <w:r w:rsidRPr="00FD5181">
              <w:rPr>
                <w:sz w:val="20"/>
                <w:lang w:val="ru-RU"/>
              </w:rPr>
              <w:t>аварийной</w:t>
            </w:r>
            <w:r>
              <w:rPr>
                <w:spacing w:val="1"/>
                <w:sz w:val="20"/>
                <w:lang w:val="ru-RU"/>
              </w:rPr>
              <w:t xml:space="preserve"> </w:t>
            </w:r>
            <w:r w:rsidRPr="00FD5181">
              <w:rPr>
                <w:sz w:val="20"/>
                <w:lang w:val="ru-RU"/>
              </w:rPr>
              <w:t>техники,</w:t>
            </w:r>
            <w:r>
              <w:rPr>
                <w:spacing w:val="1"/>
                <w:sz w:val="20"/>
                <w:lang w:val="ru-RU"/>
              </w:rPr>
              <w:t xml:space="preserve"> </w:t>
            </w:r>
            <w:r w:rsidRPr="00FD5181">
              <w:rPr>
                <w:sz w:val="20"/>
                <w:lang w:val="ru-RU"/>
              </w:rPr>
              <w:t>сооружений,</w:t>
            </w:r>
            <w:r w:rsidRPr="00FD5181">
              <w:rPr>
                <w:spacing w:val="1"/>
                <w:sz w:val="20"/>
                <w:lang w:val="ru-RU"/>
              </w:rPr>
              <w:t xml:space="preserve"> </w:t>
            </w:r>
            <w:r w:rsidRPr="00FD5181">
              <w:rPr>
                <w:sz w:val="20"/>
                <w:lang w:val="ru-RU"/>
              </w:rPr>
              <w:t>необходимых</w:t>
            </w:r>
            <w:r w:rsidRPr="00FD5181">
              <w:rPr>
                <w:spacing w:val="2"/>
                <w:sz w:val="20"/>
                <w:lang w:val="ru-RU"/>
              </w:rPr>
              <w:t xml:space="preserve"> </w:t>
            </w:r>
            <w:r w:rsidRPr="00FD5181">
              <w:rPr>
                <w:sz w:val="20"/>
                <w:lang w:val="ru-RU"/>
              </w:rPr>
              <w:t>для</w:t>
            </w:r>
            <w:r w:rsidRPr="00FD5181">
              <w:rPr>
                <w:spacing w:val="-4"/>
                <w:sz w:val="20"/>
                <w:lang w:val="ru-RU"/>
              </w:rPr>
              <w:t xml:space="preserve"> </w:t>
            </w:r>
            <w:r w:rsidRPr="00FD5181">
              <w:rPr>
                <w:sz w:val="20"/>
                <w:lang w:val="ru-RU"/>
              </w:rPr>
              <w:t>сбора</w:t>
            </w:r>
            <w:r w:rsidRPr="00FD5181">
              <w:rPr>
                <w:spacing w:val="-1"/>
                <w:sz w:val="20"/>
                <w:lang w:val="ru-RU"/>
              </w:rPr>
              <w:t xml:space="preserve"> </w:t>
            </w:r>
            <w:r w:rsidRPr="00FD5181">
              <w:rPr>
                <w:sz w:val="20"/>
                <w:lang w:val="ru-RU"/>
              </w:rPr>
              <w:t>и</w:t>
            </w:r>
            <w:r w:rsidRPr="00FD5181">
              <w:rPr>
                <w:spacing w:val="-5"/>
                <w:sz w:val="20"/>
                <w:lang w:val="ru-RU"/>
              </w:rPr>
              <w:t xml:space="preserve"> </w:t>
            </w:r>
            <w:r w:rsidRPr="00FD5181">
              <w:rPr>
                <w:sz w:val="20"/>
                <w:lang w:val="ru-RU"/>
              </w:rPr>
              <w:t>плавки снега)</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FD5181" w:rsidRDefault="00201DB6" w:rsidP="00BF1B54">
            <w:pPr>
              <w:pStyle w:val="TableParagraph"/>
              <w:tabs>
                <w:tab w:val="left" w:pos="599"/>
                <w:tab w:val="left" w:pos="2043"/>
                <w:tab w:val="left" w:pos="2144"/>
                <w:tab w:val="left" w:pos="2422"/>
                <w:tab w:val="left" w:pos="2954"/>
                <w:tab w:val="left" w:pos="3199"/>
                <w:tab w:val="left" w:pos="4121"/>
              </w:tabs>
              <w:ind w:left="110"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3.1.2</w:t>
            </w:r>
          </w:p>
        </w:tc>
        <w:tc>
          <w:tcPr>
            <w:tcW w:w="2268" w:type="dxa"/>
          </w:tcPr>
          <w:p w:rsidR="00201DB6" w:rsidRPr="001A7861" w:rsidRDefault="00201DB6" w:rsidP="00BF1B54">
            <w:pPr>
              <w:pStyle w:val="TableParagraph"/>
              <w:tabs>
                <w:tab w:val="left" w:pos="1881"/>
                <w:tab w:val="left" w:pos="2778"/>
              </w:tabs>
              <w:spacing w:line="230" w:lineRule="atLeast"/>
              <w:ind w:left="110" w:right="88"/>
              <w:rPr>
                <w:sz w:val="20"/>
                <w:lang w:val="ru-RU"/>
              </w:rPr>
            </w:pPr>
            <w:r w:rsidRPr="001A7861">
              <w:rPr>
                <w:sz w:val="20"/>
                <w:lang w:val="ru-RU"/>
              </w:rPr>
              <w:t>Административные</w:t>
            </w:r>
            <w:r w:rsidRPr="001A7861">
              <w:rPr>
                <w:sz w:val="20"/>
                <w:lang w:val="ru-RU"/>
              </w:rPr>
              <w:tab/>
            </w:r>
            <w:r w:rsidRPr="001A7861">
              <w:rPr>
                <w:sz w:val="20"/>
                <w:lang w:val="ru-RU"/>
              </w:rPr>
              <w:tab/>
            </w:r>
            <w:r w:rsidRPr="001A7861">
              <w:rPr>
                <w:spacing w:val="-1"/>
                <w:sz w:val="20"/>
                <w:lang w:val="ru-RU"/>
              </w:rPr>
              <w:t>здания</w:t>
            </w:r>
            <w:r w:rsidRPr="001A7861">
              <w:rPr>
                <w:spacing w:val="-48"/>
                <w:sz w:val="20"/>
                <w:lang w:val="ru-RU"/>
              </w:rPr>
              <w:t xml:space="preserve"> </w:t>
            </w:r>
            <w:r w:rsidRPr="001A7861">
              <w:rPr>
                <w:sz w:val="20"/>
                <w:lang w:val="ru-RU"/>
              </w:rPr>
              <w:t>организаций,</w:t>
            </w:r>
            <w:r w:rsidRPr="001A7861">
              <w:rPr>
                <w:sz w:val="20"/>
                <w:lang w:val="ru-RU"/>
              </w:rPr>
              <w:tab/>
            </w:r>
            <w:r w:rsidRPr="001A7861">
              <w:rPr>
                <w:spacing w:val="-1"/>
                <w:sz w:val="20"/>
                <w:lang w:val="ru-RU"/>
              </w:rPr>
              <w:t>обеспечивающих</w:t>
            </w:r>
            <w:r w:rsidRPr="001A7861">
              <w:rPr>
                <w:spacing w:val="-48"/>
                <w:sz w:val="20"/>
                <w:lang w:val="ru-RU"/>
              </w:rPr>
              <w:t xml:space="preserve"> </w:t>
            </w:r>
            <w:r w:rsidRPr="001A7861">
              <w:rPr>
                <w:sz w:val="20"/>
                <w:lang w:val="ru-RU"/>
              </w:rPr>
              <w:t>предоставление</w:t>
            </w:r>
            <w:r w:rsidRPr="001A7861">
              <w:rPr>
                <w:spacing w:val="-2"/>
                <w:sz w:val="20"/>
                <w:lang w:val="ru-RU"/>
              </w:rPr>
              <w:t xml:space="preserve"> </w:t>
            </w:r>
            <w:r w:rsidRPr="001A7861">
              <w:rPr>
                <w:sz w:val="20"/>
                <w:lang w:val="ru-RU"/>
              </w:rPr>
              <w:t>коммунальных</w:t>
            </w:r>
            <w:r w:rsidRPr="001A7861">
              <w:rPr>
                <w:spacing w:val="-3"/>
                <w:sz w:val="20"/>
                <w:lang w:val="ru-RU"/>
              </w:rPr>
              <w:t xml:space="preserve"> </w:t>
            </w:r>
            <w:r w:rsidRPr="001A7861">
              <w:rPr>
                <w:sz w:val="20"/>
                <w:lang w:val="ru-RU"/>
              </w:rPr>
              <w:t>услуг</w:t>
            </w:r>
          </w:p>
        </w:tc>
        <w:tc>
          <w:tcPr>
            <w:tcW w:w="4111" w:type="dxa"/>
          </w:tcPr>
          <w:p w:rsidR="00201DB6" w:rsidRPr="001A7861" w:rsidRDefault="00201DB6" w:rsidP="00BF1B54">
            <w:pPr>
              <w:pStyle w:val="TableParagraph"/>
              <w:spacing w:line="230" w:lineRule="atLeast"/>
              <w:ind w:left="110" w:right="91"/>
              <w:rPr>
                <w:sz w:val="20"/>
                <w:lang w:val="ru-RU"/>
              </w:rPr>
            </w:pPr>
            <w:r w:rsidRPr="001A7861">
              <w:rPr>
                <w:sz w:val="20"/>
                <w:lang w:val="ru-RU"/>
              </w:rPr>
              <w:t>Размещение</w:t>
            </w:r>
            <w:r w:rsidRPr="001A7861">
              <w:rPr>
                <w:spacing w:val="1"/>
                <w:sz w:val="20"/>
                <w:lang w:val="ru-RU"/>
              </w:rPr>
              <w:t xml:space="preserve"> </w:t>
            </w:r>
            <w:r w:rsidRPr="001A7861">
              <w:rPr>
                <w:sz w:val="20"/>
                <w:lang w:val="ru-RU"/>
              </w:rPr>
              <w:t>зданий,</w:t>
            </w:r>
            <w:r w:rsidRPr="001A7861">
              <w:rPr>
                <w:spacing w:val="1"/>
                <w:sz w:val="20"/>
                <w:lang w:val="ru-RU"/>
              </w:rPr>
              <w:t xml:space="preserve"> </w:t>
            </w:r>
            <w:r w:rsidRPr="001A7861">
              <w:rPr>
                <w:sz w:val="20"/>
                <w:lang w:val="ru-RU"/>
              </w:rPr>
              <w:t>предназначенных</w:t>
            </w:r>
            <w:r w:rsidRPr="001A7861">
              <w:rPr>
                <w:spacing w:val="1"/>
                <w:sz w:val="20"/>
                <w:lang w:val="ru-RU"/>
              </w:rPr>
              <w:t xml:space="preserve"> </w:t>
            </w:r>
            <w:r w:rsidRPr="001A7861">
              <w:rPr>
                <w:sz w:val="20"/>
                <w:lang w:val="ru-RU"/>
              </w:rPr>
              <w:t>для</w:t>
            </w:r>
            <w:r w:rsidRPr="001A7861">
              <w:rPr>
                <w:spacing w:val="1"/>
                <w:sz w:val="20"/>
                <w:lang w:val="ru-RU"/>
              </w:rPr>
              <w:t xml:space="preserve"> </w:t>
            </w:r>
            <w:r w:rsidRPr="001A7861">
              <w:rPr>
                <w:sz w:val="20"/>
                <w:lang w:val="ru-RU"/>
              </w:rPr>
              <w:t>приема физических и юридических лиц в связи с</w:t>
            </w:r>
            <w:r w:rsidRPr="001A7861">
              <w:rPr>
                <w:spacing w:val="-47"/>
                <w:sz w:val="20"/>
                <w:lang w:val="ru-RU"/>
              </w:rPr>
              <w:t xml:space="preserve"> </w:t>
            </w:r>
            <w:r w:rsidRPr="001A7861">
              <w:rPr>
                <w:sz w:val="20"/>
                <w:lang w:val="ru-RU"/>
              </w:rPr>
              <w:t>предоставлением</w:t>
            </w:r>
            <w:r w:rsidRPr="001A7861">
              <w:rPr>
                <w:spacing w:val="-2"/>
                <w:sz w:val="20"/>
                <w:lang w:val="ru-RU"/>
              </w:rPr>
              <w:t xml:space="preserve"> </w:t>
            </w:r>
            <w:r w:rsidRPr="001A7861">
              <w:rPr>
                <w:sz w:val="20"/>
                <w:lang w:val="ru-RU"/>
              </w:rPr>
              <w:t>им</w:t>
            </w:r>
            <w:r w:rsidRPr="001A7861">
              <w:rPr>
                <w:spacing w:val="3"/>
                <w:sz w:val="20"/>
                <w:lang w:val="ru-RU"/>
              </w:rPr>
              <w:t xml:space="preserve"> </w:t>
            </w:r>
            <w:r w:rsidRPr="001A7861">
              <w:rPr>
                <w:sz w:val="20"/>
                <w:lang w:val="ru-RU"/>
              </w:rPr>
              <w:t>коммунальных</w:t>
            </w:r>
            <w:r w:rsidRPr="001A7861">
              <w:rPr>
                <w:spacing w:val="-4"/>
                <w:sz w:val="20"/>
                <w:lang w:val="ru-RU"/>
              </w:rPr>
              <w:t xml:space="preserve"> </w:t>
            </w:r>
            <w:r w:rsidRPr="001A7861">
              <w:rPr>
                <w:sz w:val="20"/>
                <w:lang w:val="ru-RU"/>
              </w:rPr>
              <w:t>услуг</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FD5181" w:rsidRDefault="00201DB6" w:rsidP="00BF1B54">
            <w:pPr>
              <w:pStyle w:val="TableParagraph"/>
              <w:tabs>
                <w:tab w:val="left" w:pos="599"/>
                <w:tab w:val="left" w:pos="2043"/>
                <w:tab w:val="left" w:pos="2144"/>
                <w:tab w:val="left" w:pos="2422"/>
                <w:tab w:val="left" w:pos="2954"/>
                <w:tab w:val="left" w:pos="3199"/>
                <w:tab w:val="left" w:pos="4121"/>
              </w:tabs>
              <w:ind w:left="110"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3.3</w:t>
            </w:r>
          </w:p>
        </w:tc>
        <w:tc>
          <w:tcPr>
            <w:tcW w:w="2268" w:type="dxa"/>
          </w:tcPr>
          <w:p w:rsidR="00201DB6" w:rsidRDefault="00201DB6" w:rsidP="00BF1B54">
            <w:pPr>
              <w:pStyle w:val="TableParagraph"/>
              <w:ind w:left="110"/>
              <w:jc w:val="left"/>
              <w:rPr>
                <w:sz w:val="20"/>
              </w:rPr>
            </w:pPr>
            <w:r>
              <w:rPr>
                <w:sz w:val="20"/>
              </w:rPr>
              <w:t>Бытовое</w:t>
            </w:r>
            <w:r>
              <w:rPr>
                <w:spacing w:val="-3"/>
                <w:sz w:val="20"/>
              </w:rPr>
              <w:t xml:space="preserve"> </w:t>
            </w:r>
            <w:r>
              <w:rPr>
                <w:sz w:val="20"/>
              </w:rPr>
              <w:t>обслуживание</w:t>
            </w:r>
          </w:p>
        </w:tc>
        <w:tc>
          <w:tcPr>
            <w:tcW w:w="4111" w:type="dxa"/>
          </w:tcPr>
          <w:p w:rsidR="00201DB6" w:rsidRPr="00FD5181" w:rsidRDefault="00201DB6" w:rsidP="00BF1B54">
            <w:pPr>
              <w:pStyle w:val="TableParagraph"/>
              <w:tabs>
                <w:tab w:val="left" w:pos="1771"/>
                <w:tab w:val="left" w:pos="3162"/>
              </w:tabs>
              <w:spacing w:line="230" w:lineRule="atLeast"/>
              <w:ind w:left="110" w:right="90"/>
              <w:rPr>
                <w:sz w:val="20"/>
                <w:lang w:val="ru-RU"/>
              </w:rPr>
            </w:pPr>
            <w:r w:rsidRPr="00FD5181">
              <w:rPr>
                <w:sz w:val="20"/>
                <w:lang w:val="ru-RU"/>
              </w:rPr>
              <w:t>Размещение</w:t>
            </w:r>
            <w:r>
              <w:rPr>
                <w:sz w:val="20"/>
                <w:lang w:val="ru-RU"/>
              </w:rPr>
              <w:t xml:space="preserve"> объектов </w:t>
            </w:r>
            <w:r w:rsidRPr="00FD5181">
              <w:rPr>
                <w:spacing w:val="-1"/>
                <w:sz w:val="20"/>
                <w:lang w:val="ru-RU"/>
              </w:rPr>
              <w:t>капитального</w:t>
            </w:r>
            <w:r w:rsidRPr="00FD5181">
              <w:rPr>
                <w:spacing w:val="-48"/>
                <w:sz w:val="20"/>
                <w:lang w:val="ru-RU"/>
              </w:rPr>
              <w:t xml:space="preserve"> </w:t>
            </w:r>
            <w:r w:rsidRPr="00FD5181">
              <w:rPr>
                <w:sz w:val="20"/>
                <w:lang w:val="ru-RU"/>
              </w:rPr>
              <w:t>строительства,</w:t>
            </w:r>
            <w:r w:rsidRPr="00FD5181">
              <w:rPr>
                <w:spacing w:val="1"/>
                <w:sz w:val="20"/>
                <w:lang w:val="ru-RU"/>
              </w:rPr>
              <w:t xml:space="preserve"> </w:t>
            </w:r>
            <w:r w:rsidRPr="00FD5181">
              <w:rPr>
                <w:sz w:val="20"/>
                <w:lang w:val="ru-RU"/>
              </w:rPr>
              <w:t>предназначенных</w:t>
            </w:r>
            <w:r w:rsidRPr="00FD5181">
              <w:rPr>
                <w:spacing w:val="1"/>
                <w:sz w:val="20"/>
                <w:lang w:val="ru-RU"/>
              </w:rPr>
              <w:t xml:space="preserve"> </w:t>
            </w:r>
            <w:r w:rsidRPr="00FD5181">
              <w:rPr>
                <w:sz w:val="20"/>
                <w:lang w:val="ru-RU"/>
              </w:rPr>
              <w:t>для</w:t>
            </w:r>
            <w:r w:rsidRPr="00FD5181">
              <w:rPr>
                <w:spacing w:val="1"/>
                <w:sz w:val="20"/>
                <w:lang w:val="ru-RU"/>
              </w:rPr>
              <w:t xml:space="preserve"> </w:t>
            </w:r>
            <w:r w:rsidRPr="00FD5181">
              <w:rPr>
                <w:sz w:val="20"/>
                <w:lang w:val="ru-RU"/>
              </w:rPr>
              <w:t>оказания</w:t>
            </w:r>
            <w:r w:rsidRPr="00FD5181">
              <w:rPr>
                <w:spacing w:val="1"/>
                <w:sz w:val="20"/>
                <w:lang w:val="ru-RU"/>
              </w:rPr>
              <w:t xml:space="preserve"> </w:t>
            </w:r>
            <w:r w:rsidRPr="00FD5181">
              <w:rPr>
                <w:sz w:val="20"/>
                <w:lang w:val="ru-RU"/>
              </w:rPr>
              <w:t>населению</w:t>
            </w:r>
            <w:r w:rsidRPr="00FD5181">
              <w:rPr>
                <w:spacing w:val="1"/>
                <w:sz w:val="20"/>
                <w:lang w:val="ru-RU"/>
              </w:rPr>
              <w:t xml:space="preserve"> </w:t>
            </w:r>
            <w:r w:rsidRPr="00FD5181">
              <w:rPr>
                <w:sz w:val="20"/>
                <w:lang w:val="ru-RU"/>
              </w:rPr>
              <w:t>или</w:t>
            </w:r>
            <w:r w:rsidRPr="00FD5181">
              <w:rPr>
                <w:spacing w:val="1"/>
                <w:sz w:val="20"/>
                <w:lang w:val="ru-RU"/>
              </w:rPr>
              <w:t xml:space="preserve"> </w:t>
            </w:r>
            <w:r w:rsidRPr="00FD5181">
              <w:rPr>
                <w:sz w:val="20"/>
                <w:lang w:val="ru-RU"/>
              </w:rPr>
              <w:t>организациям</w:t>
            </w:r>
            <w:r w:rsidRPr="00FD5181">
              <w:rPr>
                <w:spacing w:val="1"/>
                <w:sz w:val="20"/>
                <w:lang w:val="ru-RU"/>
              </w:rPr>
              <w:t xml:space="preserve"> </w:t>
            </w:r>
            <w:r w:rsidRPr="00FD5181">
              <w:rPr>
                <w:sz w:val="20"/>
                <w:lang w:val="ru-RU"/>
              </w:rPr>
              <w:t>бытовых</w:t>
            </w:r>
            <w:r w:rsidRPr="00FD5181">
              <w:rPr>
                <w:spacing w:val="1"/>
                <w:sz w:val="20"/>
                <w:lang w:val="ru-RU"/>
              </w:rPr>
              <w:t xml:space="preserve"> </w:t>
            </w:r>
            <w:r w:rsidRPr="00FD5181">
              <w:rPr>
                <w:sz w:val="20"/>
                <w:lang w:val="ru-RU"/>
              </w:rPr>
              <w:t>услуг</w:t>
            </w:r>
            <w:r w:rsidRPr="00FD5181">
              <w:rPr>
                <w:spacing w:val="1"/>
                <w:sz w:val="20"/>
                <w:lang w:val="ru-RU"/>
              </w:rPr>
              <w:t xml:space="preserve"> </w:t>
            </w:r>
            <w:r w:rsidRPr="00FD5181">
              <w:rPr>
                <w:sz w:val="20"/>
                <w:lang w:val="ru-RU"/>
              </w:rPr>
              <w:t>(мастерские</w:t>
            </w:r>
            <w:r w:rsidRPr="00FD5181">
              <w:rPr>
                <w:spacing w:val="1"/>
                <w:sz w:val="20"/>
                <w:lang w:val="ru-RU"/>
              </w:rPr>
              <w:t xml:space="preserve"> </w:t>
            </w:r>
            <w:r w:rsidRPr="00FD5181">
              <w:rPr>
                <w:sz w:val="20"/>
                <w:lang w:val="ru-RU"/>
              </w:rPr>
              <w:t>мелкого</w:t>
            </w:r>
            <w:r w:rsidRPr="00FD5181">
              <w:rPr>
                <w:spacing w:val="1"/>
                <w:sz w:val="20"/>
                <w:lang w:val="ru-RU"/>
              </w:rPr>
              <w:t xml:space="preserve"> </w:t>
            </w:r>
            <w:r w:rsidRPr="00FD5181">
              <w:rPr>
                <w:sz w:val="20"/>
                <w:lang w:val="ru-RU"/>
              </w:rPr>
              <w:t>ремонта,</w:t>
            </w:r>
            <w:r w:rsidRPr="00FD5181">
              <w:rPr>
                <w:spacing w:val="1"/>
                <w:sz w:val="20"/>
                <w:lang w:val="ru-RU"/>
              </w:rPr>
              <w:t xml:space="preserve"> </w:t>
            </w:r>
            <w:r w:rsidRPr="00FD5181">
              <w:rPr>
                <w:sz w:val="20"/>
                <w:lang w:val="ru-RU"/>
              </w:rPr>
              <w:t>ателье,</w:t>
            </w:r>
            <w:r w:rsidRPr="00FD5181">
              <w:rPr>
                <w:spacing w:val="1"/>
                <w:sz w:val="20"/>
                <w:lang w:val="ru-RU"/>
              </w:rPr>
              <w:t xml:space="preserve"> </w:t>
            </w:r>
            <w:r w:rsidRPr="00FD5181">
              <w:rPr>
                <w:sz w:val="20"/>
                <w:lang w:val="ru-RU"/>
              </w:rPr>
              <w:t>бани,</w:t>
            </w:r>
            <w:r w:rsidRPr="00FD5181">
              <w:rPr>
                <w:spacing w:val="1"/>
                <w:sz w:val="20"/>
                <w:lang w:val="ru-RU"/>
              </w:rPr>
              <w:t xml:space="preserve"> </w:t>
            </w:r>
            <w:r w:rsidRPr="00FD5181">
              <w:rPr>
                <w:sz w:val="20"/>
                <w:lang w:val="ru-RU"/>
              </w:rPr>
              <w:t>парикмахерские,</w:t>
            </w:r>
            <w:r w:rsidRPr="00FD5181">
              <w:rPr>
                <w:spacing w:val="1"/>
                <w:sz w:val="20"/>
                <w:lang w:val="ru-RU"/>
              </w:rPr>
              <w:t xml:space="preserve"> </w:t>
            </w:r>
            <w:r w:rsidRPr="00FD5181">
              <w:rPr>
                <w:sz w:val="20"/>
                <w:lang w:val="ru-RU"/>
              </w:rPr>
              <w:t>прачечные,</w:t>
            </w:r>
            <w:r w:rsidRPr="00FD5181">
              <w:rPr>
                <w:spacing w:val="1"/>
                <w:sz w:val="20"/>
                <w:lang w:val="ru-RU"/>
              </w:rPr>
              <w:t xml:space="preserve"> </w:t>
            </w:r>
            <w:r w:rsidRPr="00FD5181">
              <w:rPr>
                <w:sz w:val="20"/>
                <w:lang w:val="ru-RU"/>
              </w:rPr>
              <w:t>химчистки,</w:t>
            </w:r>
            <w:r w:rsidRPr="00FD5181">
              <w:rPr>
                <w:spacing w:val="-47"/>
                <w:sz w:val="20"/>
                <w:lang w:val="ru-RU"/>
              </w:rPr>
              <w:t xml:space="preserve"> </w:t>
            </w:r>
            <w:r w:rsidRPr="00FD5181">
              <w:rPr>
                <w:sz w:val="20"/>
                <w:lang w:val="ru-RU"/>
              </w:rPr>
              <w:t>похоронные</w:t>
            </w:r>
            <w:r w:rsidRPr="00FD5181">
              <w:rPr>
                <w:spacing w:val="-1"/>
                <w:sz w:val="20"/>
                <w:lang w:val="ru-RU"/>
              </w:rPr>
              <w:t xml:space="preserve"> </w:t>
            </w:r>
            <w:r w:rsidRPr="00FD5181">
              <w:rPr>
                <w:sz w:val="20"/>
                <w:lang w:val="ru-RU"/>
              </w:rPr>
              <w:t>бюро)</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FD5181" w:rsidRDefault="00201DB6" w:rsidP="00BF1B54">
            <w:pPr>
              <w:pStyle w:val="TableParagraph"/>
              <w:tabs>
                <w:tab w:val="left" w:pos="599"/>
                <w:tab w:val="left" w:pos="2043"/>
                <w:tab w:val="left" w:pos="2144"/>
                <w:tab w:val="left" w:pos="2422"/>
                <w:tab w:val="left" w:pos="2954"/>
                <w:tab w:val="left" w:pos="3199"/>
                <w:tab w:val="left" w:pos="4121"/>
              </w:tabs>
              <w:ind w:left="110"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3.4.1</w:t>
            </w:r>
          </w:p>
        </w:tc>
        <w:tc>
          <w:tcPr>
            <w:tcW w:w="2268" w:type="dxa"/>
          </w:tcPr>
          <w:p w:rsidR="00201DB6" w:rsidRDefault="00201DB6" w:rsidP="00BF1B54">
            <w:pPr>
              <w:pStyle w:val="TableParagraph"/>
              <w:ind w:left="110"/>
              <w:jc w:val="left"/>
              <w:rPr>
                <w:sz w:val="20"/>
              </w:rPr>
            </w:pPr>
            <w:r>
              <w:rPr>
                <w:spacing w:val="-1"/>
                <w:sz w:val="20"/>
              </w:rPr>
              <w:t>Амбулаторно-поликлиническое</w:t>
            </w:r>
            <w:r>
              <w:rPr>
                <w:spacing w:val="-47"/>
                <w:sz w:val="20"/>
              </w:rPr>
              <w:t xml:space="preserve"> </w:t>
            </w:r>
            <w:r>
              <w:rPr>
                <w:sz w:val="20"/>
              </w:rPr>
              <w:t>обслуживание</w:t>
            </w:r>
          </w:p>
        </w:tc>
        <w:tc>
          <w:tcPr>
            <w:tcW w:w="4111" w:type="dxa"/>
          </w:tcPr>
          <w:p w:rsidR="00201DB6" w:rsidRPr="002277E7" w:rsidRDefault="00201DB6" w:rsidP="00BF1B54">
            <w:pPr>
              <w:pStyle w:val="TableParagraph"/>
              <w:tabs>
                <w:tab w:val="left" w:pos="1771"/>
                <w:tab w:val="left" w:pos="3162"/>
              </w:tabs>
              <w:spacing w:line="230" w:lineRule="atLeast"/>
              <w:ind w:left="110" w:right="90"/>
              <w:rPr>
                <w:sz w:val="20"/>
                <w:lang w:val="ru-RU"/>
              </w:rPr>
            </w:pPr>
            <w:r w:rsidRPr="002277E7">
              <w:rPr>
                <w:sz w:val="20"/>
                <w:lang w:val="ru-RU"/>
              </w:rPr>
              <w:t>Размещение</w:t>
            </w:r>
            <w:r>
              <w:rPr>
                <w:sz w:val="20"/>
                <w:lang w:val="ru-RU"/>
              </w:rPr>
              <w:t xml:space="preserve"> объектов к</w:t>
            </w:r>
            <w:r w:rsidRPr="002277E7">
              <w:rPr>
                <w:sz w:val="20"/>
                <w:lang w:val="ru-RU"/>
              </w:rPr>
              <w:t>апитального строительства,</w:t>
            </w:r>
            <w:r>
              <w:rPr>
                <w:sz w:val="20"/>
                <w:lang w:val="ru-RU"/>
              </w:rPr>
              <w:t xml:space="preserve"> </w:t>
            </w:r>
            <w:r w:rsidRPr="002277E7">
              <w:rPr>
                <w:sz w:val="20"/>
                <w:lang w:val="ru-RU"/>
              </w:rPr>
              <w:t>предназначенных для оказания</w:t>
            </w:r>
            <w:r>
              <w:rPr>
                <w:sz w:val="20"/>
                <w:lang w:val="ru-RU"/>
              </w:rPr>
              <w:t xml:space="preserve"> гражданам </w:t>
            </w:r>
            <w:r w:rsidRPr="002277E7">
              <w:rPr>
                <w:sz w:val="20"/>
                <w:lang w:val="ru-RU"/>
              </w:rPr>
              <w:t xml:space="preserve">амбулаторно-поликлинической </w:t>
            </w:r>
            <w:r>
              <w:rPr>
                <w:sz w:val="20"/>
                <w:lang w:val="ru-RU"/>
              </w:rPr>
              <w:t xml:space="preserve">медицинской помощи </w:t>
            </w:r>
            <w:r w:rsidRPr="002277E7">
              <w:rPr>
                <w:sz w:val="20"/>
                <w:lang w:val="ru-RU"/>
              </w:rPr>
              <w:t>(поликлиники,</w:t>
            </w:r>
            <w:r>
              <w:rPr>
                <w:sz w:val="20"/>
                <w:lang w:val="ru-RU"/>
              </w:rPr>
              <w:t xml:space="preserve"> </w:t>
            </w:r>
            <w:r w:rsidRPr="002277E7">
              <w:rPr>
                <w:sz w:val="20"/>
                <w:lang w:val="ru-RU"/>
              </w:rPr>
              <w:t>фельдшерские пункты, пункты здравоохранения, центры матери и ребенка, диагностические</w:t>
            </w:r>
            <w:r>
              <w:rPr>
                <w:sz w:val="20"/>
                <w:lang w:val="ru-RU"/>
              </w:rPr>
              <w:t xml:space="preserve"> </w:t>
            </w:r>
            <w:r w:rsidRPr="002277E7">
              <w:rPr>
                <w:sz w:val="20"/>
                <w:lang w:val="ru-RU"/>
              </w:rPr>
              <w:t>центры, молочные кухни, станции донорства крови, клинические лаборатории)</w:t>
            </w:r>
          </w:p>
        </w:tc>
        <w:tc>
          <w:tcPr>
            <w:tcW w:w="2551" w:type="dxa"/>
          </w:tcPr>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2277E7">
              <w:rPr>
                <w:sz w:val="20"/>
                <w:lang w:val="ru-RU"/>
              </w:rPr>
              <w:t>Служебные гаражи;</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sidRPr="002277E7">
              <w:rPr>
                <w:sz w:val="20"/>
                <w:lang w:val="ru-RU"/>
              </w:rPr>
              <w:t>Автостоянки</w:t>
            </w:r>
          </w:p>
        </w:tc>
      </w:tr>
      <w:tr w:rsidR="00201DB6" w:rsidTr="00BF1B54">
        <w:trPr>
          <w:trHeight w:val="1152"/>
        </w:trPr>
        <w:tc>
          <w:tcPr>
            <w:tcW w:w="1418" w:type="dxa"/>
          </w:tcPr>
          <w:p w:rsidR="00201DB6" w:rsidRPr="002277E7" w:rsidRDefault="00201DB6" w:rsidP="00BF1B54">
            <w:pPr>
              <w:pStyle w:val="TableParagraph"/>
              <w:ind w:left="110"/>
              <w:jc w:val="center"/>
              <w:rPr>
                <w:sz w:val="20"/>
                <w:lang w:val="ru-RU"/>
              </w:rPr>
            </w:pPr>
            <w:r w:rsidRPr="002277E7">
              <w:rPr>
                <w:sz w:val="20"/>
                <w:lang w:val="ru-RU"/>
              </w:rPr>
              <w:t>3.5.1</w:t>
            </w:r>
          </w:p>
        </w:tc>
        <w:tc>
          <w:tcPr>
            <w:tcW w:w="2268" w:type="dxa"/>
          </w:tcPr>
          <w:p w:rsidR="00201DB6" w:rsidRPr="002277E7" w:rsidRDefault="00201DB6" w:rsidP="00BF1B54">
            <w:pPr>
              <w:pStyle w:val="TableParagraph"/>
              <w:ind w:left="110"/>
              <w:jc w:val="left"/>
              <w:rPr>
                <w:sz w:val="20"/>
                <w:lang w:val="ru-RU"/>
              </w:rPr>
            </w:pPr>
            <w:r w:rsidRPr="002277E7">
              <w:rPr>
                <w:sz w:val="20"/>
                <w:lang w:val="ru-RU"/>
              </w:rPr>
              <w:t>Дошкольное,</w:t>
            </w:r>
            <w:r w:rsidRPr="002277E7">
              <w:rPr>
                <w:spacing w:val="4"/>
                <w:sz w:val="20"/>
                <w:lang w:val="ru-RU"/>
              </w:rPr>
              <w:t xml:space="preserve"> </w:t>
            </w:r>
            <w:r w:rsidRPr="002277E7">
              <w:rPr>
                <w:sz w:val="20"/>
                <w:lang w:val="ru-RU"/>
              </w:rPr>
              <w:t>начальное</w:t>
            </w:r>
            <w:r w:rsidRPr="002277E7">
              <w:rPr>
                <w:spacing w:val="4"/>
                <w:sz w:val="20"/>
                <w:lang w:val="ru-RU"/>
              </w:rPr>
              <w:t xml:space="preserve"> </w:t>
            </w:r>
            <w:r w:rsidRPr="002277E7">
              <w:rPr>
                <w:sz w:val="20"/>
                <w:lang w:val="ru-RU"/>
              </w:rPr>
              <w:t>и</w:t>
            </w:r>
            <w:r w:rsidRPr="002277E7">
              <w:rPr>
                <w:spacing w:val="9"/>
                <w:sz w:val="20"/>
                <w:lang w:val="ru-RU"/>
              </w:rPr>
              <w:t xml:space="preserve"> </w:t>
            </w:r>
            <w:r w:rsidRPr="002277E7">
              <w:rPr>
                <w:sz w:val="20"/>
                <w:lang w:val="ru-RU"/>
              </w:rPr>
              <w:t>среднее</w:t>
            </w:r>
            <w:r w:rsidRPr="002277E7">
              <w:rPr>
                <w:spacing w:val="-47"/>
                <w:sz w:val="20"/>
                <w:lang w:val="ru-RU"/>
              </w:rPr>
              <w:t xml:space="preserve"> </w:t>
            </w:r>
            <w:r w:rsidRPr="002277E7">
              <w:rPr>
                <w:sz w:val="20"/>
                <w:lang w:val="ru-RU"/>
              </w:rPr>
              <w:t>общее</w:t>
            </w:r>
            <w:r w:rsidRPr="002277E7">
              <w:rPr>
                <w:spacing w:val="-2"/>
                <w:sz w:val="20"/>
                <w:lang w:val="ru-RU"/>
              </w:rPr>
              <w:t xml:space="preserve"> </w:t>
            </w:r>
            <w:r w:rsidRPr="002277E7">
              <w:rPr>
                <w:sz w:val="20"/>
                <w:lang w:val="ru-RU"/>
              </w:rPr>
              <w:t>образование</w:t>
            </w:r>
          </w:p>
        </w:tc>
        <w:tc>
          <w:tcPr>
            <w:tcW w:w="411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 xml:space="preserve">Размещение объектов </w:t>
            </w:r>
            <w:r w:rsidRPr="002277E7">
              <w:rPr>
                <w:spacing w:val="-1"/>
                <w:sz w:val="20"/>
                <w:lang w:val="ru-RU"/>
              </w:rPr>
              <w:t>капитального</w:t>
            </w:r>
            <w:r w:rsidRPr="002277E7">
              <w:rPr>
                <w:spacing w:val="-48"/>
                <w:sz w:val="20"/>
                <w:lang w:val="ru-RU"/>
              </w:rPr>
              <w:t xml:space="preserve"> </w:t>
            </w:r>
            <w:r>
              <w:rPr>
                <w:sz w:val="20"/>
                <w:lang w:val="ru-RU"/>
              </w:rPr>
              <w:t>строительства,</w:t>
            </w:r>
            <w:r>
              <w:rPr>
                <w:sz w:val="20"/>
                <w:lang w:val="ru-RU"/>
              </w:rPr>
              <w:tab/>
            </w:r>
            <w:r w:rsidRPr="002277E7">
              <w:rPr>
                <w:sz w:val="20"/>
                <w:lang w:val="ru-RU"/>
              </w:rPr>
              <w:t>предназначенных</w:t>
            </w:r>
            <w:r w:rsidRPr="002277E7">
              <w:rPr>
                <w:sz w:val="20"/>
                <w:lang w:val="ru-RU"/>
              </w:rPr>
              <w:tab/>
            </w:r>
            <w:r w:rsidRPr="002277E7">
              <w:rPr>
                <w:spacing w:val="-2"/>
                <w:sz w:val="20"/>
                <w:lang w:val="ru-RU"/>
              </w:rPr>
              <w:t>для</w:t>
            </w:r>
            <w:r>
              <w:rPr>
                <w:spacing w:val="-48"/>
                <w:sz w:val="20"/>
                <w:lang w:val="ru-RU"/>
              </w:rPr>
              <w:t xml:space="preserve"> </w:t>
            </w:r>
            <w:r w:rsidRPr="002277E7">
              <w:rPr>
                <w:sz w:val="20"/>
                <w:lang w:val="ru-RU"/>
              </w:rPr>
              <w:t>просвещения,</w:t>
            </w:r>
            <w:r w:rsidRPr="002277E7">
              <w:rPr>
                <w:spacing w:val="1"/>
                <w:sz w:val="20"/>
                <w:lang w:val="ru-RU"/>
              </w:rPr>
              <w:t xml:space="preserve"> </w:t>
            </w:r>
            <w:r w:rsidRPr="002277E7">
              <w:rPr>
                <w:sz w:val="20"/>
                <w:lang w:val="ru-RU"/>
              </w:rPr>
              <w:t>дошкольного,</w:t>
            </w:r>
            <w:r w:rsidRPr="002277E7">
              <w:rPr>
                <w:spacing w:val="1"/>
                <w:sz w:val="20"/>
                <w:lang w:val="ru-RU"/>
              </w:rPr>
              <w:t xml:space="preserve"> </w:t>
            </w:r>
            <w:r w:rsidRPr="002277E7">
              <w:rPr>
                <w:sz w:val="20"/>
                <w:lang w:val="ru-RU"/>
              </w:rPr>
              <w:t>начального</w:t>
            </w:r>
            <w:r w:rsidRPr="002277E7">
              <w:rPr>
                <w:spacing w:val="1"/>
                <w:sz w:val="20"/>
                <w:lang w:val="ru-RU"/>
              </w:rPr>
              <w:t xml:space="preserve"> </w:t>
            </w:r>
            <w:r w:rsidRPr="002277E7">
              <w:rPr>
                <w:sz w:val="20"/>
                <w:lang w:val="ru-RU"/>
              </w:rPr>
              <w:t>и</w:t>
            </w:r>
            <w:r w:rsidRPr="002277E7">
              <w:rPr>
                <w:spacing w:val="-47"/>
                <w:sz w:val="20"/>
                <w:lang w:val="ru-RU"/>
              </w:rPr>
              <w:t xml:space="preserve"> </w:t>
            </w:r>
            <w:r w:rsidRPr="002277E7">
              <w:rPr>
                <w:sz w:val="20"/>
                <w:lang w:val="ru-RU"/>
              </w:rPr>
              <w:t>среднего</w:t>
            </w:r>
            <w:r w:rsidRPr="002277E7">
              <w:rPr>
                <w:spacing w:val="1"/>
                <w:sz w:val="20"/>
                <w:lang w:val="ru-RU"/>
              </w:rPr>
              <w:t xml:space="preserve"> </w:t>
            </w:r>
            <w:r w:rsidRPr="002277E7">
              <w:rPr>
                <w:sz w:val="20"/>
                <w:lang w:val="ru-RU"/>
              </w:rPr>
              <w:t>общего</w:t>
            </w:r>
            <w:r w:rsidRPr="002277E7">
              <w:rPr>
                <w:spacing w:val="1"/>
                <w:sz w:val="20"/>
                <w:lang w:val="ru-RU"/>
              </w:rPr>
              <w:t xml:space="preserve"> </w:t>
            </w:r>
            <w:r w:rsidRPr="002277E7">
              <w:rPr>
                <w:sz w:val="20"/>
                <w:lang w:val="ru-RU"/>
              </w:rPr>
              <w:t>образования</w:t>
            </w:r>
            <w:r w:rsidRPr="002277E7">
              <w:rPr>
                <w:spacing w:val="1"/>
                <w:sz w:val="20"/>
                <w:lang w:val="ru-RU"/>
              </w:rPr>
              <w:t xml:space="preserve"> </w:t>
            </w:r>
            <w:r w:rsidRPr="002277E7">
              <w:rPr>
                <w:sz w:val="20"/>
                <w:lang w:val="ru-RU"/>
              </w:rPr>
              <w:t>(детские</w:t>
            </w:r>
            <w:r w:rsidRPr="002277E7">
              <w:rPr>
                <w:spacing w:val="1"/>
                <w:sz w:val="20"/>
                <w:lang w:val="ru-RU"/>
              </w:rPr>
              <w:t xml:space="preserve"> </w:t>
            </w:r>
            <w:r w:rsidRPr="002277E7">
              <w:rPr>
                <w:sz w:val="20"/>
                <w:lang w:val="ru-RU"/>
              </w:rPr>
              <w:t>ясли,</w:t>
            </w:r>
            <w:r w:rsidRPr="002277E7">
              <w:rPr>
                <w:spacing w:val="1"/>
                <w:sz w:val="20"/>
                <w:lang w:val="ru-RU"/>
              </w:rPr>
              <w:t xml:space="preserve"> </w:t>
            </w:r>
            <w:r w:rsidRPr="002277E7">
              <w:rPr>
                <w:sz w:val="20"/>
                <w:lang w:val="ru-RU"/>
              </w:rPr>
              <w:t>детские</w:t>
            </w:r>
            <w:r w:rsidRPr="002277E7">
              <w:rPr>
                <w:spacing w:val="1"/>
                <w:sz w:val="20"/>
                <w:lang w:val="ru-RU"/>
              </w:rPr>
              <w:t xml:space="preserve"> </w:t>
            </w:r>
            <w:r w:rsidRPr="002277E7">
              <w:rPr>
                <w:sz w:val="20"/>
                <w:lang w:val="ru-RU"/>
              </w:rPr>
              <w:t>сады,</w:t>
            </w:r>
            <w:r w:rsidRPr="002277E7">
              <w:rPr>
                <w:spacing w:val="1"/>
                <w:sz w:val="20"/>
                <w:lang w:val="ru-RU"/>
              </w:rPr>
              <w:t xml:space="preserve"> </w:t>
            </w:r>
            <w:r w:rsidRPr="002277E7">
              <w:rPr>
                <w:sz w:val="20"/>
                <w:lang w:val="ru-RU"/>
              </w:rPr>
              <w:t>школы,</w:t>
            </w:r>
            <w:r w:rsidRPr="002277E7">
              <w:rPr>
                <w:spacing w:val="1"/>
                <w:sz w:val="20"/>
                <w:lang w:val="ru-RU"/>
              </w:rPr>
              <w:t xml:space="preserve"> </w:t>
            </w:r>
            <w:r w:rsidRPr="002277E7">
              <w:rPr>
                <w:sz w:val="20"/>
                <w:lang w:val="ru-RU"/>
              </w:rPr>
              <w:t>лицеи,</w:t>
            </w:r>
            <w:r w:rsidRPr="002277E7">
              <w:rPr>
                <w:spacing w:val="1"/>
                <w:sz w:val="20"/>
                <w:lang w:val="ru-RU"/>
              </w:rPr>
              <w:t xml:space="preserve"> </w:t>
            </w:r>
            <w:r w:rsidRPr="002277E7">
              <w:rPr>
                <w:sz w:val="20"/>
                <w:lang w:val="ru-RU"/>
              </w:rPr>
              <w:t>гимназии,</w:t>
            </w:r>
            <w:r w:rsidRPr="002277E7">
              <w:rPr>
                <w:spacing w:val="-47"/>
                <w:sz w:val="20"/>
                <w:lang w:val="ru-RU"/>
              </w:rPr>
              <w:t xml:space="preserve"> </w:t>
            </w:r>
            <w:r w:rsidRPr="002277E7">
              <w:rPr>
                <w:sz w:val="20"/>
                <w:lang w:val="ru-RU"/>
              </w:rPr>
              <w:t>художественные,</w:t>
            </w:r>
            <w:r>
              <w:rPr>
                <w:spacing w:val="1"/>
                <w:sz w:val="20"/>
                <w:lang w:val="ru-RU"/>
              </w:rPr>
              <w:t xml:space="preserve"> </w:t>
            </w:r>
            <w:r w:rsidRPr="002277E7">
              <w:rPr>
                <w:sz w:val="20"/>
                <w:lang w:val="ru-RU"/>
              </w:rPr>
              <w:t>музыкальные</w:t>
            </w:r>
            <w:r w:rsidRPr="002277E7">
              <w:rPr>
                <w:spacing w:val="1"/>
                <w:sz w:val="20"/>
                <w:lang w:val="ru-RU"/>
              </w:rPr>
              <w:t xml:space="preserve"> </w:t>
            </w:r>
            <w:r w:rsidRPr="002277E7">
              <w:rPr>
                <w:sz w:val="20"/>
                <w:lang w:val="ru-RU"/>
              </w:rPr>
              <w:t>школы,</w:t>
            </w:r>
            <w:r w:rsidRPr="002277E7">
              <w:rPr>
                <w:spacing w:val="1"/>
                <w:sz w:val="20"/>
                <w:lang w:val="ru-RU"/>
              </w:rPr>
              <w:t xml:space="preserve"> </w:t>
            </w:r>
            <w:r w:rsidRPr="002277E7">
              <w:rPr>
                <w:sz w:val="20"/>
                <w:lang w:val="ru-RU"/>
              </w:rPr>
              <w:t>образовательные</w:t>
            </w:r>
            <w:r>
              <w:rPr>
                <w:spacing w:val="1"/>
                <w:sz w:val="20"/>
                <w:lang w:val="ru-RU"/>
              </w:rPr>
              <w:t xml:space="preserve"> </w:t>
            </w:r>
            <w:r w:rsidRPr="002277E7">
              <w:rPr>
                <w:sz w:val="20"/>
                <w:lang w:val="ru-RU"/>
              </w:rPr>
              <w:t>кружки</w:t>
            </w:r>
            <w:r w:rsidRPr="002277E7">
              <w:rPr>
                <w:spacing w:val="1"/>
                <w:sz w:val="20"/>
                <w:lang w:val="ru-RU"/>
              </w:rPr>
              <w:t xml:space="preserve"> </w:t>
            </w:r>
            <w:r w:rsidRPr="002277E7">
              <w:rPr>
                <w:sz w:val="20"/>
                <w:lang w:val="ru-RU"/>
              </w:rPr>
              <w:t>и</w:t>
            </w:r>
            <w:r w:rsidRPr="002277E7">
              <w:rPr>
                <w:spacing w:val="1"/>
                <w:sz w:val="20"/>
                <w:lang w:val="ru-RU"/>
              </w:rPr>
              <w:t xml:space="preserve"> </w:t>
            </w:r>
            <w:r w:rsidRPr="002277E7">
              <w:rPr>
                <w:sz w:val="20"/>
                <w:lang w:val="ru-RU"/>
              </w:rPr>
              <w:t>иные</w:t>
            </w:r>
            <w:r w:rsidRPr="002277E7">
              <w:rPr>
                <w:spacing w:val="1"/>
                <w:sz w:val="20"/>
                <w:lang w:val="ru-RU"/>
              </w:rPr>
              <w:t xml:space="preserve"> </w:t>
            </w:r>
            <w:r w:rsidRPr="002277E7">
              <w:rPr>
                <w:sz w:val="20"/>
                <w:lang w:val="ru-RU"/>
              </w:rPr>
              <w:t>организации,</w:t>
            </w:r>
            <w:r w:rsidRPr="002277E7">
              <w:rPr>
                <w:spacing w:val="1"/>
                <w:sz w:val="20"/>
                <w:lang w:val="ru-RU"/>
              </w:rPr>
              <w:t xml:space="preserve"> </w:t>
            </w:r>
            <w:r>
              <w:rPr>
                <w:sz w:val="20"/>
                <w:lang w:val="ru-RU"/>
              </w:rPr>
              <w:t xml:space="preserve">осуществляющие деятельность по </w:t>
            </w:r>
            <w:r w:rsidRPr="002277E7">
              <w:rPr>
                <w:sz w:val="20"/>
                <w:lang w:val="ru-RU"/>
              </w:rPr>
              <w:t>воспитанию,</w:t>
            </w:r>
            <w:r>
              <w:rPr>
                <w:spacing w:val="1"/>
                <w:sz w:val="20"/>
                <w:lang w:val="ru-RU"/>
              </w:rPr>
              <w:t xml:space="preserve"> </w:t>
            </w:r>
            <w:r w:rsidRPr="002277E7">
              <w:rPr>
                <w:sz w:val="20"/>
                <w:lang w:val="ru-RU"/>
              </w:rPr>
              <w:t>образованию</w:t>
            </w:r>
            <w:r w:rsidRPr="002277E7">
              <w:rPr>
                <w:spacing w:val="1"/>
                <w:sz w:val="20"/>
                <w:lang w:val="ru-RU"/>
              </w:rPr>
              <w:t xml:space="preserve"> </w:t>
            </w:r>
            <w:r w:rsidRPr="002277E7">
              <w:rPr>
                <w:sz w:val="20"/>
                <w:lang w:val="ru-RU"/>
              </w:rPr>
              <w:t>и</w:t>
            </w:r>
            <w:r w:rsidRPr="002277E7">
              <w:rPr>
                <w:spacing w:val="1"/>
                <w:sz w:val="20"/>
                <w:lang w:val="ru-RU"/>
              </w:rPr>
              <w:t xml:space="preserve"> </w:t>
            </w:r>
            <w:r w:rsidRPr="002277E7">
              <w:rPr>
                <w:sz w:val="20"/>
                <w:lang w:val="ru-RU"/>
              </w:rPr>
              <w:t>просвещению),</w:t>
            </w:r>
            <w:r w:rsidRPr="002277E7">
              <w:rPr>
                <w:spacing w:val="1"/>
                <w:sz w:val="20"/>
                <w:lang w:val="ru-RU"/>
              </w:rPr>
              <w:t xml:space="preserve"> </w:t>
            </w:r>
            <w:r w:rsidRPr="002277E7">
              <w:rPr>
                <w:sz w:val="20"/>
                <w:lang w:val="ru-RU"/>
              </w:rPr>
              <w:t>в</w:t>
            </w:r>
            <w:r w:rsidRPr="002277E7">
              <w:rPr>
                <w:spacing w:val="1"/>
                <w:sz w:val="20"/>
                <w:lang w:val="ru-RU"/>
              </w:rPr>
              <w:t xml:space="preserve"> </w:t>
            </w:r>
            <w:r w:rsidRPr="002277E7">
              <w:rPr>
                <w:sz w:val="20"/>
                <w:lang w:val="ru-RU"/>
              </w:rPr>
              <w:t>том</w:t>
            </w:r>
            <w:r w:rsidRPr="002277E7">
              <w:rPr>
                <w:spacing w:val="1"/>
                <w:sz w:val="20"/>
                <w:lang w:val="ru-RU"/>
              </w:rPr>
              <w:t xml:space="preserve"> </w:t>
            </w:r>
            <w:r w:rsidRPr="002277E7">
              <w:rPr>
                <w:sz w:val="20"/>
                <w:lang w:val="ru-RU"/>
              </w:rPr>
              <w:t>числе</w:t>
            </w:r>
            <w:r w:rsidRPr="002277E7">
              <w:rPr>
                <w:spacing w:val="-47"/>
                <w:sz w:val="20"/>
                <w:lang w:val="ru-RU"/>
              </w:rPr>
              <w:t xml:space="preserve"> </w:t>
            </w:r>
            <w:r>
              <w:rPr>
                <w:sz w:val="20"/>
                <w:lang w:val="ru-RU"/>
              </w:rPr>
              <w:t xml:space="preserve">зданий, спортивных </w:t>
            </w:r>
            <w:r w:rsidRPr="002277E7">
              <w:rPr>
                <w:spacing w:val="-1"/>
                <w:sz w:val="20"/>
                <w:lang w:val="ru-RU"/>
              </w:rPr>
              <w:t>сооружений,</w:t>
            </w:r>
            <w:r w:rsidRPr="002277E7">
              <w:rPr>
                <w:spacing w:val="-48"/>
                <w:sz w:val="20"/>
                <w:lang w:val="ru-RU"/>
              </w:rPr>
              <w:t xml:space="preserve"> </w:t>
            </w:r>
            <w:r w:rsidRPr="002277E7">
              <w:rPr>
                <w:sz w:val="20"/>
                <w:lang w:val="ru-RU"/>
              </w:rPr>
              <w:t>предназначенных</w:t>
            </w:r>
            <w:r w:rsidRPr="002277E7">
              <w:rPr>
                <w:spacing w:val="35"/>
                <w:sz w:val="20"/>
                <w:lang w:val="ru-RU"/>
              </w:rPr>
              <w:t xml:space="preserve"> </w:t>
            </w:r>
            <w:r>
              <w:rPr>
                <w:sz w:val="20"/>
                <w:lang w:val="ru-RU"/>
              </w:rPr>
              <w:t>Служебные гаражи;</w:t>
            </w:r>
          </w:p>
          <w:p w:rsidR="00201DB6" w:rsidRPr="002277E7" w:rsidRDefault="00201DB6" w:rsidP="00BF1B54">
            <w:pPr>
              <w:pStyle w:val="TableParagraph"/>
              <w:tabs>
                <w:tab w:val="left" w:pos="1478"/>
                <w:tab w:val="left" w:pos="1771"/>
                <w:tab w:val="left" w:pos="1945"/>
                <w:tab w:val="left" w:pos="3162"/>
                <w:tab w:val="left" w:pos="3230"/>
                <w:tab w:val="left" w:pos="4026"/>
              </w:tabs>
              <w:ind w:left="110" w:right="89"/>
              <w:rPr>
                <w:sz w:val="20"/>
                <w:lang w:val="ru-RU"/>
              </w:rPr>
            </w:pPr>
            <w:r>
              <w:rPr>
                <w:sz w:val="20"/>
                <w:lang w:val="ru-RU"/>
              </w:rPr>
              <w:lastRenderedPageBreak/>
              <w:t>Автостоянки</w:t>
            </w:r>
            <w:r w:rsidRPr="002277E7">
              <w:rPr>
                <w:sz w:val="20"/>
                <w:lang w:val="ru-RU"/>
              </w:rPr>
              <w:t xml:space="preserve"> для</w:t>
            </w:r>
            <w:r w:rsidRPr="002277E7">
              <w:rPr>
                <w:spacing w:val="39"/>
                <w:sz w:val="20"/>
                <w:lang w:val="ru-RU"/>
              </w:rPr>
              <w:t xml:space="preserve"> </w:t>
            </w:r>
            <w:r w:rsidRPr="002277E7">
              <w:rPr>
                <w:sz w:val="20"/>
                <w:lang w:val="ru-RU"/>
              </w:rPr>
              <w:t>занятия</w:t>
            </w:r>
            <w:r w:rsidRPr="002277E7">
              <w:rPr>
                <w:spacing w:val="39"/>
                <w:sz w:val="20"/>
                <w:lang w:val="ru-RU"/>
              </w:rPr>
              <w:t xml:space="preserve"> </w:t>
            </w:r>
            <w:r w:rsidRPr="002277E7">
              <w:rPr>
                <w:sz w:val="20"/>
                <w:lang w:val="ru-RU"/>
              </w:rPr>
              <w:t>обучающихся</w:t>
            </w:r>
            <w:r>
              <w:rPr>
                <w:sz w:val="20"/>
                <w:lang w:val="ru-RU"/>
              </w:rPr>
              <w:t xml:space="preserve"> </w:t>
            </w:r>
            <w:r w:rsidRPr="002277E7">
              <w:rPr>
                <w:sz w:val="20"/>
                <w:lang w:val="ru-RU"/>
              </w:rPr>
              <w:t>физической</w:t>
            </w:r>
            <w:r w:rsidRPr="002277E7">
              <w:rPr>
                <w:spacing w:val="4"/>
                <w:sz w:val="20"/>
                <w:lang w:val="ru-RU"/>
              </w:rPr>
              <w:t xml:space="preserve"> </w:t>
            </w:r>
            <w:r w:rsidRPr="002277E7">
              <w:rPr>
                <w:sz w:val="20"/>
                <w:lang w:val="ru-RU"/>
              </w:rPr>
              <w:t>культурой</w:t>
            </w:r>
            <w:r w:rsidRPr="002277E7">
              <w:rPr>
                <w:spacing w:val="-6"/>
                <w:sz w:val="20"/>
                <w:lang w:val="ru-RU"/>
              </w:rPr>
              <w:t xml:space="preserve"> </w:t>
            </w:r>
            <w:r w:rsidRPr="002277E7">
              <w:rPr>
                <w:sz w:val="20"/>
                <w:lang w:val="ru-RU"/>
              </w:rPr>
              <w:t>и</w:t>
            </w:r>
            <w:r w:rsidRPr="002277E7">
              <w:rPr>
                <w:spacing w:val="-1"/>
                <w:sz w:val="20"/>
                <w:lang w:val="ru-RU"/>
              </w:rPr>
              <w:t xml:space="preserve"> </w:t>
            </w:r>
            <w:r w:rsidRPr="002277E7">
              <w:rPr>
                <w:sz w:val="20"/>
                <w:lang w:val="ru-RU"/>
              </w:rPr>
              <w:t>спортом</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lastRenderedPageBreak/>
              <w:t>Служебные гаражи;</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3.6.1</w:t>
            </w:r>
          </w:p>
        </w:tc>
        <w:tc>
          <w:tcPr>
            <w:tcW w:w="2268" w:type="dxa"/>
          </w:tcPr>
          <w:p w:rsidR="00201DB6" w:rsidRDefault="00201DB6" w:rsidP="00BF1B54">
            <w:pPr>
              <w:pStyle w:val="TableParagraph"/>
              <w:ind w:left="110"/>
              <w:jc w:val="left"/>
              <w:rPr>
                <w:sz w:val="20"/>
              </w:rPr>
            </w:pPr>
            <w:r w:rsidRPr="002277E7">
              <w:rPr>
                <w:sz w:val="20"/>
                <w:lang w:val="ru-RU"/>
              </w:rPr>
              <w:t>Объекты</w:t>
            </w:r>
            <w:r>
              <w:rPr>
                <w:sz w:val="20"/>
                <w:lang w:val="ru-RU"/>
              </w:rPr>
              <w:t xml:space="preserve"> </w:t>
            </w:r>
            <w:r w:rsidRPr="002277E7">
              <w:rPr>
                <w:sz w:val="20"/>
                <w:lang w:val="ru-RU"/>
              </w:rPr>
              <w:t>культурно-досуговой деятельности</w:t>
            </w:r>
          </w:p>
        </w:tc>
        <w:tc>
          <w:tcPr>
            <w:tcW w:w="4111" w:type="dxa"/>
          </w:tcPr>
          <w:p w:rsidR="00201DB6" w:rsidRPr="002277E7" w:rsidRDefault="00201DB6" w:rsidP="00BF1B54">
            <w:pPr>
              <w:pStyle w:val="TableParagraph"/>
              <w:tabs>
                <w:tab w:val="left" w:pos="1771"/>
                <w:tab w:val="left" w:pos="3162"/>
              </w:tabs>
              <w:spacing w:line="230" w:lineRule="atLeast"/>
              <w:ind w:left="110" w:right="90"/>
              <w:rPr>
                <w:sz w:val="20"/>
                <w:lang w:val="ru-RU"/>
              </w:rPr>
            </w:pPr>
            <w:r w:rsidRPr="002277E7">
              <w:rPr>
                <w:sz w:val="20"/>
                <w:lang w:val="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w:t>
            </w:r>
            <w:r>
              <w:rPr>
                <w:sz w:val="20"/>
                <w:lang w:val="ru-RU"/>
              </w:rPr>
              <w:t xml:space="preserve"> </w:t>
            </w:r>
            <w:r w:rsidRPr="002277E7">
              <w:rPr>
                <w:sz w:val="20"/>
                <w:lang w:val="ru-RU"/>
              </w:rPr>
              <w:t>филармоний, концертных залов, планетариев</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3.10.1</w:t>
            </w:r>
          </w:p>
        </w:tc>
        <w:tc>
          <w:tcPr>
            <w:tcW w:w="2268" w:type="dxa"/>
          </w:tcPr>
          <w:p w:rsidR="00201DB6" w:rsidRDefault="00201DB6" w:rsidP="00BF1B54">
            <w:pPr>
              <w:pStyle w:val="TableParagraph"/>
              <w:tabs>
                <w:tab w:val="left" w:pos="2197"/>
              </w:tabs>
              <w:ind w:left="110" w:right="93"/>
              <w:jc w:val="left"/>
              <w:rPr>
                <w:sz w:val="20"/>
              </w:rPr>
            </w:pPr>
            <w:r>
              <w:rPr>
                <w:sz w:val="20"/>
              </w:rPr>
              <w:t>Амбулаторное</w:t>
            </w:r>
            <w:r>
              <w:rPr>
                <w:sz w:val="20"/>
                <w:lang w:val="ru-RU"/>
              </w:rPr>
              <w:t xml:space="preserve"> </w:t>
            </w:r>
            <w:r>
              <w:rPr>
                <w:spacing w:val="-1"/>
                <w:sz w:val="20"/>
              </w:rPr>
              <w:t>ветеринарное</w:t>
            </w:r>
            <w:r>
              <w:rPr>
                <w:spacing w:val="-47"/>
                <w:sz w:val="20"/>
              </w:rPr>
              <w:t xml:space="preserve"> </w:t>
            </w:r>
            <w:r>
              <w:rPr>
                <w:sz w:val="20"/>
              </w:rPr>
              <w:t>обслуживание</w:t>
            </w:r>
          </w:p>
        </w:tc>
        <w:tc>
          <w:tcPr>
            <w:tcW w:w="4111" w:type="dxa"/>
          </w:tcPr>
          <w:p w:rsidR="00201DB6" w:rsidRPr="002277E7" w:rsidRDefault="00201DB6" w:rsidP="00BF1B54">
            <w:pPr>
              <w:pStyle w:val="TableParagraph"/>
              <w:tabs>
                <w:tab w:val="left" w:pos="1771"/>
                <w:tab w:val="left" w:pos="3164"/>
              </w:tabs>
              <w:spacing w:line="230" w:lineRule="atLeast"/>
              <w:ind w:left="110" w:right="88"/>
              <w:rPr>
                <w:sz w:val="20"/>
                <w:lang w:val="ru-RU"/>
              </w:rPr>
            </w:pPr>
            <w:r w:rsidRPr="002277E7">
              <w:rPr>
                <w:sz w:val="20"/>
                <w:lang w:val="ru-RU"/>
              </w:rPr>
              <w:t>Размещение</w:t>
            </w:r>
            <w:r>
              <w:rPr>
                <w:sz w:val="20"/>
                <w:lang w:val="ru-RU"/>
              </w:rPr>
              <w:t xml:space="preserve"> объектов </w:t>
            </w:r>
            <w:r w:rsidRPr="002277E7">
              <w:rPr>
                <w:spacing w:val="-1"/>
                <w:sz w:val="20"/>
                <w:lang w:val="ru-RU"/>
              </w:rPr>
              <w:t>капитального</w:t>
            </w:r>
            <w:r w:rsidRPr="002277E7">
              <w:rPr>
                <w:spacing w:val="-48"/>
                <w:sz w:val="20"/>
                <w:lang w:val="ru-RU"/>
              </w:rPr>
              <w:t xml:space="preserve"> </w:t>
            </w:r>
            <w:r w:rsidRPr="002277E7">
              <w:rPr>
                <w:sz w:val="20"/>
                <w:lang w:val="ru-RU"/>
              </w:rPr>
              <w:t>строительства,</w:t>
            </w:r>
            <w:r w:rsidRPr="002277E7">
              <w:rPr>
                <w:spacing w:val="1"/>
                <w:sz w:val="20"/>
                <w:lang w:val="ru-RU"/>
              </w:rPr>
              <w:t xml:space="preserve"> </w:t>
            </w:r>
            <w:r w:rsidRPr="002277E7">
              <w:rPr>
                <w:sz w:val="20"/>
                <w:lang w:val="ru-RU"/>
              </w:rPr>
              <w:t>предназначенных</w:t>
            </w:r>
            <w:r w:rsidRPr="002277E7">
              <w:rPr>
                <w:spacing w:val="1"/>
                <w:sz w:val="20"/>
                <w:lang w:val="ru-RU"/>
              </w:rPr>
              <w:t xml:space="preserve"> </w:t>
            </w:r>
            <w:r w:rsidRPr="002277E7">
              <w:rPr>
                <w:sz w:val="20"/>
                <w:lang w:val="ru-RU"/>
              </w:rPr>
              <w:t>для</w:t>
            </w:r>
            <w:r w:rsidRPr="002277E7">
              <w:rPr>
                <w:spacing w:val="1"/>
                <w:sz w:val="20"/>
                <w:lang w:val="ru-RU"/>
              </w:rPr>
              <w:t xml:space="preserve"> </w:t>
            </w:r>
            <w:r w:rsidRPr="002277E7">
              <w:rPr>
                <w:sz w:val="20"/>
                <w:lang w:val="ru-RU"/>
              </w:rPr>
              <w:t>оказания</w:t>
            </w:r>
            <w:r w:rsidRPr="002277E7">
              <w:rPr>
                <w:spacing w:val="1"/>
                <w:sz w:val="20"/>
                <w:lang w:val="ru-RU"/>
              </w:rPr>
              <w:t xml:space="preserve"> </w:t>
            </w:r>
            <w:r w:rsidRPr="002277E7">
              <w:rPr>
                <w:sz w:val="20"/>
                <w:lang w:val="ru-RU"/>
              </w:rPr>
              <w:t>ветеринарных</w:t>
            </w:r>
            <w:r w:rsidRPr="002277E7">
              <w:rPr>
                <w:spacing w:val="-4"/>
                <w:sz w:val="20"/>
                <w:lang w:val="ru-RU"/>
              </w:rPr>
              <w:t xml:space="preserve"> </w:t>
            </w:r>
            <w:r w:rsidRPr="002277E7">
              <w:rPr>
                <w:sz w:val="20"/>
                <w:lang w:val="ru-RU"/>
              </w:rPr>
              <w:t>услуг без</w:t>
            </w:r>
            <w:r w:rsidRPr="002277E7">
              <w:rPr>
                <w:spacing w:val="-2"/>
                <w:sz w:val="20"/>
                <w:lang w:val="ru-RU"/>
              </w:rPr>
              <w:t xml:space="preserve"> </w:t>
            </w:r>
            <w:r w:rsidRPr="002277E7">
              <w:rPr>
                <w:sz w:val="20"/>
                <w:lang w:val="ru-RU"/>
              </w:rPr>
              <w:t>содержания</w:t>
            </w:r>
            <w:r w:rsidRPr="002277E7">
              <w:rPr>
                <w:spacing w:val="-5"/>
                <w:sz w:val="20"/>
                <w:lang w:val="ru-RU"/>
              </w:rPr>
              <w:t xml:space="preserve"> </w:t>
            </w:r>
            <w:r w:rsidRPr="002277E7">
              <w:rPr>
                <w:sz w:val="20"/>
                <w:lang w:val="ru-RU"/>
              </w:rPr>
              <w:t>животных</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4.5</w:t>
            </w:r>
          </w:p>
        </w:tc>
        <w:tc>
          <w:tcPr>
            <w:tcW w:w="2268" w:type="dxa"/>
          </w:tcPr>
          <w:p w:rsidR="00201DB6" w:rsidRDefault="00201DB6" w:rsidP="00BF1B54">
            <w:pPr>
              <w:pStyle w:val="TableParagraph"/>
              <w:ind w:left="110"/>
              <w:jc w:val="left"/>
              <w:rPr>
                <w:sz w:val="20"/>
              </w:rPr>
            </w:pPr>
            <w:r>
              <w:rPr>
                <w:sz w:val="20"/>
              </w:rPr>
              <w:t>Банковская</w:t>
            </w:r>
            <w:r>
              <w:rPr>
                <w:spacing w:val="-4"/>
                <w:sz w:val="20"/>
              </w:rPr>
              <w:t xml:space="preserve"> </w:t>
            </w:r>
            <w:r>
              <w:rPr>
                <w:sz w:val="20"/>
              </w:rPr>
              <w:t>и</w:t>
            </w:r>
            <w:r>
              <w:rPr>
                <w:spacing w:val="-5"/>
                <w:sz w:val="20"/>
              </w:rPr>
              <w:t xml:space="preserve"> </w:t>
            </w:r>
            <w:r>
              <w:rPr>
                <w:sz w:val="20"/>
              </w:rPr>
              <w:t>страховая</w:t>
            </w:r>
            <w:r>
              <w:rPr>
                <w:spacing w:val="-4"/>
                <w:sz w:val="20"/>
              </w:rPr>
              <w:t xml:space="preserve"> </w:t>
            </w:r>
            <w:r>
              <w:rPr>
                <w:sz w:val="20"/>
              </w:rPr>
              <w:t>деятельность</w:t>
            </w:r>
          </w:p>
        </w:tc>
        <w:tc>
          <w:tcPr>
            <w:tcW w:w="4111" w:type="dxa"/>
          </w:tcPr>
          <w:p w:rsidR="00201DB6" w:rsidRPr="002277E7" w:rsidRDefault="00201DB6" w:rsidP="00BF1B54">
            <w:pPr>
              <w:pStyle w:val="TableParagraph"/>
              <w:tabs>
                <w:tab w:val="left" w:pos="1771"/>
                <w:tab w:val="left" w:pos="3162"/>
              </w:tabs>
              <w:spacing w:before="2" w:line="237" w:lineRule="auto"/>
              <w:ind w:left="110" w:right="90"/>
              <w:rPr>
                <w:sz w:val="20"/>
                <w:lang w:val="ru-RU"/>
              </w:rPr>
            </w:pPr>
            <w:r w:rsidRPr="002277E7">
              <w:rPr>
                <w:sz w:val="20"/>
                <w:lang w:val="ru-RU"/>
              </w:rPr>
              <w:t>Размещение</w:t>
            </w:r>
            <w:r>
              <w:rPr>
                <w:sz w:val="20"/>
                <w:lang w:val="ru-RU"/>
              </w:rPr>
              <w:t xml:space="preserve"> объектов </w:t>
            </w:r>
            <w:r w:rsidRPr="002277E7">
              <w:rPr>
                <w:spacing w:val="-1"/>
                <w:sz w:val="20"/>
                <w:lang w:val="ru-RU"/>
              </w:rPr>
              <w:t>капитального</w:t>
            </w:r>
            <w:r w:rsidRPr="002277E7">
              <w:rPr>
                <w:spacing w:val="-48"/>
                <w:sz w:val="20"/>
                <w:lang w:val="ru-RU"/>
              </w:rPr>
              <w:t xml:space="preserve"> </w:t>
            </w:r>
            <w:r w:rsidRPr="002277E7">
              <w:rPr>
                <w:spacing w:val="-1"/>
                <w:sz w:val="20"/>
                <w:lang w:val="ru-RU"/>
              </w:rPr>
              <w:t>строительства,</w:t>
            </w:r>
            <w:r>
              <w:rPr>
                <w:spacing w:val="-10"/>
                <w:sz w:val="20"/>
                <w:lang w:val="ru-RU"/>
              </w:rPr>
              <w:t xml:space="preserve"> </w:t>
            </w:r>
            <w:r w:rsidRPr="002277E7">
              <w:rPr>
                <w:sz w:val="20"/>
                <w:lang w:val="ru-RU"/>
              </w:rPr>
              <w:t>предназначенных</w:t>
            </w:r>
            <w:r w:rsidRPr="002277E7">
              <w:rPr>
                <w:spacing w:val="-11"/>
                <w:sz w:val="20"/>
                <w:lang w:val="ru-RU"/>
              </w:rPr>
              <w:t xml:space="preserve"> </w:t>
            </w:r>
            <w:r w:rsidRPr="002277E7">
              <w:rPr>
                <w:sz w:val="20"/>
                <w:lang w:val="ru-RU"/>
              </w:rPr>
              <w:t>для</w:t>
            </w:r>
            <w:r w:rsidRPr="002277E7">
              <w:rPr>
                <w:spacing w:val="-13"/>
                <w:sz w:val="20"/>
                <w:lang w:val="ru-RU"/>
              </w:rPr>
              <w:t xml:space="preserve"> </w:t>
            </w:r>
            <w:r w:rsidRPr="002277E7">
              <w:rPr>
                <w:sz w:val="20"/>
                <w:lang w:val="ru-RU"/>
              </w:rPr>
              <w:t>размещения</w:t>
            </w:r>
            <w:r w:rsidRPr="002277E7">
              <w:rPr>
                <w:spacing w:val="-48"/>
                <w:sz w:val="20"/>
                <w:lang w:val="ru-RU"/>
              </w:rPr>
              <w:t xml:space="preserve"> </w:t>
            </w:r>
            <w:r w:rsidRPr="002277E7">
              <w:rPr>
                <w:sz w:val="20"/>
                <w:lang w:val="ru-RU"/>
              </w:rPr>
              <w:t>организаций,</w:t>
            </w:r>
            <w:r w:rsidRPr="002277E7">
              <w:rPr>
                <w:spacing w:val="18"/>
                <w:sz w:val="20"/>
                <w:lang w:val="ru-RU"/>
              </w:rPr>
              <w:t xml:space="preserve"> </w:t>
            </w:r>
            <w:r w:rsidRPr="002277E7">
              <w:rPr>
                <w:sz w:val="20"/>
                <w:lang w:val="ru-RU"/>
              </w:rPr>
              <w:t>оказывающих</w:t>
            </w:r>
            <w:r w:rsidRPr="002277E7">
              <w:rPr>
                <w:spacing w:val="15"/>
                <w:sz w:val="20"/>
                <w:lang w:val="ru-RU"/>
              </w:rPr>
              <w:t xml:space="preserve"> </w:t>
            </w:r>
            <w:r w:rsidRPr="002277E7">
              <w:rPr>
                <w:sz w:val="20"/>
                <w:lang w:val="ru-RU"/>
              </w:rPr>
              <w:t>банковские</w:t>
            </w:r>
            <w:r w:rsidRPr="002277E7">
              <w:rPr>
                <w:spacing w:val="16"/>
                <w:sz w:val="20"/>
                <w:lang w:val="ru-RU"/>
              </w:rPr>
              <w:t xml:space="preserve"> </w:t>
            </w:r>
            <w:r w:rsidRPr="002277E7">
              <w:rPr>
                <w:sz w:val="20"/>
                <w:lang w:val="ru-RU"/>
              </w:rPr>
              <w:t>и</w:t>
            </w:r>
            <w:r>
              <w:rPr>
                <w:sz w:val="20"/>
                <w:lang w:val="ru-RU"/>
              </w:rPr>
              <w:t xml:space="preserve"> </w:t>
            </w:r>
            <w:r w:rsidRPr="002277E7">
              <w:rPr>
                <w:sz w:val="20"/>
                <w:lang w:val="ru-RU"/>
              </w:rPr>
              <w:t>страховые</w:t>
            </w:r>
            <w:r w:rsidRPr="002277E7">
              <w:rPr>
                <w:spacing w:val="-1"/>
                <w:sz w:val="20"/>
                <w:lang w:val="ru-RU"/>
              </w:rPr>
              <w:t xml:space="preserve"> </w:t>
            </w:r>
            <w:r w:rsidRPr="002277E7">
              <w:rPr>
                <w:sz w:val="20"/>
                <w:lang w:val="ru-RU"/>
              </w:rPr>
              <w:t>услуги</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5.1.2</w:t>
            </w:r>
          </w:p>
        </w:tc>
        <w:tc>
          <w:tcPr>
            <w:tcW w:w="2268" w:type="dxa"/>
          </w:tcPr>
          <w:p w:rsidR="00201DB6" w:rsidRPr="002277E7" w:rsidRDefault="00201DB6" w:rsidP="00BF1B54">
            <w:pPr>
              <w:pStyle w:val="TableParagraph"/>
              <w:tabs>
                <w:tab w:val="left" w:pos="1443"/>
                <w:tab w:val="left" w:pos="2331"/>
                <w:tab w:val="left" w:pos="3257"/>
              </w:tabs>
              <w:ind w:left="110" w:right="92"/>
              <w:jc w:val="left"/>
              <w:rPr>
                <w:sz w:val="20"/>
                <w:lang w:val="ru-RU"/>
              </w:rPr>
            </w:pPr>
            <w:r w:rsidRPr="002277E7">
              <w:rPr>
                <w:sz w:val="20"/>
                <w:lang w:val="ru-RU"/>
              </w:rPr>
              <w:t>Обеспечение</w:t>
            </w:r>
            <w:r>
              <w:rPr>
                <w:sz w:val="20"/>
                <w:lang w:val="ru-RU"/>
              </w:rPr>
              <w:t xml:space="preserve"> </w:t>
            </w:r>
            <w:r w:rsidRPr="002277E7">
              <w:rPr>
                <w:sz w:val="20"/>
                <w:lang w:val="ru-RU"/>
              </w:rPr>
              <w:t>занятий</w:t>
            </w:r>
            <w:r w:rsidRPr="002277E7">
              <w:rPr>
                <w:sz w:val="20"/>
                <w:lang w:val="ru-RU"/>
              </w:rPr>
              <w:tab/>
              <w:t>спортом</w:t>
            </w:r>
            <w:r w:rsidRPr="002277E7">
              <w:rPr>
                <w:sz w:val="20"/>
                <w:lang w:val="ru-RU"/>
              </w:rPr>
              <w:tab/>
            </w:r>
            <w:r w:rsidRPr="002277E7">
              <w:rPr>
                <w:spacing w:val="-4"/>
                <w:sz w:val="20"/>
                <w:lang w:val="ru-RU"/>
              </w:rPr>
              <w:t>в</w:t>
            </w:r>
            <w:r w:rsidRPr="002277E7">
              <w:rPr>
                <w:spacing w:val="-47"/>
                <w:sz w:val="20"/>
                <w:lang w:val="ru-RU"/>
              </w:rPr>
              <w:t xml:space="preserve"> </w:t>
            </w:r>
            <w:r w:rsidRPr="002277E7">
              <w:rPr>
                <w:sz w:val="20"/>
                <w:lang w:val="ru-RU"/>
              </w:rPr>
              <w:t>помещениях</w:t>
            </w:r>
          </w:p>
        </w:tc>
        <w:tc>
          <w:tcPr>
            <w:tcW w:w="4111" w:type="dxa"/>
          </w:tcPr>
          <w:p w:rsidR="00201DB6" w:rsidRPr="002277E7" w:rsidRDefault="00201DB6" w:rsidP="00BF1B54">
            <w:pPr>
              <w:pStyle w:val="TableParagraph"/>
              <w:tabs>
                <w:tab w:val="left" w:pos="1381"/>
                <w:tab w:val="left" w:pos="3056"/>
              </w:tabs>
              <w:ind w:left="110" w:right="87"/>
              <w:jc w:val="left"/>
              <w:rPr>
                <w:sz w:val="20"/>
                <w:lang w:val="ru-RU"/>
              </w:rPr>
            </w:pPr>
            <w:r w:rsidRPr="002277E7">
              <w:rPr>
                <w:sz w:val="20"/>
                <w:lang w:val="ru-RU"/>
              </w:rPr>
              <w:t>Размещение</w:t>
            </w:r>
            <w:r w:rsidRPr="002277E7">
              <w:rPr>
                <w:spacing w:val="3"/>
                <w:sz w:val="20"/>
                <w:lang w:val="ru-RU"/>
              </w:rPr>
              <w:t xml:space="preserve"> </w:t>
            </w:r>
            <w:r w:rsidRPr="002277E7">
              <w:rPr>
                <w:sz w:val="20"/>
                <w:lang w:val="ru-RU"/>
              </w:rPr>
              <w:t>спортивных</w:t>
            </w:r>
            <w:r w:rsidRPr="002277E7">
              <w:rPr>
                <w:spacing w:val="6"/>
                <w:sz w:val="20"/>
                <w:lang w:val="ru-RU"/>
              </w:rPr>
              <w:t xml:space="preserve"> </w:t>
            </w:r>
            <w:r w:rsidRPr="002277E7">
              <w:rPr>
                <w:sz w:val="20"/>
                <w:lang w:val="ru-RU"/>
              </w:rPr>
              <w:t>клубов,</w:t>
            </w:r>
            <w:r w:rsidRPr="002277E7">
              <w:rPr>
                <w:spacing w:val="3"/>
                <w:sz w:val="20"/>
                <w:lang w:val="ru-RU"/>
              </w:rPr>
              <w:t xml:space="preserve"> </w:t>
            </w:r>
            <w:r w:rsidRPr="002277E7">
              <w:rPr>
                <w:sz w:val="20"/>
                <w:lang w:val="ru-RU"/>
              </w:rPr>
              <w:t>спортивных</w:t>
            </w:r>
            <w:r w:rsidRPr="002277E7">
              <w:rPr>
                <w:spacing w:val="-47"/>
                <w:sz w:val="20"/>
                <w:lang w:val="ru-RU"/>
              </w:rPr>
              <w:t xml:space="preserve"> </w:t>
            </w:r>
            <w:r w:rsidRPr="002277E7">
              <w:rPr>
                <w:sz w:val="20"/>
                <w:lang w:val="ru-RU"/>
              </w:rPr>
              <w:t>залов,</w:t>
            </w:r>
            <w:r>
              <w:rPr>
                <w:sz w:val="20"/>
                <w:lang w:val="ru-RU"/>
              </w:rPr>
              <w:t xml:space="preserve"> бассейнов, </w:t>
            </w:r>
            <w:r>
              <w:rPr>
                <w:spacing w:val="-1"/>
                <w:sz w:val="20"/>
                <w:lang w:val="ru-RU"/>
              </w:rPr>
              <w:t>физкультурно-</w:t>
            </w:r>
            <w:r>
              <w:rPr>
                <w:sz w:val="20"/>
                <w:lang w:val="ru-RU"/>
              </w:rPr>
              <w:t xml:space="preserve">оздоровительных комплексов в </w:t>
            </w:r>
            <w:r w:rsidRPr="002277E7">
              <w:rPr>
                <w:sz w:val="20"/>
                <w:lang w:val="ru-RU"/>
              </w:rPr>
              <w:t>зданиях</w:t>
            </w:r>
            <w:r>
              <w:rPr>
                <w:sz w:val="20"/>
                <w:lang w:val="ru-RU"/>
              </w:rPr>
              <w:t xml:space="preserve"> </w:t>
            </w:r>
            <w:r w:rsidRPr="002277E7">
              <w:rPr>
                <w:spacing w:val="-3"/>
                <w:sz w:val="20"/>
                <w:lang w:val="ru-RU"/>
              </w:rPr>
              <w:t>и</w:t>
            </w:r>
            <w:r>
              <w:rPr>
                <w:spacing w:val="-3"/>
                <w:sz w:val="20"/>
                <w:lang w:val="ru-RU"/>
              </w:rPr>
              <w:t xml:space="preserve"> </w:t>
            </w:r>
            <w:r w:rsidRPr="002277E7">
              <w:rPr>
                <w:spacing w:val="-47"/>
                <w:sz w:val="20"/>
                <w:lang w:val="ru-RU"/>
              </w:rPr>
              <w:t xml:space="preserve"> </w:t>
            </w:r>
            <w:r w:rsidRPr="002277E7">
              <w:rPr>
                <w:sz w:val="20"/>
                <w:lang w:val="ru-RU"/>
              </w:rPr>
              <w:t>сооружениях</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5.1.3</w:t>
            </w:r>
          </w:p>
        </w:tc>
        <w:tc>
          <w:tcPr>
            <w:tcW w:w="2268" w:type="dxa"/>
          </w:tcPr>
          <w:p w:rsidR="00201DB6" w:rsidRDefault="00201DB6" w:rsidP="00BF1B54">
            <w:pPr>
              <w:pStyle w:val="TableParagraph"/>
              <w:ind w:left="110"/>
              <w:jc w:val="left"/>
              <w:rPr>
                <w:sz w:val="20"/>
              </w:rPr>
            </w:pPr>
            <w:r>
              <w:rPr>
                <w:sz w:val="20"/>
              </w:rPr>
              <w:t>Площадки</w:t>
            </w:r>
            <w:r>
              <w:rPr>
                <w:spacing w:val="-1"/>
                <w:sz w:val="20"/>
              </w:rPr>
              <w:t xml:space="preserve"> </w:t>
            </w:r>
            <w:r>
              <w:rPr>
                <w:sz w:val="20"/>
              </w:rPr>
              <w:t>для</w:t>
            </w:r>
            <w:r>
              <w:rPr>
                <w:spacing w:val="-5"/>
                <w:sz w:val="20"/>
              </w:rPr>
              <w:t xml:space="preserve"> </w:t>
            </w:r>
            <w:r>
              <w:rPr>
                <w:sz w:val="20"/>
              </w:rPr>
              <w:t>занятий спортом</w:t>
            </w:r>
          </w:p>
        </w:tc>
        <w:tc>
          <w:tcPr>
            <w:tcW w:w="4111" w:type="dxa"/>
          </w:tcPr>
          <w:p w:rsidR="00201DB6" w:rsidRPr="001A7861" w:rsidRDefault="00201DB6" w:rsidP="00BF1B54">
            <w:pPr>
              <w:pStyle w:val="TableParagraph"/>
              <w:spacing w:line="230" w:lineRule="atLeast"/>
              <w:ind w:left="110" w:right="92"/>
              <w:rPr>
                <w:sz w:val="20"/>
                <w:lang w:val="ru-RU"/>
              </w:rPr>
            </w:pPr>
            <w:r w:rsidRPr="001A7861">
              <w:rPr>
                <w:sz w:val="20"/>
                <w:lang w:val="ru-RU"/>
              </w:rPr>
              <w:t>Размещение</w:t>
            </w:r>
            <w:r w:rsidRPr="001A7861">
              <w:rPr>
                <w:spacing w:val="1"/>
                <w:sz w:val="20"/>
                <w:lang w:val="ru-RU"/>
              </w:rPr>
              <w:t xml:space="preserve"> </w:t>
            </w:r>
            <w:r w:rsidRPr="001A7861">
              <w:rPr>
                <w:sz w:val="20"/>
                <w:lang w:val="ru-RU"/>
              </w:rPr>
              <w:t>площадок</w:t>
            </w:r>
            <w:r w:rsidRPr="001A7861">
              <w:rPr>
                <w:spacing w:val="1"/>
                <w:sz w:val="20"/>
                <w:lang w:val="ru-RU"/>
              </w:rPr>
              <w:t xml:space="preserve"> </w:t>
            </w:r>
            <w:r w:rsidRPr="001A7861">
              <w:rPr>
                <w:sz w:val="20"/>
                <w:lang w:val="ru-RU"/>
              </w:rPr>
              <w:t>для</w:t>
            </w:r>
            <w:r w:rsidRPr="001A7861">
              <w:rPr>
                <w:spacing w:val="1"/>
                <w:sz w:val="20"/>
                <w:lang w:val="ru-RU"/>
              </w:rPr>
              <w:t xml:space="preserve"> </w:t>
            </w:r>
            <w:r w:rsidRPr="001A7861">
              <w:rPr>
                <w:sz w:val="20"/>
                <w:lang w:val="ru-RU"/>
              </w:rPr>
              <w:t>занятия</w:t>
            </w:r>
            <w:r w:rsidRPr="001A7861">
              <w:rPr>
                <w:spacing w:val="1"/>
                <w:sz w:val="20"/>
                <w:lang w:val="ru-RU"/>
              </w:rPr>
              <w:t xml:space="preserve"> </w:t>
            </w:r>
            <w:r w:rsidRPr="001A7861">
              <w:rPr>
                <w:sz w:val="20"/>
                <w:lang w:val="ru-RU"/>
              </w:rPr>
              <w:t>спортом</w:t>
            </w:r>
            <w:r w:rsidRPr="001A7861">
              <w:rPr>
                <w:spacing w:val="1"/>
                <w:sz w:val="20"/>
                <w:lang w:val="ru-RU"/>
              </w:rPr>
              <w:t xml:space="preserve"> </w:t>
            </w:r>
            <w:r w:rsidRPr="001A7861">
              <w:rPr>
                <w:sz w:val="20"/>
                <w:lang w:val="ru-RU"/>
              </w:rPr>
              <w:t>и</w:t>
            </w:r>
            <w:r w:rsidRPr="001A7861">
              <w:rPr>
                <w:spacing w:val="1"/>
                <w:sz w:val="20"/>
                <w:lang w:val="ru-RU"/>
              </w:rPr>
              <w:t xml:space="preserve"> </w:t>
            </w:r>
            <w:r w:rsidRPr="001A7861">
              <w:rPr>
                <w:sz w:val="20"/>
                <w:lang w:val="ru-RU"/>
              </w:rPr>
              <w:t>физкультурой</w:t>
            </w:r>
            <w:r w:rsidRPr="001A7861">
              <w:rPr>
                <w:spacing w:val="1"/>
                <w:sz w:val="20"/>
                <w:lang w:val="ru-RU"/>
              </w:rPr>
              <w:t xml:space="preserve"> </w:t>
            </w:r>
            <w:r w:rsidRPr="001A7861">
              <w:rPr>
                <w:sz w:val="20"/>
                <w:lang w:val="ru-RU"/>
              </w:rPr>
              <w:t>на</w:t>
            </w:r>
            <w:r w:rsidRPr="001A7861">
              <w:rPr>
                <w:spacing w:val="1"/>
                <w:sz w:val="20"/>
                <w:lang w:val="ru-RU"/>
              </w:rPr>
              <w:t xml:space="preserve"> </w:t>
            </w:r>
            <w:r w:rsidRPr="001A7861">
              <w:rPr>
                <w:sz w:val="20"/>
                <w:lang w:val="ru-RU"/>
              </w:rPr>
              <w:t>открытом</w:t>
            </w:r>
            <w:r w:rsidRPr="001A7861">
              <w:rPr>
                <w:spacing w:val="1"/>
                <w:sz w:val="20"/>
                <w:lang w:val="ru-RU"/>
              </w:rPr>
              <w:t xml:space="preserve"> </w:t>
            </w:r>
            <w:r w:rsidRPr="001A7861">
              <w:rPr>
                <w:sz w:val="20"/>
                <w:lang w:val="ru-RU"/>
              </w:rPr>
              <w:t>воздухе</w:t>
            </w:r>
            <w:r w:rsidRPr="001A7861">
              <w:rPr>
                <w:spacing w:val="1"/>
                <w:sz w:val="20"/>
                <w:lang w:val="ru-RU"/>
              </w:rPr>
              <w:t xml:space="preserve"> </w:t>
            </w:r>
            <w:r w:rsidRPr="001A7861">
              <w:rPr>
                <w:sz w:val="20"/>
                <w:lang w:val="ru-RU"/>
              </w:rPr>
              <w:t>(физкультурные</w:t>
            </w:r>
            <w:r w:rsidRPr="001A7861">
              <w:rPr>
                <w:spacing w:val="1"/>
                <w:sz w:val="20"/>
                <w:lang w:val="ru-RU"/>
              </w:rPr>
              <w:t xml:space="preserve"> </w:t>
            </w:r>
            <w:r w:rsidRPr="001A7861">
              <w:rPr>
                <w:sz w:val="20"/>
                <w:lang w:val="ru-RU"/>
              </w:rPr>
              <w:t>площадки,</w:t>
            </w:r>
            <w:r w:rsidRPr="001A7861">
              <w:rPr>
                <w:spacing w:val="1"/>
                <w:sz w:val="20"/>
                <w:lang w:val="ru-RU"/>
              </w:rPr>
              <w:t xml:space="preserve"> </w:t>
            </w:r>
            <w:r w:rsidRPr="001A7861">
              <w:rPr>
                <w:sz w:val="20"/>
                <w:lang w:val="ru-RU"/>
              </w:rPr>
              <w:t>беговые</w:t>
            </w:r>
            <w:r w:rsidRPr="001A7861">
              <w:rPr>
                <w:spacing w:val="1"/>
                <w:sz w:val="20"/>
                <w:lang w:val="ru-RU"/>
              </w:rPr>
              <w:t xml:space="preserve"> </w:t>
            </w:r>
            <w:r w:rsidRPr="001A7861">
              <w:rPr>
                <w:sz w:val="20"/>
                <w:lang w:val="ru-RU"/>
              </w:rPr>
              <w:t>дорожки,</w:t>
            </w:r>
            <w:r w:rsidRPr="001A7861">
              <w:rPr>
                <w:spacing w:val="1"/>
                <w:sz w:val="20"/>
                <w:lang w:val="ru-RU"/>
              </w:rPr>
              <w:t xml:space="preserve"> </w:t>
            </w:r>
            <w:r w:rsidRPr="001A7861">
              <w:rPr>
                <w:sz w:val="20"/>
                <w:lang w:val="ru-RU"/>
              </w:rPr>
              <w:t>поля</w:t>
            </w:r>
            <w:r w:rsidRPr="001A7861">
              <w:rPr>
                <w:spacing w:val="-4"/>
                <w:sz w:val="20"/>
                <w:lang w:val="ru-RU"/>
              </w:rPr>
              <w:t xml:space="preserve"> </w:t>
            </w:r>
            <w:r w:rsidRPr="001A7861">
              <w:rPr>
                <w:sz w:val="20"/>
                <w:lang w:val="ru-RU"/>
              </w:rPr>
              <w:t>для</w:t>
            </w:r>
            <w:r w:rsidRPr="001A7861">
              <w:rPr>
                <w:spacing w:val="1"/>
                <w:sz w:val="20"/>
                <w:lang w:val="ru-RU"/>
              </w:rPr>
              <w:t xml:space="preserve"> </w:t>
            </w:r>
            <w:r w:rsidRPr="001A7861">
              <w:rPr>
                <w:sz w:val="20"/>
                <w:lang w:val="ru-RU"/>
              </w:rPr>
              <w:t>спортивной игры)</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spacing w:before="1"/>
              <w:ind w:left="110"/>
              <w:jc w:val="center"/>
              <w:rPr>
                <w:sz w:val="20"/>
              </w:rPr>
            </w:pPr>
            <w:r>
              <w:rPr>
                <w:sz w:val="20"/>
              </w:rPr>
              <w:t>12.0.1</w:t>
            </w:r>
          </w:p>
        </w:tc>
        <w:tc>
          <w:tcPr>
            <w:tcW w:w="2268" w:type="dxa"/>
          </w:tcPr>
          <w:p w:rsidR="00201DB6" w:rsidRDefault="00201DB6" w:rsidP="00BF1B54">
            <w:pPr>
              <w:pStyle w:val="TableParagraph"/>
              <w:spacing w:before="1"/>
              <w:ind w:left="110"/>
              <w:jc w:val="left"/>
              <w:rPr>
                <w:sz w:val="20"/>
              </w:rPr>
            </w:pPr>
            <w:r>
              <w:rPr>
                <w:sz w:val="20"/>
              </w:rPr>
              <w:t>Улично-дорожная</w:t>
            </w:r>
            <w:r>
              <w:rPr>
                <w:spacing w:val="-4"/>
                <w:sz w:val="20"/>
              </w:rPr>
              <w:t xml:space="preserve"> </w:t>
            </w:r>
            <w:r>
              <w:rPr>
                <w:sz w:val="20"/>
              </w:rPr>
              <w:t>сеть</w:t>
            </w:r>
          </w:p>
        </w:tc>
        <w:tc>
          <w:tcPr>
            <w:tcW w:w="4111" w:type="dxa"/>
          </w:tcPr>
          <w:p w:rsidR="00201DB6" w:rsidRPr="002277E7" w:rsidRDefault="00201DB6" w:rsidP="00BF1B54">
            <w:pPr>
              <w:pStyle w:val="TableParagraph"/>
              <w:tabs>
                <w:tab w:val="left" w:pos="2418"/>
                <w:tab w:val="left" w:pos="3268"/>
              </w:tabs>
              <w:spacing w:before="1"/>
              <w:ind w:left="110" w:right="90"/>
              <w:rPr>
                <w:sz w:val="20"/>
                <w:lang w:val="ru-RU"/>
              </w:rPr>
            </w:pPr>
            <w:r w:rsidRPr="002277E7">
              <w:rPr>
                <w:sz w:val="20"/>
                <w:lang w:val="ru-RU"/>
              </w:rPr>
              <w:t>Размещение</w:t>
            </w:r>
            <w:r w:rsidRPr="002277E7">
              <w:rPr>
                <w:spacing w:val="1"/>
                <w:sz w:val="20"/>
                <w:lang w:val="ru-RU"/>
              </w:rPr>
              <w:t xml:space="preserve"> </w:t>
            </w:r>
            <w:r w:rsidRPr="002277E7">
              <w:rPr>
                <w:sz w:val="20"/>
                <w:lang w:val="ru-RU"/>
              </w:rPr>
              <w:t>объектов</w:t>
            </w:r>
            <w:r w:rsidRPr="002277E7">
              <w:rPr>
                <w:spacing w:val="1"/>
                <w:sz w:val="20"/>
                <w:lang w:val="ru-RU"/>
              </w:rPr>
              <w:t xml:space="preserve"> </w:t>
            </w:r>
            <w:r w:rsidRPr="002277E7">
              <w:rPr>
                <w:sz w:val="20"/>
                <w:lang w:val="ru-RU"/>
              </w:rPr>
              <w:t>улично-дорожной</w:t>
            </w:r>
            <w:r w:rsidRPr="002277E7">
              <w:rPr>
                <w:spacing w:val="1"/>
                <w:sz w:val="20"/>
                <w:lang w:val="ru-RU"/>
              </w:rPr>
              <w:t xml:space="preserve"> </w:t>
            </w:r>
            <w:r w:rsidRPr="002277E7">
              <w:rPr>
                <w:sz w:val="20"/>
                <w:lang w:val="ru-RU"/>
              </w:rPr>
              <w:t>сети:</w:t>
            </w:r>
            <w:r w:rsidRPr="002277E7">
              <w:rPr>
                <w:spacing w:val="1"/>
                <w:sz w:val="20"/>
                <w:lang w:val="ru-RU"/>
              </w:rPr>
              <w:t xml:space="preserve"> </w:t>
            </w:r>
            <w:r w:rsidRPr="002277E7">
              <w:rPr>
                <w:sz w:val="20"/>
                <w:lang w:val="ru-RU"/>
              </w:rPr>
              <w:t>автомобильных</w:t>
            </w:r>
            <w:r w:rsidRPr="002277E7">
              <w:rPr>
                <w:spacing w:val="1"/>
                <w:sz w:val="20"/>
                <w:lang w:val="ru-RU"/>
              </w:rPr>
              <w:t xml:space="preserve"> </w:t>
            </w:r>
            <w:r w:rsidRPr="002277E7">
              <w:rPr>
                <w:sz w:val="20"/>
                <w:lang w:val="ru-RU"/>
              </w:rPr>
              <w:t>дорог,</w:t>
            </w:r>
            <w:r w:rsidRPr="002277E7">
              <w:rPr>
                <w:spacing w:val="1"/>
                <w:sz w:val="20"/>
                <w:lang w:val="ru-RU"/>
              </w:rPr>
              <w:t xml:space="preserve"> </w:t>
            </w:r>
            <w:r w:rsidRPr="002277E7">
              <w:rPr>
                <w:sz w:val="20"/>
                <w:lang w:val="ru-RU"/>
              </w:rPr>
              <w:t>трамвайных</w:t>
            </w:r>
            <w:r w:rsidRPr="002277E7">
              <w:rPr>
                <w:spacing w:val="1"/>
                <w:sz w:val="20"/>
                <w:lang w:val="ru-RU"/>
              </w:rPr>
              <w:t xml:space="preserve"> </w:t>
            </w:r>
            <w:r w:rsidRPr="002277E7">
              <w:rPr>
                <w:sz w:val="20"/>
                <w:lang w:val="ru-RU"/>
              </w:rPr>
              <w:t>путей</w:t>
            </w:r>
            <w:r w:rsidRPr="002277E7">
              <w:rPr>
                <w:spacing w:val="1"/>
                <w:sz w:val="20"/>
                <w:lang w:val="ru-RU"/>
              </w:rPr>
              <w:t xml:space="preserve"> </w:t>
            </w:r>
            <w:r w:rsidRPr="002277E7">
              <w:rPr>
                <w:sz w:val="20"/>
                <w:lang w:val="ru-RU"/>
              </w:rPr>
              <w:t>и</w:t>
            </w:r>
            <w:r w:rsidRPr="002277E7">
              <w:rPr>
                <w:spacing w:val="1"/>
                <w:sz w:val="20"/>
                <w:lang w:val="ru-RU"/>
              </w:rPr>
              <w:t xml:space="preserve"> </w:t>
            </w:r>
            <w:r w:rsidRPr="002277E7">
              <w:rPr>
                <w:sz w:val="20"/>
                <w:lang w:val="ru-RU"/>
              </w:rPr>
              <w:t>пешеходных тротуаров в границах населенных</w:t>
            </w:r>
            <w:r w:rsidRPr="002277E7">
              <w:rPr>
                <w:spacing w:val="1"/>
                <w:sz w:val="20"/>
                <w:lang w:val="ru-RU"/>
              </w:rPr>
              <w:t xml:space="preserve"> </w:t>
            </w:r>
            <w:r w:rsidRPr="002277E7">
              <w:rPr>
                <w:sz w:val="20"/>
                <w:lang w:val="ru-RU"/>
              </w:rPr>
              <w:t>пунктов,</w:t>
            </w:r>
            <w:r w:rsidRPr="002277E7">
              <w:rPr>
                <w:spacing w:val="1"/>
                <w:sz w:val="20"/>
                <w:lang w:val="ru-RU"/>
              </w:rPr>
              <w:t xml:space="preserve"> </w:t>
            </w:r>
            <w:r w:rsidRPr="002277E7">
              <w:rPr>
                <w:sz w:val="20"/>
                <w:lang w:val="ru-RU"/>
              </w:rPr>
              <w:t>пешеходных</w:t>
            </w:r>
            <w:r w:rsidRPr="002277E7">
              <w:rPr>
                <w:spacing w:val="1"/>
                <w:sz w:val="20"/>
                <w:lang w:val="ru-RU"/>
              </w:rPr>
              <w:t xml:space="preserve"> </w:t>
            </w:r>
            <w:r w:rsidRPr="002277E7">
              <w:rPr>
                <w:sz w:val="20"/>
                <w:lang w:val="ru-RU"/>
              </w:rPr>
              <w:t>переходов,</w:t>
            </w:r>
            <w:r w:rsidRPr="002277E7">
              <w:rPr>
                <w:spacing w:val="1"/>
                <w:sz w:val="20"/>
                <w:lang w:val="ru-RU"/>
              </w:rPr>
              <w:t xml:space="preserve"> </w:t>
            </w:r>
            <w:r w:rsidRPr="002277E7">
              <w:rPr>
                <w:sz w:val="20"/>
                <w:lang w:val="ru-RU"/>
              </w:rPr>
              <w:t>бульваров,</w:t>
            </w:r>
            <w:r w:rsidRPr="002277E7">
              <w:rPr>
                <w:spacing w:val="1"/>
                <w:sz w:val="20"/>
                <w:lang w:val="ru-RU"/>
              </w:rPr>
              <w:t xml:space="preserve"> </w:t>
            </w:r>
            <w:r w:rsidRPr="002277E7">
              <w:rPr>
                <w:sz w:val="20"/>
                <w:lang w:val="ru-RU"/>
              </w:rPr>
              <w:t>площадей,</w:t>
            </w:r>
            <w:r w:rsidRPr="002277E7">
              <w:rPr>
                <w:spacing w:val="1"/>
                <w:sz w:val="20"/>
                <w:lang w:val="ru-RU"/>
              </w:rPr>
              <w:t xml:space="preserve"> </w:t>
            </w:r>
            <w:r w:rsidRPr="002277E7">
              <w:rPr>
                <w:sz w:val="20"/>
                <w:lang w:val="ru-RU"/>
              </w:rPr>
              <w:t>проездов,</w:t>
            </w:r>
            <w:r w:rsidRPr="002277E7">
              <w:rPr>
                <w:spacing w:val="1"/>
                <w:sz w:val="20"/>
                <w:lang w:val="ru-RU"/>
              </w:rPr>
              <w:t xml:space="preserve"> </w:t>
            </w:r>
            <w:r w:rsidRPr="002277E7">
              <w:rPr>
                <w:sz w:val="20"/>
                <w:lang w:val="ru-RU"/>
              </w:rPr>
              <w:t>велодорожек</w:t>
            </w:r>
            <w:r w:rsidRPr="002277E7">
              <w:rPr>
                <w:spacing w:val="1"/>
                <w:sz w:val="20"/>
                <w:lang w:val="ru-RU"/>
              </w:rPr>
              <w:t xml:space="preserve"> </w:t>
            </w:r>
            <w:r w:rsidRPr="002277E7">
              <w:rPr>
                <w:sz w:val="20"/>
                <w:lang w:val="ru-RU"/>
              </w:rPr>
              <w:t>и</w:t>
            </w:r>
            <w:r w:rsidRPr="002277E7">
              <w:rPr>
                <w:spacing w:val="1"/>
                <w:sz w:val="20"/>
                <w:lang w:val="ru-RU"/>
              </w:rPr>
              <w:t xml:space="preserve"> </w:t>
            </w:r>
            <w:r w:rsidRPr="002277E7">
              <w:rPr>
                <w:sz w:val="20"/>
                <w:lang w:val="ru-RU"/>
              </w:rPr>
              <w:t>объектов</w:t>
            </w:r>
            <w:r w:rsidRPr="002277E7">
              <w:rPr>
                <w:spacing w:val="1"/>
                <w:sz w:val="20"/>
                <w:lang w:val="ru-RU"/>
              </w:rPr>
              <w:t xml:space="preserve"> </w:t>
            </w:r>
            <w:r w:rsidRPr="002277E7">
              <w:rPr>
                <w:sz w:val="20"/>
                <w:lang w:val="ru-RU"/>
              </w:rPr>
              <w:t>велотранспортной</w:t>
            </w:r>
            <w:r>
              <w:rPr>
                <w:sz w:val="20"/>
                <w:lang w:val="ru-RU"/>
              </w:rPr>
              <w:t xml:space="preserve"> </w:t>
            </w:r>
            <w:r w:rsidRPr="002277E7">
              <w:rPr>
                <w:spacing w:val="-1"/>
                <w:sz w:val="20"/>
                <w:lang w:val="ru-RU"/>
              </w:rPr>
              <w:t>инженерной</w:t>
            </w:r>
            <w:r>
              <w:rPr>
                <w:spacing w:val="-1"/>
                <w:sz w:val="20"/>
                <w:lang w:val="ru-RU"/>
              </w:rPr>
              <w:t xml:space="preserve"> </w:t>
            </w:r>
            <w:r w:rsidRPr="002277E7">
              <w:rPr>
                <w:spacing w:val="-48"/>
                <w:sz w:val="20"/>
                <w:lang w:val="ru-RU"/>
              </w:rPr>
              <w:t xml:space="preserve"> </w:t>
            </w:r>
            <w:r w:rsidRPr="002277E7">
              <w:rPr>
                <w:sz w:val="20"/>
                <w:lang w:val="ru-RU"/>
              </w:rPr>
              <w:t>инфраструктуры;</w:t>
            </w:r>
          </w:p>
          <w:p w:rsidR="00201DB6" w:rsidRPr="002277E7" w:rsidRDefault="00201DB6" w:rsidP="00BF1B54">
            <w:pPr>
              <w:pStyle w:val="TableParagraph"/>
              <w:ind w:left="110" w:right="89"/>
              <w:rPr>
                <w:sz w:val="20"/>
                <w:lang w:val="ru-RU"/>
              </w:rPr>
            </w:pPr>
            <w:r w:rsidRPr="002277E7">
              <w:rPr>
                <w:sz w:val="20"/>
                <w:lang w:val="ru-RU"/>
              </w:rPr>
              <w:t>размещение</w:t>
            </w:r>
            <w:r w:rsidRPr="002277E7">
              <w:rPr>
                <w:spacing w:val="1"/>
                <w:sz w:val="20"/>
                <w:lang w:val="ru-RU"/>
              </w:rPr>
              <w:t xml:space="preserve"> </w:t>
            </w:r>
            <w:r w:rsidRPr="002277E7">
              <w:rPr>
                <w:sz w:val="20"/>
                <w:lang w:val="ru-RU"/>
              </w:rPr>
              <w:t>придорожных</w:t>
            </w:r>
            <w:r w:rsidRPr="002277E7">
              <w:rPr>
                <w:spacing w:val="1"/>
                <w:sz w:val="20"/>
                <w:lang w:val="ru-RU"/>
              </w:rPr>
              <w:t xml:space="preserve"> </w:t>
            </w:r>
            <w:r w:rsidRPr="002277E7">
              <w:rPr>
                <w:sz w:val="20"/>
                <w:lang w:val="ru-RU"/>
              </w:rPr>
              <w:t>стоянок</w:t>
            </w:r>
            <w:r w:rsidRPr="002277E7">
              <w:rPr>
                <w:spacing w:val="1"/>
                <w:sz w:val="20"/>
                <w:lang w:val="ru-RU"/>
              </w:rPr>
              <w:t xml:space="preserve"> </w:t>
            </w:r>
            <w:r w:rsidRPr="002277E7">
              <w:rPr>
                <w:sz w:val="20"/>
                <w:lang w:val="ru-RU"/>
              </w:rPr>
              <w:t>(парковок)</w:t>
            </w:r>
            <w:r w:rsidRPr="002277E7">
              <w:rPr>
                <w:spacing w:val="1"/>
                <w:sz w:val="20"/>
                <w:lang w:val="ru-RU"/>
              </w:rPr>
              <w:t xml:space="preserve"> </w:t>
            </w:r>
            <w:r w:rsidRPr="002277E7">
              <w:rPr>
                <w:sz w:val="20"/>
                <w:lang w:val="ru-RU"/>
              </w:rPr>
              <w:t>транспортных</w:t>
            </w:r>
            <w:r w:rsidRPr="002277E7">
              <w:rPr>
                <w:spacing w:val="1"/>
                <w:sz w:val="20"/>
                <w:lang w:val="ru-RU"/>
              </w:rPr>
              <w:t xml:space="preserve"> </w:t>
            </w:r>
            <w:r w:rsidRPr="002277E7">
              <w:rPr>
                <w:sz w:val="20"/>
                <w:lang w:val="ru-RU"/>
              </w:rPr>
              <w:t>средств</w:t>
            </w:r>
            <w:r w:rsidRPr="002277E7">
              <w:rPr>
                <w:spacing w:val="1"/>
                <w:sz w:val="20"/>
                <w:lang w:val="ru-RU"/>
              </w:rPr>
              <w:t xml:space="preserve"> </w:t>
            </w:r>
            <w:r w:rsidRPr="002277E7">
              <w:rPr>
                <w:sz w:val="20"/>
                <w:lang w:val="ru-RU"/>
              </w:rPr>
              <w:t>в</w:t>
            </w:r>
            <w:r w:rsidRPr="002277E7">
              <w:rPr>
                <w:spacing w:val="1"/>
                <w:sz w:val="20"/>
                <w:lang w:val="ru-RU"/>
              </w:rPr>
              <w:t xml:space="preserve"> </w:t>
            </w:r>
            <w:r w:rsidRPr="002277E7">
              <w:rPr>
                <w:sz w:val="20"/>
                <w:lang w:val="ru-RU"/>
              </w:rPr>
              <w:t>границах</w:t>
            </w:r>
            <w:r w:rsidRPr="002277E7">
              <w:rPr>
                <w:spacing w:val="1"/>
                <w:sz w:val="20"/>
                <w:lang w:val="ru-RU"/>
              </w:rPr>
              <w:t xml:space="preserve"> </w:t>
            </w:r>
            <w:r w:rsidRPr="002277E7">
              <w:rPr>
                <w:sz w:val="20"/>
                <w:lang w:val="ru-RU"/>
              </w:rPr>
              <w:t>городских</w:t>
            </w:r>
            <w:r w:rsidRPr="002277E7">
              <w:rPr>
                <w:spacing w:val="1"/>
                <w:sz w:val="20"/>
                <w:lang w:val="ru-RU"/>
              </w:rPr>
              <w:t xml:space="preserve"> </w:t>
            </w:r>
            <w:r w:rsidRPr="002277E7">
              <w:rPr>
                <w:sz w:val="20"/>
                <w:lang w:val="ru-RU"/>
              </w:rPr>
              <w:t>улиц и дорог, за исключением предусмотренных</w:t>
            </w:r>
            <w:r w:rsidRPr="002277E7">
              <w:rPr>
                <w:spacing w:val="-47"/>
                <w:sz w:val="20"/>
                <w:lang w:val="ru-RU"/>
              </w:rPr>
              <w:t xml:space="preserve"> </w:t>
            </w:r>
            <w:r w:rsidRPr="002277E7">
              <w:rPr>
                <w:sz w:val="20"/>
                <w:lang w:val="ru-RU"/>
              </w:rPr>
              <w:t>видами</w:t>
            </w:r>
            <w:r w:rsidRPr="002277E7">
              <w:rPr>
                <w:spacing w:val="1"/>
                <w:sz w:val="20"/>
                <w:lang w:val="ru-RU"/>
              </w:rPr>
              <w:t xml:space="preserve"> </w:t>
            </w:r>
            <w:r w:rsidRPr="002277E7">
              <w:rPr>
                <w:sz w:val="20"/>
                <w:lang w:val="ru-RU"/>
              </w:rPr>
              <w:t>разрешенного</w:t>
            </w:r>
            <w:r w:rsidRPr="002277E7">
              <w:rPr>
                <w:spacing w:val="1"/>
                <w:sz w:val="20"/>
                <w:lang w:val="ru-RU"/>
              </w:rPr>
              <w:t xml:space="preserve"> </w:t>
            </w:r>
            <w:r w:rsidRPr="002277E7">
              <w:rPr>
                <w:sz w:val="20"/>
                <w:lang w:val="ru-RU"/>
              </w:rPr>
              <w:t>использования с</w:t>
            </w:r>
            <w:r w:rsidRPr="002277E7">
              <w:rPr>
                <w:spacing w:val="1"/>
                <w:sz w:val="20"/>
                <w:lang w:val="ru-RU"/>
              </w:rPr>
              <w:t xml:space="preserve"> </w:t>
            </w:r>
            <w:r w:rsidRPr="002277E7">
              <w:rPr>
                <w:sz w:val="20"/>
                <w:lang w:val="ru-RU"/>
              </w:rPr>
              <w:t>кодами</w:t>
            </w:r>
            <w:r w:rsidRPr="002277E7">
              <w:rPr>
                <w:spacing w:val="1"/>
                <w:sz w:val="20"/>
                <w:lang w:val="ru-RU"/>
              </w:rPr>
              <w:t xml:space="preserve"> </w:t>
            </w:r>
            <w:r w:rsidRPr="002277E7">
              <w:rPr>
                <w:sz w:val="20"/>
                <w:lang w:val="ru-RU"/>
              </w:rPr>
              <w:t>2.7.1,</w:t>
            </w:r>
            <w:r w:rsidRPr="002277E7">
              <w:rPr>
                <w:spacing w:val="21"/>
                <w:sz w:val="20"/>
                <w:lang w:val="ru-RU"/>
              </w:rPr>
              <w:t xml:space="preserve"> </w:t>
            </w:r>
            <w:r w:rsidRPr="002277E7">
              <w:rPr>
                <w:sz w:val="20"/>
                <w:lang w:val="ru-RU"/>
              </w:rPr>
              <w:t>4.9,</w:t>
            </w:r>
            <w:r w:rsidRPr="002277E7">
              <w:rPr>
                <w:spacing w:val="21"/>
                <w:sz w:val="20"/>
                <w:lang w:val="ru-RU"/>
              </w:rPr>
              <w:t xml:space="preserve"> </w:t>
            </w:r>
            <w:r w:rsidRPr="002277E7">
              <w:rPr>
                <w:sz w:val="20"/>
                <w:lang w:val="ru-RU"/>
              </w:rPr>
              <w:t>7.2.3,</w:t>
            </w:r>
            <w:r w:rsidRPr="002277E7">
              <w:rPr>
                <w:spacing w:val="17"/>
                <w:sz w:val="20"/>
                <w:lang w:val="ru-RU"/>
              </w:rPr>
              <w:t xml:space="preserve"> </w:t>
            </w:r>
            <w:r w:rsidRPr="002277E7">
              <w:rPr>
                <w:sz w:val="20"/>
                <w:lang w:val="ru-RU"/>
              </w:rPr>
              <w:t>а</w:t>
            </w:r>
            <w:r w:rsidRPr="002277E7">
              <w:rPr>
                <w:spacing w:val="25"/>
                <w:sz w:val="20"/>
                <w:lang w:val="ru-RU"/>
              </w:rPr>
              <w:t xml:space="preserve"> </w:t>
            </w:r>
            <w:r w:rsidRPr="002277E7">
              <w:rPr>
                <w:sz w:val="20"/>
                <w:lang w:val="ru-RU"/>
              </w:rPr>
              <w:t>также</w:t>
            </w:r>
            <w:r w:rsidRPr="002277E7">
              <w:rPr>
                <w:spacing w:val="21"/>
                <w:sz w:val="20"/>
                <w:lang w:val="ru-RU"/>
              </w:rPr>
              <w:t xml:space="preserve"> </w:t>
            </w:r>
            <w:r w:rsidRPr="002277E7">
              <w:rPr>
                <w:sz w:val="20"/>
                <w:lang w:val="ru-RU"/>
              </w:rPr>
              <w:t>некапитальных</w:t>
            </w:r>
            <w:r>
              <w:rPr>
                <w:sz w:val="20"/>
                <w:lang w:val="ru-RU"/>
              </w:rPr>
              <w:t xml:space="preserve"> </w:t>
            </w:r>
            <w:r w:rsidRPr="002277E7">
              <w:rPr>
                <w:sz w:val="20"/>
                <w:lang w:val="ru-RU"/>
              </w:rPr>
              <w:t>сооружений,</w:t>
            </w:r>
            <w:r w:rsidRPr="002277E7">
              <w:rPr>
                <w:spacing w:val="1"/>
                <w:sz w:val="20"/>
                <w:lang w:val="ru-RU"/>
              </w:rPr>
              <w:t xml:space="preserve"> </w:t>
            </w:r>
            <w:r w:rsidRPr="002277E7">
              <w:rPr>
                <w:sz w:val="20"/>
                <w:lang w:val="ru-RU"/>
              </w:rPr>
              <w:t>предназначенных</w:t>
            </w:r>
            <w:r w:rsidRPr="002277E7">
              <w:rPr>
                <w:spacing w:val="1"/>
                <w:sz w:val="20"/>
                <w:lang w:val="ru-RU"/>
              </w:rPr>
              <w:t xml:space="preserve"> </w:t>
            </w:r>
            <w:r w:rsidRPr="002277E7">
              <w:rPr>
                <w:sz w:val="20"/>
                <w:lang w:val="ru-RU"/>
              </w:rPr>
              <w:t>для</w:t>
            </w:r>
            <w:r w:rsidRPr="002277E7">
              <w:rPr>
                <w:spacing w:val="1"/>
                <w:sz w:val="20"/>
                <w:lang w:val="ru-RU"/>
              </w:rPr>
              <w:t xml:space="preserve"> </w:t>
            </w:r>
            <w:r w:rsidRPr="002277E7">
              <w:rPr>
                <w:sz w:val="20"/>
                <w:lang w:val="ru-RU"/>
              </w:rPr>
              <w:t>охраны</w:t>
            </w:r>
            <w:r w:rsidRPr="002277E7">
              <w:rPr>
                <w:spacing w:val="1"/>
                <w:sz w:val="20"/>
                <w:lang w:val="ru-RU"/>
              </w:rPr>
              <w:t xml:space="preserve"> </w:t>
            </w:r>
            <w:r w:rsidRPr="002277E7">
              <w:rPr>
                <w:sz w:val="20"/>
                <w:lang w:val="ru-RU"/>
              </w:rPr>
              <w:t>транспортных</w:t>
            </w:r>
            <w:r w:rsidRPr="002277E7">
              <w:rPr>
                <w:spacing w:val="-7"/>
                <w:sz w:val="20"/>
                <w:lang w:val="ru-RU"/>
              </w:rPr>
              <w:t xml:space="preserve"> </w:t>
            </w:r>
            <w:r w:rsidRPr="002277E7">
              <w:rPr>
                <w:sz w:val="20"/>
                <w:lang w:val="ru-RU"/>
              </w:rPr>
              <w:t>средств</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12.0.2</w:t>
            </w:r>
          </w:p>
        </w:tc>
        <w:tc>
          <w:tcPr>
            <w:tcW w:w="2268" w:type="dxa"/>
          </w:tcPr>
          <w:p w:rsidR="00201DB6" w:rsidRDefault="00201DB6" w:rsidP="00BF1B54">
            <w:pPr>
              <w:pStyle w:val="TableParagraph"/>
              <w:ind w:left="110"/>
              <w:jc w:val="left"/>
              <w:rPr>
                <w:sz w:val="20"/>
              </w:rPr>
            </w:pPr>
            <w:r>
              <w:rPr>
                <w:sz w:val="20"/>
              </w:rPr>
              <w:t>Благоустройство</w:t>
            </w:r>
            <w:r>
              <w:rPr>
                <w:spacing w:val="-7"/>
                <w:sz w:val="20"/>
                <w:lang w:val="ru-RU"/>
              </w:rPr>
              <w:t xml:space="preserve"> </w:t>
            </w:r>
            <w:r>
              <w:rPr>
                <w:sz w:val="20"/>
              </w:rPr>
              <w:t>территории</w:t>
            </w:r>
          </w:p>
        </w:tc>
        <w:tc>
          <w:tcPr>
            <w:tcW w:w="4111" w:type="dxa"/>
          </w:tcPr>
          <w:p w:rsidR="00201DB6" w:rsidRPr="002277E7" w:rsidRDefault="00201DB6" w:rsidP="00BF1B54">
            <w:pPr>
              <w:pStyle w:val="TableParagraph"/>
              <w:spacing w:before="2" w:line="237" w:lineRule="auto"/>
              <w:ind w:left="110" w:right="92"/>
              <w:rPr>
                <w:sz w:val="20"/>
                <w:lang w:val="ru-RU"/>
              </w:rPr>
            </w:pPr>
            <w:r w:rsidRPr="002277E7">
              <w:rPr>
                <w:sz w:val="20"/>
                <w:lang w:val="ru-RU"/>
              </w:rPr>
              <w:t>Размещение</w:t>
            </w:r>
            <w:r w:rsidRPr="002277E7">
              <w:rPr>
                <w:spacing w:val="1"/>
                <w:sz w:val="20"/>
                <w:lang w:val="ru-RU"/>
              </w:rPr>
              <w:t xml:space="preserve"> </w:t>
            </w:r>
            <w:r w:rsidRPr="002277E7">
              <w:rPr>
                <w:sz w:val="20"/>
                <w:lang w:val="ru-RU"/>
              </w:rPr>
              <w:t>декоративных,</w:t>
            </w:r>
            <w:r w:rsidRPr="002277E7">
              <w:rPr>
                <w:spacing w:val="1"/>
                <w:sz w:val="20"/>
                <w:lang w:val="ru-RU"/>
              </w:rPr>
              <w:t xml:space="preserve"> </w:t>
            </w:r>
            <w:r w:rsidRPr="002277E7">
              <w:rPr>
                <w:sz w:val="20"/>
                <w:lang w:val="ru-RU"/>
              </w:rPr>
              <w:t>технических,</w:t>
            </w:r>
            <w:r w:rsidRPr="002277E7">
              <w:rPr>
                <w:spacing w:val="1"/>
                <w:sz w:val="20"/>
                <w:lang w:val="ru-RU"/>
              </w:rPr>
              <w:t xml:space="preserve"> </w:t>
            </w:r>
            <w:r w:rsidRPr="002277E7">
              <w:rPr>
                <w:sz w:val="20"/>
                <w:lang w:val="ru-RU"/>
              </w:rPr>
              <w:t>планировочных,</w:t>
            </w:r>
            <w:r w:rsidRPr="002277E7">
              <w:rPr>
                <w:spacing w:val="1"/>
                <w:sz w:val="20"/>
                <w:lang w:val="ru-RU"/>
              </w:rPr>
              <w:t xml:space="preserve"> </w:t>
            </w:r>
            <w:r w:rsidRPr="002277E7">
              <w:rPr>
                <w:sz w:val="20"/>
                <w:lang w:val="ru-RU"/>
              </w:rPr>
              <w:t>конструктивных</w:t>
            </w:r>
            <w:r w:rsidRPr="002277E7">
              <w:rPr>
                <w:spacing w:val="1"/>
                <w:sz w:val="20"/>
                <w:lang w:val="ru-RU"/>
              </w:rPr>
              <w:t xml:space="preserve"> </w:t>
            </w:r>
            <w:r w:rsidRPr="002277E7">
              <w:rPr>
                <w:sz w:val="20"/>
                <w:lang w:val="ru-RU"/>
              </w:rPr>
              <w:t>устройств,</w:t>
            </w:r>
            <w:r w:rsidRPr="002277E7">
              <w:rPr>
                <w:spacing w:val="1"/>
                <w:sz w:val="20"/>
                <w:lang w:val="ru-RU"/>
              </w:rPr>
              <w:t xml:space="preserve"> </w:t>
            </w:r>
            <w:r w:rsidRPr="002277E7">
              <w:rPr>
                <w:sz w:val="20"/>
                <w:lang w:val="ru-RU"/>
              </w:rPr>
              <w:t xml:space="preserve">элементов    </w:t>
            </w:r>
            <w:r w:rsidRPr="002277E7">
              <w:rPr>
                <w:spacing w:val="48"/>
                <w:sz w:val="20"/>
                <w:lang w:val="ru-RU"/>
              </w:rPr>
              <w:t xml:space="preserve"> </w:t>
            </w:r>
            <w:r w:rsidRPr="002277E7">
              <w:rPr>
                <w:sz w:val="20"/>
                <w:lang w:val="ru-RU"/>
              </w:rPr>
              <w:t xml:space="preserve">озеленения,     </w:t>
            </w:r>
            <w:r w:rsidRPr="002277E7">
              <w:rPr>
                <w:spacing w:val="1"/>
                <w:sz w:val="20"/>
                <w:lang w:val="ru-RU"/>
              </w:rPr>
              <w:t xml:space="preserve"> </w:t>
            </w:r>
            <w:r w:rsidRPr="002277E7">
              <w:rPr>
                <w:sz w:val="20"/>
                <w:lang w:val="ru-RU"/>
              </w:rPr>
              <w:t xml:space="preserve">различных    </w:t>
            </w:r>
            <w:r w:rsidRPr="002277E7">
              <w:rPr>
                <w:spacing w:val="44"/>
                <w:sz w:val="20"/>
                <w:lang w:val="ru-RU"/>
              </w:rPr>
              <w:t xml:space="preserve"> </w:t>
            </w:r>
            <w:r w:rsidRPr="002277E7">
              <w:rPr>
                <w:sz w:val="20"/>
                <w:lang w:val="ru-RU"/>
              </w:rPr>
              <w:t>видов</w:t>
            </w:r>
          </w:p>
          <w:p w:rsidR="00201DB6" w:rsidRPr="002277E7" w:rsidRDefault="00201DB6" w:rsidP="00BF1B54">
            <w:pPr>
              <w:pStyle w:val="TableParagraph"/>
              <w:spacing w:before="2" w:line="210" w:lineRule="exact"/>
              <w:ind w:left="110"/>
              <w:rPr>
                <w:sz w:val="20"/>
                <w:lang w:val="ru-RU"/>
              </w:rPr>
            </w:pPr>
            <w:r w:rsidRPr="002277E7">
              <w:rPr>
                <w:sz w:val="20"/>
                <w:lang w:val="ru-RU"/>
              </w:rPr>
              <w:t xml:space="preserve">оборудования       </w:t>
            </w:r>
            <w:r w:rsidRPr="002277E7">
              <w:rPr>
                <w:spacing w:val="13"/>
                <w:sz w:val="20"/>
                <w:lang w:val="ru-RU"/>
              </w:rPr>
              <w:t xml:space="preserve"> </w:t>
            </w:r>
            <w:r w:rsidRPr="002277E7">
              <w:rPr>
                <w:sz w:val="20"/>
                <w:lang w:val="ru-RU"/>
              </w:rPr>
              <w:t xml:space="preserve">и       </w:t>
            </w:r>
            <w:r w:rsidRPr="002277E7">
              <w:rPr>
                <w:spacing w:val="18"/>
                <w:sz w:val="20"/>
                <w:lang w:val="ru-RU"/>
              </w:rPr>
              <w:t xml:space="preserve"> </w:t>
            </w:r>
            <w:r w:rsidRPr="002277E7">
              <w:rPr>
                <w:sz w:val="20"/>
                <w:lang w:val="ru-RU"/>
              </w:rPr>
              <w:t xml:space="preserve">оформления,       </w:t>
            </w:r>
            <w:r w:rsidRPr="002277E7">
              <w:rPr>
                <w:spacing w:val="17"/>
                <w:sz w:val="20"/>
                <w:lang w:val="ru-RU"/>
              </w:rPr>
              <w:t xml:space="preserve"> </w:t>
            </w:r>
            <w:r w:rsidRPr="002277E7">
              <w:rPr>
                <w:sz w:val="20"/>
                <w:lang w:val="ru-RU"/>
              </w:rPr>
              <w:t>малых</w:t>
            </w:r>
            <w:r>
              <w:rPr>
                <w:sz w:val="20"/>
                <w:lang w:val="ru-RU"/>
              </w:rPr>
              <w:t xml:space="preserve"> архитектурных</w:t>
            </w:r>
            <w:r>
              <w:rPr>
                <w:sz w:val="20"/>
                <w:lang w:val="ru-RU"/>
              </w:rPr>
              <w:tab/>
              <w:t xml:space="preserve">форм, </w:t>
            </w:r>
            <w:r w:rsidRPr="002277E7">
              <w:rPr>
                <w:sz w:val="20"/>
                <w:lang w:val="ru-RU"/>
              </w:rPr>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w:t>
            </w:r>
          </w:p>
          <w:p w:rsidR="00201DB6" w:rsidRPr="002277E7" w:rsidRDefault="00201DB6" w:rsidP="00BF1B54">
            <w:pPr>
              <w:pStyle w:val="TableParagraph"/>
              <w:spacing w:before="2" w:line="210" w:lineRule="exact"/>
              <w:ind w:left="110"/>
              <w:rPr>
                <w:sz w:val="20"/>
                <w:lang w:val="ru-RU"/>
              </w:rPr>
            </w:pPr>
            <w:r w:rsidRPr="002277E7">
              <w:rPr>
                <w:sz w:val="20"/>
                <w:lang w:val="ru-RU"/>
              </w:rPr>
              <w:t>туалетов</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29" w:right="161"/>
              <w:jc w:val="center"/>
              <w:rPr>
                <w:sz w:val="20"/>
              </w:rPr>
            </w:pPr>
            <w:r>
              <w:rPr>
                <w:sz w:val="20"/>
              </w:rPr>
              <w:t>13.1</w:t>
            </w:r>
          </w:p>
        </w:tc>
        <w:tc>
          <w:tcPr>
            <w:tcW w:w="2268" w:type="dxa"/>
          </w:tcPr>
          <w:p w:rsidR="00201DB6" w:rsidRDefault="00201DB6" w:rsidP="00BF1B54">
            <w:pPr>
              <w:pStyle w:val="TableParagraph"/>
              <w:ind w:left="110"/>
              <w:jc w:val="left"/>
              <w:rPr>
                <w:sz w:val="20"/>
              </w:rPr>
            </w:pPr>
            <w:r>
              <w:rPr>
                <w:sz w:val="20"/>
              </w:rPr>
              <w:t>Ведение</w:t>
            </w:r>
            <w:r>
              <w:rPr>
                <w:spacing w:val="-3"/>
                <w:sz w:val="20"/>
              </w:rPr>
              <w:t xml:space="preserve"> </w:t>
            </w:r>
            <w:r>
              <w:rPr>
                <w:sz w:val="20"/>
              </w:rPr>
              <w:t>огородничества</w:t>
            </w:r>
          </w:p>
        </w:tc>
        <w:tc>
          <w:tcPr>
            <w:tcW w:w="4111" w:type="dxa"/>
          </w:tcPr>
          <w:p w:rsidR="00201DB6" w:rsidRPr="002277E7" w:rsidRDefault="00201DB6" w:rsidP="00BF1B54">
            <w:pPr>
              <w:pStyle w:val="TableParagraph"/>
              <w:tabs>
                <w:tab w:val="left" w:pos="1507"/>
                <w:tab w:val="left" w:pos="2985"/>
                <w:tab w:val="left" w:pos="3701"/>
              </w:tabs>
              <w:ind w:left="110" w:right="87"/>
              <w:rPr>
                <w:sz w:val="20"/>
                <w:lang w:val="ru-RU"/>
              </w:rPr>
            </w:pPr>
            <w:r w:rsidRPr="002277E7">
              <w:rPr>
                <w:sz w:val="20"/>
                <w:lang w:val="ru-RU"/>
              </w:rPr>
              <w:t>Осуществление</w:t>
            </w:r>
            <w:r w:rsidRPr="002277E7">
              <w:rPr>
                <w:spacing w:val="1"/>
                <w:sz w:val="20"/>
                <w:lang w:val="ru-RU"/>
              </w:rPr>
              <w:t xml:space="preserve"> </w:t>
            </w:r>
            <w:r w:rsidRPr="002277E7">
              <w:rPr>
                <w:sz w:val="20"/>
                <w:lang w:val="ru-RU"/>
              </w:rPr>
              <w:t>отдыха</w:t>
            </w:r>
            <w:r w:rsidRPr="002277E7">
              <w:rPr>
                <w:spacing w:val="1"/>
                <w:sz w:val="20"/>
                <w:lang w:val="ru-RU"/>
              </w:rPr>
              <w:t xml:space="preserve"> </w:t>
            </w:r>
            <w:r w:rsidRPr="002277E7">
              <w:rPr>
                <w:sz w:val="20"/>
                <w:lang w:val="ru-RU"/>
              </w:rPr>
              <w:t>и</w:t>
            </w:r>
            <w:r w:rsidRPr="002277E7">
              <w:rPr>
                <w:spacing w:val="1"/>
                <w:sz w:val="20"/>
                <w:lang w:val="ru-RU"/>
              </w:rPr>
              <w:t xml:space="preserve"> </w:t>
            </w:r>
            <w:r w:rsidRPr="002277E7">
              <w:rPr>
                <w:sz w:val="20"/>
                <w:lang w:val="ru-RU"/>
              </w:rPr>
              <w:t>(или)</w:t>
            </w:r>
            <w:r w:rsidRPr="002277E7">
              <w:rPr>
                <w:spacing w:val="1"/>
                <w:sz w:val="20"/>
                <w:lang w:val="ru-RU"/>
              </w:rPr>
              <w:t xml:space="preserve"> </w:t>
            </w:r>
            <w:r w:rsidRPr="002277E7">
              <w:rPr>
                <w:sz w:val="20"/>
                <w:lang w:val="ru-RU"/>
              </w:rPr>
              <w:t>выращивания</w:t>
            </w:r>
            <w:r w:rsidRPr="002277E7">
              <w:rPr>
                <w:spacing w:val="1"/>
                <w:sz w:val="20"/>
                <w:lang w:val="ru-RU"/>
              </w:rPr>
              <w:t xml:space="preserve"> </w:t>
            </w:r>
            <w:r w:rsidRPr="002277E7">
              <w:rPr>
                <w:sz w:val="20"/>
                <w:lang w:val="ru-RU"/>
              </w:rPr>
              <w:t>гражданами</w:t>
            </w:r>
            <w:r w:rsidRPr="002277E7">
              <w:rPr>
                <w:spacing w:val="1"/>
                <w:sz w:val="20"/>
                <w:lang w:val="ru-RU"/>
              </w:rPr>
              <w:t xml:space="preserve"> </w:t>
            </w:r>
            <w:r w:rsidRPr="002277E7">
              <w:rPr>
                <w:sz w:val="20"/>
                <w:lang w:val="ru-RU"/>
              </w:rPr>
              <w:t>для</w:t>
            </w:r>
            <w:r w:rsidRPr="002277E7">
              <w:rPr>
                <w:spacing w:val="1"/>
                <w:sz w:val="20"/>
                <w:lang w:val="ru-RU"/>
              </w:rPr>
              <w:t xml:space="preserve"> </w:t>
            </w:r>
            <w:r w:rsidRPr="002277E7">
              <w:rPr>
                <w:sz w:val="20"/>
                <w:lang w:val="ru-RU"/>
              </w:rPr>
              <w:t>собственных</w:t>
            </w:r>
            <w:r w:rsidRPr="002277E7">
              <w:rPr>
                <w:spacing w:val="1"/>
                <w:sz w:val="20"/>
                <w:lang w:val="ru-RU"/>
              </w:rPr>
              <w:t xml:space="preserve"> </w:t>
            </w:r>
            <w:r w:rsidRPr="002277E7">
              <w:rPr>
                <w:sz w:val="20"/>
                <w:lang w:val="ru-RU"/>
              </w:rPr>
              <w:t>нужд</w:t>
            </w:r>
            <w:r w:rsidRPr="002277E7">
              <w:rPr>
                <w:spacing w:val="1"/>
                <w:sz w:val="20"/>
                <w:lang w:val="ru-RU"/>
              </w:rPr>
              <w:t xml:space="preserve"> </w:t>
            </w:r>
            <w:r w:rsidRPr="002277E7">
              <w:rPr>
                <w:sz w:val="20"/>
                <w:lang w:val="ru-RU"/>
              </w:rPr>
              <w:t>сельскохозяйственных</w:t>
            </w:r>
            <w:r w:rsidRPr="002277E7">
              <w:rPr>
                <w:spacing w:val="1"/>
                <w:sz w:val="20"/>
                <w:lang w:val="ru-RU"/>
              </w:rPr>
              <w:t xml:space="preserve"> </w:t>
            </w:r>
            <w:r w:rsidRPr="002277E7">
              <w:rPr>
                <w:sz w:val="20"/>
                <w:lang w:val="ru-RU"/>
              </w:rPr>
              <w:t>культур;</w:t>
            </w:r>
            <w:r w:rsidRPr="002277E7">
              <w:rPr>
                <w:spacing w:val="1"/>
                <w:sz w:val="20"/>
                <w:lang w:val="ru-RU"/>
              </w:rPr>
              <w:t xml:space="preserve"> </w:t>
            </w:r>
            <w:r w:rsidRPr="002277E7">
              <w:rPr>
                <w:sz w:val="20"/>
                <w:lang w:val="ru-RU"/>
              </w:rPr>
              <w:t>размещение</w:t>
            </w:r>
            <w:r w:rsidRPr="002277E7">
              <w:rPr>
                <w:spacing w:val="-47"/>
                <w:sz w:val="20"/>
                <w:lang w:val="ru-RU"/>
              </w:rPr>
              <w:t xml:space="preserve"> </w:t>
            </w:r>
            <w:r w:rsidRPr="002277E7">
              <w:rPr>
                <w:sz w:val="20"/>
                <w:lang w:val="ru-RU"/>
              </w:rPr>
              <w:t>хозяйственных</w:t>
            </w:r>
            <w:r w:rsidRPr="002277E7">
              <w:rPr>
                <w:spacing w:val="1"/>
                <w:sz w:val="20"/>
                <w:lang w:val="ru-RU"/>
              </w:rPr>
              <w:t xml:space="preserve"> </w:t>
            </w:r>
            <w:r w:rsidRPr="002277E7">
              <w:rPr>
                <w:sz w:val="20"/>
                <w:lang w:val="ru-RU"/>
              </w:rPr>
              <w:t>построек,</w:t>
            </w:r>
            <w:r w:rsidRPr="002277E7">
              <w:rPr>
                <w:spacing w:val="1"/>
                <w:sz w:val="20"/>
                <w:lang w:val="ru-RU"/>
              </w:rPr>
              <w:t xml:space="preserve"> </w:t>
            </w:r>
            <w:r w:rsidRPr="002277E7">
              <w:rPr>
                <w:sz w:val="20"/>
                <w:lang w:val="ru-RU"/>
              </w:rPr>
              <w:t>не</w:t>
            </w:r>
            <w:r w:rsidRPr="002277E7">
              <w:rPr>
                <w:spacing w:val="1"/>
                <w:sz w:val="20"/>
                <w:lang w:val="ru-RU"/>
              </w:rPr>
              <w:t xml:space="preserve"> </w:t>
            </w:r>
            <w:r w:rsidRPr="002277E7">
              <w:rPr>
                <w:sz w:val="20"/>
                <w:lang w:val="ru-RU"/>
              </w:rPr>
              <w:t>являющихся</w:t>
            </w:r>
            <w:r w:rsidRPr="002277E7">
              <w:rPr>
                <w:spacing w:val="1"/>
                <w:sz w:val="20"/>
                <w:lang w:val="ru-RU"/>
              </w:rPr>
              <w:t xml:space="preserve"> </w:t>
            </w:r>
            <w:r w:rsidRPr="002277E7">
              <w:rPr>
                <w:sz w:val="20"/>
                <w:lang w:val="ru-RU"/>
              </w:rPr>
              <w:t>объектами недвижимости, предназначенных для</w:t>
            </w:r>
            <w:r w:rsidRPr="002277E7">
              <w:rPr>
                <w:spacing w:val="1"/>
                <w:sz w:val="20"/>
                <w:lang w:val="ru-RU"/>
              </w:rPr>
              <w:t xml:space="preserve"> </w:t>
            </w:r>
            <w:r w:rsidRPr="002277E7">
              <w:rPr>
                <w:sz w:val="20"/>
                <w:lang w:val="ru-RU"/>
              </w:rPr>
              <w:t>хранения</w:t>
            </w:r>
            <w:r w:rsidRPr="002277E7">
              <w:rPr>
                <w:sz w:val="20"/>
                <w:lang w:val="ru-RU"/>
              </w:rPr>
              <w:tab/>
              <w:t>инвентаря</w:t>
            </w:r>
            <w:r w:rsidRPr="002277E7">
              <w:rPr>
                <w:sz w:val="20"/>
                <w:lang w:val="ru-RU"/>
              </w:rPr>
              <w:tab/>
              <w:t>и</w:t>
            </w:r>
            <w:r>
              <w:rPr>
                <w:sz w:val="20"/>
                <w:lang w:val="ru-RU"/>
              </w:rPr>
              <w:t xml:space="preserve"> </w:t>
            </w:r>
            <w:r w:rsidRPr="002277E7">
              <w:rPr>
                <w:spacing w:val="-1"/>
                <w:sz w:val="20"/>
                <w:lang w:val="ru-RU"/>
              </w:rPr>
              <w:t>урожая</w:t>
            </w:r>
            <w:r>
              <w:rPr>
                <w:sz w:val="20"/>
                <w:lang w:val="ru-RU"/>
              </w:rPr>
              <w:t xml:space="preserve"> </w:t>
            </w:r>
            <w:r w:rsidRPr="002277E7">
              <w:rPr>
                <w:sz w:val="20"/>
                <w:lang w:val="ru-RU"/>
              </w:rPr>
              <w:t>сельскохозяйственных</w:t>
            </w:r>
            <w:r w:rsidRPr="002277E7">
              <w:rPr>
                <w:spacing w:val="-2"/>
                <w:sz w:val="20"/>
                <w:lang w:val="ru-RU"/>
              </w:rPr>
              <w:t xml:space="preserve"> </w:t>
            </w:r>
            <w:r w:rsidRPr="002277E7">
              <w:rPr>
                <w:sz w:val="20"/>
                <w:lang w:val="ru-RU"/>
              </w:rPr>
              <w:t>культур</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29" w:right="161"/>
              <w:jc w:val="center"/>
              <w:rPr>
                <w:sz w:val="20"/>
              </w:rPr>
            </w:pPr>
            <w:r>
              <w:rPr>
                <w:sz w:val="20"/>
              </w:rPr>
              <w:t>13.2</w:t>
            </w:r>
          </w:p>
        </w:tc>
        <w:tc>
          <w:tcPr>
            <w:tcW w:w="2268" w:type="dxa"/>
          </w:tcPr>
          <w:p w:rsidR="00201DB6" w:rsidRDefault="00201DB6" w:rsidP="00BF1B54">
            <w:pPr>
              <w:pStyle w:val="TableParagraph"/>
              <w:ind w:left="110"/>
              <w:jc w:val="left"/>
              <w:rPr>
                <w:sz w:val="20"/>
              </w:rPr>
            </w:pPr>
            <w:r>
              <w:rPr>
                <w:sz w:val="20"/>
              </w:rPr>
              <w:t>Ведение</w:t>
            </w:r>
            <w:r>
              <w:rPr>
                <w:spacing w:val="-3"/>
                <w:sz w:val="20"/>
              </w:rPr>
              <w:t xml:space="preserve"> </w:t>
            </w:r>
            <w:r>
              <w:rPr>
                <w:sz w:val="20"/>
              </w:rPr>
              <w:t>садоводства</w:t>
            </w:r>
          </w:p>
        </w:tc>
        <w:tc>
          <w:tcPr>
            <w:tcW w:w="4111" w:type="dxa"/>
          </w:tcPr>
          <w:p w:rsidR="00201DB6" w:rsidRPr="002277E7" w:rsidRDefault="00201DB6" w:rsidP="00BF1B54">
            <w:pPr>
              <w:pStyle w:val="TableParagraph"/>
              <w:ind w:left="110" w:right="88"/>
              <w:rPr>
                <w:sz w:val="20"/>
                <w:lang w:val="ru-RU"/>
              </w:rPr>
            </w:pPr>
            <w:r w:rsidRPr="002277E7">
              <w:rPr>
                <w:sz w:val="20"/>
                <w:lang w:val="ru-RU"/>
              </w:rPr>
              <w:t>Осуществление</w:t>
            </w:r>
            <w:r w:rsidRPr="002277E7">
              <w:rPr>
                <w:spacing w:val="1"/>
                <w:sz w:val="20"/>
                <w:lang w:val="ru-RU"/>
              </w:rPr>
              <w:t xml:space="preserve"> </w:t>
            </w:r>
            <w:r w:rsidRPr="002277E7">
              <w:rPr>
                <w:sz w:val="20"/>
                <w:lang w:val="ru-RU"/>
              </w:rPr>
              <w:t>отдыха</w:t>
            </w:r>
            <w:r w:rsidRPr="002277E7">
              <w:rPr>
                <w:spacing w:val="1"/>
                <w:sz w:val="20"/>
                <w:lang w:val="ru-RU"/>
              </w:rPr>
              <w:t xml:space="preserve"> </w:t>
            </w:r>
            <w:r w:rsidRPr="002277E7">
              <w:rPr>
                <w:sz w:val="20"/>
                <w:lang w:val="ru-RU"/>
              </w:rPr>
              <w:t>и</w:t>
            </w:r>
            <w:r w:rsidRPr="002277E7">
              <w:rPr>
                <w:spacing w:val="1"/>
                <w:sz w:val="20"/>
                <w:lang w:val="ru-RU"/>
              </w:rPr>
              <w:t xml:space="preserve"> </w:t>
            </w:r>
            <w:r w:rsidRPr="002277E7">
              <w:rPr>
                <w:sz w:val="20"/>
                <w:lang w:val="ru-RU"/>
              </w:rPr>
              <w:t>(или)</w:t>
            </w:r>
            <w:r w:rsidRPr="002277E7">
              <w:rPr>
                <w:spacing w:val="1"/>
                <w:sz w:val="20"/>
                <w:lang w:val="ru-RU"/>
              </w:rPr>
              <w:t xml:space="preserve"> </w:t>
            </w:r>
            <w:r w:rsidRPr="002277E7">
              <w:rPr>
                <w:sz w:val="20"/>
                <w:lang w:val="ru-RU"/>
              </w:rPr>
              <w:t>выращивания</w:t>
            </w:r>
            <w:r w:rsidRPr="002277E7">
              <w:rPr>
                <w:spacing w:val="1"/>
                <w:sz w:val="20"/>
                <w:lang w:val="ru-RU"/>
              </w:rPr>
              <w:t xml:space="preserve"> </w:t>
            </w:r>
            <w:r w:rsidRPr="002277E7">
              <w:rPr>
                <w:sz w:val="20"/>
                <w:lang w:val="ru-RU"/>
              </w:rPr>
              <w:t>гражданами</w:t>
            </w:r>
            <w:r w:rsidRPr="002277E7">
              <w:rPr>
                <w:spacing w:val="1"/>
                <w:sz w:val="20"/>
                <w:lang w:val="ru-RU"/>
              </w:rPr>
              <w:t xml:space="preserve"> </w:t>
            </w:r>
            <w:r w:rsidRPr="002277E7">
              <w:rPr>
                <w:sz w:val="20"/>
                <w:lang w:val="ru-RU"/>
              </w:rPr>
              <w:t>для</w:t>
            </w:r>
            <w:r w:rsidRPr="002277E7">
              <w:rPr>
                <w:spacing w:val="1"/>
                <w:sz w:val="20"/>
                <w:lang w:val="ru-RU"/>
              </w:rPr>
              <w:t xml:space="preserve"> </w:t>
            </w:r>
            <w:r w:rsidRPr="002277E7">
              <w:rPr>
                <w:sz w:val="20"/>
                <w:lang w:val="ru-RU"/>
              </w:rPr>
              <w:t>собственных</w:t>
            </w:r>
            <w:r w:rsidRPr="002277E7">
              <w:rPr>
                <w:spacing w:val="1"/>
                <w:sz w:val="20"/>
                <w:lang w:val="ru-RU"/>
              </w:rPr>
              <w:t xml:space="preserve"> </w:t>
            </w:r>
            <w:r w:rsidRPr="002277E7">
              <w:rPr>
                <w:sz w:val="20"/>
                <w:lang w:val="ru-RU"/>
              </w:rPr>
              <w:t>нужд</w:t>
            </w:r>
            <w:r w:rsidRPr="002277E7">
              <w:rPr>
                <w:spacing w:val="1"/>
                <w:sz w:val="20"/>
                <w:lang w:val="ru-RU"/>
              </w:rPr>
              <w:t xml:space="preserve"> </w:t>
            </w:r>
            <w:r w:rsidRPr="002277E7">
              <w:rPr>
                <w:sz w:val="20"/>
                <w:lang w:val="ru-RU"/>
              </w:rPr>
              <w:t>сельскохозяйственных культур; размещение для</w:t>
            </w:r>
            <w:r w:rsidRPr="002277E7">
              <w:rPr>
                <w:spacing w:val="1"/>
                <w:sz w:val="20"/>
                <w:lang w:val="ru-RU"/>
              </w:rPr>
              <w:t xml:space="preserve"> </w:t>
            </w:r>
            <w:r w:rsidRPr="002277E7">
              <w:rPr>
                <w:sz w:val="20"/>
                <w:lang w:val="ru-RU"/>
              </w:rPr>
              <w:t>собственных нужд садового дома, жилого дома,</w:t>
            </w:r>
            <w:r w:rsidRPr="002277E7">
              <w:rPr>
                <w:spacing w:val="1"/>
                <w:sz w:val="20"/>
                <w:lang w:val="ru-RU"/>
              </w:rPr>
              <w:t xml:space="preserve"> </w:t>
            </w:r>
            <w:r w:rsidRPr="002277E7">
              <w:rPr>
                <w:sz w:val="20"/>
                <w:lang w:val="ru-RU"/>
              </w:rPr>
              <w:t>указанного</w:t>
            </w:r>
            <w:r w:rsidRPr="002277E7">
              <w:rPr>
                <w:spacing w:val="1"/>
                <w:sz w:val="20"/>
                <w:lang w:val="ru-RU"/>
              </w:rPr>
              <w:t xml:space="preserve"> </w:t>
            </w:r>
            <w:r w:rsidRPr="002277E7">
              <w:rPr>
                <w:sz w:val="20"/>
                <w:lang w:val="ru-RU"/>
              </w:rPr>
              <w:t>в</w:t>
            </w:r>
            <w:r w:rsidRPr="002277E7">
              <w:rPr>
                <w:spacing w:val="1"/>
                <w:sz w:val="20"/>
                <w:lang w:val="ru-RU"/>
              </w:rPr>
              <w:t xml:space="preserve"> </w:t>
            </w:r>
            <w:r w:rsidRPr="002277E7">
              <w:rPr>
                <w:sz w:val="20"/>
                <w:lang w:val="ru-RU"/>
              </w:rPr>
              <w:t>описании</w:t>
            </w:r>
            <w:r w:rsidRPr="002277E7">
              <w:rPr>
                <w:spacing w:val="1"/>
                <w:sz w:val="20"/>
                <w:lang w:val="ru-RU"/>
              </w:rPr>
              <w:t xml:space="preserve"> </w:t>
            </w:r>
            <w:r w:rsidRPr="002277E7">
              <w:rPr>
                <w:sz w:val="20"/>
                <w:lang w:val="ru-RU"/>
              </w:rPr>
              <w:t>вида</w:t>
            </w:r>
            <w:r w:rsidRPr="002277E7">
              <w:rPr>
                <w:spacing w:val="1"/>
                <w:sz w:val="20"/>
                <w:lang w:val="ru-RU"/>
              </w:rPr>
              <w:t xml:space="preserve"> </w:t>
            </w:r>
            <w:r w:rsidRPr="002277E7">
              <w:rPr>
                <w:sz w:val="20"/>
                <w:lang w:val="ru-RU"/>
              </w:rPr>
              <w:lastRenderedPageBreak/>
              <w:t>разрешенного</w:t>
            </w:r>
            <w:r w:rsidRPr="002277E7">
              <w:rPr>
                <w:spacing w:val="1"/>
                <w:sz w:val="20"/>
                <w:lang w:val="ru-RU"/>
              </w:rPr>
              <w:t xml:space="preserve"> </w:t>
            </w:r>
            <w:r w:rsidRPr="002277E7">
              <w:rPr>
                <w:sz w:val="20"/>
                <w:lang w:val="ru-RU"/>
              </w:rPr>
              <w:t>использования</w:t>
            </w:r>
            <w:r w:rsidRPr="002277E7">
              <w:rPr>
                <w:spacing w:val="29"/>
                <w:sz w:val="20"/>
                <w:lang w:val="ru-RU"/>
              </w:rPr>
              <w:t xml:space="preserve"> </w:t>
            </w:r>
            <w:r w:rsidRPr="002277E7">
              <w:rPr>
                <w:sz w:val="20"/>
                <w:lang w:val="ru-RU"/>
              </w:rPr>
              <w:t>с</w:t>
            </w:r>
            <w:r w:rsidRPr="002277E7">
              <w:rPr>
                <w:spacing w:val="37"/>
                <w:sz w:val="20"/>
                <w:lang w:val="ru-RU"/>
              </w:rPr>
              <w:t xml:space="preserve"> </w:t>
            </w:r>
            <w:r w:rsidRPr="002277E7">
              <w:rPr>
                <w:sz w:val="20"/>
                <w:lang w:val="ru-RU"/>
              </w:rPr>
              <w:t>кодом</w:t>
            </w:r>
            <w:r w:rsidRPr="002277E7">
              <w:rPr>
                <w:spacing w:val="37"/>
                <w:sz w:val="20"/>
                <w:lang w:val="ru-RU"/>
              </w:rPr>
              <w:t xml:space="preserve"> </w:t>
            </w:r>
            <w:r w:rsidRPr="002277E7">
              <w:rPr>
                <w:sz w:val="20"/>
                <w:lang w:val="ru-RU"/>
              </w:rPr>
              <w:t>2.1,</w:t>
            </w:r>
            <w:r w:rsidRPr="002277E7">
              <w:rPr>
                <w:spacing w:val="33"/>
                <w:sz w:val="20"/>
                <w:lang w:val="ru-RU"/>
              </w:rPr>
              <w:t xml:space="preserve"> </w:t>
            </w:r>
            <w:r w:rsidRPr="002277E7">
              <w:rPr>
                <w:sz w:val="20"/>
                <w:lang w:val="ru-RU"/>
              </w:rPr>
              <w:t>хозяйственных</w:t>
            </w:r>
            <w:r>
              <w:rPr>
                <w:sz w:val="20"/>
                <w:lang w:val="ru-RU"/>
              </w:rPr>
              <w:t xml:space="preserve"> </w:t>
            </w:r>
            <w:r w:rsidRPr="002277E7">
              <w:rPr>
                <w:sz w:val="20"/>
                <w:lang w:val="ru-RU"/>
              </w:rPr>
              <w:t>построек</w:t>
            </w:r>
            <w:r w:rsidRPr="002277E7">
              <w:rPr>
                <w:spacing w:val="-4"/>
                <w:sz w:val="20"/>
                <w:lang w:val="ru-RU"/>
              </w:rPr>
              <w:t xml:space="preserve"> </w:t>
            </w:r>
            <w:r w:rsidRPr="002277E7">
              <w:rPr>
                <w:sz w:val="20"/>
                <w:lang w:val="ru-RU"/>
              </w:rPr>
              <w:t>и гаражей</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lastRenderedPageBreak/>
              <w:t>Служебные гаражи;</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bl>
    <w:p w:rsidR="00201DB6" w:rsidRDefault="00201DB6" w:rsidP="00201DB6">
      <w:pPr>
        <w:suppressAutoHyphens/>
        <w:ind w:firstLine="708"/>
        <w:rPr>
          <w:rFonts w:ascii="Times New Roman" w:hAnsi="Times New Roman"/>
          <w:color w:val="000000"/>
          <w:szCs w:val="20"/>
          <w:lang w:eastAsia="ar-SA"/>
        </w:rPr>
      </w:pPr>
    </w:p>
    <w:p w:rsidR="00201DB6" w:rsidRPr="00935896" w:rsidRDefault="00201DB6" w:rsidP="00201DB6">
      <w:pPr>
        <w:suppressAutoHyphens/>
        <w:ind w:firstLine="708"/>
        <w:rPr>
          <w:rFonts w:ascii="Times New Roman" w:hAnsi="Times New Roman"/>
          <w:b/>
          <w:color w:val="000000"/>
          <w:szCs w:val="20"/>
          <w:lang w:eastAsia="ar-SA"/>
        </w:rPr>
      </w:pPr>
      <w:r w:rsidRPr="00935896">
        <w:rPr>
          <w:rFonts w:ascii="Times New Roman" w:hAnsi="Times New Roman"/>
          <w:b/>
          <w:color w:val="000000"/>
          <w:szCs w:val="20"/>
          <w:lang w:eastAsia="ar-SA"/>
        </w:rPr>
        <w:t>Перечень условно</w:t>
      </w:r>
      <w:r>
        <w:rPr>
          <w:rFonts w:ascii="Times New Roman" w:hAnsi="Times New Roman"/>
          <w:b/>
          <w:color w:val="000000"/>
          <w:szCs w:val="20"/>
          <w:lang w:eastAsia="ar-SA"/>
        </w:rPr>
        <w:t xml:space="preserve">, </w:t>
      </w:r>
      <w:r w:rsidRPr="00935896">
        <w:rPr>
          <w:rFonts w:ascii="Times New Roman" w:hAnsi="Times New Roman"/>
          <w:b/>
          <w:color w:val="000000"/>
          <w:szCs w:val="20"/>
          <w:lang w:eastAsia="ar-SA"/>
        </w:rPr>
        <w:t>вспомогательных (установленных к основным)  разрешенных видов разрешенного использования объектов капитального строительства и земельных участков:</w:t>
      </w:r>
    </w:p>
    <w:p w:rsidR="00201DB6" w:rsidRDefault="00201DB6" w:rsidP="00201DB6">
      <w:pPr>
        <w:suppressAutoHyphens/>
        <w:ind w:firstLine="708"/>
        <w:rPr>
          <w:rFonts w:ascii="Times New Roman" w:hAnsi="Times New Roman"/>
          <w:color w:val="000000"/>
          <w:szCs w:val="20"/>
          <w:lang w:eastAsia="ar-SA"/>
        </w:rPr>
      </w:pPr>
    </w:p>
    <w:tbl>
      <w:tblPr>
        <w:tblStyle w:val="TableNormal"/>
        <w:tblW w:w="1034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268"/>
        <w:gridCol w:w="4111"/>
        <w:gridCol w:w="2551"/>
      </w:tblGrid>
      <w:tr w:rsidR="00201DB6" w:rsidRPr="002F5A7E" w:rsidTr="00BF1B54">
        <w:trPr>
          <w:trHeight w:val="930"/>
        </w:trPr>
        <w:tc>
          <w:tcPr>
            <w:tcW w:w="1418" w:type="dxa"/>
          </w:tcPr>
          <w:p w:rsidR="00201DB6" w:rsidRPr="002F5A7E" w:rsidRDefault="00201DB6" w:rsidP="00BF1B54">
            <w:pPr>
              <w:pStyle w:val="TableParagraph"/>
              <w:spacing w:before="120"/>
              <w:ind w:left="0"/>
              <w:jc w:val="center"/>
              <w:rPr>
                <w:sz w:val="20"/>
                <w:lang w:val="ru-RU"/>
              </w:rPr>
            </w:pPr>
            <w:r>
              <w:rPr>
                <w:sz w:val="20"/>
                <w:lang w:val="ru-RU"/>
              </w:rPr>
              <w:t>К</w:t>
            </w:r>
            <w:r w:rsidRPr="002F5A7E">
              <w:rPr>
                <w:sz w:val="20"/>
                <w:lang w:val="ru-RU"/>
              </w:rPr>
              <w:t xml:space="preserve">од </w:t>
            </w:r>
            <w:r>
              <w:rPr>
                <w:sz w:val="20"/>
                <w:lang w:val="ru-RU"/>
              </w:rPr>
              <w:t>условного</w:t>
            </w:r>
            <w:r w:rsidRPr="002F5A7E">
              <w:rPr>
                <w:sz w:val="20"/>
                <w:lang w:val="ru-RU"/>
              </w:rPr>
              <w:t xml:space="preserve"> вида разрешенного использования</w:t>
            </w:r>
          </w:p>
        </w:tc>
        <w:tc>
          <w:tcPr>
            <w:tcW w:w="2268" w:type="dxa"/>
          </w:tcPr>
          <w:p w:rsidR="00201DB6" w:rsidRPr="002F5A7E" w:rsidRDefault="00201DB6" w:rsidP="00BF1B54">
            <w:pPr>
              <w:pStyle w:val="TableParagraph"/>
              <w:spacing w:before="120"/>
              <w:ind w:left="0"/>
              <w:jc w:val="center"/>
              <w:rPr>
                <w:sz w:val="20"/>
                <w:lang w:val="ru-RU"/>
              </w:rPr>
            </w:pPr>
            <w:r>
              <w:rPr>
                <w:sz w:val="20"/>
                <w:lang w:val="ru-RU"/>
              </w:rPr>
              <w:t xml:space="preserve">Наименование условного вида </w:t>
            </w:r>
            <w:r w:rsidRPr="002F5A7E">
              <w:rPr>
                <w:sz w:val="20"/>
                <w:lang w:val="ru-RU"/>
              </w:rPr>
              <w:t>разрешенного использования земельного участка и объекта капитального строительства</w:t>
            </w:r>
          </w:p>
        </w:tc>
        <w:tc>
          <w:tcPr>
            <w:tcW w:w="4111" w:type="dxa"/>
          </w:tcPr>
          <w:p w:rsidR="00201DB6" w:rsidRPr="002F5A7E" w:rsidRDefault="00201DB6" w:rsidP="00BF1B54">
            <w:pPr>
              <w:pStyle w:val="TableParagraph"/>
              <w:spacing w:before="120"/>
              <w:ind w:left="292" w:right="277"/>
              <w:jc w:val="center"/>
              <w:rPr>
                <w:sz w:val="20"/>
                <w:lang w:val="ru-RU"/>
              </w:rPr>
            </w:pPr>
            <w:r w:rsidRPr="002F5A7E">
              <w:rPr>
                <w:sz w:val="20"/>
                <w:lang w:val="ru-RU"/>
              </w:rPr>
              <w:t xml:space="preserve">Описание </w:t>
            </w:r>
            <w:r>
              <w:rPr>
                <w:sz w:val="20"/>
                <w:lang w:val="ru-RU"/>
              </w:rPr>
              <w:t xml:space="preserve">условного </w:t>
            </w:r>
            <w:r w:rsidRPr="002F5A7E">
              <w:rPr>
                <w:sz w:val="20"/>
                <w:lang w:val="ru-RU"/>
              </w:rPr>
              <w:t>вида разрешенного использования</w:t>
            </w:r>
            <w:r w:rsidRPr="002F5A7E">
              <w:rPr>
                <w:spacing w:val="-47"/>
                <w:sz w:val="20"/>
                <w:lang w:val="ru-RU"/>
              </w:rPr>
              <w:t xml:space="preserve"> </w:t>
            </w:r>
            <w:r w:rsidRPr="002F5A7E">
              <w:rPr>
                <w:sz w:val="20"/>
                <w:lang w:val="ru-RU"/>
              </w:rPr>
              <w:t>земельного участка и объекта капитального</w:t>
            </w:r>
            <w:r w:rsidRPr="002F5A7E">
              <w:rPr>
                <w:spacing w:val="1"/>
                <w:sz w:val="20"/>
                <w:lang w:val="ru-RU"/>
              </w:rPr>
              <w:t xml:space="preserve"> </w:t>
            </w:r>
            <w:r w:rsidRPr="002F5A7E">
              <w:rPr>
                <w:sz w:val="20"/>
                <w:lang w:val="ru-RU"/>
              </w:rPr>
              <w:t>строительства</w:t>
            </w:r>
          </w:p>
        </w:tc>
        <w:tc>
          <w:tcPr>
            <w:tcW w:w="2551" w:type="dxa"/>
          </w:tcPr>
          <w:p w:rsidR="00201DB6" w:rsidRPr="002F5A7E" w:rsidRDefault="00201DB6" w:rsidP="00BF1B54">
            <w:pPr>
              <w:pStyle w:val="TableParagraph"/>
              <w:spacing w:before="120"/>
              <w:ind w:left="292" w:right="277"/>
              <w:jc w:val="center"/>
              <w:rPr>
                <w:sz w:val="20"/>
                <w:lang w:val="ru-RU"/>
              </w:rPr>
            </w:pPr>
            <w:r>
              <w:rPr>
                <w:sz w:val="20"/>
                <w:lang w:val="ru-RU"/>
              </w:rPr>
              <w:t>Описание вспомогательного вида</w:t>
            </w:r>
            <w:r w:rsidRPr="002F5A7E">
              <w:rPr>
                <w:sz w:val="20"/>
                <w:lang w:val="ru-RU"/>
              </w:rPr>
              <w:t xml:space="preserve"> разрешенного использования (установленные к </w:t>
            </w:r>
            <w:r>
              <w:rPr>
                <w:sz w:val="20"/>
                <w:lang w:val="ru-RU"/>
              </w:rPr>
              <w:t>основному</w:t>
            </w:r>
            <w:r w:rsidRPr="002F5A7E">
              <w:rPr>
                <w:sz w:val="20"/>
                <w:lang w:val="ru-RU"/>
              </w:rPr>
              <w:t>)</w:t>
            </w:r>
          </w:p>
        </w:tc>
      </w:tr>
      <w:tr w:rsidR="00201DB6" w:rsidRPr="00FD5181" w:rsidTr="00BF1B54">
        <w:trPr>
          <w:trHeight w:val="2991"/>
        </w:trPr>
        <w:tc>
          <w:tcPr>
            <w:tcW w:w="1418" w:type="dxa"/>
          </w:tcPr>
          <w:p w:rsidR="00201DB6" w:rsidRDefault="00201DB6" w:rsidP="00BF1B54">
            <w:pPr>
              <w:pStyle w:val="TableParagraph"/>
              <w:jc w:val="left"/>
              <w:rPr>
                <w:sz w:val="20"/>
              </w:rPr>
            </w:pPr>
            <w:r>
              <w:rPr>
                <w:sz w:val="20"/>
              </w:rPr>
              <w:t>2.1.1</w:t>
            </w:r>
          </w:p>
        </w:tc>
        <w:tc>
          <w:tcPr>
            <w:tcW w:w="2268" w:type="dxa"/>
          </w:tcPr>
          <w:p w:rsidR="00201DB6" w:rsidRDefault="00201DB6" w:rsidP="00BF1B54">
            <w:pPr>
              <w:pStyle w:val="TableParagraph"/>
              <w:ind w:right="366"/>
              <w:jc w:val="left"/>
              <w:rPr>
                <w:sz w:val="20"/>
              </w:rPr>
            </w:pPr>
            <w:r>
              <w:rPr>
                <w:sz w:val="20"/>
              </w:rPr>
              <w:t>Малоэтажная многоквартирная</w:t>
            </w:r>
            <w:r>
              <w:rPr>
                <w:spacing w:val="-47"/>
                <w:sz w:val="20"/>
              </w:rPr>
              <w:t xml:space="preserve"> </w:t>
            </w:r>
            <w:r>
              <w:rPr>
                <w:sz w:val="20"/>
              </w:rPr>
              <w:t>жилая</w:t>
            </w:r>
            <w:r>
              <w:rPr>
                <w:spacing w:val="-4"/>
                <w:sz w:val="20"/>
              </w:rPr>
              <w:t xml:space="preserve"> </w:t>
            </w:r>
            <w:r>
              <w:rPr>
                <w:sz w:val="20"/>
              </w:rPr>
              <w:t>застройка</w:t>
            </w:r>
          </w:p>
        </w:tc>
        <w:tc>
          <w:tcPr>
            <w:tcW w:w="4111" w:type="dxa"/>
          </w:tcPr>
          <w:p w:rsidR="00201DB6" w:rsidRPr="001A7861" w:rsidRDefault="00201DB6" w:rsidP="00BF1B54">
            <w:pPr>
              <w:pStyle w:val="TableParagraph"/>
              <w:ind w:right="92"/>
              <w:rPr>
                <w:sz w:val="20"/>
                <w:lang w:val="ru-RU"/>
              </w:rPr>
            </w:pPr>
            <w:r w:rsidRPr="001A7861">
              <w:rPr>
                <w:sz w:val="20"/>
                <w:lang w:val="ru-RU"/>
              </w:rPr>
              <w:t>Размещение</w:t>
            </w:r>
            <w:r w:rsidRPr="001A7861">
              <w:rPr>
                <w:spacing w:val="1"/>
                <w:sz w:val="20"/>
                <w:lang w:val="ru-RU"/>
              </w:rPr>
              <w:t xml:space="preserve"> </w:t>
            </w:r>
            <w:r w:rsidRPr="001A7861">
              <w:rPr>
                <w:sz w:val="20"/>
                <w:lang w:val="ru-RU"/>
              </w:rPr>
              <w:t>малоэтажных</w:t>
            </w:r>
            <w:r w:rsidRPr="001A7861">
              <w:rPr>
                <w:spacing w:val="1"/>
                <w:sz w:val="20"/>
                <w:lang w:val="ru-RU"/>
              </w:rPr>
              <w:t xml:space="preserve"> </w:t>
            </w:r>
            <w:r w:rsidRPr="001A7861">
              <w:rPr>
                <w:sz w:val="20"/>
                <w:lang w:val="ru-RU"/>
              </w:rPr>
              <w:t>многоквартирных</w:t>
            </w:r>
            <w:r w:rsidRPr="001A7861">
              <w:rPr>
                <w:spacing w:val="1"/>
                <w:sz w:val="20"/>
                <w:lang w:val="ru-RU"/>
              </w:rPr>
              <w:t xml:space="preserve"> </w:t>
            </w:r>
            <w:r w:rsidRPr="001A7861">
              <w:rPr>
                <w:sz w:val="20"/>
                <w:lang w:val="ru-RU"/>
              </w:rPr>
              <w:t>домов</w:t>
            </w:r>
            <w:r w:rsidRPr="001A7861">
              <w:rPr>
                <w:spacing w:val="1"/>
                <w:sz w:val="20"/>
                <w:lang w:val="ru-RU"/>
              </w:rPr>
              <w:t xml:space="preserve"> </w:t>
            </w:r>
            <w:r w:rsidRPr="001A7861">
              <w:rPr>
                <w:sz w:val="20"/>
                <w:lang w:val="ru-RU"/>
              </w:rPr>
              <w:t>(многоквартирные</w:t>
            </w:r>
            <w:r w:rsidRPr="001A7861">
              <w:rPr>
                <w:spacing w:val="1"/>
                <w:sz w:val="20"/>
                <w:lang w:val="ru-RU"/>
              </w:rPr>
              <w:t xml:space="preserve"> </w:t>
            </w:r>
            <w:r w:rsidRPr="001A7861">
              <w:rPr>
                <w:sz w:val="20"/>
                <w:lang w:val="ru-RU"/>
              </w:rPr>
              <w:t>дома</w:t>
            </w:r>
            <w:r w:rsidRPr="001A7861">
              <w:rPr>
                <w:spacing w:val="1"/>
                <w:sz w:val="20"/>
                <w:lang w:val="ru-RU"/>
              </w:rPr>
              <w:t xml:space="preserve"> </w:t>
            </w:r>
            <w:r w:rsidRPr="001A7861">
              <w:rPr>
                <w:sz w:val="20"/>
                <w:lang w:val="ru-RU"/>
              </w:rPr>
              <w:t>высотой</w:t>
            </w:r>
            <w:r w:rsidRPr="001A7861">
              <w:rPr>
                <w:spacing w:val="1"/>
                <w:sz w:val="20"/>
                <w:lang w:val="ru-RU"/>
              </w:rPr>
              <w:t xml:space="preserve"> </w:t>
            </w:r>
            <w:r w:rsidRPr="001A7861">
              <w:rPr>
                <w:sz w:val="20"/>
                <w:lang w:val="ru-RU"/>
              </w:rPr>
              <w:t>до</w:t>
            </w:r>
            <w:r w:rsidRPr="001A7861">
              <w:rPr>
                <w:spacing w:val="1"/>
                <w:sz w:val="20"/>
                <w:lang w:val="ru-RU"/>
              </w:rPr>
              <w:t xml:space="preserve"> </w:t>
            </w:r>
            <w:r w:rsidRPr="001A7861">
              <w:rPr>
                <w:sz w:val="20"/>
                <w:lang w:val="ru-RU"/>
              </w:rPr>
              <w:t>4</w:t>
            </w:r>
            <w:r w:rsidRPr="001A7861">
              <w:rPr>
                <w:spacing w:val="1"/>
                <w:sz w:val="20"/>
                <w:lang w:val="ru-RU"/>
              </w:rPr>
              <w:t xml:space="preserve"> </w:t>
            </w:r>
            <w:r w:rsidRPr="001A7861">
              <w:rPr>
                <w:sz w:val="20"/>
                <w:lang w:val="ru-RU"/>
              </w:rPr>
              <w:t>этажей,</w:t>
            </w:r>
            <w:r w:rsidRPr="001A7861">
              <w:rPr>
                <w:spacing w:val="-1"/>
                <w:sz w:val="20"/>
                <w:lang w:val="ru-RU"/>
              </w:rPr>
              <w:t xml:space="preserve"> </w:t>
            </w:r>
            <w:r w:rsidRPr="001A7861">
              <w:rPr>
                <w:sz w:val="20"/>
                <w:lang w:val="ru-RU"/>
              </w:rPr>
              <w:t>включая</w:t>
            </w:r>
            <w:r w:rsidRPr="001A7861">
              <w:rPr>
                <w:spacing w:val="-4"/>
                <w:sz w:val="20"/>
                <w:lang w:val="ru-RU"/>
              </w:rPr>
              <w:t xml:space="preserve"> </w:t>
            </w:r>
            <w:r w:rsidRPr="001A7861">
              <w:rPr>
                <w:sz w:val="20"/>
                <w:lang w:val="ru-RU"/>
              </w:rPr>
              <w:t>мансардный);</w:t>
            </w:r>
          </w:p>
          <w:p w:rsidR="00201DB6" w:rsidRPr="001A7861" w:rsidRDefault="00201DB6" w:rsidP="00BF1B54">
            <w:pPr>
              <w:pStyle w:val="TableParagraph"/>
              <w:spacing w:before="1"/>
              <w:ind w:right="96"/>
              <w:rPr>
                <w:sz w:val="20"/>
                <w:lang w:val="ru-RU"/>
              </w:rPr>
            </w:pPr>
            <w:r w:rsidRPr="001A7861">
              <w:rPr>
                <w:sz w:val="20"/>
                <w:lang w:val="ru-RU"/>
              </w:rPr>
              <w:t>обустройство спортивных и детских площадок,</w:t>
            </w:r>
            <w:r w:rsidRPr="001A7861">
              <w:rPr>
                <w:spacing w:val="1"/>
                <w:sz w:val="20"/>
                <w:lang w:val="ru-RU"/>
              </w:rPr>
              <w:t xml:space="preserve"> </w:t>
            </w:r>
            <w:r w:rsidRPr="001A7861">
              <w:rPr>
                <w:sz w:val="20"/>
                <w:lang w:val="ru-RU"/>
              </w:rPr>
              <w:t>площадок</w:t>
            </w:r>
            <w:r w:rsidRPr="001A7861">
              <w:rPr>
                <w:spacing w:val="-1"/>
                <w:sz w:val="20"/>
                <w:lang w:val="ru-RU"/>
              </w:rPr>
              <w:t xml:space="preserve"> </w:t>
            </w:r>
            <w:r w:rsidRPr="001A7861">
              <w:rPr>
                <w:sz w:val="20"/>
                <w:lang w:val="ru-RU"/>
              </w:rPr>
              <w:t>для</w:t>
            </w:r>
            <w:r w:rsidRPr="001A7861">
              <w:rPr>
                <w:spacing w:val="1"/>
                <w:sz w:val="20"/>
                <w:lang w:val="ru-RU"/>
              </w:rPr>
              <w:t xml:space="preserve"> </w:t>
            </w:r>
            <w:r w:rsidRPr="001A7861">
              <w:rPr>
                <w:sz w:val="20"/>
                <w:lang w:val="ru-RU"/>
              </w:rPr>
              <w:t>отдыха;</w:t>
            </w:r>
          </w:p>
          <w:p w:rsidR="00201DB6" w:rsidRPr="00935896" w:rsidRDefault="00201DB6" w:rsidP="00BF1B54">
            <w:pPr>
              <w:pStyle w:val="TableParagraph"/>
              <w:spacing w:line="230" w:lineRule="atLeast"/>
              <w:ind w:right="96"/>
              <w:rPr>
                <w:sz w:val="20"/>
                <w:lang w:val="ru-RU"/>
              </w:rPr>
            </w:pPr>
            <w:r w:rsidRPr="00935896">
              <w:rPr>
                <w:sz w:val="20"/>
                <w:lang w:val="ru-RU"/>
              </w:rPr>
              <w:t>размещение</w:t>
            </w:r>
            <w:r w:rsidRPr="00935896">
              <w:rPr>
                <w:spacing w:val="1"/>
                <w:sz w:val="20"/>
                <w:lang w:val="ru-RU"/>
              </w:rPr>
              <w:t xml:space="preserve"> </w:t>
            </w:r>
            <w:r w:rsidRPr="00935896">
              <w:rPr>
                <w:sz w:val="20"/>
                <w:lang w:val="ru-RU"/>
              </w:rPr>
              <w:t>объектов</w:t>
            </w:r>
            <w:r w:rsidRPr="00935896">
              <w:rPr>
                <w:spacing w:val="1"/>
                <w:sz w:val="20"/>
                <w:lang w:val="ru-RU"/>
              </w:rPr>
              <w:t xml:space="preserve"> </w:t>
            </w:r>
            <w:r w:rsidRPr="00935896">
              <w:rPr>
                <w:sz w:val="20"/>
                <w:lang w:val="ru-RU"/>
              </w:rPr>
              <w:t>обслуживания</w:t>
            </w:r>
            <w:r w:rsidRPr="00935896">
              <w:rPr>
                <w:spacing w:val="1"/>
                <w:sz w:val="20"/>
                <w:lang w:val="ru-RU"/>
              </w:rPr>
              <w:t xml:space="preserve"> </w:t>
            </w:r>
            <w:r w:rsidRPr="00935896">
              <w:rPr>
                <w:sz w:val="20"/>
                <w:lang w:val="ru-RU"/>
              </w:rPr>
              <w:t>жилой</w:t>
            </w:r>
            <w:r w:rsidRPr="00935896">
              <w:rPr>
                <w:spacing w:val="-47"/>
                <w:sz w:val="20"/>
                <w:lang w:val="ru-RU"/>
              </w:rPr>
              <w:t xml:space="preserve"> </w:t>
            </w:r>
            <w:r w:rsidRPr="00935896">
              <w:rPr>
                <w:sz w:val="20"/>
                <w:lang w:val="ru-RU"/>
              </w:rPr>
              <w:t>застройки</w:t>
            </w:r>
            <w:r w:rsidRPr="00935896">
              <w:rPr>
                <w:spacing w:val="44"/>
                <w:sz w:val="20"/>
                <w:lang w:val="ru-RU"/>
              </w:rPr>
              <w:t xml:space="preserve"> </w:t>
            </w:r>
            <w:r w:rsidRPr="00935896">
              <w:rPr>
                <w:sz w:val="20"/>
                <w:lang w:val="ru-RU"/>
              </w:rPr>
              <w:t>во</w:t>
            </w:r>
            <w:r w:rsidRPr="00935896">
              <w:rPr>
                <w:spacing w:val="36"/>
                <w:sz w:val="20"/>
                <w:lang w:val="ru-RU"/>
              </w:rPr>
              <w:t xml:space="preserve"> </w:t>
            </w:r>
            <w:r w:rsidRPr="00935896">
              <w:rPr>
                <w:sz w:val="20"/>
                <w:lang w:val="ru-RU"/>
              </w:rPr>
              <w:t>встроенных,</w:t>
            </w:r>
            <w:r w:rsidRPr="00935896">
              <w:rPr>
                <w:spacing w:val="39"/>
                <w:sz w:val="20"/>
                <w:lang w:val="ru-RU"/>
              </w:rPr>
              <w:t xml:space="preserve"> </w:t>
            </w:r>
            <w:r w:rsidRPr="00935896">
              <w:rPr>
                <w:sz w:val="20"/>
                <w:lang w:val="ru-RU"/>
              </w:rPr>
              <w:t>пристроенных</w:t>
            </w:r>
            <w:r w:rsidRPr="00935896">
              <w:rPr>
                <w:spacing w:val="41"/>
                <w:sz w:val="20"/>
                <w:lang w:val="ru-RU"/>
              </w:rPr>
              <w:t xml:space="preserve"> </w:t>
            </w:r>
            <w:r w:rsidRPr="00935896">
              <w:rPr>
                <w:sz w:val="20"/>
                <w:lang w:val="ru-RU"/>
              </w:rPr>
              <w:t>и</w:t>
            </w:r>
            <w:r w:rsidRPr="00935896">
              <w:rPr>
                <w:lang w:val="ru-RU"/>
              </w:rPr>
              <w:t xml:space="preserve"> </w:t>
            </w:r>
            <w:r w:rsidRPr="00935896">
              <w:rPr>
                <w:sz w:val="20"/>
                <w:lang w:val="ru-RU"/>
              </w:rPr>
              <w:t>встроенно-пристроенных</w:t>
            </w:r>
            <w:r w:rsidRPr="00935896">
              <w:rPr>
                <w:sz w:val="20"/>
                <w:lang w:val="ru-RU"/>
              </w:rPr>
              <w:tab/>
              <w:t>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51" w:type="dxa"/>
          </w:tcPr>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935896">
              <w:rPr>
                <w:sz w:val="20"/>
                <w:lang w:val="ru-RU"/>
              </w:rPr>
              <w:t>Служебные гаражи;</w:t>
            </w:r>
          </w:p>
          <w:p w:rsidR="00201DB6" w:rsidRPr="00FD5181"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935896">
              <w:rPr>
                <w:sz w:val="20"/>
                <w:lang w:val="ru-RU"/>
              </w:rPr>
              <w:t>Автостоянки</w:t>
            </w:r>
          </w:p>
        </w:tc>
      </w:tr>
      <w:tr w:rsidR="00201DB6" w:rsidRPr="00FD5181" w:rsidTr="00BF1B54">
        <w:trPr>
          <w:trHeight w:val="1374"/>
        </w:trPr>
        <w:tc>
          <w:tcPr>
            <w:tcW w:w="1418" w:type="dxa"/>
          </w:tcPr>
          <w:p w:rsidR="00201DB6" w:rsidRDefault="00201DB6" w:rsidP="00BF1B54">
            <w:pPr>
              <w:pStyle w:val="TableParagraph"/>
              <w:jc w:val="left"/>
              <w:rPr>
                <w:sz w:val="20"/>
              </w:rPr>
            </w:pPr>
            <w:r>
              <w:rPr>
                <w:sz w:val="20"/>
              </w:rPr>
              <w:t>3.7.1</w:t>
            </w:r>
          </w:p>
        </w:tc>
        <w:tc>
          <w:tcPr>
            <w:tcW w:w="2268" w:type="dxa"/>
          </w:tcPr>
          <w:p w:rsidR="00201DB6" w:rsidRDefault="00201DB6" w:rsidP="00BF1B54">
            <w:pPr>
              <w:pStyle w:val="TableParagraph"/>
              <w:ind w:right="366"/>
              <w:jc w:val="left"/>
              <w:rPr>
                <w:sz w:val="20"/>
              </w:rPr>
            </w:pPr>
            <w:r>
              <w:rPr>
                <w:sz w:val="20"/>
              </w:rPr>
              <w:t>Осуществление</w:t>
            </w:r>
            <w:r w:rsidRPr="009E4757">
              <w:rPr>
                <w:sz w:val="20"/>
              </w:rPr>
              <w:t xml:space="preserve"> религиозных  </w:t>
            </w:r>
            <w:r>
              <w:rPr>
                <w:sz w:val="20"/>
              </w:rPr>
              <w:t>обрядов</w:t>
            </w:r>
          </w:p>
        </w:tc>
        <w:tc>
          <w:tcPr>
            <w:tcW w:w="4111" w:type="dxa"/>
          </w:tcPr>
          <w:p w:rsidR="00201DB6" w:rsidRPr="001A7861" w:rsidRDefault="00201DB6" w:rsidP="00BF1B54">
            <w:pPr>
              <w:pStyle w:val="TableParagraph"/>
              <w:ind w:right="94"/>
              <w:rPr>
                <w:sz w:val="20"/>
                <w:lang w:val="ru-RU"/>
              </w:rPr>
            </w:pPr>
            <w:r w:rsidRPr="001A7861">
              <w:rPr>
                <w:sz w:val="20"/>
                <w:lang w:val="ru-RU"/>
              </w:rPr>
              <w:t>Размещение</w:t>
            </w:r>
            <w:r w:rsidRPr="001A7861">
              <w:rPr>
                <w:spacing w:val="1"/>
                <w:sz w:val="20"/>
                <w:lang w:val="ru-RU"/>
              </w:rPr>
              <w:t xml:space="preserve"> </w:t>
            </w:r>
            <w:r w:rsidRPr="001A7861">
              <w:rPr>
                <w:sz w:val="20"/>
                <w:lang w:val="ru-RU"/>
              </w:rPr>
              <w:t>зданий</w:t>
            </w:r>
            <w:r w:rsidRPr="001A7861">
              <w:rPr>
                <w:spacing w:val="1"/>
                <w:sz w:val="20"/>
                <w:lang w:val="ru-RU"/>
              </w:rPr>
              <w:t xml:space="preserve"> </w:t>
            </w:r>
            <w:r w:rsidRPr="001A7861">
              <w:rPr>
                <w:sz w:val="20"/>
                <w:lang w:val="ru-RU"/>
              </w:rPr>
              <w:t>и</w:t>
            </w:r>
            <w:r w:rsidRPr="001A7861">
              <w:rPr>
                <w:spacing w:val="1"/>
                <w:sz w:val="20"/>
                <w:lang w:val="ru-RU"/>
              </w:rPr>
              <w:t xml:space="preserve"> </w:t>
            </w:r>
            <w:r w:rsidRPr="001A7861">
              <w:rPr>
                <w:sz w:val="20"/>
                <w:lang w:val="ru-RU"/>
              </w:rPr>
              <w:t>сооружений,</w:t>
            </w:r>
            <w:r w:rsidRPr="001A7861">
              <w:rPr>
                <w:spacing w:val="-47"/>
                <w:sz w:val="20"/>
                <w:lang w:val="ru-RU"/>
              </w:rPr>
              <w:t xml:space="preserve"> </w:t>
            </w:r>
            <w:r w:rsidRPr="001A7861">
              <w:rPr>
                <w:sz w:val="20"/>
                <w:lang w:val="ru-RU"/>
              </w:rPr>
              <w:t>предназначенных для совершения религиозных</w:t>
            </w:r>
            <w:r w:rsidRPr="001A7861">
              <w:rPr>
                <w:spacing w:val="1"/>
                <w:sz w:val="20"/>
                <w:lang w:val="ru-RU"/>
              </w:rPr>
              <w:t xml:space="preserve"> </w:t>
            </w:r>
            <w:r w:rsidRPr="001A7861">
              <w:rPr>
                <w:sz w:val="20"/>
                <w:lang w:val="ru-RU"/>
              </w:rPr>
              <w:t>обрядов</w:t>
            </w:r>
            <w:r w:rsidRPr="001A7861">
              <w:rPr>
                <w:spacing w:val="43"/>
                <w:sz w:val="20"/>
                <w:lang w:val="ru-RU"/>
              </w:rPr>
              <w:t xml:space="preserve"> </w:t>
            </w:r>
            <w:r w:rsidRPr="001A7861">
              <w:rPr>
                <w:sz w:val="20"/>
                <w:lang w:val="ru-RU"/>
              </w:rPr>
              <w:t>и</w:t>
            </w:r>
            <w:r w:rsidRPr="001A7861">
              <w:rPr>
                <w:spacing w:val="45"/>
                <w:sz w:val="20"/>
                <w:lang w:val="ru-RU"/>
              </w:rPr>
              <w:t xml:space="preserve"> </w:t>
            </w:r>
            <w:r w:rsidRPr="001A7861">
              <w:rPr>
                <w:sz w:val="20"/>
                <w:lang w:val="ru-RU"/>
              </w:rPr>
              <w:t>церемоний</w:t>
            </w:r>
            <w:r w:rsidRPr="001A7861">
              <w:rPr>
                <w:spacing w:val="45"/>
                <w:sz w:val="20"/>
                <w:lang w:val="ru-RU"/>
              </w:rPr>
              <w:t xml:space="preserve"> </w:t>
            </w:r>
            <w:r w:rsidRPr="001A7861">
              <w:rPr>
                <w:sz w:val="20"/>
                <w:lang w:val="ru-RU"/>
              </w:rPr>
              <w:t>(в</w:t>
            </w:r>
            <w:r w:rsidRPr="001A7861">
              <w:rPr>
                <w:spacing w:val="43"/>
                <w:sz w:val="20"/>
                <w:lang w:val="ru-RU"/>
              </w:rPr>
              <w:t xml:space="preserve"> </w:t>
            </w:r>
            <w:r w:rsidRPr="001A7861">
              <w:rPr>
                <w:sz w:val="20"/>
                <w:lang w:val="ru-RU"/>
              </w:rPr>
              <w:t>том</w:t>
            </w:r>
            <w:r w:rsidRPr="001A7861">
              <w:rPr>
                <w:spacing w:val="44"/>
                <w:sz w:val="20"/>
                <w:lang w:val="ru-RU"/>
              </w:rPr>
              <w:t xml:space="preserve"> </w:t>
            </w:r>
            <w:r w:rsidRPr="001A7861">
              <w:rPr>
                <w:sz w:val="20"/>
                <w:lang w:val="ru-RU"/>
              </w:rPr>
              <w:t>числе</w:t>
            </w:r>
            <w:r w:rsidRPr="001A7861">
              <w:rPr>
                <w:spacing w:val="44"/>
                <w:sz w:val="20"/>
                <w:lang w:val="ru-RU"/>
              </w:rPr>
              <w:t xml:space="preserve"> </w:t>
            </w:r>
            <w:r w:rsidRPr="001A7861">
              <w:rPr>
                <w:sz w:val="20"/>
                <w:lang w:val="ru-RU"/>
              </w:rPr>
              <w:t>церкви,</w:t>
            </w:r>
          </w:p>
          <w:p w:rsidR="00201DB6" w:rsidRPr="001A7861" w:rsidRDefault="00201DB6" w:rsidP="00BF1B54">
            <w:pPr>
              <w:pStyle w:val="TableParagraph"/>
              <w:spacing w:line="230" w:lineRule="atLeast"/>
              <w:ind w:right="95"/>
              <w:rPr>
                <w:sz w:val="20"/>
                <w:lang w:val="ru-RU"/>
              </w:rPr>
            </w:pPr>
            <w:r w:rsidRPr="001A7861">
              <w:rPr>
                <w:sz w:val="20"/>
                <w:lang w:val="ru-RU"/>
              </w:rPr>
              <w:t>соборы,</w:t>
            </w:r>
            <w:r w:rsidRPr="001A7861">
              <w:rPr>
                <w:spacing w:val="1"/>
                <w:sz w:val="20"/>
                <w:lang w:val="ru-RU"/>
              </w:rPr>
              <w:t xml:space="preserve"> </w:t>
            </w:r>
            <w:r w:rsidRPr="001A7861">
              <w:rPr>
                <w:sz w:val="20"/>
                <w:lang w:val="ru-RU"/>
              </w:rPr>
              <w:t>храмы,</w:t>
            </w:r>
            <w:r w:rsidRPr="001A7861">
              <w:rPr>
                <w:spacing w:val="1"/>
                <w:sz w:val="20"/>
                <w:lang w:val="ru-RU"/>
              </w:rPr>
              <w:t xml:space="preserve"> </w:t>
            </w:r>
            <w:r w:rsidRPr="001A7861">
              <w:rPr>
                <w:sz w:val="20"/>
                <w:lang w:val="ru-RU"/>
              </w:rPr>
              <w:t>часовни,</w:t>
            </w:r>
            <w:r w:rsidRPr="001A7861">
              <w:rPr>
                <w:spacing w:val="1"/>
                <w:sz w:val="20"/>
                <w:lang w:val="ru-RU"/>
              </w:rPr>
              <w:t xml:space="preserve"> </w:t>
            </w:r>
            <w:r w:rsidRPr="001A7861">
              <w:rPr>
                <w:sz w:val="20"/>
                <w:lang w:val="ru-RU"/>
              </w:rPr>
              <w:t>мечети,</w:t>
            </w:r>
            <w:r w:rsidRPr="001A7861">
              <w:rPr>
                <w:spacing w:val="1"/>
                <w:sz w:val="20"/>
                <w:lang w:val="ru-RU"/>
              </w:rPr>
              <w:t xml:space="preserve"> </w:t>
            </w:r>
            <w:r w:rsidRPr="001A7861">
              <w:rPr>
                <w:sz w:val="20"/>
                <w:lang w:val="ru-RU"/>
              </w:rPr>
              <w:t>молельные</w:t>
            </w:r>
            <w:r w:rsidRPr="001A7861">
              <w:rPr>
                <w:spacing w:val="-47"/>
                <w:sz w:val="20"/>
                <w:lang w:val="ru-RU"/>
              </w:rPr>
              <w:t xml:space="preserve"> </w:t>
            </w:r>
            <w:r w:rsidRPr="001A7861">
              <w:rPr>
                <w:sz w:val="20"/>
                <w:lang w:val="ru-RU"/>
              </w:rPr>
              <w:t>дома,</w:t>
            </w:r>
            <w:r w:rsidRPr="001A7861">
              <w:rPr>
                <w:spacing w:val="-1"/>
                <w:sz w:val="20"/>
                <w:lang w:val="ru-RU"/>
              </w:rPr>
              <w:t xml:space="preserve"> </w:t>
            </w:r>
            <w:r w:rsidRPr="001A7861">
              <w:rPr>
                <w:sz w:val="20"/>
                <w:lang w:val="ru-RU"/>
              </w:rPr>
              <w:t>синагоги)</w:t>
            </w:r>
          </w:p>
        </w:tc>
        <w:tc>
          <w:tcPr>
            <w:tcW w:w="2551" w:type="dxa"/>
          </w:tcPr>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935896">
              <w:rPr>
                <w:sz w:val="20"/>
                <w:lang w:val="ru-RU"/>
              </w:rPr>
              <w:t>Служебные гаражи;</w:t>
            </w:r>
          </w:p>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935896">
              <w:rPr>
                <w:sz w:val="20"/>
                <w:lang w:val="ru-RU"/>
              </w:rPr>
              <w:t>Автостоянки</w:t>
            </w:r>
          </w:p>
        </w:tc>
      </w:tr>
      <w:tr w:rsidR="00201DB6" w:rsidRPr="00FD5181" w:rsidTr="00BF1B54">
        <w:trPr>
          <w:trHeight w:val="2256"/>
        </w:trPr>
        <w:tc>
          <w:tcPr>
            <w:tcW w:w="1418" w:type="dxa"/>
          </w:tcPr>
          <w:p w:rsidR="00201DB6" w:rsidRDefault="00201DB6" w:rsidP="00BF1B54">
            <w:pPr>
              <w:pStyle w:val="TableParagraph"/>
              <w:jc w:val="left"/>
              <w:rPr>
                <w:sz w:val="20"/>
              </w:rPr>
            </w:pPr>
            <w:r>
              <w:rPr>
                <w:sz w:val="20"/>
              </w:rPr>
              <w:t>3.7.2</w:t>
            </w:r>
          </w:p>
        </w:tc>
        <w:tc>
          <w:tcPr>
            <w:tcW w:w="2268" w:type="dxa"/>
          </w:tcPr>
          <w:p w:rsidR="00201DB6" w:rsidRDefault="00201DB6" w:rsidP="00BF1B54">
            <w:pPr>
              <w:pStyle w:val="TableParagraph"/>
              <w:tabs>
                <w:tab w:val="left" w:pos="1586"/>
                <w:tab w:val="left" w:pos="2972"/>
              </w:tabs>
              <w:spacing w:before="4" w:line="235" w:lineRule="auto"/>
              <w:ind w:right="95"/>
              <w:jc w:val="left"/>
              <w:rPr>
                <w:sz w:val="20"/>
              </w:rPr>
            </w:pPr>
            <w:r>
              <w:rPr>
                <w:sz w:val="20"/>
              </w:rPr>
              <w:t>Религиозное</w:t>
            </w:r>
            <w:r>
              <w:rPr>
                <w:sz w:val="20"/>
                <w:lang w:val="ru-RU"/>
              </w:rPr>
              <w:t xml:space="preserve"> </w:t>
            </w:r>
            <w:r>
              <w:rPr>
                <w:sz w:val="20"/>
              </w:rPr>
              <w:t>управление</w:t>
            </w:r>
            <w:r>
              <w:rPr>
                <w:sz w:val="20"/>
                <w:lang w:val="ru-RU"/>
              </w:rPr>
              <w:t xml:space="preserve"> </w:t>
            </w:r>
            <w:r>
              <w:rPr>
                <w:spacing w:val="-3"/>
                <w:sz w:val="20"/>
              </w:rPr>
              <w:t>и</w:t>
            </w:r>
            <w:r>
              <w:rPr>
                <w:spacing w:val="-47"/>
                <w:sz w:val="20"/>
              </w:rPr>
              <w:t xml:space="preserve"> </w:t>
            </w:r>
            <w:r>
              <w:rPr>
                <w:sz w:val="20"/>
              </w:rPr>
              <w:t>образование</w:t>
            </w:r>
          </w:p>
        </w:tc>
        <w:tc>
          <w:tcPr>
            <w:tcW w:w="4111" w:type="dxa"/>
          </w:tcPr>
          <w:p w:rsidR="00201DB6" w:rsidRPr="001A7861" w:rsidRDefault="00201DB6" w:rsidP="00BF1B54">
            <w:pPr>
              <w:pStyle w:val="TableParagraph"/>
              <w:ind w:right="91"/>
              <w:rPr>
                <w:sz w:val="20"/>
                <w:lang w:val="ru-RU"/>
              </w:rPr>
            </w:pPr>
            <w:r w:rsidRPr="001A7861">
              <w:rPr>
                <w:sz w:val="20"/>
                <w:lang w:val="ru-RU"/>
              </w:rPr>
              <w:t>Размещение</w:t>
            </w:r>
            <w:r w:rsidRPr="001A7861">
              <w:rPr>
                <w:spacing w:val="1"/>
                <w:sz w:val="20"/>
                <w:lang w:val="ru-RU"/>
              </w:rPr>
              <w:t xml:space="preserve"> </w:t>
            </w:r>
            <w:r w:rsidRPr="001A7861">
              <w:rPr>
                <w:sz w:val="20"/>
                <w:lang w:val="ru-RU"/>
              </w:rPr>
              <w:t>зданий,</w:t>
            </w:r>
            <w:r w:rsidRPr="001A7861">
              <w:rPr>
                <w:spacing w:val="1"/>
                <w:sz w:val="20"/>
                <w:lang w:val="ru-RU"/>
              </w:rPr>
              <w:t xml:space="preserve"> </w:t>
            </w:r>
            <w:r w:rsidRPr="001A7861">
              <w:rPr>
                <w:sz w:val="20"/>
                <w:lang w:val="ru-RU"/>
              </w:rPr>
              <w:t>предназначенных</w:t>
            </w:r>
            <w:r w:rsidRPr="001A7861">
              <w:rPr>
                <w:spacing w:val="1"/>
                <w:sz w:val="20"/>
                <w:lang w:val="ru-RU"/>
              </w:rPr>
              <w:t xml:space="preserve"> </w:t>
            </w:r>
            <w:r w:rsidRPr="001A7861">
              <w:rPr>
                <w:sz w:val="20"/>
                <w:lang w:val="ru-RU"/>
              </w:rPr>
              <w:t>для</w:t>
            </w:r>
            <w:r w:rsidRPr="001A7861">
              <w:rPr>
                <w:spacing w:val="1"/>
                <w:sz w:val="20"/>
                <w:lang w:val="ru-RU"/>
              </w:rPr>
              <w:t xml:space="preserve"> </w:t>
            </w:r>
            <w:r w:rsidRPr="001A7861">
              <w:rPr>
                <w:sz w:val="20"/>
                <w:lang w:val="ru-RU"/>
              </w:rPr>
              <w:t>постоянного</w:t>
            </w:r>
            <w:r w:rsidRPr="001A7861">
              <w:rPr>
                <w:spacing w:val="1"/>
                <w:sz w:val="20"/>
                <w:lang w:val="ru-RU"/>
              </w:rPr>
              <w:t xml:space="preserve"> </w:t>
            </w:r>
            <w:r w:rsidRPr="001A7861">
              <w:rPr>
                <w:sz w:val="20"/>
                <w:lang w:val="ru-RU"/>
              </w:rPr>
              <w:t>местонахождения</w:t>
            </w:r>
            <w:r w:rsidRPr="001A7861">
              <w:rPr>
                <w:spacing w:val="1"/>
                <w:sz w:val="20"/>
                <w:lang w:val="ru-RU"/>
              </w:rPr>
              <w:t xml:space="preserve"> </w:t>
            </w:r>
            <w:r w:rsidRPr="001A7861">
              <w:rPr>
                <w:sz w:val="20"/>
                <w:lang w:val="ru-RU"/>
              </w:rPr>
              <w:t>духовных</w:t>
            </w:r>
            <w:r w:rsidRPr="001A7861">
              <w:rPr>
                <w:spacing w:val="1"/>
                <w:sz w:val="20"/>
                <w:lang w:val="ru-RU"/>
              </w:rPr>
              <w:t xml:space="preserve"> </w:t>
            </w:r>
            <w:r w:rsidRPr="001A7861">
              <w:rPr>
                <w:sz w:val="20"/>
                <w:lang w:val="ru-RU"/>
              </w:rPr>
              <w:t>лиц,</w:t>
            </w:r>
            <w:r w:rsidRPr="001A7861">
              <w:rPr>
                <w:spacing w:val="1"/>
                <w:sz w:val="20"/>
                <w:lang w:val="ru-RU"/>
              </w:rPr>
              <w:t xml:space="preserve"> </w:t>
            </w:r>
            <w:r w:rsidRPr="001A7861">
              <w:rPr>
                <w:sz w:val="20"/>
                <w:lang w:val="ru-RU"/>
              </w:rPr>
              <w:t>паломников</w:t>
            </w:r>
            <w:r w:rsidRPr="001A7861">
              <w:rPr>
                <w:spacing w:val="1"/>
                <w:sz w:val="20"/>
                <w:lang w:val="ru-RU"/>
              </w:rPr>
              <w:t xml:space="preserve"> </w:t>
            </w:r>
            <w:r w:rsidRPr="001A7861">
              <w:rPr>
                <w:sz w:val="20"/>
                <w:lang w:val="ru-RU"/>
              </w:rPr>
              <w:t>и</w:t>
            </w:r>
            <w:r w:rsidRPr="001A7861">
              <w:rPr>
                <w:spacing w:val="1"/>
                <w:sz w:val="20"/>
                <w:lang w:val="ru-RU"/>
              </w:rPr>
              <w:t xml:space="preserve"> </w:t>
            </w:r>
            <w:r w:rsidRPr="001A7861">
              <w:rPr>
                <w:sz w:val="20"/>
                <w:lang w:val="ru-RU"/>
              </w:rPr>
              <w:t>послушников</w:t>
            </w:r>
            <w:r w:rsidRPr="001A7861">
              <w:rPr>
                <w:spacing w:val="1"/>
                <w:sz w:val="20"/>
                <w:lang w:val="ru-RU"/>
              </w:rPr>
              <w:t xml:space="preserve"> </w:t>
            </w:r>
            <w:r w:rsidRPr="001A7861">
              <w:rPr>
                <w:sz w:val="20"/>
                <w:lang w:val="ru-RU"/>
              </w:rPr>
              <w:t>в</w:t>
            </w:r>
            <w:r w:rsidRPr="001A7861">
              <w:rPr>
                <w:spacing w:val="1"/>
                <w:sz w:val="20"/>
                <w:lang w:val="ru-RU"/>
              </w:rPr>
              <w:t xml:space="preserve"> </w:t>
            </w:r>
            <w:r w:rsidRPr="001A7861">
              <w:rPr>
                <w:sz w:val="20"/>
                <w:lang w:val="ru-RU"/>
              </w:rPr>
              <w:t>связи</w:t>
            </w:r>
            <w:r w:rsidRPr="001A7861">
              <w:rPr>
                <w:spacing w:val="1"/>
                <w:sz w:val="20"/>
                <w:lang w:val="ru-RU"/>
              </w:rPr>
              <w:t xml:space="preserve"> </w:t>
            </w:r>
            <w:r w:rsidRPr="001A7861">
              <w:rPr>
                <w:sz w:val="20"/>
                <w:lang w:val="ru-RU"/>
              </w:rPr>
              <w:t>с</w:t>
            </w:r>
            <w:r w:rsidRPr="001A7861">
              <w:rPr>
                <w:spacing w:val="-47"/>
                <w:sz w:val="20"/>
                <w:lang w:val="ru-RU"/>
              </w:rPr>
              <w:t xml:space="preserve"> </w:t>
            </w:r>
            <w:r w:rsidRPr="001A7861">
              <w:rPr>
                <w:sz w:val="20"/>
                <w:lang w:val="ru-RU"/>
              </w:rPr>
              <w:t>осуществлением</w:t>
            </w:r>
            <w:r w:rsidRPr="001A7861">
              <w:rPr>
                <w:spacing w:val="1"/>
                <w:sz w:val="20"/>
                <w:lang w:val="ru-RU"/>
              </w:rPr>
              <w:t xml:space="preserve"> </w:t>
            </w:r>
            <w:r w:rsidRPr="001A7861">
              <w:rPr>
                <w:sz w:val="20"/>
                <w:lang w:val="ru-RU"/>
              </w:rPr>
              <w:t>ими</w:t>
            </w:r>
            <w:r w:rsidRPr="001A7861">
              <w:rPr>
                <w:spacing w:val="1"/>
                <w:sz w:val="20"/>
                <w:lang w:val="ru-RU"/>
              </w:rPr>
              <w:t xml:space="preserve"> </w:t>
            </w:r>
            <w:r w:rsidRPr="001A7861">
              <w:rPr>
                <w:sz w:val="20"/>
                <w:lang w:val="ru-RU"/>
              </w:rPr>
              <w:t>религиозной</w:t>
            </w:r>
            <w:r w:rsidRPr="001A7861">
              <w:rPr>
                <w:spacing w:val="1"/>
                <w:sz w:val="20"/>
                <w:lang w:val="ru-RU"/>
              </w:rPr>
              <w:t xml:space="preserve"> </w:t>
            </w:r>
            <w:r w:rsidRPr="001A7861">
              <w:rPr>
                <w:sz w:val="20"/>
                <w:lang w:val="ru-RU"/>
              </w:rPr>
              <w:t>службы,</w:t>
            </w:r>
            <w:r w:rsidRPr="001A7861">
              <w:rPr>
                <w:spacing w:val="1"/>
                <w:sz w:val="20"/>
                <w:lang w:val="ru-RU"/>
              </w:rPr>
              <w:t xml:space="preserve"> </w:t>
            </w:r>
            <w:r w:rsidRPr="001A7861">
              <w:rPr>
                <w:sz w:val="20"/>
                <w:lang w:val="ru-RU"/>
              </w:rPr>
              <w:t>а</w:t>
            </w:r>
            <w:r w:rsidRPr="001A7861">
              <w:rPr>
                <w:spacing w:val="1"/>
                <w:sz w:val="20"/>
                <w:lang w:val="ru-RU"/>
              </w:rPr>
              <w:t xml:space="preserve"> </w:t>
            </w:r>
            <w:r w:rsidRPr="001A7861">
              <w:rPr>
                <w:sz w:val="20"/>
                <w:lang w:val="ru-RU"/>
              </w:rPr>
              <w:t>также для осуществления благотворительной и</w:t>
            </w:r>
            <w:r>
              <w:rPr>
                <w:spacing w:val="1"/>
                <w:sz w:val="20"/>
                <w:lang w:val="ru-RU"/>
              </w:rPr>
              <w:t xml:space="preserve"> </w:t>
            </w:r>
            <w:r w:rsidRPr="001A7861">
              <w:rPr>
                <w:sz w:val="20"/>
                <w:lang w:val="ru-RU"/>
              </w:rPr>
              <w:t>религиозной</w:t>
            </w:r>
            <w:r w:rsidRPr="001A7861">
              <w:rPr>
                <w:spacing w:val="1"/>
                <w:sz w:val="20"/>
                <w:lang w:val="ru-RU"/>
              </w:rPr>
              <w:t xml:space="preserve"> </w:t>
            </w:r>
            <w:r w:rsidRPr="001A7861">
              <w:rPr>
                <w:sz w:val="20"/>
                <w:lang w:val="ru-RU"/>
              </w:rPr>
              <w:t>образовательной</w:t>
            </w:r>
            <w:r w:rsidRPr="001A7861">
              <w:rPr>
                <w:spacing w:val="1"/>
                <w:sz w:val="20"/>
                <w:lang w:val="ru-RU"/>
              </w:rPr>
              <w:t xml:space="preserve"> </w:t>
            </w:r>
            <w:r w:rsidRPr="001A7861">
              <w:rPr>
                <w:sz w:val="20"/>
                <w:lang w:val="ru-RU"/>
              </w:rPr>
              <w:t>деятельности</w:t>
            </w:r>
            <w:r w:rsidRPr="001A7861">
              <w:rPr>
                <w:spacing w:val="1"/>
                <w:sz w:val="20"/>
                <w:lang w:val="ru-RU"/>
              </w:rPr>
              <w:t xml:space="preserve"> </w:t>
            </w:r>
            <w:r w:rsidRPr="001A7861">
              <w:rPr>
                <w:sz w:val="20"/>
                <w:lang w:val="ru-RU"/>
              </w:rPr>
              <w:t>(монастыри, скиты, дома священнослужителей,</w:t>
            </w:r>
            <w:r w:rsidRPr="001A7861">
              <w:rPr>
                <w:spacing w:val="1"/>
                <w:sz w:val="20"/>
                <w:lang w:val="ru-RU"/>
              </w:rPr>
              <w:t xml:space="preserve"> </w:t>
            </w:r>
            <w:r w:rsidRPr="001A7861">
              <w:rPr>
                <w:sz w:val="20"/>
                <w:lang w:val="ru-RU"/>
              </w:rPr>
              <w:t>воскресные</w:t>
            </w:r>
            <w:r w:rsidRPr="001A7861">
              <w:rPr>
                <w:spacing w:val="49"/>
                <w:sz w:val="20"/>
                <w:lang w:val="ru-RU"/>
              </w:rPr>
              <w:t xml:space="preserve"> </w:t>
            </w:r>
            <w:r w:rsidRPr="001A7861">
              <w:rPr>
                <w:sz w:val="20"/>
                <w:lang w:val="ru-RU"/>
              </w:rPr>
              <w:t>и</w:t>
            </w:r>
            <w:r w:rsidRPr="001A7861">
              <w:rPr>
                <w:spacing w:val="1"/>
                <w:sz w:val="20"/>
                <w:lang w:val="ru-RU"/>
              </w:rPr>
              <w:t xml:space="preserve"> </w:t>
            </w:r>
            <w:r w:rsidRPr="001A7861">
              <w:rPr>
                <w:sz w:val="20"/>
                <w:lang w:val="ru-RU"/>
              </w:rPr>
              <w:t>религиозные</w:t>
            </w:r>
            <w:r w:rsidRPr="001A7861">
              <w:rPr>
                <w:spacing w:val="4"/>
                <w:sz w:val="20"/>
                <w:lang w:val="ru-RU"/>
              </w:rPr>
              <w:t xml:space="preserve"> </w:t>
            </w:r>
            <w:r w:rsidRPr="001A7861">
              <w:rPr>
                <w:sz w:val="20"/>
                <w:lang w:val="ru-RU"/>
              </w:rPr>
              <w:t>школы,</w:t>
            </w:r>
            <w:r w:rsidRPr="001A7861">
              <w:rPr>
                <w:spacing w:val="1"/>
                <w:sz w:val="20"/>
                <w:lang w:val="ru-RU"/>
              </w:rPr>
              <w:t xml:space="preserve"> </w:t>
            </w:r>
            <w:r w:rsidRPr="001A7861">
              <w:rPr>
                <w:sz w:val="20"/>
                <w:lang w:val="ru-RU"/>
              </w:rPr>
              <w:t>семинарии,</w:t>
            </w:r>
          </w:p>
          <w:p w:rsidR="00201DB6" w:rsidRDefault="00201DB6" w:rsidP="00BF1B54">
            <w:pPr>
              <w:pStyle w:val="TableParagraph"/>
              <w:spacing w:line="209" w:lineRule="exact"/>
              <w:rPr>
                <w:sz w:val="20"/>
              </w:rPr>
            </w:pPr>
            <w:r>
              <w:rPr>
                <w:sz w:val="20"/>
              </w:rPr>
              <w:t>духовные</w:t>
            </w:r>
            <w:r>
              <w:rPr>
                <w:spacing w:val="-2"/>
                <w:sz w:val="20"/>
              </w:rPr>
              <w:t xml:space="preserve"> </w:t>
            </w:r>
            <w:r>
              <w:rPr>
                <w:sz w:val="20"/>
              </w:rPr>
              <w:t>училища)</w:t>
            </w:r>
          </w:p>
        </w:tc>
        <w:tc>
          <w:tcPr>
            <w:tcW w:w="2551" w:type="dxa"/>
          </w:tcPr>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935896">
              <w:rPr>
                <w:sz w:val="20"/>
                <w:lang w:val="ru-RU"/>
              </w:rPr>
              <w:t>Служебные гаражи;</w:t>
            </w:r>
          </w:p>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rPr>
            </w:pPr>
            <w:r w:rsidRPr="00935896">
              <w:rPr>
                <w:sz w:val="20"/>
                <w:lang w:val="ru-RU"/>
              </w:rPr>
              <w:t>Автостоянки</w:t>
            </w:r>
          </w:p>
        </w:tc>
      </w:tr>
      <w:tr w:rsidR="00201DB6" w:rsidRPr="00FD5181" w:rsidTr="00BF1B54">
        <w:trPr>
          <w:trHeight w:val="1392"/>
        </w:trPr>
        <w:tc>
          <w:tcPr>
            <w:tcW w:w="1418" w:type="dxa"/>
          </w:tcPr>
          <w:p w:rsidR="00201DB6" w:rsidRDefault="00201DB6" w:rsidP="00BF1B54">
            <w:pPr>
              <w:pStyle w:val="TableParagraph"/>
              <w:jc w:val="left"/>
              <w:rPr>
                <w:sz w:val="20"/>
              </w:rPr>
            </w:pPr>
            <w:r>
              <w:rPr>
                <w:sz w:val="20"/>
              </w:rPr>
              <w:t>4.4</w:t>
            </w:r>
          </w:p>
        </w:tc>
        <w:tc>
          <w:tcPr>
            <w:tcW w:w="2268" w:type="dxa"/>
          </w:tcPr>
          <w:p w:rsidR="00201DB6" w:rsidRDefault="00201DB6" w:rsidP="00BF1B54">
            <w:pPr>
              <w:pStyle w:val="TableParagraph"/>
              <w:jc w:val="left"/>
              <w:rPr>
                <w:sz w:val="20"/>
              </w:rPr>
            </w:pPr>
            <w:r>
              <w:rPr>
                <w:sz w:val="20"/>
              </w:rPr>
              <w:t>Магазины</w:t>
            </w:r>
          </w:p>
        </w:tc>
        <w:tc>
          <w:tcPr>
            <w:tcW w:w="4111" w:type="dxa"/>
          </w:tcPr>
          <w:p w:rsidR="00201DB6" w:rsidRPr="00935896" w:rsidRDefault="00201DB6" w:rsidP="00BF1B54">
            <w:pPr>
              <w:pStyle w:val="TableParagraph"/>
              <w:tabs>
                <w:tab w:val="left" w:pos="1775"/>
                <w:tab w:val="left" w:pos="3167"/>
              </w:tabs>
              <w:ind w:right="90"/>
              <w:rPr>
                <w:sz w:val="20"/>
                <w:lang w:val="ru-RU"/>
              </w:rPr>
            </w:pPr>
            <w:r>
              <w:rPr>
                <w:sz w:val="20"/>
                <w:lang w:val="ru-RU"/>
              </w:rPr>
              <w:t xml:space="preserve">Размещение </w:t>
            </w:r>
            <w:r w:rsidRPr="00935896">
              <w:rPr>
                <w:sz w:val="20"/>
                <w:lang w:val="ru-RU"/>
              </w:rPr>
              <w:t>объектов</w:t>
            </w:r>
            <w:r>
              <w:rPr>
                <w:sz w:val="20"/>
                <w:lang w:val="ru-RU"/>
              </w:rPr>
              <w:t xml:space="preserve"> </w:t>
            </w:r>
            <w:r w:rsidRPr="00935896">
              <w:rPr>
                <w:spacing w:val="-1"/>
                <w:sz w:val="20"/>
                <w:lang w:val="ru-RU"/>
              </w:rPr>
              <w:t>капитального</w:t>
            </w:r>
            <w:r w:rsidRPr="00935896">
              <w:rPr>
                <w:spacing w:val="-48"/>
                <w:sz w:val="20"/>
                <w:lang w:val="ru-RU"/>
              </w:rPr>
              <w:t xml:space="preserve"> </w:t>
            </w:r>
            <w:r w:rsidRPr="00935896">
              <w:rPr>
                <w:sz w:val="20"/>
                <w:lang w:val="ru-RU"/>
              </w:rPr>
              <w:t>строительства,</w:t>
            </w:r>
            <w:r>
              <w:rPr>
                <w:spacing w:val="1"/>
                <w:sz w:val="20"/>
                <w:lang w:val="ru-RU"/>
              </w:rPr>
              <w:t xml:space="preserve"> </w:t>
            </w:r>
            <w:r w:rsidRPr="00935896">
              <w:rPr>
                <w:sz w:val="20"/>
                <w:lang w:val="ru-RU"/>
              </w:rPr>
              <w:t>предназначенных</w:t>
            </w:r>
            <w:r w:rsidRPr="00935896">
              <w:rPr>
                <w:spacing w:val="1"/>
                <w:sz w:val="20"/>
                <w:lang w:val="ru-RU"/>
              </w:rPr>
              <w:t xml:space="preserve"> </w:t>
            </w:r>
            <w:r w:rsidRPr="00935896">
              <w:rPr>
                <w:sz w:val="20"/>
                <w:lang w:val="ru-RU"/>
              </w:rPr>
              <w:t>для</w:t>
            </w:r>
            <w:r w:rsidRPr="00935896">
              <w:rPr>
                <w:spacing w:val="1"/>
                <w:sz w:val="20"/>
                <w:lang w:val="ru-RU"/>
              </w:rPr>
              <w:t xml:space="preserve"> </w:t>
            </w:r>
            <w:r w:rsidRPr="00935896">
              <w:rPr>
                <w:sz w:val="20"/>
                <w:lang w:val="ru-RU"/>
              </w:rPr>
              <w:t>продажи</w:t>
            </w:r>
            <w:r w:rsidRPr="00935896">
              <w:rPr>
                <w:spacing w:val="1"/>
                <w:sz w:val="20"/>
                <w:lang w:val="ru-RU"/>
              </w:rPr>
              <w:t xml:space="preserve"> </w:t>
            </w:r>
            <w:r w:rsidRPr="00935896">
              <w:rPr>
                <w:sz w:val="20"/>
                <w:lang w:val="ru-RU"/>
              </w:rPr>
              <w:t>товаров,</w:t>
            </w:r>
            <w:r w:rsidRPr="00935896">
              <w:rPr>
                <w:spacing w:val="43"/>
                <w:sz w:val="20"/>
                <w:lang w:val="ru-RU"/>
              </w:rPr>
              <w:t xml:space="preserve"> </w:t>
            </w:r>
            <w:r w:rsidRPr="00935896">
              <w:rPr>
                <w:sz w:val="20"/>
                <w:lang w:val="ru-RU"/>
              </w:rPr>
              <w:t>торговая</w:t>
            </w:r>
            <w:r w:rsidRPr="00935896">
              <w:rPr>
                <w:spacing w:val="41"/>
                <w:sz w:val="20"/>
                <w:lang w:val="ru-RU"/>
              </w:rPr>
              <w:t xml:space="preserve"> </w:t>
            </w:r>
            <w:r w:rsidRPr="00935896">
              <w:rPr>
                <w:sz w:val="20"/>
                <w:lang w:val="ru-RU"/>
              </w:rPr>
              <w:t>площадь</w:t>
            </w:r>
            <w:r w:rsidRPr="00935896">
              <w:rPr>
                <w:spacing w:val="45"/>
                <w:sz w:val="20"/>
                <w:lang w:val="ru-RU"/>
              </w:rPr>
              <w:t xml:space="preserve"> </w:t>
            </w:r>
            <w:r w:rsidRPr="00935896">
              <w:rPr>
                <w:sz w:val="20"/>
                <w:lang w:val="ru-RU"/>
              </w:rPr>
              <w:t>которых</w:t>
            </w:r>
            <w:r w:rsidRPr="00935896">
              <w:rPr>
                <w:spacing w:val="36"/>
                <w:sz w:val="20"/>
                <w:lang w:val="ru-RU"/>
              </w:rPr>
              <w:t xml:space="preserve"> </w:t>
            </w:r>
            <w:r w:rsidRPr="00935896">
              <w:rPr>
                <w:sz w:val="20"/>
                <w:lang w:val="ru-RU"/>
              </w:rPr>
              <w:t>составляет</w:t>
            </w:r>
          </w:p>
          <w:p w:rsidR="00201DB6" w:rsidRDefault="00201DB6" w:rsidP="00BF1B54">
            <w:pPr>
              <w:pStyle w:val="TableParagraph"/>
              <w:spacing w:before="2" w:line="210" w:lineRule="exact"/>
              <w:rPr>
                <w:sz w:val="20"/>
              </w:rPr>
            </w:pPr>
            <w:r>
              <w:rPr>
                <w:sz w:val="20"/>
              </w:rPr>
              <w:t>до</w:t>
            </w:r>
            <w:r>
              <w:rPr>
                <w:spacing w:val="2"/>
                <w:sz w:val="20"/>
              </w:rPr>
              <w:t xml:space="preserve"> </w:t>
            </w:r>
            <w:r>
              <w:rPr>
                <w:sz w:val="20"/>
              </w:rPr>
              <w:t>300</w:t>
            </w:r>
            <w:r>
              <w:rPr>
                <w:spacing w:val="-2"/>
                <w:sz w:val="20"/>
              </w:rPr>
              <w:t xml:space="preserve"> </w:t>
            </w:r>
            <w:r>
              <w:rPr>
                <w:sz w:val="20"/>
              </w:rPr>
              <w:t>кв.</w:t>
            </w:r>
            <w:r>
              <w:rPr>
                <w:spacing w:val="-4"/>
                <w:sz w:val="20"/>
              </w:rPr>
              <w:t xml:space="preserve"> </w:t>
            </w:r>
            <w:r>
              <w:rPr>
                <w:sz w:val="20"/>
              </w:rPr>
              <w:t>м</w:t>
            </w:r>
          </w:p>
        </w:tc>
        <w:tc>
          <w:tcPr>
            <w:tcW w:w="2551" w:type="dxa"/>
          </w:tcPr>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935896">
              <w:rPr>
                <w:sz w:val="20"/>
                <w:lang w:val="ru-RU"/>
              </w:rPr>
              <w:t>Служебные гаражи;</w:t>
            </w:r>
          </w:p>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rPr>
            </w:pPr>
            <w:r w:rsidRPr="00935896">
              <w:rPr>
                <w:sz w:val="20"/>
                <w:lang w:val="ru-RU"/>
              </w:rPr>
              <w:t>Автостоянки</w:t>
            </w:r>
          </w:p>
        </w:tc>
      </w:tr>
      <w:tr w:rsidR="00201DB6" w:rsidRPr="00FD5181" w:rsidTr="00BF1B54">
        <w:trPr>
          <w:trHeight w:val="1123"/>
        </w:trPr>
        <w:tc>
          <w:tcPr>
            <w:tcW w:w="1418" w:type="dxa"/>
          </w:tcPr>
          <w:p w:rsidR="00201DB6" w:rsidRDefault="00201DB6" w:rsidP="00BF1B54">
            <w:pPr>
              <w:pStyle w:val="TableParagraph"/>
              <w:jc w:val="left"/>
              <w:rPr>
                <w:sz w:val="20"/>
              </w:rPr>
            </w:pPr>
            <w:r>
              <w:rPr>
                <w:sz w:val="20"/>
              </w:rPr>
              <w:t>4.6</w:t>
            </w:r>
          </w:p>
        </w:tc>
        <w:tc>
          <w:tcPr>
            <w:tcW w:w="2268" w:type="dxa"/>
          </w:tcPr>
          <w:p w:rsidR="00201DB6" w:rsidRDefault="00201DB6" w:rsidP="00BF1B54">
            <w:pPr>
              <w:pStyle w:val="TableParagraph"/>
              <w:jc w:val="left"/>
              <w:rPr>
                <w:sz w:val="20"/>
              </w:rPr>
            </w:pPr>
            <w:r>
              <w:rPr>
                <w:sz w:val="20"/>
              </w:rPr>
              <w:t>Общественное</w:t>
            </w:r>
            <w:r>
              <w:rPr>
                <w:spacing w:val="-7"/>
                <w:sz w:val="20"/>
              </w:rPr>
              <w:t xml:space="preserve"> </w:t>
            </w:r>
            <w:r>
              <w:rPr>
                <w:sz w:val="20"/>
              </w:rPr>
              <w:t>питание</w:t>
            </w:r>
          </w:p>
        </w:tc>
        <w:tc>
          <w:tcPr>
            <w:tcW w:w="4111" w:type="dxa"/>
          </w:tcPr>
          <w:p w:rsidR="00201DB6" w:rsidRPr="00935896" w:rsidRDefault="00201DB6" w:rsidP="00BF1B54">
            <w:pPr>
              <w:pStyle w:val="TableParagraph"/>
              <w:tabs>
                <w:tab w:val="left" w:pos="1775"/>
                <w:tab w:val="left" w:pos="3167"/>
              </w:tabs>
              <w:spacing w:before="2" w:line="237" w:lineRule="auto"/>
              <w:ind w:right="91"/>
              <w:rPr>
                <w:sz w:val="20"/>
                <w:lang w:val="ru-RU"/>
              </w:rPr>
            </w:pPr>
            <w:r w:rsidRPr="00935896">
              <w:rPr>
                <w:sz w:val="20"/>
                <w:lang w:val="ru-RU"/>
              </w:rPr>
              <w:t>Размещение</w:t>
            </w:r>
            <w:r>
              <w:rPr>
                <w:sz w:val="20"/>
                <w:lang w:val="ru-RU"/>
              </w:rPr>
              <w:t xml:space="preserve"> объектов </w:t>
            </w:r>
            <w:r w:rsidRPr="00935896">
              <w:rPr>
                <w:spacing w:val="-1"/>
                <w:sz w:val="20"/>
                <w:lang w:val="ru-RU"/>
              </w:rPr>
              <w:t>капитального</w:t>
            </w:r>
            <w:r w:rsidRPr="00935896">
              <w:rPr>
                <w:spacing w:val="-48"/>
                <w:sz w:val="20"/>
                <w:lang w:val="ru-RU"/>
              </w:rPr>
              <w:t xml:space="preserve"> </w:t>
            </w:r>
            <w:r w:rsidRPr="00935896">
              <w:rPr>
                <w:sz w:val="20"/>
                <w:lang w:val="ru-RU"/>
              </w:rPr>
              <w:t>строительства</w:t>
            </w:r>
            <w:r w:rsidRPr="00935896">
              <w:rPr>
                <w:spacing w:val="1"/>
                <w:sz w:val="20"/>
                <w:lang w:val="ru-RU"/>
              </w:rPr>
              <w:t xml:space="preserve"> </w:t>
            </w:r>
            <w:r w:rsidRPr="00935896">
              <w:rPr>
                <w:sz w:val="20"/>
                <w:lang w:val="ru-RU"/>
              </w:rPr>
              <w:t>в</w:t>
            </w:r>
            <w:r w:rsidRPr="00935896">
              <w:rPr>
                <w:spacing w:val="1"/>
                <w:sz w:val="20"/>
                <w:lang w:val="ru-RU"/>
              </w:rPr>
              <w:t xml:space="preserve"> </w:t>
            </w:r>
            <w:r w:rsidRPr="00935896">
              <w:rPr>
                <w:sz w:val="20"/>
                <w:lang w:val="ru-RU"/>
              </w:rPr>
              <w:t>целях</w:t>
            </w:r>
            <w:r w:rsidRPr="00935896">
              <w:rPr>
                <w:spacing w:val="1"/>
                <w:sz w:val="20"/>
                <w:lang w:val="ru-RU"/>
              </w:rPr>
              <w:t xml:space="preserve"> </w:t>
            </w:r>
            <w:r w:rsidRPr="00935896">
              <w:rPr>
                <w:sz w:val="20"/>
                <w:lang w:val="ru-RU"/>
              </w:rPr>
              <w:t>устройства</w:t>
            </w:r>
            <w:r w:rsidRPr="00935896">
              <w:rPr>
                <w:spacing w:val="1"/>
                <w:sz w:val="20"/>
                <w:lang w:val="ru-RU"/>
              </w:rPr>
              <w:t xml:space="preserve"> </w:t>
            </w:r>
            <w:r w:rsidRPr="00935896">
              <w:rPr>
                <w:sz w:val="20"/>
                <w:lang w:val="ru-RU"/>
              </w:rPr>
              <w:t>мест</w:t>
            </w:r>
            <w:r w:rsidRPr="00935896">
              <w:rPr>
                <w:spacing w:val="1"/>
                <w:sz w:val="20"/>
                <w:lang w:val="ru-RU"/>
              </w:rPr>
              <w:t xml:space="preserve"> </w:t>
            </w:r>
            <w:r w:rsidRPr="00935896">
              <w:rPr>
                <w:sz w:val="20"/>
                <w:lang w:val="ru-RU"/>
              </w:rPr>
              <w:t>общественного</w:t>
            </w:r>
            <w:r w:rsidRPr="00935896">
              <w:rPr>
                <w:spacing w:val="43"/>
                <w:sz w:val="20"/>
                <w:lang w:val="ru-RU"/>
              </w:rPr>
              <w:t xml:space="preserve"> </w:t>
            </w:r>
            <w:r w:rsidRPr="00935896">
              <w:rPr>
                <w:sz w:val="20"/>
                <w:lang w:val="ru-RU"/>
              </w:rPr>
              <w:t>питания</w:t>
            </w:r>
            <w:r w:rsidRPr="00935896">
              <w:rPr>
                <w:spacing w:val="41"/>
                <w:sz w:val="20"/>
                <w:lang w:val="ru-RU"/>
              </w:rPr>
              <w:t xml:space="preserve"> </w:t>
            </w:r>
            <w:r w:rsidRPr="00935896">
              <w:rPr>
                <w:sz w:val="20"/>
                <w:lang w:val="ru-RU"/>
              </w:rPr>
              <w:t>(рестораны,</w:t>
            </w:r>
            <w:r w:rsidRPr="00935896">
              <w:rPr>
                <w:spacing w:val="50"/>
                <w:sz w:val="20"/>
                <w:lang w:val="ru-RU"/>
              </w:rPr>
              <w:t xml:space="preserve"> </w:t>
            </w:r>
            <w:r w:rsidRPr="00935896">
              <w:rPr>
                <w:sz w:val="20"/>
                <w:lang w:val="ru-RU"/>
              </w:rPr>
              <w:t>кафе,</w:t>
            </w:r>
          </w:p>
          <w:p w:rsidR="00201DB6" w:rsidRDefault="00201DB6" w:rsidP="00BF1B54">
            <w:pPr>
              <w:pStyle w:val="TableParagraph"/>
              <w:spacing w:before="1" w:line="210" w:lineRule="exact"/>
              <w:rPr>
                <w:sz w:val="20"/>
              </w:rPr>
            </w:pPr>
            <w:r>
              <w:rPr>
                <w:sz w:val="20"/>
              </w:rPr>
              <w:t>столовые,</w:t>
            </w:r>
            <w:r>
              <w:rPr>
                <w:spacing w:val="-2"/>
                <w:sz w:val="20"/>
              </w:rPr>
              <w:t xml:space="preserve"> </w:t>
            </w:r>
            <w:r>
              <w:rPr>
                <w:sz w:val="20"/>
              </w:rPr>
              <w:t>закусочные,</w:t>
            </w:r>
            <w:r>
              <w:rPr>
                <w:spacing w:val="-2"/>
                <w:sz w:val="20"/>
              </w:rPr>
              <w:t xml:space="preserve"> </w:t>
            </w:r>
            <w:r>
              <w:rPr>
                <w:sz w:val="20"/>
              </w:rPr>
              <w:t>бары)</w:t>
            </w:r>
          </w:p>
        </w:tc>
        <w:tc>
          <w:tcPr>
            <w:tcW w:w="2551" w:type="dxa"/>
          </w:tcPr>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935896">
              <w:rPr>
                <w:sz w:val="20"/>
                <w:lang w:val="ru-RU"/>
              </w:rPr>
              <w:t>Служебные гаражи;</w:t>
            </w:r>
          </w:p>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rPr>
            </w:pPr>
            <w:r w:rsidRPr="00935896">
              <w:rPr>
                <w:sz w:val="20"/>
                <w:lang w:val="ru-RU"/>
              </w:rPr>
              <w:t>Автостоянки</w:t>
            </w:r>
          </w:p>
        </w:tc>
      </w:tr>
      <w:tr w:rsidR="00201DB6" w:rsidRPr="00FD5181" w:rsidTr="00BF1B54">
        <w:trPr>
          <w:trHeight w:val="1408"/>
        </w:trPr>
        <w:tc>
          <w:tcPr>
            <w:tcW w:w="1418" w:type="dxa"/>
          </w:tcPr>
          <w:p w:rsidR="00201DB6" w:rsidRDefault="00201DB6" w:rsidP="00BF1B54">
            <w:pPr>
              <w:pStyle w:val="TableParagraph"/>
              <w:jc w:val="left"/>
              <w:rPr>
                <w:sz w:val="20"/>
              </w:rPr>
            </w:pPr>
            <w:r>
              <w:rPr>
                <w:sz w:val="20"/>
              </w:rPr>
              <w:t>4.7</w:t>
            </w:r>
          </w:p>
        </w:tc>
        <w:tc>
          <w:tcPr>
            <w:tcW w:w="2268" w:type="dxa"/>
          </w:tcPr>
          <w:p w:rsidR="00201DB6" w:rsidRDefault="00201DB6" w:rsidP="00BF1B54">
            <w:pPr>
              <w:pStyle w:val="TableParagraph"/>
              <w:jc w:val="left"/>
              <w:rPr>
                <w:sz w:val="20"/>
              </w:rPr>
            </w:pPr>
            <w:r>
              <w:rPr>
                <w:sz w:val="20"/>
              </w:rPr>
              <w:t>Гостиничное</w:t>
            </w:r>
            <w:r>
              <w:rPr>
                <w:spacing w:val="-4"/>
                <w:sz w:val="20"/>
              </w:rPr>
              <w:t xml:space="preserve"> </w:t>
            </w:r>
            <w:r>
              <w:rPr>
                <w:sz w:val="20"/>
              </w:rPr>
              <w:t>обслуживание</w:t>
            </w:r>
          </w:p>
        </w:tc>
        <w:tc>
          <w:tcPr>
            <w:tcW w:w="4111" w:type="dxa"/>
          </w:tcPr>
          <w:p w:rsidR="00201DB6" w:rsidRPr="001A7861" w:rsidRDefault="00201DB6" w:rsidP="00BF1B54">
            <w:pPr>
              <w:pStyle w:val="TableParagraph"/>
              <w:ind w:right="90"/>
              <w:rPr>
                <w:sz w:val="20"/>
                <w:lang w:val="ru-RU"/>
              </w:rPr>
            </w:pPr>
            <w:r w:rsidRPr="001A7861">
              <w:rPr>
                <w:sz w:val="20"/>
                <w:lang w:val="ru-RU"/>
              </w:rPr>
              <w:t>Размещение</w:t>
            </w:r>
            <w:r w:rsidRPr="001A7861">
              <w:rPr>
                <w:spacing w:val="1"/>
                <w:sz w:val="20"/>
                <w:lang w:val="ru-RU"/>
              </w:rPr>
              <w:t xml:space="preserve"> </w:t>
            </w:r>
            <w:r w:rsidRPr="001A7861">
              <w:rPr>
                <w:sz w:val="20"/>
                <w:lang w:val="ru-RU"/>
              </w:rPr>
              <w:t>гостиниц,</w:t>
            </w:r>
            <w:r w:rsidRPr="001A7861">
              <w:rPr>
                <w:spacing w:val="1"/>
                <w:sz w:val="20"/>
                <w:lang w:val="ru-RU"/>
              </w:rPr>
              <w:t xml:space="preserve"> </w:t>
            </w:r>
            <w:r w:rsidRPr="001A7861">
              <w:rPr>
                <w:sz w:val="20"/>
                <w:lang w:val="ru-RU"/>
              </w:rPr>
              <w:t>а</w:t>
            </w:r>
            <w:r w:rsidRPr="001A7861">
              <w:rPr>
                <w:spacing w:val="1"/>
                <w:sz w:val="20"/>
                <w:lang w:val="ru-RU"/>
              </w:rPr>
              <w:t xml:space="preserve"> </w:t>
            </w:r>
            <w:r w:rsidRPr="001A7861">
              <w:rPr>
                <w:sz w:val="20"/>
                <w:lang w:val="ru-RU"/>
              </w:rPr>
              <w:t>также</w:t>
            </w:r>
            <w:r w:rsidRPr="001A7861">
              <w:rPr>
                <w:spacing w:val="1"/>
                <w:sz w:val="20"/>
                <w:lang w:val="ru-RU"/>
              </w:rPr>
              <w:t xml:space="preserve"> </w:t>
            </w:r>
            <w:r w:rsidRPr="001A7861">
              <w:rPr>
                <w:sz w:val="20"/>
                <w:lang w:val="ru-RU"/>
              </w:rPr>
              <w:t>иных</w:t>
            </w:r>
            <w:r w:rsidRPr="001A7861">
              <w:rPr>
                <w:spacing w:val="1"/>
                <w:sz w:val="20"/>
                <w:lang w:val="ru-RU"/>
              </w:rPr>
              <w:t xml:space="preserve"> </w:t>
            </w:r>
            <w:r w:rsidRPr="001A7861">
              <w:rPr>
                <w:sz w:val="20"/>
                <w:lang w:val="ru-RU"/>
              </w:rPr>
              <w:t>зданий,</w:t>
            </w:r>
            <w:r w:rsidRPr="001A7861">
              <w:rPr>
                <w:spacing w:val="1"/>
                <w:sz w:val="20"/>
                <w:lang w:val="ru-RU"/>
              </w:rPr>
              <w:t xml:space="preserve"> </w:t>
            </w:r>
            <w:r w:rsidRPr="001A7861">
              <w:rPr>
                <w:sz w:val="20"/>
                <w:lang w:val="ru-RU"/>
              </w:rPr>
              <w:t>используемых</w:t>
            </w:r>
            <w:r w:rsidRPr="001A7861">
              <w:rPr>
                <w:spacing w:val="1"/>
                <w:sz w:val="20"/>
                <w:lang w:val="ru-RU"/>
              </w:rPr>
              <w:t xml:space="preserve"> </w:t>
            </w:r>
            <w:r w:rsidRPr="001A7861">
              <w:rPr>
                <w:sz w:val="20"/>
                <w:lang w:val="ru-RU"/>
              </w:rPr>
              <w:t>с</w:t>
            </w:r>
            <w:r w:rsidRPr="001A7861">
              <w:rPr>
                <w:spacing w:val="1"/>
                <w:sz w:val="20"/>
                <w:lang w:val="ru-RU"/>
              </w:rPr>
              <w:t xml:space="preserve"> </w:t>
            </w:r>
            <w:r w:rsidRPr="001A7861">
              <w:rPr>
                <w:sz w:val="20"/>
                <w:lang w:val="ru-RU"/>
              </w:rPr>
              <w:t>целью</w:t>
            </w:r>
            <w:r w:rsidRPr="001A7861">
              <w:rPr>
                <w:spacing w:val="1"/>
                <w:sz w:val="20"/>
                <w:lang w:val="ru-RU"/>
              </w:rPr>
              <w:t xml:space="preserve"> </w:t>
            </w:r>
            <w:r w:rsidRPr="001A7861">
              <w:rPr>
                <w:sz w:val="20"/>
                <w:lang w:val="ru-RU"/>
              </w:rPr>
              <w:t>извлечения</w:t>
            </w:r>
            <w:r w:rsidRPr="001A7861">
              <w:rPr>
                <w:spacing w:val="1"/>
                <w:sz w:val="20"/>
                <w:lang w:val="ru-RU"/>
              </w:rPr>
              <w:t xml:space="preserve"> </w:t>
            </w:r>
            <w:r w:rsidRPr="001A7861">
              <w:rPr>
                <w:spacing w:val="-1"/>
                <w:sz w:val="20"/>
                <w:lang w:val="ru-RU"/>
              </w:rPr>
              <w:t>предпринимательской</w:t>
            </w:r>
            <w:r w:rsidRPr="001A7861">
              <w:rPr>
                <w:spacing w:val="-6"/>
                <w:sz w:val="20"/>
                <w:lang w:val="ru-RU"/>
              </w:rPr>
              <w:t xml:space="preserve"> </w:t>
            </w:r>
            <w:r w:rsidRPr="001A7861">
              <w:rPr>
                <w:sz w:val="20"/>
                <w:lang w:val="ru-RU"/>
              </w:rPr>
              <w:t>выгоды</w:t>
            </w:r>
            <w:r w:rsidRPr="001A7861">
              <w:rPr>
                <w:spacing w:val="-9"/>
                <w:sz w:val="20"/>
                <w:lang w:val="ru-RU"/>
              </w:rPr>
              <w:t xml:space="preserve"> </w:t>
            </w:r>
            <w:r w:rsidRPr="001A7861">
              <w:rPr>
                <w:sz w:val="20"/>
                <w:lang w:val="ru-RU"/>
              </w:rPr>
              <w:t>из</w:t>
            </w:r>
            <w:r w:rsidRPr="001A7861">
              <w:rPr>
                <w:spacing w:val="-6"/>
                <w:sz w:val="20"/>
                <w:lang w:val="ru-RU"/>
              </w:rPr>
              <w:t xml:space="preserve"> </w:t>
            </w:r>
            <w:r w:rsidRPr="001A7861">
              <w:rPr>
                <w:sz w:val="20"/>
                <w:lang w:val="ru-RU"/>
              </w:rPr>
              <w:t>предоставления</w:t>
            </w:r>
          </w:p>
          <w:p w:rsidR="00201DB6" w:rsidRPr="001A7861" w:rsidRDefault="00201DB6" w:rsidP="00BF1B54">
            <w:pPr>
              <w:pStyle w:val="TableParagraph"/>
              <w:spacing w:line="230" w:lineRule="atLeast"/>
              <w:ind w:right="91"/>
              <w:rPr>
                <w:sz w:val="20"/>
                <w:lang w:val="ru-RU"/>
              </w:rPr>
            </w:pPr>
            <w:r w:rsidRPr="001A7861">
              <w:rPr>
                <w:sz w:val="20"/>
                <w:lang w:val="ru-RU"/>
              </w:rPr>
              <w:t>жилого помещения для временного проживания</w:t>
            </w:r>
            <w:r w:rsidRPr="001A7861">
              <w:rPr>
                <w:spacing w:val="1"/>
                <w:sz w:val="20"/>
                <w:lang w:val="ru-RU"/>
              </w:rPr>
              <w:t xml:space="preserve"> </w:t>
            </w:r>
            <w:r w:rsidRPr="001A7861">
              <w:rPr>
                <w:sz w:val="20"/>
                <w:lang w:val="ru-RU"/>
              </w:rPr>
              <w:t>в</w:t>
            </w:r>
            <w:r w:rsidRPr="001A7861">
              <w:rPr>
                <w:spacing w:val="-2"/>
                <w:sz w:val="20"/>
                <w:lang w:val="ru-RU"/>
              </w:rPr>
              <w:t xml:space="preserve"> </w:t>
            </w:r>
            <w:r w:rsidRPr="001A7861">
              <w:rPr>
                <w:sz w:val="20"/>
                <w:lang w:val="ru-RU"/>
              </w:rPr>
              <w:t>них</w:t>
            </w:r>
          </w:p>
        </w:tc>
        <w:tc>
          <w:tcPr>
            <w:tcW w:w="2551" w:type="dxa"/>
          </w:tcPr>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935896">
              <w:rPr>
                <w:sz w:val="20"/>
                <w:lang w:val="ru-RU"/>
              </w:rPr>
              <w:t>Служебные гаражи;</w:t>
            </w:r>
          </w:p>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935896">
              <w:rPr>
                <w:sz w:val="20"/>
                <w:lang w:val="ru-RU"/>
              </w:rPr>
              <w:t>Автостоянки</w:t>
            </w:r>
          </w:p>
        </w:tc>
      </w:tr>
      <w:tr w:rsidR="00201DB6" w:rsidRPr="00FD5181" w:rsidTr="00BF1B54">
        <w:trPr>
          <w:trHeight w:val="1697"/>
        </w:trPr>
        <w:tc>
          <w:tcPr>
            <w:tcW w:w="1418" w:type="dxa"/>
          </w:tcPr>
          <w:p w:rsidR="00201DB6" w:rsidRDefault="00201DB6" w:rsidP="00BF1B54">
            <w:pPr>
              <w:pStyle w:val="TableParagraph"/>
              <w:jc w:val="left"/>
              <w:rPr>
                <w:sz w:val="20"/>
              </w:rPr>
            </w:pPr>
            <w:r>
              <w:rPr>
                <w:sz w:val="20"/>
              </w:rPr>
              <w:lastRenderedPageBreak/>
              <w:t>4.9.1.2</w:t>
            </w:r>
          </w:p>
        </w:tc>
        <w:tc>
          <w:tcPr>
            <w:tcW w:w="2268" w:type="dxa"/>
          </w:tcPr>
          <w:p w:rsidR="00201DB6" w:rsidRDefault="00201DB6" w:rsidP="00BF1B54">
            <w:pPr>
              <w:pStyle w:val="TableParagraph"/>
              <w:jc w:val="left"/>
              <w:rPr>
                <w:sz w:val="20"/>
              </w:rPr>
            </w:pPr>
            <w:r>
              <w:rPr>
                <w:sz w:val="20"/>
              </w:rPr>
              <w:t>Обеспечение</w:t>
            </w:r>
            <w:r>
              <w:rPr>
                <w:spacing w:val="-4"/>
                <w:sz w:val="20"/>
              </w:rPr>
              <w:t xml:space="preserve"> </w:t>
            </w:r>
            <w:r>
              <w:rPr>
                <w:sz w:val="20"/>
              </w:rPr>
              <w:t>дорожного</w:t>
            </w:r>
            <w:r>
              <w:rPr>
                <w:spacing w:val="-1"/>
                <w:sz w:val="20"/>
              </w:rPr>
              <w:t xml:space="preserve"> </w:t>
            </w:r>
            <w:r>
              <w:rPr>
                <w:sz w:val="20"/>
              </w:rPr>
              <w:t>отдыха</w:t>
            </w:r>
          </w:p>
        </w:tc>
        <w:tc>
          <w:tcPr>
            <w:tcW w:w="4111" w:type="dxa"/>
          </w:tcPr>
          <w:p w:rsidR="00201DB6" w:rsidRPr="001A7861" w:rsidRDefault="00201DB6" w:rsidP="00BF1B54">
            <w:pPr>
              <w:pStyle w:val="TableParagraph"/>
              <w:ind w:right="90"/>
              <w:rPr>
                <w:sz w:val="20"/>
                <w:lang w:val="ru-RU"/>
              </w:rPr>
            </w:pPr>
            <w:r w:rsidRPr="001A7861">
              <w:rPr>
                <w:sz w:val="20"/>
                <w:lang w:val="ru-RU"/>
              </w:rPr>
              <w:t>Размещение</w:t>
            </w:r>
            <w:r w:rsidRPr="001A7861">
              <w:rPr>
                <w:spacing w:val="1"/>
                <w:sz w:val="20"/>
                <w:lang w:val="ru-RU"/>
              </w:rPr>
              <w:t xml:space="preserve"> </w:t>
            </w:r>
            <w:r w:rsidRPr="001A7861">
              <w:rPr>
                <w:sz w:val="20"/>
                <w:lang w:val="ru-RU"/>
              </w:rPr>
              <w:t>зданий</w:t>
            </w:r>
            <w:r w:rsidRPr="001A7861">
              <w:rPr>
                <w:spacing w:val="1"/>
                <w:sz w:val="20"/>
                <w:lang w:val="ru-RU"/>
              </w:rPr>
              <w:t xml:space="preserve"> </w:t>
            </w:r>
            <w:r w:rsidRPr="001A7861">
              <w:rPr>
                <w:sz w:val="20"/>
                <w:lang w:val="ru-RU"/>
              </w:rPr>
              <w:t>для</w:t>
            </w:r>
            <w:r w:rsidRPr="001A7861">
              <w:rPr>
                <w:spacing w:val="1"/>
                <w:sz w:val="20"/>
                <w:lang w:val="ru-RU"/>
              </w:rPr>
              <w:t xml:space="preserve"> </w:t>
            </w:r>
            <w:r w:rsidRPr="001A7861">
              <w:rPr>
                <w:sz w:val="20"/>
                <w:lang w:val="ru-RU"/>
              </w:rPr>
              <w:t>предоставления</w:t>
            </w:r>
            <w:r w:rsidRPr="001A7861">
              <w:rPr>
                <w:spacing w:val="-47"/>
                <w:sz w:val="20"/>
                <w:lang w:val="ru-RU"/>
              </w:rPr>
              <w:t xml:space="preserve"> </w:t>
            </w:r>
            <w:r w:rsidRPr="001A7861">
              <w:rPr>
                <w:spacing w:val="-1"/>
                <w:sz w:val="20"/>
                <w:lang w:val="ru-RU"/>
              </w:rPr>
              <w:t>гостиничных</w:t>
            </w:r>
            <w:r w:rsidRPr="001A7861">
              <w:rPr>
                <w:spacing w:val="-11"/>
                <w:sz w:val="20"/>
                <w:lang w:val="ru-RU"/>
              </w:rPr>
              <w:t xml:space="preserve"> </w:t>
            </w:r>
            <w:r w:rsidRPr="001A7861">
              <w:rPr>
                <w:sz w:val="20"/>
                <w:lang w:val="ru-RU"/>
              </w:rPr>
              <w:t>услуг</w:t>
            </w:r>
            <w:r w:rsidRPr="001A7861">
              <w:rPr>
                <w:spacing w:val="-11"/>
                <w:sz w:val="20"/>
                <w:lang w:val="ru-RU"/>
              </w:rPr>
              <w:t xml:space="preserve"> </w:t>
            </w:r>
            <w:r w:rsidRPr="001A7861">
              <w:rPr>
                <w:sz w:val="20"/>
                <w:lang w:val="ru-RU"/>
              </w:rPr>
              <w:t>в</w:t>
            </w:r>
            <w:r w:rsidRPr="001A7861">
              <w:rPr>
                <w:spacing w:val="-5"/>
                <w:sz w:val="20"/>
                <w:lang w:val="ru-RU"/>
              </w:rPr>
              <w:t xml:space="preserve"> </w:t>
            </w:r>
            <w:r w:rsidRPr="001A7861">
              <w:rPr>
                <w:sz w:val="20"/>
                <w:lang w:val="ru-RU"/>
              </w:rPr>
              <w:t>качестве</w:t>
            </w:r>
            <w:r w:rsidRPr="001A7861">
              <w:rPr>
                <w:spacing w:val="-8"/>
                <w:sz w:val="20"/>
                <w:lang w:val="ru-RU"/>
              </w:rPr>
              <w:t xml:space="preserve"> </w:t>
            </w:r>
            <w:r w:rsidRPr="001A7861">
              <w:rPr>
                <w:sz w:val="20"/>
                <w:lang w:val="ru-RU"/>
              </w:rPr>
              <w:t>дорожного</w:t>
            </w:r>
            <w:r w:rsidRPr="001A7861">
              <w:rPr>
                <w:spacing w:val="-15"/>
                <w:sz w:val="20"/>
                <w:lang w:val="ru-RU"/>
              </w:rPr>
              <w:t xml:space="preserve"> </w:t>
            </w:r>
            <w:r w:rsidRPr="001A7861">
              <w:rPr>
                <w:sz w:val="20"/>
                <w:lang w:val="ru-RU"/>
              </w:rPr>
              <w:t>сервиса</w:t>
            </w:r>
            <w:r w:rsidRPr="001A7861">
              <w:rPr>
                <w:spacing w:val="-48"/>
                <w:sz w:val="20"/>
                <w:lang w:val="ru-RU"/>
              </w:rPr>
              <w:t xml:space="preserve"> </w:t>
            </w:r>
            <w:r w:rsidRPr="001A7861">
              <w:rPr>
                <w:sz w:val="20"/>
                <w:lang w:val="ru-RU"/>
              </w:rPr>
              <w:t>(мотелей),</w:t>
            </w:r>
            <w:r w:rsidRPr="001A7861">
              <w:rPr>
                <w:spacing w:val="1"/>
                <w:sz w:val="20"/>
                <w:lang w:val="ru-RU"/>
              </w:rPr>
              <w:t xml:space="preserve"> </w:t>
            </w:r>
            <w:r w:rsidRPr="001A7861">
              <w:rPr>
                <w:sz w:val="20"/>
                <w:lang w:val="ru-RU"/>
              </w:rPr>
              <w:t>а</w:t>
            </w:r>
            <w:r w:rsidRPr="001A7861">
              <w:rPr>
                <w:spacing w:val="1"/>
                <w:sz w:val="20"/>
                <w:lang w:val="ru-RU"/>
              </w:rPr>
              <w:t xml:space="preserve"> </w:t>
            </w:r>
            <w:r w:rsidRPr="001A7861">
              <w:rPr>
                <w:sz w:val="20"/>
                <w:lang w:val="ru-RU"/>
              </w:rPr>
              <w:t>также</w:t>
            </w:r>
            <w:r w:rsidRPr="001A7861">
              <w:rPr>
                <w:spacing w:val="1"/>
                <w:sz w:val="20"/>
                <w:lang w:val="ru-RU"/>
              </w:rPr>
              <w:t xml:space="preserve"> </w:t>
            </w:r>
            <w:r w:rsidRPr="001A7861">
              <w:rPr>
                <w:sz w:val="20"/>
                <w:lang w:val="ru-RU"/>
              </w:rPr>
              <w:t>размещение</w:t>
            </w:r>
            <w:r w:rsidRPr="001A7861">
              <w:rPr>
                <w:spacing w:val="1"/>
                <w:sz w:val="20"/>
                <w:lang w:val="ru-RU"/>
              </w:rPr>
              <w:t xml:space="preserve"> </w:t>
            </w:r>
            <w:r w:rsidRPr="001A7861">
              <w:rPr>
                <w:sz w:val="20"/>
                <w:lang w:val="ru-RU"/>
              </w:rPr>
              <w:t>магазинов</w:t>
            </w:r>
            <w:r w:rsidRPr="001A7861">
              <w:rPr>
                <w:spacing w:val="-47"/>
                <w:sz w:val="20"/>
                <w:lang w:val="ru-RU"/>
              </w:rPr>
              <w:t xml:space="preserve"> </w:t>
            </w:r>
            <w:r w:rsidRPr="001A7861">
              <w:rPr>
                <w:sz w:val="20"/>
                <w:lang w:val="ru-RU"/>
              </w:rPr>
              <w:t>сопутствующей</w:t>
            </w:r>
            <w:r w:rsidRPr="001A7861">
              <w:rPr>
                <w:spacing w:val="1"/>
                <w:sz w:val="20"/>
                <w:lang w:val="ru-RU"/>
              </w:rPr>
              <w:t xml:space="preserve"> </w:t>
            </w:r>
            <w:r w:rsidRPr="001A7861">
              <w:rPr>
                <w:sz w:val="20"/>
                <w:lang w:val="ru-RU"/>
              </w:rPr>
              <w:t>торговли,</w:t>
            </w:r>
            <w:r w:rsidRPr="001A7861">
              <w:rPr>
                <w:spacing w:val="1"/>
                <w:sz w:val="20"/>
                <w:lang w:val="ru-RU"/>
              </w:rPr>
              <w:t xml:space="preserve"> </w:t>
            </w:r>
            <w:r w:rsidRPr="001A7861">
              <w:rPr>
                <w:sz w:val="20"/>
                <w:lang w:val="ru-RU"/>
              </w:rPr>
              <w:t>зданий</w:t>
            </w:r>
            <w:r w:rsidRPr="001A7861">
              <w:rPr>
                <w:spacing w:val="1"/>
                <w:sz w:val="20"/>
                <w:lang w:val="ru-RU"/>
              </w:rPr>
              <w:t xml:space="preserve"> </w:t>
            </w:r>
            <w:r w:rsidRPr="001A7861">
              <w:rPr>
                <w:sz w:val="20"/>
                <w:lang w:val="ru-RU"/>
              </w:rPr>
              <w:t>для</w:t>
            </w:r>
            <w:r w:rsidRPr="001A7861">
              <w:rPr>
                <w:spacing w:val="1"/>
                <w:sz w:val="20"/>
                <w:lang w:val="ru-RU"/>
              </w:rPr>
              <w:t xml:space="preserve"> </w:t>
            </w:r>
            <w:r w:rsidRPr="001A7861">
              <w:rPr>
                <w:sz w:val="20"/>
                <w:lang w:val="ru-RU"/>
              </w:rPr>
              <w:t>организации</w:t>
            </w:r>
            <w:r w:rsidRPr="001A7861">
              <w:rPr>
                <w:spacing w:val="27"/>
                <w:sz w:val="20"/>
                <w:lang w:val="ru-RU"/>
              </w:rPr>
              <w:t xml:space="preserve"> </w:t>
            </w:r>
            <w:r w:rsidRPr="001A7861">
              <w:rPr>
                <w:sz w:val="20"/>
                <w:lang w:val="ru-RU"/>
              </w:rPr>
              <w:t>общественного</w:t>
            </w:r>
            <w:r w:rsidRPr="001A7861">
              <w:rPr>
                <w:spacing w:val="20"/>
                <w:sz w:val="20"/>
                <w:lang w:val="ru-RU"/>
              </w:rPr>
              <w:t xml:space="preserve"> </w:t>
            </w:r>
            <w:r w:rsidRPr="001A7861">
              <w:rPr>
                <w:sz w:val="20"/>
                <w:lang w:val="ru-RU"/>
              </w:rPr>
              <w:t>питания</w:t>
            </w:r>
            <w:r w:rsidRPr="001A7861">
              <w:rPr>
                <w:spacing w:val="23"/>
                <w:sz w:val="20"/>
                <w:lang w:val="ru-RU"/>
              </w:rPr>
              <w:t xml:space="preserve"> </w:t>
            </w:r>
            <w:r w:rsidRPr="001A7861">
              <w:rPr>
                <w:sz w:val="20"/>
                <w:lang w:val="ru-RU"/>
              </w:rPr>
              <w:t>в</w:t>
            </w:r>
            <w:r w:rsidRPr="001A7861">
              <w:rPr>
                <w:spacing w:val="26"/>
                <w:sz w:val="20"/>
                <w:lang w:val="ru-RU"/>
              </w:rPr>
              <w:t xml:space="preserve"> </w:t>
            </w:r>
            <w:r w:rsidRPr="001A7861">
              <w:rPr>
                <w:sz w:val="20"/>
                <w:lang w:val="ru-RU"/>
              </w:rPr>
              <w:t>качестве</w:t>
            </w:r>
          </w:p>
          <w:p w:rsidR="00201DB6" w:rsidRDefault="00201DB6" w:rsidP="00BF1B54">
            <w:pPr>
              <w:pStyle w:val="TableParagraph"/>
              <w:spacing w:before="2" w:line="210" w:lineRule="exact"/>
              <w:rPr>
                <w:sz w:val="20"/>
              </w:rPr>
            </w:pPr>
            <w:r>
              <w:rPr>
                <w:sz w:val="20"/>
              </w:rPr>
              <w:t>объектов</w:t>
            </w:r>
            <w:r>
              <w:rPr>
                <w:spacing w:val="-2"/>
                <w:sz w:val="20"/>
              </w:rPr>
              <w:t xml:space="preserve"> </w:t>
            </w:r>
            <w:r>
              <w:rPr>
                <w:sz w:val="20"/>
              </w:rPr>
              <w:t>дорожного</w:t>
            </w:r>
            <w:r>
              <w:rPr>
                <w:spacing w:val="-3"/>
                <w:sz w:val="20"/>
              </w:rPr>
              <w:t xml:space="preserve"> </w:t>
            </w:r>
            <w:r>
              <w:rPr>
                <w:sz w:val="20"/>
              </w:rPr>
              <w:t>сервиса</w:t>
            </w:r>
          </w:p>
        </w:tc>
        <w:tc>
          <w:tcPr>
            <w:tcW w:w="2551" w:type="dxa"/>
          </w:tcPr>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935896">
              <w:rPr>
                <w:sz w:val="20"/>
                <w:lang w:val="ru-RU"/>
              </w:rPr>
              <w:t>Служебные гаражи;</w:t>
            </w:r>
          </w:p>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rPr>
            </w:pPr>
            <w:r w:rsidRPr="00935896">
              <w:rPr>
                <w:sz w:val="20"/>
                <w:lang w:val="ru-RU"/>
              </w:rPr>
              <w:t>Автостоянки</w:t>
            </w:r>
          </w:p>
        </w:tc>
      </w:tr>
      <w:tr w:rsidR="00201DB6" w:rsidRPr="00FD5181" w:rsidTr="00BF1B54">
        <w:trPr>
          <w:trHeight w:val="984"/>
        </w:trPr>
        <w:tc>
          <w:tcPr>
            <w:tcW w:w="1418" w:type="dxa"/>
          </w:tcPr>
          <w:p w:rsidR="00201DB6" w:rsidRDefault="00201DB6" w:rsidP="00BF1B54">
            <w:pPr>
              <w:pStyle w:val="TableParagraph"/>
              <w:jc w:val="left"/>
              <w:rPr>
                <w:sz w:val="20"/>
              </w:rPr>
            </w:pPr>
            <w:r>
              <w:rPr>
                <w:sz w:val="20"/>
              </w:rPr>
              <w:t>4.9.1.3</w:t>
            </w:r>
          </w:p>
        </w:tc>
        <w:tc>
          <w:tcPr>
            <w:tcW w:w="2268" w:type="dxa"/>
          </w:tcPr>
          <w:p w:rsidR="00201DB6" w:rsidRDefault="00201DB6" w:rsidP="00BF1B54">
            <w:pPr>
              <w:pStyle w:val="TableParagraph"/>
              <w:jc w:val="left"/>
              <w:rPr>
                <w:sz w:val="20"/>
              </w:rPr>
            </w:pPr>
            <w:r>
              <w:rPr>
                <w:sz w:val="20"/>
              </w:rPr>
              <w:t>Автомобильные</w:t>
            </w:r>
            <w:r>
              <w:rPr>
                <w:spacing w:val="-4"/>
                <w:sz w:val="20"/>
              </w:rPr>
              <w:t xml:space="preserve"> </w:t>
            </w:r>
            <w:r>
              <w:rPr>
                <w:sz w:val="20"/>
              </w:rPr>
              <w:t>мойки</w:t>
            </w:r>
          </w:p>
        </w:tc>
        <w:tc>
          <w:tcPr>
            <w:tcW w:w="4111" w:type="dxa"/>
          </w:tcPr>
          <w:p w:rsidR="00201DB6" w:rsidRPr="00935896" w:rsidRDefault="00201DB6" w:rsidP="00BF1B54">
            <w:pPr>
              <w:pStyle w:val="TableParagraph"/>
              <w:tabs>
                <w:tab w:val="left" w:pos="3826"/>
              </w:tabs>
              <w:spacing w:line="226" w:lineRule="exact"/>
              <w:ind w:right="91"/>
              <w:jc w:val="left"/>
              <w:rPr>
                <w:sz w:val="20"/>
                <w:lang w:val="ru-RU"/>
              </w:rPr>
            </w:pPr>
            <w:r w:rsidRPr="00935896">
              <w:rPr>
                <w:sz w:val="20"/>
                <w:lang w:val="ru-RU"/>
              </w:rPr>
              <w:t xml:space="preserve">Размещение  </w:t>
            </w:r>
            <w:r w:rsidRPr="00935896">
              <w:rPr>
                <w:spacing w:val="42"/>
                <w:sz w:val="20"/>
                <w:lang w:val="ru-RU"/>
              </w:rPr>
              <w:t xml:space="preserve"> </w:t>
            </w:r>
            <w:r w:rsidRPr="00935896">
              <w:rPr>
                <w:sz w:val="20"/>
                <w:lang w:val="ru-RU"/>
              </w:rPr>
              <w:t xml:space="preserve">автомобильных  </w:t>
            </w:r>
            <w:r w:rsidRPr="00935896">
              <w:rPr>
                <w:spacing w:val="40"/>
                <w:sz w:val="20"/>
                <w:lang w:val="ru-RU"/>
              </w:rPr>
              <w:t xml:space="preserve"> </w:t>
            </w:r>
            <w:r w:rsidRPr="00935896">
              <w:rPr>
                <w:sz w:val="20"/>
                <w:lang w:val="ru-RU"/>
              </w:rPr>
              <w:t xml:space="preserve">моек,  </w:t>
            </w:r>
            <w:r w:rsidRPr="00935896">
              <w:rPr>
                <w:spacing w:val="43"/>
                <w:sz w:val="20"/>
                <w:lang w:val="ru-RU"/>
              </w:rPr>
              <w:t xml:space="preserve"> </w:t>
            </w:r>
            <w:r w:rsidRPr="00935896">
              <w:rPr>
                <w:sz w:val="20"/>
                <w:lang w:val="ru-RU"/>
              </w:rPr>
              <w:t>а</w:t>
            </w:r>
            <w:r>
              <w:rPr>
                <w:sz w:val="20"/>
                <w:lang w:val="ru-RU"/>
              </w:rPr>
              <w:t xml:space="preserve"> </w:t>
            </w:r>
            <w:r w:rsidRPr="00935896">
              <w:rPr>
                <w:spacing w:val="-2"/>
                <w:sz w:val="20"/>
                <w:lang w:val="ru-RU"/>
              </w:rPr>
              <w:t>также</w:t>
            </w:r>
            <w:r>
              <w:rPr>
                <w:spacing w:val="-2"/>
                <w:sz w:val="20"/>
                <w:lang w:val="ru-RU"/>
              </w:rPr>
              <w:t xml:space="preserve"> </w:t>
            </w:r>
            <w:r w:rsidRPr="00935896">
              <w:rPr>
                <w:spacing w:val="-47"/>
                <w:sz w:val="20"/>
                <w:lang w:val="ru-RU"/>
              </w:rPr>
              <w:t xml:space="preserve"> </w:t>
            </w:r>
            <w:r w:rsidRPr="00935896">
              <w:rPr>
                <w:sz w:val="20"/>
                <w:lang w:val="ru-RU"/>
              </w:rPr>
              <w:t>размещение</w:t>
            </w:r>
            <w:r w:rsidRPr="00935896">
              <w:rPr>
                <w:spacing w:val="-4"/>
                <w:sz w:val="20"/>
                <w:lang w:val="ru-RU"/>
              </w:rPr>
              <w:t xml:space="preserve"> </w:t>
            </w:r>
            <w:r w:rsidRPr="00935896">
              <w:rPr>
                <w:sz w:val="20"/>
                <w:lang w:val="ru-RU"/>
              </w:rPr>
              <w:t>магазинов</w:t>
            </w:r>
            <w:r w:rsidRPr="00935896">
              <w:rPr>
                <w:spacing w:val="-4"/>
                <w:sz w:val="20"/>
                <w:lang w:val="ru-RU"/>
              </w:rPr>
              <w:t xml:space="preserve"> </w:t>
            </w:r>
            <w:r w:rsidRPr="00935896">
              <w:rPr>
                <w:sz w:val="20"/>
                <w:lang w:val="ru-RU"/>
              </w:rPr>
              <w:t>сопутствующей</w:t>
            </w:r>
            <w:r w:rsidRPr="00935896">
              <w:rPr>
                <w:spacing w:val="-3"/>
                <w:sz w:val="20"/>
                <w:lang w:val="ru-RU"/>
              </w:rPr>
              <w:t xml:space="preserve"> </w:t>
            </w:r>
            <w:r w:rsidRPr="00935896">
              <w:rPr>
                <w:sz w:val="20"/>
                <w:lang w:val="ru-RU"/>
              </w:rPr>
              <w:t>торговли</w:t>
            </w:r>
          </w:p>
        </w:tc>
        <w:tc>
          <w:tcPr>
            <w:tcW w:w="2551" w:type="dxa"/>
          </w:tcPr>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935896">
              <w:rPr>
                <w:sz w:val="20"/>
                <w:lang w:val="ru-RU"/>
              </w:rPr>
              <w:t>Служебные гаражи;</w:t>
            </w:r>
          </w:p>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935896">
              <w:rPr>
                <w:sz w:val="20"/>
                <w:lang w:val="ru-RU"/>
              </w:rPr>
              <w:t>Автостоянки</w:t>
            </w:r>
          </w:p>
        </w:tc>
      </w:tr>
      <w:tr w:rsidR="00201DB6" w:rsidRPr="00FD5181" w:rsidTr="00BF1B54">
        <w:trPr>
          <w:trHeight w:val="1254"/>
        </w:trPr>
        <w:tc>
          <w:tcPr>
            <w:tcW w:w="1418" w:type="dxa"/>
          </w:tcPr>
          <w:p w:rsidR="00201DB6" w:rsidRDefault="00201DB6" w:rsidP="00BF1B54">
            <w:pPr>
              <w:pStyle w:val="TableParagraph"/>
              <w:jc w:val="left"/>
              <w:rPr>
                <w:sz w:val="20"/>
              </w:rPr>
            </w:pPr>
            <w:r>
              <w:rPr>
                <w:sz w:val="20"/>
              </w:rPr>
              <w:t>4.9.1.4</w:t>
            </w:r>
          </w:p>
        </w:tc>
        <w:tc>
          <w:tcPr>
            <w:tcW w:w="2268" w:type="dxa"/>
          </w:tcPr>
          <w:p w:rsidR="00201DB6" w:rsidRDefault="00201DB6" w:rsidP="00BF1B54">
            <w:pPr>
              <w:pStyle w:val="TableParagraph"/>
              <w:jc w:val="left"/>
              <w:rPr>
                <w:sz w:val="20"/>
              </w:rPr>
            </w:pPr>
            <w:r>
              <w:rPr>
                <w:sz w:val="20"/>
              </w:rPr>
              <w:t>Ремонт</w:t>
            </w:r>
            <w:r>
              <w:rPr>
                <w:spacing w:val="-5"/>
                <w:sz w:val="20"/>
              </w:rPr>
              <w:t xml:space="preserve"> </w:t>
            </w:r>
            <w:r>
              <w:rPr>
                <w:sz w:val="20"/>
              </w:rPr>
              <w:t>автомобилей</w:t>
            </w:r>
          </w:p>
        </w:tc>
        <w:tc>
          <w:tcPr>
            <w:tcW w:w="4111" w:type="dxa"/>
          </w:tcPr>
          <w:p w:rsidR="00201DB6" w:rsidRPr="001A7861" w:rsidRDefault="00201DB6" w:rsidP="00BF1B54">
            <w:pPr>
              <w:pStyle w:val="TableParagraph"/>
              <w:spacing w:line="230" w:lineRule="atLeast"/>
              <w:ind w:right="92"/>
              <w:rPr>
                <w:sz w:val="20"/>
                <w:lang w:val="ru-RU"/>
              </w:rPr>
            </w:pPr>
            <w:r w:rsidRPr="001A7861">
              <w:rPr>
                <w:sz w:val="20"/>
                <w:lang w:val="ru-RU"/>
              </w:rPr>
              <w:t>Размещение</w:t>
            </w:r>
            <w:r w:rsidRPr="001A7861">
              <w:rPr>
                <w:spacing w:val="1"/>
                <w:sz w:val="20"/>
                <w:lang w:val="ru-RU"/>
              </w:rPr>
              <w:t xml:space="preserve"> </w:t>
            </w:r>
            <w:r w:rsidRPr="001A7861">
              <w:rPr>
                <w:sz w:val="20"/>
                <w:lang w:val="ru-RU"/>
              </w:rPr>
              <w:t>мастерских,</w:t>
            </w:r>
            <w:r w:rsidRPr="001A7861">
              <w:rPr>
                <w:spacing w:val="1"/>
                <w:sz w:val="20"/>
                <w:lang w:val="ru-RU"/>
              </w:rPr>
              <w:t xml:space="preserve"> </w:t>
            </w:r>
            <w:r w:rsidRPr="001A7861">
              <w:rPr>
                <w:sz w:val="20"/>
                <w:lang w:val="ru-RU"/>
              </w:rPr>
              <w:t>предназначенных</w:t>
            </w:r>
            <w:r w:rsidRPr="001A7861">
              <w:rPr>
                <w:spacing w:val="1"/>
                <w:sz w:val="20"/>
                <w:lang w:val="ru-RU"/>
              </w:rPr>
              <w:t xml:space="preserve"> </w:t>
            </w:r>
            <w:r w:rsidRPr="001A7861">
              <w:rPr>
                <w:sz w:val="20"/>
                <w:lang w:val="ru-RU"/>
              </w:rPr>
              <w:t>для</w:t>
            </w:r>
            <w:r w:rsidRPr="001A7861">
              <w:rPr>
                <w:spacing w:val="1"/>
                <w:sz w:val="20"/>
                <w:lang w:val="ru-RU"/>
              </w:rPr>
              <w:t xml:space="preserve"> </w:t>
            </w:r>
            <w:r w:rsidRPr="001A7861">
              <w:rPr>
                <w:sz w:val="20"/>
                <w:lang w:val="ru-RU"/>
              </w:rPr>
              <w:t>ремонта и обслуживания автомобилей, и прочих</w:t>
            </w:r>
            <w:r w:rsidRPr="001A7861">
              <w:rPr>
                <w:spacing w:val="1"/>
                <w:sz w:val="20"/>
                <w:lang w:val="ru-RU"/>
              </w:rPr>
              <w:t xml:space="preserve"> </w:t>
            </w:r>
            <w:r w:rsidRPr="001A7861">
              <w:rPr>
                <w:sz w:val="20"/>
                <w:lang w:val="ru-RU"/>
              </w:rPr>
              <w:t>объектов</w:t>
            </w:r>
            <w:r w:rsidRPr="001A7861">
              <w:rPr>
                <w:spacing w:val="1"/>
                <w:sz w:val="20"/>
                <w:lang w:val="ru-RU"/>
              </w:rPr>
              <w:t xml:space="preserve"> </w:t>
            </w:r>
            <w:r w:rsidRPr="001A7861">
              <w:rPr>
                <w:sz w:val="20"/>
                <w:lang w:val="ru-RU"/>
              </w:rPr>
              <w:t>дорожного</w:t>
            </w:r>
            <w:r w:rsidRPr="001A7861">
              <w:rPr>
                <w:spacing w:val="1"/>
                <w:sz w:val="20"/>
                <w:lang w:val="ru-RU"/>
              </w:rPr>
              <w:t xml:space="preserve"> </w:t>
            </w:r>
            <w:r w:rsidRPr="001A7861">
              <w:rPr>
                <w:sz w:val="20"/>
                <w:lang w:val="ru-RU"/>
              </w:rPr>
              <w:t>сервиса,</w:t>
            </w:r>
            <w:r w:rsidRPr="001A7861">
              <w:rPr>
                <w:spacing w:val="1"/>
                <w:sz w:val="20"/>
                <w:lang w:val="ru-RU"/>
              </w:rPr>
              <w:t xml:space="preserve"> </w:t>
            </w:r>
            <w:r w:rsidRPr="001A7861">
              <w:rPr>
                <w:sz w:val="20"/>
                <w:lang w:val="ru-RU"/>
              </w:rPr>
              <w:t>а</w:t>
            </w:r>
            <w:r w:rsidRPr="001A7861">
              <w:rPr>
                <w:spacing w:val="1"/>
                <w:sz w:val="20"/>
                <w:lang w:val="ru-RU"/>
              </w:rPr>
              <w:t xml:space="preserve"> </w:t>
            </w:r>
            <w:r w:rsidRPr="001A7861">
              <w:rPr>
                <w:sz w:val="20"/>
                <w:lang w:val="ru-RU"/>
              </w:rPr>
              <w:t>также</w:t>
            </w:r>
            <w:r w:rsidRPr="001A7861">
              <w:rPr>
                <w:spacing w:val="-47"/>
                <w:sz w:val="20"/>
                <w:lang w:val="ru-RU"/>
              </w:rPr>
              <w:t xml:space="preserve"> </w:t>
            </w:r>
            <w:r w:rsidRPr="001A7861">
              <w:rPr>
                <w:sz w:val="20"/>
                <w:lang w:val="ru-RU"/>
              </w:rPr>
              <w:t>размещение</w:t>
            </w:r>
            <w:r w:rsidRPr="001A7861">
              <w:rPr>
                <w:spacing w:val="-4"/>
                <w:sz w:val="20"/>
                <w:lang w:val="ru-RU"/>
              </w:rPr>
              <w:t xml:space="preserve"> </w:t>
            </w:r>
            <w:r w:rsidRPr="001A7861">
              <w:rPr>
                <w:sz w:val="20"/>
                <w:lang w:val="ru-RU"/>
              </w:rPr>
              <w:t>магазинов</w:t>
            </w:r>
            <w:r w:rsidRPr="001A7861">
              <w:rPr>
                <w:spacing w:val="-4"/>
                <w:sz w:val="20"/>
                <w:lang w:val="ru-RU"/>
              </w:rPr>
              <w:t xml:space="preserve"> </w:t>
            </w:r>
            <w:r w:rsidRPr="001A7861">
              <w:rPr>
                <w:sz w:val="20"/>
                <w:lang w:val="ru-RU"/>
              </w:rPr>
              <w:t>сопутствующей</w:t>
            </w:r>
            <w:r w:rsidRPr="001A7861">
              <w:rPr>
                <w:spacing w:val="-3"/>
                <w:sz w:val="20"/>
                <w:lang w:val="ru-RU"/>
              </w:rPr>
              <w:t xml:space="preserve"> </w:t>
            </w:r>
            <w:r w:rsidRPr="001A7861">
              <w:rPr>
                <w:sz w:val="20"/>
                <w:lang w:val="ru-RU"/>
              </w:rPr>
              <w:t>торговли</w:t>
            </w:r>
          </w:p>
        </w:tc>
        <w:tc>
          <w:tcPr>
            <w:tcW w:w="2551" w:type="dxa"/>
          </w:tcPr>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935896">
              <w:rPr>
                <w:sz w:val="20"/>
                <w:lang w:val="ru-RU"/>
              </w:rPr>
              <w:t>Служебные гаражи;</w:t>
            </w:r>
          </w:p>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935896">
              <w:rPr>
                <w:sz w:val="20"/>
                <w:lang w:val="ru-RU"/>
              </w:rPr>
              <w:t>Автостоянки</w:t>
            </w:r>
          </w:p>
        </w:tc>
      </w:tr>
    </w:tbl>
    <w:p w:rsidR="00201DB6" w:rsidRDefault="00201DB6" w:rsidP="00201DB6">
      <w:pPr>
        <w:suppressAutoHyphens/>
        <w:spacing w:before="240"/>
        <w:ind w:firstLine="708"/>
        <w:rPr>
          <w:rFonts w:ascii="Times New Roman" w:hAnsi="Times New Roman"/>
          <w:b/>
          <w:color w:val="000000"/>
          <w:szCs w:val="20"/>
          <w:lang w:eastAsia="ar-SA"/>
        </w:rPr>
      </w:pPr>
      <w:r w:rsidRPr="009E4757">
        <w:rPr>
          <w:rFonts w:ascii="Times New Roman" w:hAnsi="Times New Roman"/>
          <w:b/>
          <w:color w:val="000000"/>
          <w:szCs w:val="20"/>
          <w:lang w:eastAsia="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01DB6" w:rsidRDefault="00201DB6" w:rsidP="00201DB6">
      <w:pPr>
        <w:suppressAutoHyphens/>
        <w:ind w:firstLine="708"/>
        <w:rPr>
          <w:rFonts w:ascii="Times New Roman" w:hAnsi="Times New Roman"/>
          <w:b/>
          <w:color w:val="000000"/>
          <w:szCs w:val="20"/>
          <w:lang w:eastAsia="ar-SA"/>
        </w:rPr>
      </w:pPr>
    </w:p>
    <w:tbl>
      <w:tblPr>
        <w:tblStyle w:val="ad"/>
        <w:tblW w:w="0" w:type="auto"/>
        <w:tblInd w:w="-601" w:type="dxa"/>
        <w:tblLook w:val="04A0" w:firstRow="1" w:lastRow="0" w:firstColumn="1" w:lastColumn="0" w:noHBand="0" w:noVBand="1"/>
      </w:tblPr>
      <w:tblGrid>
        <w:gridCol w:w="3119"/>
        <w:gridCol w:w="7053"/>
      </w:tblGrid>
      <w:tr w:rsidR="00201DB6" w:rsidTr="00BF1B54">
        <w:tc>
          <w:tcPr>
            <w:tcW w:w="10172" w:type="dxa"/>
            <w:gridSpan w:val="2"/>
          </w:tcPr>
          <w:p w:rsidR="00201DB6" w:rsidRDefault="00201DB6" w:rsidP="00BF1B54">
            <w:pPr>
              <w:suppressAutoHyphens/>
              <w:jc w:val="center"/>
              <w:rPr>
                <w:rFonts w:ascii="Times New Roman" w:hAnsi="Times New Roman"/>
                <w:b/>
                <w:color w:val="000000"/>
                <w:szCs w:val="20"/>
                <w:lang w:eastAsia="ar-SA"/>
              </w:rPr>
            </w:pPr>
            <w:r w:rsidRPr="009E4757">
              <w:rPr>
                <w:rFonts w:ascii="Times New Roman" w:hAnsi="Times New Roman"/>
                <w:b/>
                <w:color w:val="000000"/>
                <w:szCs w:val="20"/>
                <w:lang w:eastAsia="ar-SA"/>
              </w:rPr>
              <w:t>Для индивидуального жилищного строительства</w:t>
            </w:r>
            <w:r>
              <w:rPr>
                <w:rFonts w:ascii="Times New Roman" w:hAnsi="Times New Roman"/>
                <w:b/>
                <w:color w:val="000000"/>
                <w:szCs w:val="20"/>
                <w:lang w:eastAsia="ar-SA"/>
              </w:rPr>
              <w:t xml:space="preserve">, для </w:t>
            </w:r>
            <w:r w:rsidRPr="009E4757">
              <w:rPr>
                <w:rFonts w:ascii="Times New Roman" w:hAnsi="Times New Roman"/>
                <w:b/>
                <w:color w:val="000000"/>
                <w:szCs w:val="20"/>
                <w:lang w:eastAsia="ar-SA"/>
              </w:rPr>
              <w:t>в</w:t>
            </w:r>
            <w:r>
              <w:rPr>
                <w:rFonts w:ascii="Times New Roman" w:hAnsi="Times New Roman"/>
                <w:b/>
                <w:color w:val="000000"/>
                <w:szCs w:val="20"/>
                <w:lang w:eastAsia="ar-SA"/>
              </w:rPr>
              <w:t xml:space="preserve">едения личного подсобного </w:t>
            </w:r>
            <w:r w:rsidRPr="009E4757">
              <w:rPr>
                <w:rFonts w:ascii="Times New Roman" w:hAnsi="Times New Roman"/>
                <w:b/>
                <w:color w:val="000000"/>
                <w:szCs w:val="20"/>
                <w:lang w:eastAsia="ar-SA"/>
              </w:rPr>
              <w:t>хозяйства (приусадебный земельный участок)</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Минимальный размер – 1000 кв.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Максимальный размер – 1500 кв. м</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w:t>
            </w:r>
            <w:r w:rsidRPr="00870774">
              <w:rPr>
                <w:rFonts w:ascii="Times New Roman" w:hAnsi="Times New Roman"/>
                <w:color w:val="000000"/>
                <w:szCs w:val="20"/>
                <w:lang w:eastAsia="ar-SA"/>
              </w:rPr>
              <w:tab/>
              <w:t>отступы</w:t>
            </w:r>
            <w:r w:rsidRPr="00870774">
              <w:rPr>
                <w:rFonts w:ascii="Times New Roman" w:hAnsi="Times New Roman"/>
                <w:color w:val="000000"/>
                <w:szCs w:val="20"/>
                <w:lang w:eastAsia="ar-SA"/>
              </w:rPr>
              <w:tab/>
              <w:t>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улицы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до границ земельного участка – 3 м; Предельное количество надземных этажей – 3.</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Максимальный процент застройки в границах земельного участка – 30%.</w:t>
            </w:r>
          </w:p>
        </w:tc>
      </w:tr>
      <w:tr w:rsidR="00201DB6" w:rsidTr="00BF1B54">
        <w:tc>
          <w:tcPr>
            <w:tcW w:w="10172" w:type="dxa"/>
            <w:gridSpan w:val="2"/>
          </w:tcPr>
          <w:p w:rsidR="00201DB6" w:rsidRPr="009E4757" w:rsidRDefault="00201DB6" w:rsidP="00BF1B54">
            <w:pPr>
              <w:suppressAutoHyphens/>
              <w:jc w:val="center"/>
              <w:rPr>
                <w:rFonts w:ascii="Times New Roman" w:hAnsi="Times New Roman"/>
                <w:color w:val="000000"/>
                <w:szCs w:val="20"/>
                <w:lang w:eastAsia="ar-SA"/>
              </w:rPr>
            </w:pPr>
            <w:r w:rsidRPr="00E035B5">
              <w:rPr>
                <w:rFonts w:ascii="Times New Roman" w:hAnsi="Times New Roman"/>
                <w:b/>
                <w:color w:val="000000"/>
                <w:szCs w:val="20"/>
                <w:lang w:eastAsia="ar-SA"/>
              </w:rPr>
              <w:t>Малоэтажная многоквартирная</w:t>
            </w:r>
            <w:r w:rsidRPr="00E035B5">
              <w:rPr>
                <w:rFonts w:ascii="Times New Roman" w:hAnsi="Times New Roman"/>
                <w:b/>
                <w:color w:val="000000"/>
                <w:szCs w:val="20"/>
                <w:lang w:eastAsia="ar-SA"/>
              </w:rPr>
              <w:tab/>
              <w:t>жилая застройка</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Минимальный размер – 600 кв.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Максимальный размер – не подлежит установлению и определяется в соответствии с</w:t>
            </w:r>
            <w:r w:rsidRPr="00870774">
              <w:rPr>
                <w:rFonts w:ascii="Times New Roman" w:hAnsi="Times New Roman"/>
                <w:color w:val="000000"/>
                <w:szCs w:val="20"/>
                <w:lang w:eastAsia="ar-SA"/>
              </w:rPr>
              <w:tab/>
              <w:t>документацией</w:t>
            </w:r>
            <w:r w:rsidRPr="00870774">
              <w:rPr>
                <w:rFonts w:ascii="Times New Roman" w:hAnsi="Times New Roman"/>
                <w:color w:val="000000"/>
                <w:szCs w:val="20"/>
                <w:lang w:eastAsia="ar-SA"/>
              </w:rPr>
              <w:tab/>
              <w:t>по планировке</w:t>
            </w:r>
            <w:r w:rsidRPr="00870774">
              <w:rPr>
                <w:rFonts w:ascii="Times New Roman" w:hAnsi="Times New Roman"/>
                <w:color w:val="000000"/>
                <w:szCs w:val="20"/>
                <w:lang w:eastAsia="ar-SA"/>
              </w:rPr>
              <w:tab/>
              <w:t>территории, нормативами градостроительного проектирования, действующими техническими регламентами, нормами</w:t>
            </w:r>
            <w:r w:rsidRPr="00870774">
              <w:rPr>
                <w:rFonts w:ascii="Times New Roman" w:hAnsi="Times New Roman"/>
                <w:color w:val="000000"/>
                <w:szCs w:val="20"/>
                <w:lang w:eastAsia="ar-SA"/>
              </w:rPr>
              <w:tab/>
              <w:t>и правилами, требованиями градостроительного и земельного законодательства.</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Для</w:t>
            </w:r>
            <w:r w:rsidRPr="00870774">
              <w:rPr>
                <w:rFonts w:ascii="Times New Roman" w:hAnsi="Times New Roman"/>
                <w:color w:val="000000"/>
                <w:szCs w:val="20"/>
                <w:lang w:eastAsia="ar-SA"/>
              </w:rPr>
              <w:tab/>
              <w:t>существующих многоквартирных домов максимальная</w:t>
            </w:r>
            <w:r w:rsidRPr="00870774">
              <w:rPr>
                <w:rFonts w:ascii="Times New Roman" w:hAnsi="Times New Roman"/>
                <w:color w:val="000000"/>
                <w:szCs w:val="20"/>
                <w:lang w:eastAsia="ar-SA"/>
              </w:rPr>
              <w:tab/>
              <w:t xml:space="preserve"> площадь земельного</w:t>
            </w:r>
            <w:r w:rsidRPr="00870774">
              <w:rPr>
                <w:rFonts w:ascii="Times New Roman" w:hAnsi="Times New Roman"/>
                <w:color w:val="000000"/>
                <w:szCs w:val="20"/>
                <w:lang w:eastAsia="ar-SA"/>
              </w:rPr>
              <w:tab/>
              <w:t>участка устанавливается в соответствии с проектом межевания территории</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 отступы 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улицы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lastRenderedPageBreak/>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 до границ земельного участка – 3 м; Предельное количество надземных этажей – 4, включая мансардный.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Максимальный процент застройки в границах земельного участка –60 %.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Минимальный процент озеленения</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земельного участка – 20 %</w:t>
            </w:r>
          </w:p>
        </w:tc>
      </w:tr>
      <w:tr w:rsidR="00201DB6" w:rsidTr="00BF1B54">
        <w:tc>
          <w:tcPr>
            <w:tcW w:w="10172" w:type="dxa"/>
            <w:gridSpan w:val="2"/>
          </w:tcPr>
          <w:p w:rsidR="00201DB6" w:rsidRPr="00E035B5" w:rsidRDefault="00201DB6" w:rsidP="00BF1B54">
            <w:pPr>
              <w:suppressAutoHyphens/>
              <w:jc w:val="center"/>
              <w:rPr>
                <w:rFonts w:ascii="Times New Roman" w:hAnsi="Times New Roman"/>
                <w:color w:val="000000"/>
                <w:szCs w:val="20"/>
                <w:lang w:eastAsia="ar-SA"/>
              </w:rPr>
            </w:pPr>
            <w:r w:rsidRPr="00E035B5">
              <w:rPr>
                <w:rFonts w:ascii="Times New Roman" w:hAnsi="Times New Roman"/>
                <w:b/>
                <w:color w:val="000000"/>
                <w:szCs w:val="20"/>
                <w:lang w:eastAsia="ar-SA"/>
              </w:rPr>
              <w:lastRenderedPageBreak/>
              <w:t>Блокированная</w:t>
            </w:r>
            <w:r>
              <w:rPr>
                <w:rFonts w:ascii="Times New Roman" w:hAnsi="Times New Roman"/>
                <w:b/>
                <w:color w:val="000000"/>
                <w:szCs w:val="20"/>
                <w:lang w:eastAsia="ar-SA"/>
              </w:rPr>
              <w:t xml:space="preserve"> </w:t>
            </w:r>
            <w:r w:rsidRPr="00E035B5">
              <w:rPr>
                <w:rFonts w:ascii="Times New Roman" w:hAnsi="Times New Roman"/>
                <w:b/>
                <w:color w:val="000000"/>
                <w:szCs w:val="20"/>
                <w:lang w:eastAsia="ar-SA"/>
              </w:rPr>
              <w:t>жилая застройка</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 отступы 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улицы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 до границ земельного участка – 3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Минимальный отступ зданий, сооружений от границы земельного участка со стороны общей стены между блоками   (блок-секциями) – 0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Предельное количество надземных этажей – 3.</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Максимальный процент застройки в границах земельного участка – 60 %.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Минимальный процент озеленения земельного участка – 15 %</w:t>
            </w:r>
          </w:p>
        </w:tc>
      </w:tr>
      <w:tr w:rsidR="00201DB6" w:rsidTr="00BF1B54">
        <w:tc>
          <w:tcPr>
            <w:tcW w:w="10172" w:type="dxa"/>
            <w:gridSpan w:val="2"/>
          </w:tcPr>
          <w:p w:rsidR="00201DB6" w:rsidRPr="00E035B5" w:rsidRDefault="00201DB6" w:rsidP="00BF1B54">
            <w:pPr>
              <w:suppressAutoHyphens/>
              <w:jc w:val="center"/>
              <w:rPr>
                <w:rFonts w:ascii="Times New Roman" w:hAnsi="Times New Roman"/>
                <w:color w:val="000000"/>
                <w:szCs w:val="20"/>
                <w:lang w:eastAsia="ar-SA"/>
              </w:rPr>
            </w:pPr>
            <w:r w:rsidRPr="00E035B5">
              <w:rPr>
                <w:rFonts w:ascii="Times New Roman" w:hAnsi="Times New Roman"/>
                <w:b/>
                <w:color w:val="000000"/>
                <w:szCs w:val="20"/>
                <w:lang w:eastAsia="ar-SA"/>
              </w:rPr>
              <w:t>Предоставление коммунальных услуг</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w:t>
            </w:r>
            <w:r w:rsidRPr="00870774">
              <w:rPr>
                <w:rFonts w:ascii="Times New Roman" w:hAnsi="Times New Roman"/>
                <w:color w:val="000000"/>
                <w:szCs w:val="20"/>
                <w:lang w:eastAsia="ar-SA"/>
              </w:rPr>
              <w:tab/>
              <w:t>отступы</w:t>
            </w:r>
            <w:r w:rsidRPr="00870774">
              <w:rPr>
                <w:rFonts w:ascii="Times New Roman" w:hAnsi="Times New Roman"/>
                <w:color w:val="000000"/>
                <w:szCs w:val="20"/>
                <w:lang w:eastAsia="ar-SA"/>
              </w:rPr>
              <w:tab/>
              <w:t>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улицы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до границ земельного участка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Иные предельные параметры не подлежат установлению.</w:t>
            </w:r>
          </w:p>
        </w:tc>
      </w:tr>
      <w:tr w:rsidR="00201DB6" w:rsidTr="00BF1B54">
        <w:tc>
          <w:tcPr>
            <w:tcW w:w="10172" w:type="dxa"/>
            <w:gridSpan w:val="2"/>
          </w:tcPr>
          <w:p w:rsidR="00201DB6" w:rsidRPr="00E035B5" w:rsidRDefault="00201DB6" w:rsidP="00BF1B54">
            <w:pPr>
              <w:suppressAutoHyphens/>
              <w:jc w:val="center"/>
              <w:rPr>
                <w:rFonts w:ascii="Times New Roman" w:hAnsi="Times New Roman"/>
                <w:b/>
                <w:color w:val="000000"/>
                <w:szCs w:val="20"/>
                <w:lang w:eastAsia="ar-SA"/>
              </w:rPr>
            </w:pPr>
            <w:r w:rsidRPr="00E035B5">
              <w:rPr>
                <w:rFonts w:ascii="Times New Roman" w:hAnsi="Times New Roman"/>
                <w:b/>
                <w:color w:val="000000"/>
                <w:szCs w:val="20"/>
                <w:lang w:eastAsia="ar-SA"/>
              </w:rPr>
              <w:t>Административные здания организаций, обеспечивающих предоставление коммунальных услуг</w:t>
            </w:r>
            <w:r>
              <w:rPr>
                <w:rFonts w:ascii="Times New Roman" w:hAnsi="Times New Roman"/>
                <w:b/>
                <w:color w:val="000000"/>
                <w:szCs w:val="20"/>
                <w:lang w:eastAsia="ar-SA"/>
              </w:rPr>
              <w:t>, бытовое обслуживание, б</w:t>
            </w:r>
            <w:r w:rsidRPr="005C61BB">
              <w:rPr>
                <w:rFonts w:ascii="Times New Roman" w:hAnsi="Times New Roman"/>
                <w:b/>
                <w:color w:val="000000"/>
                <w:szCs w:val="20"/>
                <w:lang w:eastAsia="ar-SA"/>
              </w:rPr>
              <w:t>анковская и страховая деятельность</w:t>
            </w:r>
            <w:r>
              <w:rPr>
                <w:rFonts w:ascii="Times New Roman" w:hAnsi="Times New Roman"/>
                <w:b/>
                <w:color w:val="000000"/>
                <w:szCs w:val="20"/>
                <w:lang w:eastAsia="ar-SA"/>
              </w:rPr>
              <w:t>, о</w:t>
            </w:r>
            <w:r w:rsidRPr="005C61BB">
              <w:rPr>
                <w:rFonts w:ascii="Times New Roman" w:hAnsi="Times New Roman"/>
                <w:b/>
                <w:color w:val="000000"/>
                <w:szCs w:val="20"/>
                <w:lang w:eastAsia="ar-SA"/>
              </w:rPr>
              <w:t>бщественное питание</w:t>
            </w:r>
            <w:r>
              <w:rPr>
                <w:rFonts w:ascii="Times New Roman" w:hAnsi="Times New Roman"/>
                <w:b/>
                <w:color w:val="000000"/>
                <w:szCs w:val="20"/>
                <w:lang w:eastAsia="ar-SA"/>
              </w:rPr>
              <w:t>, гостиничное обслуживание</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lastRenderedPageBreak/>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 отступы 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улицы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 до границ земельного участка – 3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Предельная высота – 13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Максимальный процент застройки в границах земельного участка – 60 %.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Минимальный процент озеленения участка – 20 %.</w:t>
            </w:r>
          </w:p>
        </w:tc>
      </w:tr>
      <w:tr w:rsidR="00201DB6" w:rsidTr="00BF1B54">
        <w:tc>
          <w:tcPr>
            <w:tcW w:w="10172" w:type="dxa"/>
            <w:gridSpan w:val="2"/>
          </w:tcPr>
          <w:p w:rsidR="00201DB6" w:rsidRPr="00E035B5" w:rsidRDefault="00201DB6" w:rsidP="00BF1B54">
            <w:pPr>
              <w:suppressAutoHyphens/>
              <w:jc w:val="center"/>
              <w:rPr>
                <w:rFonts w:ascii="Times New Roman" w:hAnsi="Times New Roman"/>
                <w:color w:val="000000"/>
                <w:szCs w:val="20"/>
                <w:lang w:eastAsia="ar-SA"/>
              </w:rPr>
            </w:pPr>
            <w:r>
              <w:rPr>
                <w:rFonts w:ascii="Times New Roman" w:hAnsi="Times New Roman"/>
                <w:b/>
                <w:color w:val="000000"/>
                <w:szCs w:val="20"/>
                <w:lang w:eastAsia="ar-SA"/>
              </w:rPr>
              <w:t xml:space="preserve">Дошкольное, начальное и среднее </w:t>
            </w:r>
            <w:r w:rsidRPr="00870774">
              <w:rPr>
                <w:rFonts w:ascii="Times New Roman" w:hAnsi="Times New Roman"/>
                <w:b/>
                <w:color w:val="000000"/>
                <w:szCs w:val="20"/>
                <w:lang w:eastAsia="ar-SA"/>
              </w:rPr>
              <w:t>общее образование</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 отступы 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-от красной линии улицы в городе – 25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в сельских населенных пунктах – 10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25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в сельских населенных пунктах – 10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до границ земельного участка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до соседних зданий, строений, сооружений</w:t>
            </w:r>
            <w:r w:rsidRPr="00870774">
              <w:rPr>
                <w:rFonts w:ascii="Times New Roman" w:hAnsi="Times New Roman"/>
                <w:color w:val="000000"/>
                <w:szCs w:val="20"/>
                <w:lang w:eastAsia="ar-SA"/>
              </w:rPr>
              <w:tab/>
              <w:t>-</w:t>
            </w:r>
            <w:r w:rsidRPr="00870774">
              <w:rPr>
                <w:rFonts w:ascii="Times New Roman" w:hAnsi="Times New Roman"/>
                <w:color w:val="000000"/>
                <w:szCs w:val="20"/>
                <w:lang w:eastAsia="ar-SA"/>
              </w:rPr>
              <w:tab/>
              <w:t>по нормам естественной</w:t>
            </w:r>
            <w:r w:rsidRPr="00870774">
              <w:rPr>
                <w:rFonts w:ascii="Times New Roman" w:hAnsi="Times New Roman"/>
                <w:color w:val="000000"/>
                <w:szCs w:val="20"/>
                <w:lang w:eastAsia="ar-SA"/>
              </w:rPr>
              <w:tab/>
            </w:r>
            <w:r w:rsidRPr="00870774">
              <w:rPr>
                <w:rFonts w:ascii="Times New Roman" w:hAnsi="Times New Roman"/>
                <w:color w:val="000000"/>
                <w:szCs w:val="20"/>
                <w:lang w:eastAsia="ar-SA"/>
              </w:rPr>
              <w:tab/>
              <w:t>освещенности</w:t>
            </w:r>
            <w:r w:rsidRPr="00870774">
              <w:rPr>
                <w:rFonts w:ascii="Times New Roman" w:hAnsi="Times New Roman"/>
                <w:color w:val="000000"/>
                <w:szCs w:val="20"/>
                <w:lang w:eastAsia="ar-SA"/>
              </w:rPr>
              <w:tab/>
              <w:t xml:space="preserve">и инсоляции, но не менее 12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Предельное количество надземных этажей для детских садов– 3.</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Предельное количество надземных этажей для общеобразовательных организаций,</w:t>
            </w:r>
            <w:r w:rsidRPr="00870774">
              <w:rPr>
                <w:rFonts w:ascii="Times New Roman" w:hAnsi="Times New Roman"/>
                <w:color w:val="000000"/>
                <w:szCs w:val="20"/>
                <w:lang w:eastAsia="ar-SA"/>
              </w:rPr>
              <w:tab/>
              <w:t>образовательных организаций</w:t>
            </w:r>
            <w:r w:rsidRPr="00870774">
              <w:rPr>
                <w:rFonts w:ascii="Times New Roman" w:hAnsi="Times New Roman"/>
                <w:color w:val="000000"/>
                <w:szCs w:val="20"/>
                <w:lang w:eastAsia="ar-SA"/>
              </w:rPr>
              <w:tab/>
              <w:t>дополнительного образования детей - 4.</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Максимальный процент застройки в границах земельного участка – 40 %.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Минимальный процент озеленения земельного участка – 20 %.</w:t>
            </w:r>
          </w:p>
        </w:tc>
      </w:tr>
      <w:tr w:rsidR="00201DB6" w:rsidTr="00BF1B54">
        <w:tc>
          <w:tcPr>
            <w:tcW w:w="10172" w:type="dxa"/>
            <w:gridSpan w:val="2"/>
          </w:tcPr>
          <w:p w:rsidR="00201DB6" w:rsidRPr="00E035B5" w:rsidRDefault="00201DB6" w:rsidP="00BF1B54">
            <w:pPr>
              <w:suppressAutoHyphens/>
              <w:jc w:val="center"/>
              <w:rPr>
                <w:rFonts w:ascii="Times New Roman" w:hAnsi="Times New Roman"/>
                <w:color w:val="000000"/>
                <w:szCs w:val="20"/>
                <w:lang w:eastAsia="ar-SA"/>
              </w:rPr>
            </w:pPr>
            <w:r w:rsidRPr="00870774">
              <w:rPr>
                <w:rFonts w:ascii="Times New Roman" w:hAnsi="Times New Roman"/>
                <w:b/>
                <w:color w:val="000000"/>
                <w:szCs w:val="20"/>
                <w:lang w:eastAsia="ar-SA"/>
              </w:rPr>
              <w:t>Амбулаторно</w:t>
            </w:r>
            <w:r>
              <w:rPr>
                <w:rFonts w:ascii="Times New Roman" w:hAnsi="Times New Roman"/>
                <w:b/>
                <w:color w:val="000000"/>
                <w:szCs w:val="20"/>
                <w:lang w:eastAsia="ar-SA"/>
              </w:rPr>
              <w:t xml:space="preserve"> </w:t>
            </w:r>
            <w:r w:rsidRPr="00870774">
              <w:rPr>
                <w:rFonts w:ascii="Times New Roman" w:hAnsi="Times New Roman"/>
                <w:b/>
                <w:color w:val="000000"/>
                <w:szCs w:val="20"/>
                <w:lang w:eastAsia="ar-SA"/>
              </w:rPr>
              <w:t>- поликлиническое обслуживание</w:t>
            </w:r>
            <w:r>
              <w:rPr>
                <w:rFonts w:ascii="Times New Roman" w:hAnsi="Times New Roman"/>
                <w:b/>
                <w:color w:val="000000"/>
                <w:szCs w:val="20"/>
                <w:lang w:eastAsia="ar-SA"/>
              </w:rPr>
              <w:t>, служебные гаражи</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E035B5"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 отступы 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от красной линии улицы – 5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lastRenderedPageBreak/>
              <w:t xml:space="preserve">- </w:t>
            </w:r>
            <w:r w:rsidRPr="00870774">
              <w:rPr>
                <w:rFonts w:ascii="Times New Roman" w:hAnsi="Times New Roman"/>
                <w:color w:val="000000"/>
                <w:szCs w:val="20"/>
                <w:lang w:eastAsia="ar-SA"/>
              </w:rPr>
              <w:t>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до границ земельного участка – 3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о</w:t>
            </w:r>
            <w:r>
              <w:rPr>
                <w:rFonts w:ascii="Times New Roman" w:hAnsi="Times New Roman"/>
                <w:color w:val="000000"/>
                <w:szCs w:val="20"/>
                <w:lang w:eastAsia="ar-SA"/>
              </w:rPr>
              <w:t xml:space="preserve">т красной линии улицы до зданий </w:t>
            </w:r>
            <w:r w:rsidRPr="00870774">
              <w:rPr>
                <w:rFonts w:ascii="Times New Roman" w:hAnsi="Times New Roman"/>
                <w:color w:val="000000"/>
                <w:szCs w:val="20"/>
                <w:lang w:eastAsia="ar-SA"/>
              </w:rPr>
              <w:t>– 15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улицы до зданий– по линии сложившейся застройки;</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до зданий</w:t>
            </w:r>
            <w:r>
              <w:rPr>
                <w:rFonts w:ascii="Times New Roman" w:hAnsi="Times New Roman"/>
                <w:color w:val="000000"/>
                <w:szCs w:val="20"/>
                <w:lang w:eastAsia="ar-SA"/>
              </w:rPr>
              <w:t xml:space="preserve"> </w:t>
            </w:r>
            <w:r w:rsidRPr="00870774">
              <w:rPr>
                <w:rFonts w:ascii="Times New Roman" w:hAnsi="Times New Roman"/>
                <w:color w:val="000000"/>
                <w:szCs w:val="20"/>
                <w:lang w:eastAsia="ar-SA"/>
              </w:rPr>
              <w:t>– 15 м;</w:t>
            </w:r>
          </w:p>
          <w:p w:rsidR="00201DB6" w:rsidRPr="00E035B5"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Предельная высота – 13</w:t>
            </w:r>
            <w:r>
              <w:rPr>
                <w:rFonts w:ascii="Times New Roman" w:hAnsi="Times New Roman"/>
                <w:color w:val="000000"/>
                <w:szCs w:val="20"/>
                <w:lang w:eastAsia="ar-SA"/>
              </w:rPr>
              <w:t>м</w:t>
            </w:r>
          </w:p>
        </w:tc>
      </w:tr>
      <w:tr w:rsidR="00201DB6" w:rsidTr="00BF1B54">
        <w:tc>
          <w:tcPr>
            <w:tcW w:w="10172" w:type="dxa"/>
            <w:gridSpan w:val="2"/>
          </w:tcPr>
          <w:p w:rsidR="00201DB6" w:rsidRPr="00E035B5" w:rsidRDefault="00201DB6" w:rsidP="00BF1B54">
            <w:pPr>
              <w:suppressAutoHyphens/>
              <w:jc w:val="center"/>
              <w:rPr>
                <w:rFonts w:ascii="Times New Roman" w:hAnsi="Times New Roman"/>
                <w:color w:val="000000"/>
                <w:szCs w:val="20"/>
                <w:lang w:eastAsia="ar-SA"/>
              </w:rPr>
            </w:pPr>
            <w:r w:rsidRPr="00870774">
              <w:rPr>
                <w:rFonts w:ascii="Times New Roman" w:hAnsi="Times New Roman"/>
                <w:b/>
                <w:color w:val="000000"/>
                <w:szCs w:val="20"/>
                <w:lang w:eastAsia="ar-SA"/>
              </w:rPr>
              <w:lastRenderedPageBreak/>
              <w:t>Объекты культурно</w:t>
            </w:r>
            <w:r>
              <w:rPr>
                <w:rFonts w:ascii="Times New Roman" w:hAnsi="Times New Roman"/>
                <w:b/>
                <w:color w:val="000000"/>
                <w:szCs w:val="20"/>
                <w:lang w:eastAsia="ar-SA"/>
              </w:rPr>
              <w:t xml:space="preserve"> </w:t>
            </w:r>
            <w:r w:rsidRPr="00870774">
              <w:rPr>
                <w:rFonts w:ascii="Times New Roman" w:hAnsi="Times New Roman"/>
                <w:b/>
                <w:color w:val="000000"/>
                <w:szCs w:val="20"/>
                <w:lang w:eastAsia="ar-SA"/>
              </w:rPr>
              <w:t>- досуговой деятельности</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E035B5"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 отступы 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от красной линии улицы – 5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до границ земельного участка – 3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Предельное количество надземных этажей - 3.</w:t>
            </w:r>
          </w:p>
          <w:p w:rsidR="00201DB6"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Максимальный процент застройки в границах земельного участка – 50 %. </w:t>
            </w:r>
          </w:p>
          <w:p w:rsidR="00201DB6" w:rsidRPr="00E035B5"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Минимальный процент озеленения участка – 30 %</w:t>
            </w:r>
          </w:p>
        </w:tc>
      </w:tr>
      <w:tr w:rsidR="00201DB6" w:rsidTr="00BF1B54">
        <w:tc>
          <w:tcPr>
            <w:tcW w:w="10172" w:type="dxa"/>
            <w:gridSpan w:val="2"/>
          </w:tcPr>
          <w:p w:rsidR="00201DB6" w:rsidRPr="00870774" w:rsidRDefault="00201DB6" w:rsidP="00BF1B54">
            <w:pPr>
              <w:suppressAutoHyphens/>
              <w:jc w:val="center"/>
              <w:rPr>
                <w:rFonts w:ascii="Times New Roman" w:hAnsi="Times New Roman"/>
                <w:color w:val="000000"/>
                <w:szCs w:val="20"/>
                <w:lang w:eastAsia="ar-SA"/>
              </w:rPr>
            </w:pPr>
            <w:r w:rsidRPr="005C61BB">
              <w:rPr>
                <w:rFonts w:ascii="Times New Roman" w:hAnsi="Times New Roman"/>
                <w:b/>
                <w:color w:val="000000"/>
                <w:szCs w:val="20"/>
                <w:lang w:eastAsia="ar-SA"/>
              </w:rPr>
              <w:t>Осуществление религиозных обрядов, религиозное управление и образование</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5C61BB" w:rsidRDefault="00201DB6" w:rsidP="00BF1B54">
            <w:pPr>
              <w:suppressAutoHyphens/>
              <w:rPr>
                <w:rFonts w:ascii="Times New Roman" w:hAnsi="Times New Roman"/>
                <w:color w:val="000000"/>
                <w:szCs w:val="20"/>
                <w:lang w:eastAsia="ar-SA"/>
              </w:rPr>
            </w:pPr>
            <w:r w:rsidRPr="005C61BB">
              <w:rPr>
                <w:rFonts w:ascii="Times New Roman" w:hAnsi="Times New Roman"/>
                <w:color w:val="000000"/>
                <w:szCs w:val="20"/>
                <w:lang w:eastAsia="ar-SA"/>
              </w:rPr>
              <w:t>Минимальные отступы зданий, строений, сооружений:</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от красной линии улицы – 5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от красной линии проезда – 3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 xml:space="preserve">до границ земельного участка – 3 м; </w:t>
            </w:r>
          </w:p>
          <w:p w:rsidR="00201DB6" w:rsidRPr="00870774" w:rsidRDefault="00201DB6" w:rsidP="00BF1B54">
            <w:pPr>
              <w:suppressAutoHyphens/>
              <w:rPr>
                <w:rFonts w:ascii="Times New Roman" w:hAnsi="Times New Roman"/>
                <w:color w:val="000000"/>
                <w:szCs w:val="20"/>
                <w:lang w:eastAsia="ar-SA"/>
              </w:rPr>
            </w:pPr>
            <w:r w:rsidRPr="005C61BB">
              <w:rPr>
                <w:rFonts w:ascii="Times New Roman" w:hAnsi="Times New Roman"/>
                <w:color w:val="000000"/>
                <w:szCs w:val="20"/>
                <w:lang w:eastAsia="ar-SA"/>
              </w:rPr>
              <w:t>Иные предельные параметры не подлежат</w:t>
            </w:r>
            <w:r w:rsidRPr="005C61BB">
              <w:rPr>
                <w:rFonts w:ascii="Times New Roman" w:hAnsi="Times New Roman"/>
                <w:color w:val="000000"/>
                <w:szCs w:val="20"/>
                <w:lang w:eastAsia="ar-SA"/>
              </w:rPr>
              <w:tab/>
              <w:t>установлению</w:t>
            </w:r>
          </w:p>
        </w:tc>
      </w:tr>
      <w:tr w:rsidR="00201DB6" w:rsidTr="00BF1B54">
        <w:tc>
          <w:tcPr>
            <w:tcW w:w="10172" w:type="dxa"/>
            <w:gridSpan w:val="2"/>
          </w:tcPr>
          <w:p w:rsidR="00201DB6" w:rsidRPr="005C61BB" w:rsidRDefault="00201DB6" w:rsidP="00BF1B54">
            <w:pPr>
              <w:suppressAutoHyphens/>
              <w:jc w:val="center"/>
              <w:rPr>
                <w:rFonts w:ascii="Times New Roman" w:hAnsi="Times New Roman"/>
                <w:color w:val="000000"/>
                <w:szCs w:val="20"/>
                <w:lang w:eastAsia="ar-SA"/>
              </w:rPr>
            </w:pPr>
            <w:r w:rsidRPr="005C61BB">
              <w:rPr>
                <w:rFonts w:ascii="Times New Roman" w:hAnsi="Times New Roman"/>
                <w:b/>
                <w:color w:val="000000"/>
                <w:szCs w:val="20"/>
                <w:lang w:eastAsia="ar-SA"/>
              </w:rPr>
              <w:t>Обеспечение</w:t>
            </w:r>
            <w:r w:rsidRPr="005C61BB">
              <w:rPr>
                <w:rFonts w:ascii="Times New Roman" w:hAnsi="Times New Roman"/>
                <w:b/>
                <w:color w:val="000000"/>
                <w:szCs w:val="20"/>
                <w:lang w:eastAsia="ar-SA"/>
              </w:rPr>
              <w:tab/>
              <w:t xml:space="preserve">занятий спортом в помещениях, </w:t>
            </w:r>
            <w:r>
              <w:rPr>
                <w:rFonts w:ascii="Times New Roman" w:hAnsi="Times New Roman"/>
                <w:b/>
                <w:color w:val="000000"/>
                <w:szCs w:val="20"/>
                <w:lang w:eastAsia="ar-SA"/>
              </w:rPr>
              <w:t>п</w:t>
            </w:r>
            <w:r w:rsidRPr="005C61BB">
              <w:rPr>
                <w:rFonts w:ascii="Times New Roman" w:hAnsi="Times New Roman"/>
                <w:b/>
                <w:color w:val="000000"/>
                <w:szCs w:val="20"/>
                <w:lang w:eastAsia="ar-SA"/>
              </w:rPr>
              <w:t>лощадки для занятий спортом</w:t>
            </w:r>
            <w:r>
              <w:rPr>
                <w:rFonts w:ascii="Times New Roman" w:hAnsi="Times New Roman"/>
                <w:b/>
                <w:color w:val="000000"/>
                <w:szCs w:val="20"/>
                <w:lang w:eastAsia="ar-SA"/>
              </w:rPr>
              <w:t>, автомобильные мойки, ремонт автомобилей</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5C61BB"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xml:space="preserve">, </w:t>
            </w:r>
            <w:r w:rsidRPr="00870774">
              <w:rPr>
                <w:rFonts w:ascii="Times New Roman" w:hAnsi="Times New Roman"/>
                <w:color w:val="000000"/>
                <w:szCs w:val="20"/>
                <w:lang w:eastAsia="ar-SA"/>
              </w:rPr>
              <w:lastRenderedPageBreak/>
              <w:t>реконструкции объектов капитального строительства</w:t>
            </w:r>
          </w:p>
        </w:tc>
        <w:tc>
          <w:tcPr>
            <w:tcW w:w="7053" w:type="dxa"/>
          </w:tcPr>
          <w:p w:rsidR="00201DB6" w:rsidRPr="005C61BB" w:rsidRDefault="00201DB6" w:rsidP="00BF1B54">
            <w:pPr>
              <w:suppressAutoHyphens/>
              <w:rPr>
                <w:rFonts w:ascii="Times New Roman" w:hAnsi="Times New Roman"/>
                <w:color w:val="000000"/>
                <w:szCs w:val="20"/>
                <w:lang w:eastAsia="ar-SA"/>
              </w:rPr>
            </w:pPr>
            <w:r w:rsidRPr="005C61BB">
              <w:rPr>
                <w:rFonts w:ascii="Times New Roman" w:hAnsi="Times New Roman"/>
                <w:color w:val="000000"/>
                <w:szCs w:val="20"/>
                <w:lang w:eastAsia="ar-SA"/>
              </w:rPr>
              <w:lastRenderedPageBreak/>
              <w:t>Минимальные отступы зданий, строений, сооружений:</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от красной линии улицы – 5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lastRenderedPageBreak/>
              <w:t xml:space="preserve">- </w:t>
            </w:r>
            <w:r w:rsidRPr="005C61BB">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от красной линии проезда – 3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до границ земельного участка – 3 м;</w:t>
            </w:r>
          </w:p>
          <w:p w:rsidR="00201DB6" w:rsidRPr="005C61BB" w:rsidRDefault="00201DB6" w:rsidP="00BF1B54">
            <w:pPr>
              <w:suppressAutoHyphens/>
              <w:rPr>
                <w:rFonts w:ascii="Times New Roman" w:hAnsi="Times New Roman"/>
                <w:color w:val="000000"/>
                <w:szCs w:val="20"/>
                <w:lang w:eastAsia="ar-SA"/>
              </w:rPr>
            </w:pPr>
            <w:r w:rsidRPr="005C61BB">
              <w:rPr>
                <w:rFonts w:ascii="Times New Roman" w:hAnsi="Times New Roman"/>
                <w:color w:val="000000"/>
                <w:szCs w:val="20"/>
                <w:lang w:eastAsia="ar-SA"/>
              </w:rPr>
              <w:t>Иные предельные параметры не подлежат</w:t>
            </w:r>
            <w:r w:rsidRPr="005C61BB">
              <w:rPr>
                <w:rFonts w:ascii="Times New Roman" w:hAnsi="Times New Roman"/>
                <w:color w:val="000000"/>
                <w:szCs w:val="20"/>
                <w:lang w:eastAsia="ar-SA"/>
              </w:rPr>
              <w:tab/>
              <w:t>установлению</w:t>
            </w:r>
          </w:p>
        </w:tc>
      </w:tr>
      <w:tr w:rsidR="00201DB6" w:rsidTr="00BF1B54">
        <w:tc>
          <w:tcPr>
            <w:tcW w:w="10172" w:type="dxa"/>
            <w:gridSpan w:val="2"/>
          </w:tcPr>
          <w:p w:rsidR="00201DB6" w:rsidRPr="005C61BB" w:rsidRDefault="00201DB6" w:rsidP="00BF1B54">
            <w:pPr>
              <w:suppressAutoHyphens/>
              <w:jc w:val="center"/>
              <w:rPr>
                <w:rFonts w:ascii="Times New Roman" w:hAnsi="Times New Roman"/>
                <w:color w:val="000000"/>
                <w:szCs w:val="20"/>
                <w:lang w:eastAsia="ar-SA"/>
              </w:rPr>
            </w:pPr>
            <w:r w:rsidRPr="00695153">
              <w:rPr>
                <w:rFonts w:ascii="Times New Roman" w:hAnsi="Times New Roman"/>
                <w:b/>
                <w:color w:val="000000"/>
                <w:szCs w:val="20"/>
                <w:lang w:eastAsia="ar-SA"/>
              </w:rPr>
              <w:lastRenderedPageBreak/>
              <w:t>Амбулаторное ветеринарное обслуживание, обеспечение</w:t>
            </w:r>
            <w:r w:rsidRPr="00695153">
              <w:rPr>
                <w:rFonts w:ascii="Times New Roman" w:hAnsi="Times New Roman"/>
                <w:b/>
                <w:color w:val="000000"/>
                <w:szCs w:val="20"/>
                <w:lang w:eastAsia="ar-SA"/>
              </w:rPr>
              <w:tab/>
              <w:t>дорожного отдыха</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5C61BB"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695153" w:rsidRDefault="00201DB6" w:rsidP="00BF1B54">
            <w:pPr>
              <w:suppressAutoHyphens/>
              <w:rPr>
                <w:rFonts w:ascii="Times New Roman" w:hAnsi="Times New Roman"/>
                <w:color w:val="000000"/>
                <w:szCs w:val="20"/>
                <w:lang w:eastAsia="ar-SA"/>
              </w:rPr>
            </w:pPr>
            <w:r w:rsidRPr="00695153">
              <w:rPr>
                <w:rFonts w:ascii="Times New Roman" w:hAnsi="Times New Roman"/>
                <w:color w:val="000000"/>
                <w:szCs w:val="20"/>
                <w:lang w:eastAsia="ar-SA"/>
              </w:rPr>
              <w:t>Минимальные отступы зданий, строений, сооружений:</w:t>
            </w:r>
          </w:p>
          <w:p w:rsidR="00201DB6" w:rsidRPr="00695153" w:rsidRDefault="00201DB6" w:rsidP="00943EC1">
            <w:pPr>
              <w:numPr>
                <w:ilvl w:val="0"/>
                <w:numId w:val="3"/>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t>от красной линии улицы – 5 м;</w:t>
            </w:r>
          </w:p>
          <w:p w:rsidR="00201DB6" w:rsidRPr="00695153" w:rsidRDefault="00201DB6" w:rsidP="00943EC1">
            <w:pPr>
              <w:numPr>
                <w:ilvl w:val="0"/>
                <w:numId w:val="3"/>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695153" w:rsidRDefault="00201DB6" w:rsidP="00943EC1">
            <w:pPr>
              <w:numPr>
                <w:ilvl w:val="0"/>
                <w:numId w:val="3"/>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t>от красной линии проезда – 3 м;</w:t>
            </w:r>
          </w:p>
          <w:p w:rsidR="00201DB6" w:rsidRPr="00695153" w:rsidRDefault="00201DB6" w:rsidP="00943EC1">
            <w:pPr>
              <w:numPr>
                <w:ilvl w:val="0"/>
                <w:numId w:val="3"/>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t>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Default="00201DB6" w:rsidP="00943EC1">
            <w:pPr>
              <w:numPr>
                <w:ilvl w:val="0"/>
                <w:numId w:val="3"/>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t xml:space="preserve">до границ земельного участка – 3 м; </w:t>
            </w:r>
          </w:p>
          <w:p w:rsidR="00201DB6" w:rsidRDefault="00201DB6" w:rsidP="00BF1B54">
            <w:pPr>
              <w:suppressAutoHyphens/>
              <w:ind w:left="-12"/>
              <w:rPr>
                <w:rFonts w:ascii="Times New Roman" w:hAnsi="Times New Roman"/>
                <w:color w:val="000000"/>
                <w:szCs w:val="20"/>
                <w:lang w:eastAsia="ar-SA"/>
              </w:rPr>
            </w:pPr>
            <w:r w:rsidRPr="00695153">
              <w:rPr>
                <w:rFonts w:ascii="Times New Roman" w:hAnsi="Times New Roman"/>
                <w:color w:val="000000"/>
                <w:szCs w:val="20"/>
                <w:lang w:eastAsia="ar-SA"/>
              </w:rPr>
              <w:t xml:space="preserve">Предельная высота – 16 м. </w:t>
            </w:r>
          </w:p>
          <w:p w:rsidR="00201DB6" w:rsidRPr="00695153" w:rsidRDefault="00201DB6" w:rsidP="00BF1B54">
            <w:pPr>
              <w:suppressAutoHyphens/>
              <w:ind w:left="-12"/>
              <w:rPr>
                <w:rFonts w:ascii="Times New Roman" w:hAnsi="Times New Roman"/>
                <w:color w:val="000000"/>
                <w:szCs w:val="20"/>
                <w:lang w:eastAsia="ar-SA"/>
              </w:rPr>
            </w:pPr>
            <w:r w:rsidRPr="00695153">
              <w:rPr>
                <w:rFonts w:ascii="Times New Roman" w:hAnsi="Times New Roman"/>
                <w:color w:val="000000"/>
                <w:szCs w:val="20"/>
                <w:lang w:eastAsia="ar-SA"/>
              </w:rPr>
              <w:t>Максимальный процент застройки в границах земельного участка – 60 %.</w:t>
            </w:r>
          </w:p>
          <w:p w:rsidR="00201DB6" w:rsidRPr="005C61BB" w:rsidRDefault="00201DB6" w:rsidP="00BF1B54">
            <w:pPr>
              <w:suppressAutoHyphens/>
              <w:rPr>
                <w:rFonts w:ascii="Times New Roman" w:hAnsi="Times New Roman"/>
                <w:color w:val="000000"/>
                <w:szCs w:val="20"/>
                <w:lang w:eastAsia="ar-SA"/>
              </w:rPr>
            </w:pPr>
            <w:r w:rsidRPr="00695153">
              <w:rPr>
                <w:rFonts w:ascii="Times New Roman" w:hAnsi="Times New Roman"/>
                <w:color w:val="000000"/>
                <w:szCs w:val="20"/>
                <w:lang w:eastAsia="ar-SA"/>
              </w:rPr>
              <w:t>Минимальный процент озеленения участка – 20 %</w:t>
            </w:r>
          </w:p>
        </w:tc>
      </w:tr>
      <w:tr w:rsidR="00201DB6" w:rsidTr="00BF1B54">
        <w:trPr>
          <w:trHeight w:val="227"/>
        </w:trPr>
        <w:tc>
          <w:tcPr>
            <w:tcW w:w="10172" w:type="dxa"/>
            <w:gridSpan w:val="2"/>
          </w:tcPr>
          <w:p w:rsidR="00201DB6" w:rsidRPr="00695153" w:rsidRDefault="00201DB6" w:rsidP="00BF1B54">
            <w:pPr>
              <w:suppressAutoHyphens/>
              <w:jc w:val="center"/>
              <w:rPr>
                <w:rFonts w:ascii="Times New Roman" w:hAnsi="Times New Roman"/>
                <w:color w:val="000000"/>
                <w:szCs w:val="20"/>
                <w:lang w:eastAsia="ar-SA"/>
              </w:rPr>
            </w:pPr>
            <w:r w:rsidRPr="00695153">
              <w:rPr>
                <w:rFonts w:ascii="Times New Roman" w:hAnsi="Times New Roman"/>
                <w:b/>
                <w:color w:val="000000"/>
                <w:szCs w:val="20"/>
                <w:lang w:eastAsia="ar-SA"/>
              </w:rPr>
              <w:t>Ведение огородничества</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Минимальный размер – 1</w:t>
            </w:r>
            <w:r w:rsidRPr="00870774">
              <w:rPr>
                <w:rFonts w:ascii="Times New Roman" w:hAnsi="Times New Roman"/>
                <w:color w:val="000000"/>
                <w:szCs w:val="20"/>
                <w:lang w:eastAsia="ar-SA"/>
              </w:rPr>
              <w:t>00 кв. м.</w:t>
            </w:r>
          </w:p>
          <w:p w:rsidR="00201DB6" w:rsidRPr="00695153"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Максимальный размер – 1500 кв. м</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695153" w:rsidRDefault="00201DB6" w:rsidP="00BF1B54">
            <w:pPr>
              <w:suppressAutoHyphens/>
              <w:rPr>
                <w:rFonts w:ascii="Times New Roman" w:hAnsi="Times New Roman"/>
                <w:color w:val="000000"/>
                <w:szCs w:val="20"/>
                <w:lang w:eastAsia="ar-SA"/>
              </w:rPr>
            </w:pPr>
            <w:r w:rsidRPr="00695153">
              <w:rPr>
                <w:rFonts w:ascii="Times New Roman" w:hAnsi="Times New Roman"/>
                <w:color w:val="000000"/>
                <w:szCs w:val="20"/>
                <w:lang w:eastAsia="ar-SA"/>
              </w:rPr>
              <w:t>Минимальные отступы зданий, строений, сооружений:</w:t>
            </w:r>
          </w:p>
          <w:p w:rsidR="00201DB6" w:rsidRPr="00695153" w:rsidRDefault="00201DB6" w:rsidP="00943EC1">
            <w:pPr>
              <w:numPr>
                <w:ilvl w:val="0"/>
                <w:numId w:val="3"/>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t>от красной линии улицы – 5 м;</w:t>
            </w:r>
          </w:p>
          <w:p w:rsidR="00201DB6" w:rsidRPr="00695153" w:rsidRDefault="00201DB6" w:rsidP="00943EC1">
            <w:pPr>
              <w:numPr>
                <w:ilvl w:val="0"/>
                <w:numId w:val="3"/>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695153" w:rsidRDefault="00201DB6" w:rsidP="00943EC1">
            <w:pPr>
              <w:numPr>
                <w:ilvl w:val="0"/>
                <w:numId w:val="3"/>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t>от красной линии проезда – 3 м;</w:t>
            </w:r>
          </w:p>
          <w:p w:rsidR="00201DB6" w:rsidRPr="00695153" w:rsidRDefault="00201DB6" w:rsidP="00943EC1">
            <w:pPr>
              <w:numPr>
                <w:ilvl w:val="0"/>
                <w:numId w:val="3"/>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t>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Default="00201DB6" w:rsidP="00943EC1">
            <w:pPr>
              <w:numPr>
                <w:ilvl w:val="0"/>
                <w:numId w:val="3"/>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t xml:space="preserve">до границ земельного участка – 3 м; </w:t>
            </w:r>
          </w:p>
          <w:p w:rsidR="00201DB6" w:rsidRPr="00695153" w:rsidRDefault="00201DB6" w:rsidP="00BF1B54">
            <w:pPr>
              <w:suppressAutoHyphens/>
              <w:ind w:left="-12"/>
              <w:rPr>
                <w:rFonts w:ascii="Times New Roman" w:hAnsi="Times New Roman"/>
                <w:color w:val="000000"/>
                <w:szCs w:val="20"/>
                <w:lang w:eastAsia="ar-SA"/>
              </w:rPr>
            </w:pPr>
            <w:r>
              <w:rPr>
                <w:rFonts w:ascii="Times New Roman" w:hAnsi="Times New Roman"/>
                <w:color w:val="000000"/>
                <w:szCs w:val="20"/>
                <w:lang w:eastAsia="ar-SA"/>
              </w:rPr>
              <w:t>Предельная высота – 4</w:t>
            </w:r>
            <w:r w:rsidRPr="00695153">
              <w:rPr>
                <w:rFonts w:ascii="Times New Roman" w:hAnsi="Times New Roman"/>
                <w:color w:val="000000"/>
                <w:szCs w:val="20"/>
                <w:lang w:eastAsia="ar-SA"/>
              </w:rPr>
              <w:t xml:space="preserve"> м. </w:t>
            </w:r>
          </w:p>
        </w:tc>
      </w:tr>
      <w:tr w:rsidR="00201DB6" w:rsidTr="00BF1B54">
        <w:tc>
          <w:tcPr>
            <w:tcW w:w="10172" w:type="dxa"/>
            <w:gridSpan w:val="2"/>
          </w:tcPr>
          <w:p w:rsidR="00201DB6" w:rsidRPr="00695153" w:rsidRDefault="00201DB6" w:rsidP="00BF1B54">
            <w:pPr>
              <w:suppressAutoHyphens/>
              <w:jc w:val="center"/>
              <w:rPr>
                <w:rFonts w:ascii="Times New Roman" w:hAnsi="Times New Roman"/>
                <w:color w:val="000000"/>
                <w:szCs w:val="20"/>
                <w:lang w:eastAsia="ar-SA"/>
              </w:rPr>
            </w:pPr>
            <w:r w:rsidRPr="00695153">
              <w:rPr>
                <w:rFonts w:ascii="Times New Roman" w:hAnsi="Times New Roman"/>
                <w:b/>
                <w:color w:val="000000"/>
                <w:szCs w:val="20"/>
                <w:lang w:eastAsia="ar-SA"/>
              </w:rPr>
              <w:t>Ведение садоводства</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Минимальный размер – 10</w:t>
            </w:r>
            <w:r w:rsidRPr="00870774">
              <w:rPr>
                <w:rFonts w:ascii="Times New Roman" w:hAnsi="Times New Roman"/>
                <w:color w:val="000000"/>
                <w:szCs w:val="20"/>
                <w:lang w:eastAsia="ar-SA"/>
              </w:rPr>
              <w:t>00 кв. м.</w:t>
            </w:r>
          </w:p>
          <w:p w:rsidR="00201DB6" w:rsidRPr="00695153"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Максимальный размер – 1500 кв. м</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695153" w:rsidRDefault="00201DB6" w:rsidP="00BF1B54">
            <w:pPr>
              <w:suppressAutoHyphens/>
              <w:rPr>
                <w:rFonts w:ascii="Times New Roman" w:hAnsi="Times New Roman"/>
                <w:color w:val="000000"/>
                <w:szCs w:val="20"/>
                <w:lang w:eastAsia="ar-SA"/>
              </w:rPr>
            </w:pPr>
            <w:r w:rsidRPr="00695153">
              <w:rPr>
                <w:rFonts w:ascii="Times New Roman" w:hAnsi="Times New Roman"/>
                <w:color w:val="000000"/>
                <w:szCs w:val="20"/>
                <w:lang w:eastAsia="ar-SA"/>
              </w:rPr>
              <w:t>Минимальные отступы зданий, строений, сооружений:</w:t>
            </w:r>
          </w:p>
          <w:p w:rsidR="00201DB6" w:rsidRPr="00695153" w:rsidRDefault="00201DB6" w:rsidP="00943EC1">
            <w:pPr>
              <w:numPr>
                <w:ilvl w:val="0"/>
                <w:numId w:val="4"/>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t>от красной линии улицы – 5 м;</w:t>
            </w:r>
          </w:p>
          <w:p w:rsidR="00201DB6" w:rsidRPr="00695153" w:rsidRDefault="00201DB6" w:rsidP="00943EC1">
            <w:pPr>
              <w:numPr>
                <w:ilvl w:val="0"/>
                <w:numId w:val="4"/>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695153" w:rsidRDefault="00201DB6" w:rsidP="00943EC1">
            <w:pPr>
              <w:numPr>
                <w:ilvl w:val="0"/>
                <w:numId w:val="4"/>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t>от красной линии проезда – 3 м;</w:t>
            </w:r>
          </w:p>
          <w:p w:rsidR="00201DB6" w:rsidRPr="00695153" w:rsidRDefault="00201DB6" w:rsidP="00943EC1">
            <w:pPr>
              <w:numPr>
                <w:ilvl w:val="0"/>
                <w:numId w:val="4"/>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lastRenderedPageBreak/>
              <w:t>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Default="00201DB6" w:rsidP="00943EC1">
            <w:pPr>
              <w:numPr>
                <w:ilvl w:val="0"/>
                <w:numId w:val="4"/>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t xml:space="preserve">до границ земельного участка – 3 м; </w:t>
            </w:r>
          </w:p>
          <w:p w:rsidR="00201DB6" w:rsidRPr="00695153" w:rsidRDefault="00201DB6" w:rsidP="00BF1B54">
            <w:pPr>
              <w:suppressAutoHyphens/>
              <w:ind w:left="-12"/>
              <w:rPr>
                <w:rFonts w:ascii="Times New Roman" w:hAnsi="Times New Roman"/>
                <w:color w:val="000000"/>
                <w:szCs w:val="20"/>
                <w:lang w:eastAsia="ar-SA"/>
              </w:rPr>
            </w:pPr>
            <w:r w:rsidRPr="00695153">
              <w:rPr>
                <w:rFonts w:ascii="Times New Roman" w:hAnsi="Times New Roman"/>
                <w:color w:val="000000"/>
                <w:szCs w:val="20"/>
                <w:lang w:eastAsia="ar-SA"/>
              </w:rPr>
              <w:t>Предельное количество надземных этажей – 3 м.</w:t>
            </w:r>
          </w:p>
          <w:p w:rsidR="00201DB6" w:rsidRDefault="00201DB6" w:rsidP="00BF1B54">
            <w:pPr>
              <w:suppressAutoHyphens/>
              <w:rPr>
                <w:rFonts w:ascii="Times New Roman" w:hAnsi="Times New Roman"/>
                <w:color w:val="000000"/>
                <w:szCs w:val="20"/>
                <w:lang w:eastAsia="ar-SA"/>
              </w:rPr>
            </w:pPr>
            <w:r w:rsidRPr="00695153">
              <w:rPr>
                <w:rFonts w:ascii="Times New Roman" w:hAnsi="Times New Roman"/>
                <w:color w:val="000000"/>
                <w:szCs w:val="20"/>
                <w:lang w:eastAsia="ar-SA"/>
              </w:rPr>
              <w:t xml:space="preserve">Максимальный процент застройки в границах земельного участка – 20 %. </w:t>
            </w:r>
          </w:p>
          <w:p w:rsidR="00201DB6" w:rsidRPr="00695153" w:rsidRDefault="00201DB6" w:rsidP="00BF1B54">
            <w:pPr>
              <w:suppressAutoHyphens/>
              <w:rPr>
                <w:rFonts w:ascii="Times New Roman" w:hAnsi="Times New Roman"/>
                <w:color w:val="000000"/>
                <w:szCs w:val="20"/>
                <w:lang w:eastAsia="ar-SA"/>
              </w:rPr>
            </w:pPr>
            <w:r w:rsidRPr="00695153">
              <w:rPr>
                <w:rFonts w:ascii="Times New Roman" w:hAnsi="Times New Roman"/>
                <w:color w:val="000000"/>
                <w:szCs w:val="20"/>
                <w:lang w:eastAsia="ar-SA"/>
              </w:rPr>
              <w:t>Максимальная высота хозяйственных</w:t>
            </w:r>
            <w:r>
              <w:rPr>
                <w:rFonts w:ascii="Times New Roman" w:hAnsi="Times New Roman"/>
                <w:color w:val="000000"/>
                <w:szCs w:val="20"/>
                <w:lang w:eastAsia="ar-SA"/>
              </w:rPr>
              <w:t xml:space="preserve"> </w:t>
            </w:r>
            <w:r w:rsidRPr="00695153">
              <w:rPr>
                <w:rFonts w:ascii="Times New Roman" w:hAnsi="Times New Roman"/>
                <w:color w:val="000000"/>
                <w:szCs w:val="20"/>
                <w:lang w:eastAsia="ar-SA"/>
              </w:rPr>
              <w:t>построек - 4 м.</w:t>
            </w:r>
          </w:p>
        </w:tc>
      </w:tr>
      <w:tr w:rsidR="00201DB6" w:rsidTr="00BF1B54">
        <w:tc>
          <w:tcPr>
            <w:tcW w:w="10172" w:type="dxa"/>
            <w:gridSpan w:val="2"/>
          </w:tcPr>
          <w:p w:rsidR="00201DB6" w:rsidRPr="00695153" w:rsidRDefault="00201DB6" w:rsidP="00BF1B54">
            <w:pPr>
              <w:suppressAutoHyphens/>
              <w:jc w:val="center"/>
              <w:rPr>
                <w:rFonts w:ascii="Times New Roman" w:hAnsi="Times New Roman"/>
                <w:color w:val="000000"/>
                <w:szCs w:val="20"/>
                <w:lang w:eastAsia="ar-SA"/>
              </w:rPr>
            </w:pPr>
            <w:r w:rsidRPr="00695153">
              <w:rPr>
                <w:rFonts w:ascii="Times New Roman" w:hAnsi="Times New Roman"/>
                <w:b/>
                <w:color w:val="000000"/>
                <w:szCs w:val="20"/>
                <w:lang w:eastAsia="ar-SA"/>
              </w:rPr>
              <w:lastRenderedPageBreak/>
              <w:t>Улично-дорожная сеть</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695153"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695153" w:rsidRDefault="00201DB6" w:rsidP="00BF1B54">
            <w:pPr>
              <w:suppressAutoHyphens/>
              <w:rPr>
                <w:rFonts w:ascii="Times New Roman" w:hAnsi="Times New Roman"/>
                <w:color w:val="000000"/>
                <w:szCs w:val="20"/>
                <w:lang w:eastAsia="ar-SA"/>
              </w:rPr>
            </w:pPr>
            <w:r w:rsidRPr="00695153">
              <w:rPr>
                <w:rFonts w:ascii="Times New Roman" w:hAnsi="Times New Roman"/>
                <w:color w:val="000000"/>
                <w:szCs w:val="20"/>
                <w:lang w:eastAsia="ar-SA"/>
              </w:rPr>
              <w:t>Для линейных объектов предельные параметры</w:t>
            </w:r>
            <w:r w:rsidRPr="00695153">
              <w:rPr>
                <w:rFonts w:ascii="Times New Roman" w:hAnsi="Times New Roman"/>
                <w:color w:val="000000"/>
                <w:szCs w:val="20"/>
                <w:lang w:eastAsia="ar-SA"/>
              </w:rPr>
              <w:tab/>
              <w:t>не</w:t>
            </w:r>
            <w:r w:rsidRPr="00695153">
              <w:rPr>
                <w:rFonts w:ascii="Times New Roman" w:hAnsi="Times New Roman"/>
                <w:color w:val="000000"/>
                <w:szCs w:val="20"/>
                <w:lang w:eastAsia="ar-SA"/>
              </w:rPr>
              <w:tab/>
              <w:t>подлежат установлению и определяются документацией по планировке территории</w:t>
            </w:r>
          </w:p>
        </w:tc>
      </w:tr>
      <w:tr w:rsidR="00201DB6" w:rsidTr="00BF1B54">
        <w:tc>
          <w:tcPr>
            <w:tcW w:w="10172" w:type="dxa"/>
            <w:gridSpan w:val="2"/>
          </w:tcPr>
          <w:p w:rsidR="00201DB6" w:rsidRPr="00695153" w:rsidRDefault="00201DB6" w:rsidP="00BF1B54">
            <w:pPr>
              <w:suppressAutoHyphens/>
              <w:jc w:val="center"/>
              <w:rPr>
                <w:rFonts w:ascii="Times New Roman" w:hAnsi="Times New Roman"/>
                <w:color w:val="000000"/>
                <w:szCs w:val="20"/>
                <w:lang w:eastAsia="ar-SA"/>
              </w:rPr>
            </w:pPr>
            <w:r w:rsidRPr="00695153">
              <w:rPr>
                <w:rFonts w:ascii="Times New Roman" w:hAnsi="Times New Roman"/>
                <w:b/>
                <w:color w:val="000000"/>
                <w:szCs w:val="20"/>
                <w:lang w:eastAsia="ar-SA"/>
              </w:rPr>
              <w:t>Благоустройство территории</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695153"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695153"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П</w:t>
            </w:r>
            <w:r w:rsidRPr="00695153">
              <w:rPr>
                <w:rFonts w:ascii="Times New Roman" w:hAnsi="Times New Roman"/>
                <w:color w:val="000000"/>
                <w:szCs w:val="20"/>
                <w:lang w:eastAsia="ar-SA"/>
              </w:rPr>
              <w:t xml:space="preserve">редельные параметры разрешенного </w:t>
            </w:r>
            <w:r>
              <w:rPr>
                <w:rFonts w:ascii="Times New Roman" w:hAnsi="Times New Roman"/>
                <w:color w:val="000000"/>
                <w:szCs w:val="20"/>
                <w:lang w:eastAsia="ar-SA"/>
              </w:rPr>
              <w:t xml:space="preserve">строительства, </w:t>
            </w:r>
            <w:r w:rsidRPr="00695153">
              <w:rPr>
                <w:rFonts w:ascii="Times New Roman" w:hAnsi="Times New Roman"/>
                <w:color w:val="000000"/>
                <w:szCs w:val="20"/>
                <w:lang w:eastAsia="ar-SA"/>
              </w:rPr>
              <w:t>реконструкции объектов капитального строительства не подлежат установлению.</w:t>
            </w:r>
          </w:p>
        </w:tc>
      </w:tr>
      <w:tr w:rsidR="00201DB6" w:rsidTr="00BF1B54">
        <w:tc>
          <w:tcPr>
            <w:tcW w:w="10172" w:type="dxa"/>
            <w:gridSpan w:val="2"/>
          </w:tcPr>
          <w:p w:rsidR="00201DB6" w:rsidRPr="00695153" w:rsidRDefault="00201DB6" w:rsidP="00BF1B54">
            <w:pPr>
              <w:suppressAutoHyphens/>
              <w:rPr>
                <w:rFonts w:ascii="Times New Roman" w:hAnsi="Times New Roman"/>
                <w:color w:val="000000"/>
                <w:szCs w:val="20"/>
                <w:lang w:eastAsia="ar-SA"/>
              </w:rPr>
            </w:pP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695153" w:rsidRDefault="00201DB6" w:rsidP="00BF1B54">
            <w:pPr>
              <w:suppressAutoHyphens/>
              <w:rPr>
                <w:rFonts w:ascii="Times New Roman" w:hAnsi="Times New Roman"/>
                <w:color w:val="000000"/>
                <w:szCs w:val="20"/>
                <w:lang w:eastAsia="ar-SA"/>
              </w:rPr>
            </w:pPr>
            <w:r w:rsidRPr="00695153">
              <w:rPr>
                <w:rFonts w:ascii="Times New Roman" w:hAnsi="Times New Roman"/>
                <w:color w:val="000000"/>
                <w:szCs w:val="20"/>
                <w:lang w:eastAsia="ar-SA"/>
              </w:rPr>
              <w:t>Минимальный размер - 25 кв. м.</w:t>
            </w:r>
          </w:p>
          <w:p w:rsidR="00201DB6" w:rsidRPr="00695153" w:rsidRDefault="00201DB6" w:rsidP="00BF1B54">
            <w:pPr>
              <w:suppressAutoHyphens/>
              <w:rPr>
                <w:rFonts w:ascii="Times New Roman" w:hAnsi="Times New Roman"/>
                <w:color w:val="000000"/>
                <w:szCs w:val="20"/>
                <w:lang w:eastAsia="ar-SA"/>
              </w:rPr>
            </w:pPr>
            <w:r w:rsidRPr="00695153">
              <w:rPr>
                <w:rFonts w:ascii="Times New Roman" w:hAnsi="Times New Roman"/>
                <w:color w:val="000000"/>
                <w:szCs w:val="20"/>
                <w:lang w:eastAsia="ar-SA"/>
              </w:rPr>
              <w:t>Максимальный размер - 60 кв. м.</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695153"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П</w:t>
            </w:r>
            <w:r w:rsidRPr="00695153">
              <w:rPr>
                <w:rFonts w:ascii="Times New Roman" w:hAnsi="Times New Roman"/>
                <w:color w:val="000000"/>
                <w:szCs w:val="20"/>
                <w:lang w:eastAsia="ar-SA"/>
              </w:rPr>
              <w:t xml:space="preserve">редельные параметры разрешенного </w:t>
            </w:r>
            <w:r>
              <w:rPr>
                <w:rFonts w:ascii="Times New Roman" w:hAnsi="Times New Roman"/>
                <w:color w:val="000000"/>
                <w:szCs w:val="20"/>
                <w:lang w:eastAsia="ar-SA"/>
              </w:rPr>
              <w:t xml:space="preserve">строительства, </w:t>
            </w:r>
            <w:r w:rsidRPr="00695153">
              <w:rPr>
                <w:rFonts w:ascii="Times New Roman" w:hAnsi="Times New Roman"/>
                <w:color w:val="000000"/>
                <w:szCs w:val="20"/>
                <w:lang w:eastAsia="ar-SA"/>
              </w:rPr>
              <w:t>реконструкции объектов капитального строительства не подлежат установлению.</w:t>
            </w:r>
          </w:p>
        </w:tc>
      </w:tr>
    </w:tbl>
    <w:p w:rsidR="00201DB6" w:rsidRPr="008C2E46" w:rsidRDefault="00201DB6" w:rsidP="00201DB6">
      <w:pPr>
        <w:suppressAutoHyphens/>
        <w:spacing w:before="240"/>
        <w:ind w:firstLine="708"/>
        <w:rPr>
          <w:rFonts w:ascii="Times New Roman" w:hAnsi="Times New Roman"/>
          <w:color w:val="000000"/>
          <w:szCs w:val="20"/>
          <w:lang w:eastAsia="ar-SA"/>
        </w:rPr>
      </w:pPr>
      <w:r w:rsidRPr="008C2E46">
        <w:rPr>
          <w:rFonts w:ascii="Times New Roman" w:hAnsi="Times New Roman"/>
          <w:color w:val="000000"/>
          <w:szCs w:val="20"/>
          <w:lang w:eastAsia="ar-SA"/>
        </w:rPr>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rsidR="00201DB6" w:rsidRPr="008C2E46" w:rsidRDefault="00201DB6" w:rsidP="00201DB6">
      <w:pPr>
        <w:suppressAutoHyphens/>
        <w:ind w:firstLine="708"/>
        <w:rPr>
          <w:rFonts w:ascii="Times New Roman" w:hAnsi="Times New Roman"/>
          <w:color w:val="000000"/>
          <w:szCs w:val="20"/>
          <w:lang w:eastAsia="ar-SA"/>
        </w:rPr>
      </w:pPr>
      <w:r w:rsidRPr="008C2E46">
        <w:rPr>
          <w:rFonts w:ascii="Times New Roman" w:hAnsi="Times New Roman"/>
          <w:color w:val="000000"/>
          <w:szCs w:val="20"/>
          <w:lang w:eastAsia="ar-SA"/>
        </w:rPr>
        <w:t>Земельные участки, предназначенные для жилой застройки, должны содержать необходимые элементы планировочной структуры (площадки отдыха, игровые, спортивные, хозяйственные площадки, детские площадки, парковочные места, зеленые насаждения).</w:t>
      </w:r>
    </w:p>
    <w:p w:rsidR="00201DB6" w:rsidRPr="008C2E46" w:rsidRDefault="00201DB6" w:rsidP="00201DB6">
      <w:pPr>
        <w:suppressAutoHyphens/>
        <w:ind w:firstLine="708"/>
        <w:rPr>
          <w:rFonts w:ascii="Times New Roman" w:hAnsi="Times New Roman"/>
          <w:color w:val="000000"/>
          <w:szCs w:val="20"/>
          <w:lang w:eastAsia="ar-SA"/>
        </w:rPr>
      </w:pPr>
      <w:r w:rsidRPr="008C2E46">
        <w:rPr>
          <w:rFonts w:ascii="Times New Roman" w:hAnsi="Times New Roman"/>
          <w:color w:val="000000"/>
          <w:szCs w:val="20"/>
          <w:lang w:eastAsia="ar-SA"/>
        </w:rPr>
        <w:t>Минимальное количество парковочных мест для хранения индивидуального транспорта определяется в соответствии с региональными и (или) местными нормативами градостроительного проектирования.</w:t>
      </w:r>
    </w:p>
    <w:p w:rsidR="00201DB6" w:rsidRPr="001A7861" w:rsidRDefault="00201DB6" w:rsidP="00943EC1">
      <w:pPr>
        <w:widowControl w:val="0"/>
        <w:numPr>
          <w:ilvl w:val="2"/>
          <w:numId w:val="2"/>
        </w:numPr>
        <w:tabs>
          <w:tab w:val="left" w:pos="1507"/>
        </w:tabs>
        <w:autoSpaceDE w:val="0"/>
        <w:autoSpaceDN w:val="0"/>
        <w:spacing w:before="203"/>
        <w:jc w:val="center"/>
        <w:outlineLvl w:val="0"/>
        <w:rPr>
          <w:rFonts w:ascii="Times New Roman" w:hAnsi="Times New Roman"/>
          <w:b/>
          <w:bCs/>
        </w:rPr>
      </w:pPr>
      <w:r w:rsidRPr="001A7861">
        <w:rPr>
          <w:rFonts w:ascii="Times New Roman" w:hAnsi="Times New Roman"/>
          <w:b/>
          <w:bCs/>
        </w:rPr>
        <w:t>Зона застройки малоэтажными жилыми домами (Ж2)</w:t>
      </w:r>
    </w:p>
    <w:p w:rsidR="00201DB6" w:rsidRDefault="00201DB6" w:rsidP="00201DB6">
      <w:pPr>
        <w:suppressAutoHyphens/>
        <w:ind w:firstLine="708"/>
        <w:rPr>
          <w:rFonts w:ascii="Times New Roman" w:hAnsi="Times New Roman"/>
          <w:color w:val="000000"/>
          <w:szCs w:val="20"/>
          <w:lang w:eastAsia="ar-SA"/>
        </w:rPr>
      </w:pPr>
    </w:p>
    <w:p w:rsidR="00201DB6" w:rsidRPr="001A7861" w:rsidRDefault="00201DB6" w:rsidP="00201DB6">
      <w:pPr>
        <w:suppressAutoHyphens/>
        <w:ind w:firstLine="708"/>
        <w:rPr>
          <w:rFonts w:ascii="Times New Roman" w:hAnsi="Times New Roman"/>
          <w:color w:val="000000"/>
          <w:szCs w:val="20"/>
          <w:lang w:eastAsia="ar-SA"/>
        </w:rPr>
      </w:pPr>
      <w:r w:rsidRPr="001A7861">
        <w:rPr>
          <w:rFonts w:ascii="Times New Roman" w:hAnsi="Times New Roman"/>
          <w:color w:val="000000"/>
          <w:szCs w:val="20"/>
          <w:lang w:eastAsia="ar-SA"/>
        </w:rPr>
        <w:t xml:space="preserve">Зона застройки малоэтажными жилыми домами установлена для обеспечения правовых условий строительства, реконструкции и эксплуатации преимущественно малоэтажных (не выше 4 надземных этажей, включая мансардный) многоквартирных домов, а также сопутствующей инфраструктуры и объектов обслуживания населения преимущественно местного значения, стоянок автомобильного транспорта, объектов, связанных с проживанием граждан и не </w:t>
      </w:r>
      <w:r w:rsidRPr="001A7861">
        <w:rPr>
          <w:rFonts w:ascii="Times New Roman" w:hAnsi="Times New Roman"/>
          <w:color w:val="000000"/>
          <w:szCs w:val="20"/>
          <w:lang w:eastAsia="ar-SA"/>
        </w:rPr>
        <w:lastRenderedPageBreak/>
        <w:t>оказывающих негативного воздействия на окружающую среду, иных объектов, согласно градостроительным регламентам.</w:t>
      </w:r>
    </w:p>
    <w:p w:rsidR="00201DB6" w:rsidRDefault="00201DB6" w:rsidP="00201DB6">
      <w:pPr>
        <w:suppressAutoHyphens/>
        <w:ind w:firstLine="708"/>
        <w:rPr>
          <w:rFonts w:ascii="Times New Roman" w:hAnsi="Times New Roman"/>
          <w:b/>
          <w:color w:val="000000"/>
          <w:szCs w:val="20"/>
          <w:lang w:eastAsia="ar-SA"/>
        </w:rPr>
      </w:pPr>
    </w:p>
    <w:p w:rsidR="00201DB6" w:rsidRDefault="00201DB6" w:rsidP="00201DB6">
      <w:pPr>
        <w:suppressAutoHyphens/>
        <w:ind w:firstLine="708"/>
        <w:rPr>
          <w:rFonts w:ascii="Times New Roman" w:hAnsi="Times New Roman"/>
          <w:b/>
          <w:color w:val="000000"/>
          <w:szCs w:val="20"/>
          <w:lang w:eastAsia="ar-SA"/>
        </w:rPr>
      </w:pPr>
      <w:r w:rsidRPr="001A7861">
        <w:rPr>
          <w:rFonts w:ascii="Times New Roman" w:hAnsi="Times New Roman"/>
          <w:b/>
          <w:color w:val="000000"/>
          <w:szCs w:val="20"/>
          <w:lang w:eastAsia="ar-SA"/>
        </w:rPr>
        <w:t>Перечень основных, вспомогательных (установленных к основным) видам разрешенного использования земельных участков и объектов капитального строительства:</w:t>
      </w:r>
    </w:p>
    <w:p w:rsidR="00201DB6" w:rsidRPr="001A7861" w:rsidRDefault="00201DB6" w:rsidP="00201DB6">
      <w:pPr>
        <w:suppressAutoHyphens/>
        <w:ind w:firstLine="708"/>
        <w:rPr>
          <w:rFonts w:ascii="Times New Roman" w:hAnsi="Times New Roman"/>
          <w:b/>
          <w:color w:val="000000"/>
          <w:szCs w:val="20"/>
          <w:lang w:eastAsia="ar-SA"/>
        </w:rPr>
      </w:pPr>
    </w:p>
    <w:tbl>
      <w:tblPr>
        <w:tblStyle w:val="TableNormal"/>
        <w:tblW w:w="1034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268"/>
        <w:gridCol w:w="4111"/>
        <w:gridCol w:w="2551"/>
      </w:tblGrid>
      <w:tr w:rsidR="00201DB6" w:rsidTr="00BF1B54">
        <w:trPr>
          <w:trHeight w:val="930"/>
        </w:trPr>
        <w:tc>
          <w:tcPr>
            <w:tcW w:w="1418" w:type="dxa"/>
          </w:tcPr>
          <w:p w:rsidR="00201DB6" w:rsidRPr="002F5A7E" w:rsidRDefault="00201DB6" w:rsidP="00BF1B54">
            <w:pPr>
              <w:pStyle w:val="TableParagraph"/>
              <w:spacing w:before="120"/>
              <w:ind w:left="0"/>
              <w:jc w:val="center"/>
              <w:rPr>
                <w:sz w:val="20"/>
                <w:lang w:val="ru-RU"/>
              </w:rPr>
            </w:pPr>
            <w:r>
              <w:rPr>
                <w:sz w:val="20"/>
                <w:lang w:val="ru-RU"/>
              </w:rPr>
              <w:t>К</w:t>
            </w:r>
            <w:r w:rsidRPr="002F5A7E">
              <w:rPr>
                <w:sz w:val="20"/>
                <w:lang w:val="ru-RU"/>
              </w:rPr>
              <w:t>од основного вида разрешенного использования</w:t>
            </w:r>
          </w:p>
        </w:tc>
        <w:tc>
          <w:tcPr>
            <w:tcW w:w="2268" w:type="dxa"/>
          </w:tcPr>
          <w:p w:rsidR="00201DB6" w:rsidRPr="002F5A7E" w:rsidRDefault="00201DB6" w:rsidP="00BF1B54">
            <w:pPr>
              <w:pStyle w:val="TableParagraph"/>
              <w:spacing w:before="120"/>
              <w:ind w:left="0"/>
              <w:jc w:val="center"/>
              <w:rPr>
                <w:sz w:val="20"/>
                <w:lang w:val="ru-RU"/>
              </w:rPr>
            </w:pPr>
            <w:r>
              <w:rPr>
                <w:sz w:val="20"/>
                <w:lang w:val="ru-RU"/>
              </w:rPr>
              <w:t xml:space="preserve">Наименование основного вида </w:t>
            </w:r>
            <w:r w:rsidRPr="002F5A7E">
              <w:rPr>
                <w:sz w:val="20"/>
                <w:lang w:val="ru-RU"/>
              </w:rPr>
              <w:t>разрешенного использования земельного участка и объекта капитального строительства</w:t>
            </w:r>
          </w:p>
        </w:tc>
        <w:tc>
          <w:tcPr>
            <w:tcW w:w="4111" w:type="dxa"/>
          </w:tcPr>
          <w:p w:rsidR="00201DB6" w:rsidRPr="002F5A7E" w:rsidRDefault="00201DB6" w:rsidP="00BF1B54">
            <w:pPr>
              <w:pStyle w:val="TableParagraph"/>
              <w:spacing w:before="120"/>
              <w:ind w:left="292" w:right="277"/>
              <w:jc w:val="center"/>
              <w:rPr>
                <w:sz w:val="20"/>
                <w:lang w:val="ru-RU"/>
              </w:rPr>
            </w:pPr>
            <w:r w:rsidRPr="002F5A7E">
              <w:rPr>
                <w:sz w:val="20"/>
                <w:lang w:val="ru-RU"/>
              </w:rPr>
              <w:t xml:space="preserve">Описание </w:t>
            </w:r>
            <w:r>
              <w:rPr>
                <w:sz w:val="20"/>
                <w:lang w:val="ru-RU"/>
              </w:rPr>
              <w:t xml:space="preserve">основного </w:t>
            </w:r>
            <w:r w:rsidRPr="002F5A7E">
              <w:rPr>
                <w:sz w:val="20"/>
                <w:lang w:val="ru-RU"/>
              </w:rPr>
              <w:t>вида разрешенного использования</w:t>
            </w:r>
            <w:r w:rsidRPr="002F5A7E">
              <w:rPr>
                <w:spacing w:val="-47"/>
                <w:sz w:val="20"/>
                <w:lang w:val="ru-RU"/>
              </w:rPr>
              <w:t xml:space="preserve"> </w:t>
            </w:r>
            <w:r w:rsidRPr="002F5A7E">
              <w:rPr>
                <w:sz w:val="20"/>
                <w:lang w:val="ru-RU"/>
              </w:rPr>
              <w:t>земельного участка и объекта капитального</w:t>
            </w:r>
            <w:r w:rsidRPr="002F5A7E">
              <w:rPr>
                <w:spacing w:val="1"/>
                <w:sz w:val="20"/>
                <w:lang w:val="ru-RU"/>
              </w:rPr>
              <w:t xml:space="preserve"> </w:t>
            </w:r>
            <w:r w:rsidRPr="002F5A7E">
              <w:rPr>
                <w:sz w:val="20"/>
                <w:lang w:val="ru-RU"/>
              </w:rPr>
              <w:t>строительства</w:t>
            </w:r>
          </w:p>
        </w:tc>
        <w:tc>
          <w:tcPr>
            <w:tcW w:w="2551" w:type="dxa"/>
          </w:tcPr>
          <w:p w:rsidR="00201DB6" w:rsidRPr="002F5A7E" w:rsidRDefault="00201DB6" w:rsidP="00BF1B54">
            <w:pPr>
              <w:pStyle w:val="TableParagraph"/>
              <w:spacing w:before="120"/>
              <w:ind w:left="292" w:right="277"/>
              <w:jc w:val="center"/>
              <w:rPr>
                <w:sz w:val="20"/>
                <w:lang w:val="ru-RU"/>
              </w:rPr>
            </w:pPr>
            <w:r>
              <w:rPr>
                <w:sz w:val="20"/>
                <w:lang w:val="ru-RU"/>
              </w:rPr>
              <w:t>Описание вспомогательного вида</w:t>
            </w:r>
            <w:r w:rsidRPr="002F5A7E">
              <w:rPr>
                <w:sz w:val="20"/>
                <w:lang w:val="ru-RU"/>
              </w:rPr>
              <w:t xml:space="preserve"> разрешенного использования (установленные к основному)</w:t>
            </w:r>
          </w:p>
        </w:tc>
      </w:tr>
      <w:tr w:rsidR="00201DB6" w:rsidTr="00BF1B54">
        <w:trPr>
          <w:trHeight w:val="2991"/>
        </w:trPr>
        <w:tc>
          <w:tcPr>
            <w:tcW w:w="1418" w:type="dxa"/>
          </w:tcPr>
          <w:p w:rsidR="00201DB6" w:rsidRPr="00FD5181" w:rsidRDefault="00201DB6" w:rsidP="00BF1B54">
            <w:pPr>
              <w:pStyle w:val="TableParagraph"/>
              <w:spacing w:before="1"/>
              <w:ind w:left="10"/>
              <w:jc w:val="center"/>
              <w:rPr>
                <w:sz w:val="20"/>
                <w:lang w:val="ru-RU"/>
              </w:rPr>
            </w:pPr>
            <w:r>
              <w:rPr>
                <w:sz w:val="20"/>
                <w:lang w:val="ru-RU"/>
              </w:rPr>
              <w:t>2.1.1</w:t>
            </w:r>
          </w:p>
        </w:tc>
        <w:tc>
          <w:tcPr>
            <w:tcW w:w="2268" w:type="dxa"/>
          </w:tcPr>
          <w:p w:rsidR="00201DB6" w:rsidRDefault="00201DB6" w:rsidP="00BF1B54">
            <w:pPr>
              <w:pStyle w:val="TableParagraph"/>
              <w:ind w:left="110" w:right="158"/>
              <w:jc w:val="left"/>
              <w:rPr>
                <w:sz w:val="20"/>
              </w:rPr>
            </w:pPr>
            <w:r w:rsidRPr="00C26EA8">
              <w:rPr>
                <w:sz w:val="20"/>
                <w:lang w:val="ru-RU"/>
              </w:rPr>
              <w:t>Малоэтажная многоквартирная жилая застройка</w:t>
            </w:r>
          </w:p>
        </w:tc>
        <w:tc>
          <w:tcPr>
            <w:tcW w:w="4111" w:type="dxa"/>
          </w:tcPr>
          <w:p w:rsidR="00201DB6" w:rsidRPr="00C26EA8"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C26EA8">
              <w:rPr>
                <w:sz w:val="20"/>
                <w:lang w:val="ru-RU"/>
              </w:rPr>
              <w:t>Размещение малоэтажных многоквартирных домов (многоквартирные дома высотой до 4 этажей, включая мансардный);</w:t>
            </w:r>
          </w:p>
          <w:p w:rsidR="00201DB6" w:rsidRPr="00C26EA8"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C26EA8">
              <w:rPr>
                <w:sz w:val="20"/>
                <w:lang w:val="ru-RU"/>
              </w:rPr>
              <w:t>обустройство спортивных и детских площадок, площадок для отдыха;</w:t>
            </w:r>
          </w:p>
          <w:p w:rsidR="00201DB6" w:rsidRPr="00C26EA8"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C26EA8">
              <w:rPr>
                <w:sz w:val="20"/>
                <w:lang w:val="ru-RU"/>
              </w:rPr>
              <w:t>размещение объектов обслуживания жилой застройки во встроенных, пристроенных и встроенно-пристроенных</w:t>
            </w:r>
            <w:r w:rsidRPr="00C26EA8">
              <w:rPr>
                <w:sz w:val="20"/>
                <w:lang w:val="ru-RU"/>
              </w:rPr>
              <w:tab/>
              <w:t>помещениях малоэтажного многоквартирного дома, если общая площадь таких помещений в малоэтажном многокварти</w:t>
            </w:r>
            <w:r>
              <w:rPr>
                <w:sz w:val="20"/>
                <w:lang w:val="ru-RU"/>
              </w:rPr>
              <w:t>рном доме не составляет более 20</w:t>
            </w:r>
            <w:r w:rsidRPr="00C26EA8">
              <w:rPr>
                <w:sz w:val="20"/>
                <w:lang w:val="ru-RU"/>
              </w:rPr>
              <w:t>%</w:t>
            </w:r>
          </w:p>
          <w:p w:rsidR="00201DB6" w:rsidRPr="002F5A7E"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C26EA8">
              <w:rPr>
                <w:sz w:val="20"/>
                <w:lang w:val="ru-RU"/>
              </w:rPr>
              <w:t>общей площади помещений дома</w:t>
            </w:r>
          </w:p>
        </w:tc>
        <w:tc>
          <w:tcPr>
            <w:tcW w:w="2551" w:type="dxa"/>
            <w:vMerge w:val="restart"/>
          </w:tcPr>
          <w:p w:rsidR="00201DB6" w:rsidRPr="00FD5181"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FD5181">
              <w:rPr>
                <w:sz w:val="20"/>
                <w:lang w:val="ru-RU"/>
              </w:rPr>
              <w:t>хозяйственно-бытовые строения и сооружения;</w:t>
            </w:r>
          </w:p>
          <w:p w:rsidR="00201DB6" w:rsidRPr="00FD5181"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FD5181">
              <w:rPr>
                <w:sz w:val="20"/>
                <w:lang w:val="ru-RU"/>
              </w:rPr>
              <w:t>постройки для занятия индивидуальной трудовой деятельностью;</w:t>
            </w:r>
          </w:p>
          <w:p w:rsidR="00201DB6" w:rsidRPr="00FD5181"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FD5181">
              <w:rPr>
                <w:sz w:val="20"/>
                <w:lang w:val="ru-RU"/>
              </w:rPr>
              <w:t xml:space="preserve">постройки для содержания и разведения домашнего скота и птицы; </w:t>
            </w:r>
          </w:p>
          <w:p w:rsidR="00201DB6" w:rsidRPr="00FD5181"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FD5181">
              <w:rPr>
                <w:sz w:val="20"/>
                <w:lang w:val="ru-RU"/>
              </w:rPr>
              <w:t>сады, огороды, теплицы, оранжереи индивидуального пользования;</w:t>
            </w:r>
          </w:p>
          <w:p w:rsidR="00201DB6" w:rsidRPr="00FD5181"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FD5181">
              <w:rPr>
                <w:sz w:val="20"/>
                <w:lang w:val="ru-RU"/>
              </w:rPr>
              <w:t>бани, сауны, бассейны индивидуального пользования;</w:t>
            </w:r>
          </w:p>
          <w:p w:rsidR="00201DB6" w:rsidRPr="00FD5181"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FD5181">
              <w:rPr>
                <w:sz w:val="20"/>
                <w:lang w:val="ru-RU"/>
              </w:rPr>
              <w:t>отдельно стоящие беседки и навесы;</w:t>
            </w:r>
          </w:p>
          <w:p w:rsidR="00201DB6" w:rsidRPr="00FD5181"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FD5181">
              <w:rPr>
                <w:sz w:val="20"/>
                <w:lang w:val="ru-RU"/>
              </w:rPr>
              <w:t>летние кухни;</w:t>
            </w:r>
          </w:p>
          <w:p w:rsidR="00201DB6" w:rsidRPr="00FD5181"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FD5181">
              <w:rPr>
                <w:sz w:val="20"/>
                <w:lang w:val="ru-RU"/>
              </w:rPr>
              <w:t>сараи; хозблоки;</w:t>
            </w:r>
          </w:p>
          <w:p w:rsidR="00201DB6" w:rsidRPr="00FD5181"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FD5181">
              <w:rPr>
                <w:sz w:val="20"/>
                <w:lang w:val="ru-RU"/>
              </w:rPr>
              <w:t>погреба; зеленые насаждения;</w:t>
            </w:r>
          </w:p>
          <w:p w:rsidR="00201DB6" w:rsidRPr="00FD5181"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FD5181">
              <w:rPr>
                <w:sz w:val="20"/>
                <w:lang w:val="ru-RU"/>
              </w:rPr>
              <w:t>площадки для сбора мусора</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2.3</w:t>
            </w:r>
          </w:p>
        </w:tc>
        <w:tc>
          <w:tcPr>
            <w:tcW w:w="2268" w:type="dxa"/>
          </w:tcPr>
          <w:p w:rsidR="00201DB6" w:rsidRDefault="00201DB6" w:rsidP="00BF1B54">
            <w:pPr>
              <w:pStyle w:val="TableParagraph"/>
              <w:ind w:left="110"/>
              <w:jc w:val="left"/>
              <w:rPr>
                <w:sz w:val="20"/>
              </w:rPr>
            </w:pPr>
            <w:r>
              <w:rPr>
                <w:sz w:val="20"/>
              </w:rPr>
              <w:t>Блокированная</w:t>
            </w:r>
            <w:r>
              <w:rPr>
                <w:spacing w:val="-5"/>
                <w:sz w:val="20"/>
              </w:rPr>
              <w:t xml:space="preserve"> </w:t>
            </w:r>
            <w:r>
              <w:rPr>
                <w:sz w:val="20"/>
              </w:rPr>
              <w:t>жилая</w:t>
            </w:r>
            <w:r>
              <w:rPr>
                <w:spacing w:val="-4"/>
                <w:sz w:val="20"/>
              </w:rPr>
              <w:t xml:space="preserve"> </w:t>
            </w:r>
            <w:r>
              <w:rPr>
                <w:sz w:val="20"/>
              </w:rPr>
              <w:t>застройка</w:t>
            </w:r>
          </w:p>
        </w:tc>
        <w:tc>
          <w:tcPr>
            <w:tcW w:w="4111" w:type="dxa"/>
          </w:tcPr>
          <w:p w:rsidR="00201DB6" w:rsidRPr="001A7861" w:rsidRDefault="00201DB6" w:rsidP="00BF1B54">
            <w:pPr>
              <w:pStyle w:val="TableParagraph"/>
              <w:ind w:left="110" w:right="91"/>
              <w:rPr>
                <w:sz w:val="20"/>
                <w:lang w:val="ru-RU"/>
              </w:rPr>
            </w:pPr>
            <w:r w:rsidRPr="001A7861">
              <w:rPr>
                <w:sz w:val="20"/>
                <w:lang w:val="ru-RU"/>
              </w:rPr>
              <w:t>Размещение жилого дома, имеющего одну или</w:t>
            </w:r>
            <w:r w:rsidRPr="001A7861">
              <w:rPr>
                <w:spacing w:val="1"/>
                <w:sz w:val="20"/>
                <w:lang w:val="ru-RU"/>
              </w:rPr>
              <w:t xml:space="preserve"> </w:t>
            </w:r>
            <w:r w:rsidRPr="001A7861">
              <w:rPr>
                <w:sz w:val="20"/>
                <w:lang w:val="ru-RU"/>
              </w:rPr>
              <w:t>несколько</w:t>
            </w:r>
            <w:r w:rsidRPr="001A7861">
              <w:rPr>
                <w:spacing w:val="1"/>
                <w:sz w:val="20"/>
                <w:lang w:val="ru-RU"/>
              </w:rPr>
              <w:t xml:space="preserve"> </w:t>
            </w:r>
            <w:r w:rsidRPr="001A7861">
              <w:rPr>
                <w:sz w:val="20"/>
                <w:lang w:val="ru-RU"/>
              </w:rPr>
              <w:t>общих</w:t>
            </w:r>
            <w:r w:rsidRPr="001A7861">
              <w:rPr>
                <w:spacing w:val="1"/>
                <w:sz w:val="20"/>
                <w:lang w:val="ru-RU"/>
              </w:rPr>
              <w:t xml:space="preserve"> </w:t>
            </w:r>
            <w:r w:rsidRPr="001A7861">
              <w:rPr>
                <w:sz w:val="20"/>
                <w:lang w:val="ru-RU"/>
              </w:rPr>
              <w:t>стен</w:t>
            </w:r>
            <w:r w:rsidRPr="001A7861">
              <w:rPr>
                <w:spacing w:val="1"/>
                <w:sz w:val="20"/>
                <w:lang w:val="ru-RU"/>
              </w:rPr>
              <w:t xml:space="preserve"> </w:t>
            </w:r>
            <w:r w:rsidRPr="001A7861">
              <w:rPr>
                <w:sz w:val="20"/>
                <w:lang w:val="ru-RU"/>
              </w:rPr>
              <w:t>с</w:t>
            </w:r>
            <w:r w:rsidRPr="001A7861">
              <w:rPr>
                <w:spacing w:val="1"/>
                <w:sz w:val="20"/>
                <w:lang w:val="ru-RU"/>
              </w:rPr>
              <w:t xml:space="preserve"> </w:t>
            </w:r>
            <w:r w:rsidRPr="001A7861">
              <w:rPr>
                <w:sz w:val="20"/>
                <w:lang w:val="ru-RU"/>
              </w:rPr>
              <w:t>соседними</w:t>
            </w:r>
            <w:r w:rsidRPr="001A7861">
              <w:rPr>
                <w:spacing w:val="1"/>
                <w:sz w:val="20"/>
                <w:lang w:val="ru-RU"/>
              </w:rPr>
              <w:t xml:space="preserve"> </w:t>
            </w:r>
            <w:r w:rsidRPr="001A7861">
              <w:rPr>
                <w:sz w:val="20"/>
                <w:lang w:val="ru-RU"/>
              </w:rPr>
              <w:t>жилыми</w:t>
            </w:r>
            <w:r w:rsidRPr="001A7861">
              <w:rPr>
                <w:spacing w:val="1"/>
                <w:sz w:val="20"/>
                <w:lang w:val="ru-RU"/>
              </w:rPr>
              <w:t xml:space="preserve"> </w:t>
            </w:r>
            <w:r w:rsidRPr="001A7861">
              <w:rPr>
                <w:sz w:val="20"/>
                <w:lang w:val="ru-RU"/>
              </w:rPr>
              <w:t>домами (количеством этажей не более чем три,</w:t>
            </w:r>
            <w:r w:rsidRPr="001A7861">
              <w:rPr>
                <w:spacing w:val="1"/>
                <w:sz w:val="20"/>
                <w:lang w:val="ru-RU"/>
              </w:rPr>
              <w:t xml:space="preserve"> </w:t>
            </w:r>
            <w:r w:rsidRPr="001A7861">
              <w:rPr>
                <w:sz w:val="20"/>
                <w:lang w:val="ru-RU"/>
              </w:rPr>
              <w:t>при общем количестве совмещенных домов не</w:t>
            </w:r>
            <w:r w:rsidRPr="001A7861">
              <w:rPr>
                <w:spacing w:val="1"/>
                <w:sz w:val="20"/>
                <w:lang w:val="ru-RU"/>
              </w:rPr>
              <w:t xml:space="preserve"> </w:t>
            </w:r>
            <w:r w:rsidRPr="001A7861">
              <w:rPr>
                <w:sz w:val="20"/>
                <w:lang w:val="ru-RU"/>
              </w:rPr>
              <w:t>более десяти и каждый из которых предназначен</w:t>
            </w:r>
            <w:r w:rsidRPr="001A7861">
              <w:rPr>
                <w:spacing w:val="-47"/>
                <w:sz w:val="20"/>
                <w:lang w:val="ru-RU"/>
              </w:rPr>
              <w:t xml:space="preserve"> </w:t>
            </w:r>
            <w:r w:rsidRPr="001A7861">
              <w:rPr>
                <w:spacing w:val="-1"/>
                <w:sz w:val="20"/>
                <w:lang w:val="ru-RU"/>
              </w:rPr>
              <w:t>для</w:t>
            </w:r>
            <w:r w:rsidRPr="001A7861">
              <w:rPr>
                <w:spacing w:val="-14"/>
                <w:sz w:val="20"/>
                <w:lang w:val="ru-RU"/>
              </w:rPr>
              <w:t xml:space="preserve"> </w:t>
            </w:r>
            <w:r w:rsidRPr="001A7861">
              <w:rPr>
                <w:sz w:val="20"/>
                <w:lang w:val="ru-RU"/>
              </w:rPr>
              <w:t>проживания</w:t>
            </w:r>
            <w:r w:rsidRPr="001A7861">
              <w:rPr>
                <w:spacing w:val="-14"/>
                <w:sz w:val="20"/>
                <w:lang w:val="ru-RU"/>
              </w:rPr>
              <w:t xml:space="preserve"> </w:t>
            </w:r>
            <w:r w:rsidRPr="001A7861">
              <w:rPr>
                <w:sz w:val="20"/>
                <w:lang w:val="ru-RU"/>
              </w:rPr>
              <w:t>одной</w:t>
            </w:r>
            <w:r w:rsidRPr="001A7861">
              <w:rPr>
                <w:spacing w:val="-10"/>
                <w:sz w:val="20"/>
                <w:lang w:val="ru-RU"/>
              </w:rPr>
              <w:t xml:space="preserve"> </w:t>
            </w:r>
            <w:r w:rsidRPr="001A7861">
              <w:rPr>
                <w:sz w:val="20"/>
                <w:lang w:val="ru-RU"/>
              </w:rPr>
              <w:t>семьи,</w:t>
            </w:r>
            <w:r w:rsidRPr="001A7861">
              <w:rPr>
                <w:spacing w:val="-14"/>
                <w:sz w:val="20"/>
                <w:lang w:val="ru-RU"/>
              </w:rPr>
              <w:t xml:space="preserve"> </w:t>
            </w:r>
            <w:r w:rsidRPr="001A7861">
              <w:rPr>
                <w:sz w:val="20"/>
                <w:lang w:val="ru-RU"/>
              </w:rPr>
              <w:t>имеет</w:t>
            </w:r>
            <w:r w:rsidRPr="001A7861">
              <w:rPr>
                <w:spacing w:val="-14"/>
                <w:sz w:val="20"/>
                <w:lang w:val="ru-RU"/>
              </w:rPr>
              <w:t xml:space="preserve"> </w:t>
            </w:r>
            <w:r w:rsidRPr="001A7861">
              <w:rPr>
                <w:sz w:val="20"/>
                <w:lang w:val="ru-RU"/>
              </w:rPr>
              <w:t>общую</w:t>
            </w:r>
            <w:r w:rsidRPr="001A7861">
              <w:rPr>
                <w:spacing w:val="-19"/>
                <w:sz w:val="20"/>
                <w:lang w:val="ru-RU"/>
              </w:rPr>
              <w:t xml:space="preserve"> </w:t>
            </w:r>
            <w:r w:rsidRPr="001A7861">
              <w:rPr>
                <w:sz w:val="20"/>
                <w:lang w:val="ru-RU"/>
              </w:rPr>
              <w:t>стену</w:t>
            </w:r>
            <w:r w:rsidRPr="001A7861">
              <w:rPr>
                <w:spacing w:val="-47"/>
                <w:sz w:val="20"/>
                <w:lang w:val="ru-RU"/>
              </w:rPr>
              <w:t xml:space="preserve"> </w:t>
            </w:r>
            <w:r w:rsidRPr="001A7861">
              <w:rPr>
                <w:sz w:val="20"/>
                <w:lang w:val="ru-RU"/>
              </w:rPr>
              <w:t>(общие стены) без проемов с соседним домом</w:t>
            </w:r>
            <w:r w:rsidRPr="001A7861">
              <w:rPr>
                <w:spacing w:val="1"/>
                <w:sz w:val="20"/>
                <w:lang w:val="ru-RU"/>
              </w:rPr>
              <w:t xml:space="preserve"> </w:t>
            </w:r>
            <w:r w:rsidRPr="001A7861">
              <w:rPr>
                <w:sz w:val="20"/>
                <w:lang w:val="ru-RU"/>
              </w:rPr>
              <w:t>или</w:t>
            </w:r>
            <w:r w:rsidRPr="001A7861">
              <w:rPr>
                <w:spacing w:val="1"/>
                <w:sz w:val="20"/>
                <w:lang w:val="ru-RU"/>
              </w:rPr>
              <w:t xml:space="preserve"> </w:t>
            </w:r>
            <w:r w:rsidRPr="001A7861">
              <w:rPr>
                <w:sz w:val="20"/>
                <w:lang w:val="ru-RU"/>
              </w:rPr>
              <w:t>соседними</w:t>
            </w:r>
            <w:r w:rsidRPr="001A7861">
              <w:rPr>
                <w:spacing w:val="1"/>
                <w:sz w:val="20"/>
                <w:lang w:val="ru-RU"/>
              </w:rPr>
              <w:t xml:space="preserve"> </w:t>
            </w:r>
            <w:r w:rsidRPr="001A7861">
              <w:rPr>
                <w:sz w:val="20"/>
                <w:lang w:val="ru-RU"/>
              </w:rPr>
              <w:t>домами,</w:t>
            </w:r>
            <w:r w:rsidRPr="001A7861">
              <w:rPr>
                <w:spacing w:val="1"/>
                <w:sz w:val="20"/>
                <w:lang w:val="ru-RU"/>
              </w:rPr>
              <w:t xml:space="preserve"> </w:t>
            </w:r>
            <w:r w:rsidRPr="001A7861">
              <w:rPr>
                <w:sz w:val="20"/>
                <w:lang w:val="ru-RU"/>
              </w:rPr>
              <w:t>расположен</w:t>
            </w:r>
            <w:r w:rsidRPr="001A7861">
              <w:rPr>
                <w:spacing w:val="1"/>
                <w:sz w:val="20"/>
                <w:lang w:val="ru-RU"/>
              </w:rPr>
              <w:t xml:space="preserve"> </w:t>
            </w:r>
            <w:r w:rsidRPr="001A7861">
              <w:rPr>
                <w:sz w:val="20"/>
                <w:lang w:val="ru-RU"/>
              </w:rPr>
              <w:t>на</w:t>
            </w:r>
            <w:r w:rsidRPr="001A7861">
              <w:rPr>
                <w:spacing w:val="1"/>
                <w:sz w:val="20"/>
                <w:lang w:val="ru-RU"/>
              </w:rPr>
              <w:t xml:space="preserve"> </w:t>
            </w:r>
            <w:r w:rsidRPr="001A7861">
              <w:rPr>
                <w:sz w:val="20"/>
                <w:lang w:val="ru-RU"/>
              </w:rPr>
              <w:t>отдельном земельном участке и имеет выход на</w:t>
            </w:r>
            <w:r w:rsidRPr="001A7861">
              <w:rPr>
                <w:spacing w:val="1"/>
                <w:sz w:val="20"/>
                <w:lang w:val="ru-RU"/>
              </w:rPr>
              <w:t xml:space="preserve"> </w:t>
            </w:r>
            <w:r w:rsidRPr="001A7861">
              <w:rPr>
                <w:sz w:val="20"/>
                <w:lang w:val="ru-RU"/>
              </w:rPr>
              <w:t>территорию</w:t>
            </w:r>
            <w:r w:rsidRPr="001A7861">
              <w:rPr>
                <w:spacing w:val="1"/>
                <w:sz w:val="20"/>
                <w:lang w:val="ru-RU"/>
              </w:rPr>
              <w:t xml:space="preserve"> </w:t>
            </w:r>
            <w:r w:rsidRPr="001A7861">
              <w:rPr>
                <w:sz w:val="20"/>
                <w:lang w:val="ru-RU"/>
              </w:rPr>
              <w:t>общего</w:t>
            </w:r>
            <w:r w:rsidRPr="001A7861">
              <w:rPr>
                <w:spacing w:val="1"/>
                <w:sz w:val="20"/>
                <w:lang w:val="ru-RU"/>
              </w:rPr>
              <w:t xml:space="preserve"> </w:t>
            </w:r>
            <w:r w:rsidRPr="001A7861">
              <w:rPr>
                <w:sz w:val="20"/>
                <w:lang w:val="ru-RU"/>
              </w:rPr>
              <w:t>пользования</w:t>
            </w:r>
            <w:r w:rsidRPr="001A7861">
              <w:rPr>
                <w:spacing w:val="1"/>
                <w:sz w:val="20"/>
                <w:lang w:val="ru-RU"/>
              </w:rPr>
              <w:t xml:space="preserve"> </w:t>
            </w:r>
            <w:r w:rsidRPr="001A7861">
              <w:rPr>
                <w:sz w:val="20"/>
                <w:lang w:val="ru-RU"/>
              </w:rPr>
              <w:t>(жилые</w:t>
            </w:r>
            <w:r w:rsidRPr="001A7861">
              <w:rPr>
                <w:spacing w:val="1"/>
                <w:sz w:val="20"/>
                <w:lang w:val="ru-RU"/>
              </w:rPr>
              <w:t xml:space="preserve"> </w:t>
            </w:r>
            <w:r w:rsidRPr="001A7861">
              <w:rPr>
                <w:sz w:val="20"/>
                <w:lang w:val="ru-RU"/>
              </w:rPr>
              <w:t>дома</w:t>
            </w:r>
            <w:r w:rsidRPr="001A7861">
              <w:rPr>
                <w:spacing w:val="-47"/>
                <w:sz w:val="20"/>
                <w:lang w:val="ru-RU"/>
              </w:rPr>
              <w:t xml:space="preserve"> </w:t>
            </w:r>
            <w:r w:rsidRPr="001A7861">
              <w:rPr>
                <w:sz w:val="20"/>
                <w:lang w:val="ru-RU"/>
              </w:rPr>
              <w:t>блокированной</w:t>
            </w:r>
            <w:r w:rsidRPr="001A7861">
              <w:rPr>
                <w:spacing w:val="-1"/>
                <w:sz w:val="20"/>
                <w:lang w:val="ru-RU"/>
              </w:rPr>
              <w:t xml:space="preserve"> </w:t>
            </w:r>
            <w:r w:rsidRPr="001A7861">
              <w:rPr>
                <w:sz w:val="20"/>
                <w:lang w:val="ru-RU"/>
              </w:rPr>
              <w:t>застройки);</w:t>
            </w:r>
          </w:p>
          <w:p w:rsidR="00201DB6" w:rsidRPr="001A7861" w:rsidRDefault="00201DB6" w:rsidP="00BF1B54">
            <w:pPr>
              <w:pStyle w:val="TableParagraph"/>
              <w:spacing w:before="1"/>
              <w:ind w:left="110" w:right="90"/>
              <w:jc w:val="left"/>
              <w:rPr>
                <w:sz w:val="20"/>
                <w:lang w:val="ru-RU"/>
              </w:rPr>
            </w:pPr>
            <w:r w:rsidRPr="001A7861">
              <w:rPr>
                <w:sz w:val="20"/>
                <w:lang w:val="ru-RU"/>
              </w:rPr>
              <w:t>разведение</w:t>
            </w:r>
            <w:r w:rsidRPr="001A7861">
              <w:rPr>
                <w:spacing w:val="26"/>
                <w:sz w:val="20"/>
                <w:lang w:val="ru-RU"/>
              </w:rPr>
              <w:t xml:space="preserve"> </w:t>
            </w:r>
            <w:r w:rsidRPr="001A7861">
              <w:rPr>
                <w:sz w:val="20"/>
                <w:lang w:val="ru-RU"/>
              </w:rPr>
              <w:t>декоративных</w:t>
            </w:r>
            <w:r w:rsidRPr="001A7861">
              <w:rPr>
                <w:spacing w:val="25"/>
                <w:sz w:val="20"/>
                <w:lang w:val="ru-RU"/>
              </w:rPr>
              <w:t xml:space="preserve"> </w:t>
            </w:r>
            <w:r w:rsidRPr="001A7861">
              <w:rPr>
                <w:sz w:val="20"/>
                <w:lang w:val="ru-RU"/>
              </w:rPr>
              <w:t>и</w:t>
            </w:r>
            <w:r w:rsidRPr="001A7861">
              <w:rPr>
                <w:spacing w:val="22"/>
                <w:sz w:val="20"/>
                <w:lang w:val="ru-RU"/>
              </w:rPr>
              <w:t xml:space="preserve"> </w:t>
            </w:r>
            <w:r w:rsidRPr="001A7861">
              <w:rPr>
                <w:sz w:val="20"/>
                <w:lang w:val="ru-RU"/>
              </w:rPr>
              <w:t>плодовых</w:t>
            </w:r>
            <w:r w:rsidRPr="001A7861">
              <w:rPr>
                <w:spacing w:val="25"/>
                <w:sz w:val="20"/>
                <w:lang w:val="ru-RU"/>
              </w:rPr>
              <w:t xml:space="preserve"> </w:t>
            </w:r>
            <w:r w:rsidRPr="001A7861">
              <w:rPr>
                <w:sz w:val="20"/>
                <w:lang w:val="ru-RU"/>
              </w:rPr>
              <w:t>деревьев,</w:t>
            </w:r>
            <w:r w:rsidRPr="001A7861">
              <w:rPr>
                <w:spacing w:val="-47"/>
                <w:sz w:val="20"/>
                <w:lang w:val="ru-RU"/>
              </w:rPr>
              <w:t xml:space="preserve"> </w:t>
            </w:r>
            <w:r w:rsidRPr="001A7861">
              <w:rPr>
                <w:sz w:val="20"/>
                <w:lang w:val="ru-RU"/>
              </w:rPr>
              <w:t>овощных</w:t>
            </w:r>
            <w:r w:rsidRPr="001A7861">
              <w:rPr>
                <w:spacing w:val="-7"/>
                <w:sz w:val="20"/>
                <w:lang w:val="ru-RU"/>
              </w:rPr>
              <w:t xml:space="preserve"> </w:t>
            </w:r>
            <w:r w:rsidRPr="001A7861">
              <w:rPr>
                <w:sz w:val="20"/>
                <w:lang w:val="ru-RU"/>
              </w:rPr>
              <w:t>и</w:t>
            </w:r>
            <w:r w:rsidRPr="001A7861">
              <w:rPr>
                <w:spacing w:val="5"/>
                <w:sz w:val="20"/>
                <w:lang w:val="ru-RU"/>
              </w:rPr>
              <w:t xml:space="preserve"> </w:t>
            </w:r>
            <w:r w:rsidRPr="001A7861">
              <w:rPr>
                <w:sz w:val="20"/>
                <w:lang w:val="ru-RU"/>
              </w:rPr>
              <w:t>ягодных</w:t>
            </w:r>
            <w:r w:rsidRPr="001A7861">
              <w:rPr>
                <w:spacing w:val="-3"/>
                <w:sz w:val="20"/>
                <w:lang w:val="ru-RU"/>
              </w:rPr>
              <w:t xml:space="preserve"> </w:t>
            </w:r>
            <w:r w:rsidRPr="001A7861">
              <w:rPr>
                <w:sz w:val="20"/>
                <w:lang w:val="ru-RU"/>
              </w:rPr>
              <w:t>культур;</w:t>
            </w:r>
          </w:p>
          <w:p w:rsidR="00201DB6" w:rsidRPr="001A7861" w:rsidRDefault="00201DB6" w:rsidP="00BF1B54">
            <w:pPr>
              <w:pStyle w:val="TableParagraph"/>
              <w:spacing w:before="1"/>
              <w:ind w:left="110"/>
              <w:jc w:val="left"/>
              <w:rPr>
                <w:sz w:val="20"/>
                <w:lang w:val="ru-RU"/>
              </w:rPr>
            </w:pPr>
            <w:r w:rsidRPr="001A7861">
              <w:rPr>
                <w:sz w:val="20"/>
                <w:lang w:val="ru-RU"/>
              </w:rPr>
              <w:t>размещение</w:t>
            </w:r>
            <w:r w:rsidRPr="001A7861">
              <w:rPr>
                <w:spacing w:val="19"/>
                <w:sz w:val="20"/>
                <w:lang w:val="ru-RU"/>
              </w:rPr>
              <w:t xml:space="preserve"> </w:t>
            </w:r>
            <w:r w:rsidRPr="001A7861">
              <w:rPr>
                <w:sz w:val="20"/>
                <w:lang w:val="ru-RU"/>
              </w:rPr>
              <w:t>индивидуальных</w:t>
            </w:r>
            <w:r w:rsidRPr="001A7861">
              <w:rPr>
                <w:spacing w:val="17"/>
                <w:sz w:val="20"/>
                <w:lang w:val="ru-RU"/>
              </w:rPr>
              <w:t xml:space="preserve"> </w:t>
            </w:r>
            <w:r w:rsidRPr="001A7861">
              <w:rPr>
                <w:sz w:val="20"/>
                <w:lang w:val="ru-RU"/>
              </w:rPr>
              <w:t>гаражей</w:t>
            </w:r>
            <w:r w:rsidRPr="001A7861">
              <w:rPr>
                <w:spacing w:val="20"/>
                <w:sz w:val="20"/>
                <w:lang w:val="ru-RU"/>
              </w:rPr>
              <w:t xml:space="preserve"> </w:t>
            </w:r>
            <w:r w:rsidRPr="001A7861">
              <w:rPr>
                <w:sz w:val="20"/>
                <w:lang w:val="ru-RU"/>
              </w:rPr>
              <w:t>и</w:t>
            </w:r>
            <w:r w:rsidRPr="001A7861">
              <w:rPr>
                <w:spacing w:val="15"/>
                <w:sz w:val="20"/>
                <w:lang w:val="ru-RU"/>
              </w:rPr>
              <w:t xml:space="preserve"> </w:t>
            </w:r>
            <w:r w:rsidRPr="001A7861">
              <w:rPr>
                <w:sz w:val="20"/>
                <w:lang w:val="ru-RU"/>
              </w:rPr>
              <w:t>иных</w:t>
            </w:r>
            <w:r w:rsidRPr="001A7861">
              <w:rPr>
                <w:spacing w:val="-47"/>
                <w:sz w:val="20"/>
                <w:lang w:val="ru-RU"/>
              </w:rPr>
              <w:t xml:space="preserve"> </w:t>
            </w:r>
            <w:r w:rsidRPr="001A7861">
              <w:rPr>
                <w:sz w:val="20"/>
                <w:lang w:val="ru-RU"/>
              </w:rPr>
              <w:t>вспомогательных</w:t>
            </w:r>
            <w:r w:rsidRPr="001A7861">
              <w:rPr>
                <w:spacing w:val="-3"/>
                <w:sz w:val="20"/>
                <w:lang w:val="ru-RU"/>
              </w:rPr>
              <w:t xml:space="preserve"> </w:t>
            </w:r>
            <w:r w:rsidRPr="001A7861">
              <w:rPr>
                <w:sz w:val="20"/>
                <w:lang w:val="ru-RU"/>
              </w:rPr>
              <w:t>сооружений;</w:t>
            </w:r>
          </w:p>
          <w:p w:rsidR="00201DB6" w:rsidRPr="001A7861" w:rsidRDefault="00201DB6" w:rsidP="00BF1B54">
            <w:pPr>
              <w:pStyle w:val="TableParagraph"/>
              <w:spacing w:line="230" w:lineRule="atLeast"/>
              <w:ind w:left="110" w:right="91"/>
              <w:jc w:val="left"/>
              <w:rPr>
                <w:sz w:val="20"/>
                <w:lang w:val="ru-RU"/>
              </w:rPr>
            </w:pPr>
            <w:r w:rsidRPr="001A7861">
              <w:rPr>
                <w:sz w:val="20"/>
                <w:lang w:val="ru-RU"/>
              </w:rPr>
              <w:t>обустройство</w:t>
            </w:r>
            <w:r w:rsidRPr="001A7861">
              <w:rPr>
                <w:spacing w:val="31"/>
                <w:sz w:val="20"/>
                <w:lang w:val="ru-RU"/>
              </w:rPr>
              <w:t xml:space="preserve"> </w:t>
            </w:r>
            <w:r w:rsidRPr="001A7861">
              <w:rPr>
                <w:sz w:val="20"/>
                <w:lang w:val="ru-RU"/>
              </w:rPr>
              <w:t>спортивных</w:t>
            </w:r>
            <w:r w:rsidRPr="001A7861">
              <w:rPr>
                <w:spacing w:val="31"/>
                <w:sz w:val="20"/>
                <w:lang w:val="ru-RU"/>
              </w:rPr>
              <w:t xml:space="preserve"> </w:t>
            </w:r>
            <w:r w:rsidRPr="001A7861">
              <w:rPr>
                <w:sz w:val="20"/>
                <w:lang w:val="ru-RU"/>
              </w:rPr>
              <w:t>и</w:t>
            </w:r>
            <w:r w:rsidRPr="001A7861">
              <w:rPr>
                <w:spacing w:val="39"/>
                <w:sz w:val="20"/>
                <w:lang w:val="ru-RU"/>
              </w:rPr>
              <w:t xml:space="preserve"> </w:t>
            </w:r>
            <w:r w:rsidRPr="001A7861">
              <w:rPr>
                <w:sz w:val="20"/>
                <w:lang w:val="ru-RU"/>
              </w:rPr>
              <w:t>детских</w:t>
            </w:r>
            <w:r w:rsidRPr="001A7861">
              <w:rPr>
                <w:spacing w:val="31"/>
                <w:sz w:val="20"/>
                <w:lang w:val="ru-RU"/>
              </w:rPr>
              <w:t xml:space="preserve"> </w:t>
            </w:r>
            <w:r w:rsidRPr="001A7861">
              <w:rPr>
                <w:sz w:val="20"/>
                <w:lang w:val="ru-RU"/>
              </w:rPr>
              <w:t>площадок,</w:t>
            </w:r>
            <w:r w:rsidRPr="001A7861">
              <w:rPr>
                <w:spacing w:val="-47"/>
                <w:sz w:val="20"/>
                <w:lang w:val="ru-RU"/>
              </w:rPr>
              <w:t xml:space="preserve"> </w:t>
            </w:r>
            <w:r w:rsidRPr="001A7861">
              <w:rPr>
                <w:sz w:val="20"/>
                <w:lang w:val="ru-RU"/>
              </w:rPr>
              <w:t>площадок</w:t>
            </w:r>
            <w:r w:rsidRPr="001A7861">
              <w:rPr>
                <w:spacing w:val="-1"/>
                <w:sz w:val="20"/>
                <w:lang w:val="ru-RU"/>
              </w:rPr>
              <w:t xml:space="preserve"> </w:t>
            </w:r>
            <w:r w:rsidRPr="001A7861">
              <w:rPr>
                <w:sz w:val="20"/>
                <w:lang w:val="ru-RU"/>
              </w:rPr>
              <w:t>для</w:t>
            </w:r>
            <w:r w:rsidRPr="001A7861">
              <w:rPr>
                <w:spacing w:val="1"/>
                <w:sz w:val="20"/>
                <w:lang w:val="ru-RU"/>
              </w:rPr>
              <w:t xml:space="preserve"> </w:t>
            </w:r>
            <w:r w:rsidRPr="001A7861">
              <w:rPr>
                <w:sz w:val="20"/>
                <w:lang w:val="ru-RU"/>
              </w:rPr>
              <w:t>отдыха</w:t>
            </w:r>
          </w:p>
        </w:tc>
        <w:tc>
          <w:tcPr>
            <w:tcW w:w="2551" w:type="dxa"/>
            <w:vMerge/>
          </w:tcPr>
          <w:p w:rsidR="00201DB6" w:rsidRPr="00FD5181" w:rsidRDefault="00201DB6" w:rsidP="00BF1B54">
            <w:pPr>
              <w:pStyle w:val="TableParagraph"/>
              <w:tabs>
                <w:tab w:val="left" w:pos="599"/>
                <w:tab w:val="left" w:pos="2043"/>
                <w:tab w:val="left" w:pos="2144"/>
                <w:tab w:val="left" w:pos="2422"/>
                <w:tab w:val="left" w:pos="2954"/>
                <w:tab w:val="left" w:pos="3199"/>
                <w:tab w:val="left" w:pos="4121"/>
              </w:tabs>
              <w:ind w:left="110" w:right="91"/>
              <w:jc w:val="left"/>
              <w:rPr>
                <w:sz w:val="20"/>
                <w:lang w:val="ru-RU"/>
              </w:rPr>
            </w:pP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3.1.1</w:t>
            </w:r>
          </w:p>
        </w:tc>
        <w:tc>
          <w:tcPr>
            <w:tcW w:w="2268" w:type="dxa"/>
          </w:tcPr>
          <w:p w:rsidR="00201DB6" w:rsidRDefault="00201DB6" w:rsidP="00BF1B54">
            <w:pPr>
              <w:pStyle w:val="TableParagraph"/>
              <w:ind w:left="110"/>
              <w:jc w:val="left"/>
              <w:rPr>
                <w:sz w:val="20"/>
              </w:rPr>
            </w:pPr>
            <w:r>
              <w:rPr>
                <w:sz w:val="20"/>
              </w:rPr>
              <w:t>Предоставление</w:t>
            </w:r>
            <w:r>
              <w:rPr>
                <w:spacing w:val="-4"/>
                <w:sz w:val="20"/>
              </w:rPr>
              <w:t xml:space="preserve"> </w:t>
            </w:r>
            <w:r>
              <w:rPr>
                <w:sz w:val="20"/>
              </w:rPr>
              <w:t>коммунальных услуг</w:t>
            </w:r>
          </w:p>
        </w:tc>
        <w:tc>
          <w:tcPr>
            <w:tcW w:w="4111" w:type="dxa"/>
          </w:tcPr>
          <w:p w:rsidR="00201DB6" w:rsidRPr="00FD5181" w:rsidRDefault="00201DB6" w:rsidP="00BF1B54">
            <w:pPr>
              <w:pStyle w:val="TableParagraph"/>
              <w:tabs>
                <w:tab w:val="left" w:pos="1880"/>
                <w:tab w:val="left" w:pos="2936"/>
              </w:tabs>
              <w:ind w:left="110" w:right="91"/>
              <w:rPr>
                <w:sz w:val="20"/>
                <w:lang w:val="ru-RU"/>
              </w:rPr>
            </w:pPr>
            <w:r w:rsidRPr="00FD5181">
              <w:rPr>
                <w:sz w:val="20"/>
                <w:lang w:val="ru-RU"/>
              </w:rPr>
              <w:t>Размещение</w:t>
            </w:r>
            <w:r w:rsidRPr="00FD5181">
              <w:rPr>
                <w:spacing w:val="1"/>
                <w:sz w:val="20"/>
                <w:lang w:val="ru-RU"/>
              </w:rPr>
              <w:t xml:space="preserve"> </w:t>
            </w:r>
            <w:r w:rsidRPr="00FD5181">
              <w:rPr>
                <w:sz w:val="20"/>
                <w:lang w:val="ru-RU"/>
              </w:rPr>
              <w:t>зданий</w:t>
            </w:r>
            <w:r w:rsidRPr="00FD5181">
              <w:rPr>
                <w:spacing w:val="1"/>
                <w:sz w:val="20"/>
                <w:lang w:val="ru-RU"/>
              </w:rPr>
              <w:t xml:space="preserve"> </w:t>
            </w:r>
            <w:r w:rsidRPr="00FD5181">
              <w:rPr>
                <w:sz w:val="20"/>
                <w:lang w:val="ru-RU"/>
              </w:rPr>
              <w:t>и</w:t>
            </w:r>
            <w:r w:rsidRPr="00FD5181">
              <w:rPr>
                <w:spacing w:val="1"/>
                <w:sz w:val="20"/>
                <w:lang w:val="ru-RU"/>
              </w:rPr>
              <w:t xml:space="preserve"> </w:t>
            </w:r>
            <w:r w:rsidRPr="00FD5181">
              <w:rPr>
                <w:sz w:val="20"/>
                <w:lang w:val="ru-RU"/>
              </w:rPr>
              <w:t>сооружений,</w:t>
            </w:r>
            <w:r w:rsidRPr="00FD5181">
              <w:rPr>
                <w:spacing w:val="-47"/>
                <w:sz w:val="20"/>
                <w:lang w:val="ru-RU"/>
              </w:rPr>
              <w:t xml:space="preserve"> </w:t>
            </w:r>
            <w:r w:rsidRPr="00FD5181">
              <w:rPr>
                <w:sz w:val="20"/>
                <w:lang w:val="ru-RU"/>
              </w:rPr>
              <w:t>обеспечивающих</w:t>
            </w:r>
            <w:r w:rsidRPr="00FD5181">
              <w:rPr>
                <w:spacing w:val="1"/>
                <w:sz w:val="20"/>
                <w:lang w:val="ru-RU"/>
              </w:rPr>
              <w:t xml:space="preserve"> </w:t>
            </w:r>
            <w:r w:rsidRPr="00FD5181">
              <w:rPr>
                <w:sz w:val="20"/>
                <w:lang w:val="ru-RU"/>
              </w:rPr>
              <w:t>поставку</w:t>
            </w:r>
            <w:r w:rsidRPr="00FD5181">
              <w:rPr>
                <w:spacing w:val="1"/>
                <w:sz w:val="20"/>
                <w:lang w:val="ru-RU"/>
              </w:rPr>
              <w:t xml:space="preserve"> </w:t>
            </w:r>
            <w:r w:rsidRPr="00FD5181">
              <w:rPr>
                <w:sz w:val="20"/>
                <w:lang w:val="ru-RU"/>
              </w:rPr>
              <w:t>воды,</w:t>
            </w:r>
            <w:r w:rsidRPr="00FD5181">
              <w:rPr>
                <w:spacing w:val="1"/>
                <w:sz w:val="20"/>
                <w:lang w:val="ru-RU"/>
              </w:rPr>
              <w:t xml:space="preserve"> </w:t>
            </w:r>
            <w:r w:rsidRPr="00FD5181">
              <w:rPr>
                <w:sz w:val="20"/>
                <w:lang w:val="ru-RU"/>
              </w:rPr>
              <w:t>тепла,</w:t>
            </w:r>
            <w:r w:rsidRPr="00FD5181">
              <w:rPr>
                <w:spacing w:val="1"/>
                <w:sz w:val="20"/>
                <w:lang w:val="ru-RU"/>
              </w:rPr>
              <w:t xml:space="preserve"> </w:t>
            </w:r>
            <w:r w:rsidRPr="00FD5181">
              <w:rPr>
                <w:sz w:val="20"/>
                <w:lang w:val="ru-RU"/>
              </w:rPr>
              <w:t>электричества,</w:t>
            </w:r>
            <w:r w:rsidRPr="00FD5181">
              <w:rPr>
                <w:spacing w:val="1"/>
                <w:sz w:val="20"/>
                <w:lang w:val="ru-RU"/>
              </w:rPr>
              <w:t xml:space="preserve"> </w:t>
            </w:r>
            <w:r w:rsidRPr="00FD5181">
              <w:rPr>
                <w:sz w:val="20"/>
                <w:lang w:val="ru-RU"/>
              </w:rPr>
              <w:t>газа,</w:t>
            </w:r>
            <w:r w:rsidRPr="00FD5181">
              <w:rPr>
                <w:spacing w:val="1"/>
                <w:sz w:val="20"/>
                <w:lang w:val="ru-RU"/>
              </w:rPr>
              <w:t xml:space="preserve"> </w:t>
            </w:r>
            <w:r w:rsidRPr="00FD5181">
              <w:rPr>
                <w:sz w:val="20"/>
                <w:lang w:val="ru-RU"/>
              </w:rPr>
              <w:t>отвод</w:t>
            </w:r>
            <w:r w:rsidRPr="00FD5181">
              <w:rPr>
                <w:spacing w:val="1"/>
                <w:sz w:val="20"/>
                <w:lang w:val="ru-RU"/>
              </w:rPr>
              <w:t xml:space="preserve"> </w:t>
            </w:r>
            <w:r w:rsidRPr="00FD5181">
              <w:rPr>
                <w:sz w:val="20"/>
                <w:lang w:val="ru-RU"/>
              </w:rPr>
              <w:t>канализационных</w:t>
            </w:r>
            <w:r w:rsidRPr="00FD5181">
              <w:rPr>
                <w:spacing w:val="1"/>
                <w:sz w:val="20"/>
                <w:lang w:val="ru-RU"/>
              </w:rPr>
              <w:t xml:space="preserve"> </w:t>
            </w:r>
            <w:r w:rsidRPr="00FD5181">
              <w:rPr>
                <w:sz w:val="20"/>
                <w:lang w:val="ru-RU"/>
              </w:rPr>
              <w:t>стоков,</w:t>
            </w:r>
            <w:r w:rsidRPr="00FD5181">
              <w:rPr>
                <w:spacing w:val="1"/>
                <w:sz w:val="20"/>
                <w:lang w:val="ru-RU"/>
              </w:rPr>
              <w:t xml:space="preserve"> </w:t>
            </w:r>
            <w:r w:rsidRPr="00FD5181">
              <w:rPr>
                <w:sz w:val="20"/>
                <w:lang w:val="ru-RU"/>
              </w:rPr>
              <w:t>очистку</w:t>
            </w:r>
            <w:r w:rsidRPr="00FD5181">
              <w:rPr>
                <w:spacing w:val="1"/>
                <w:sz w:val="20"/>
                <w:lang w:val="ru-RU"/>
              </w:rPr>
              <w:t xml:space="preserve"> </w:t>
            </w:r>
            <w:r w:rsidRPr="00FD5181">
              <w:rPr>
                <w:sz w:val="20"/>
                <w:lang w:val="ru-RU"/>
              </w:rPr>
              <w:t>и</w:t>
            </w:r>
            <w:r w:rsidRPr="00FD5181">
              <w:rPr>
                <w:spacing w:val="1"/>
                <w:sz w:val="20"/>
                <w:lang w:val="ru-RU"/>
              </w:rPr>
              <w:t xml:space="preserve"> </w:t>
            </w:r>
            <w:r w:rsidRPr="00FD5181">
              <w:rPr>
                <w:sz w:val="20"/>
                <w:lang w:val="ru-RU"/>
              </w:rPr>
              <w:t>уборку</w:t>
            </w:r>
            <w:r w:rsidRPr="00FD5181">
              <w:rPr>
                <w:spacing w:val="1"/>
                <w:sz w:val="20"/>
                <w:lang w:val="ru-RU"/>
              </w:rPr>
              <w:t xml:space="preserve"> </w:t>
            </w:r>
            <w:r w:rsidRPr="00FD5181">
              <w:rPr>
                <w:sz w:val="20"/>
                <w:lang w:val="ru-RU"/>
              </w:rPr>
              <w:t>объектов</w:t>
            </w:r>
            <w:r w:rsidRPr="00FD5181">
              <w:rPr>
                <w:spacing w:val="-47"/>
                <w:sz w:val="20"/>
                <w:lang w:val="ru-RU"/>
              </w:rPr>
              <w:t xml:space="preserve"> </w:t>
            </w:r>
            <w:r w:rsidRPr="00FD5181">
              <w:rPr>
                <w:sz w:val="20"/>
                <w:lang w:val="ru-RU"/>
              </w:rPr>
              <w:t>недвижимости</w:t>
            </w:r>
            <w:r w:rsidRPr="00FD5181">
              <w:rPr>
                <w:spacing w:val="1"/>
                <w:sz w:val="20"/>
                <w:lang w:val="ru-RU"/>
              </w:rPr>
              <w:t xml:space="preserve"> </w:t>
            </w:r>
            <w:r w:rsidRPr="00FD5181">
              <w:rPr>
                <w:sz w:val="20"/>
                <w:lang w:val="ru-RU"/>
              </w:rPr>
              <w:t>(котельных,</w:t>
            </w:r>
            <w:r w:rsidRPr="00FD5181">
              <w:rPr>
                <w:spacing w:val="1"/>
                <w:sz w:val="20"/>
                <w:lang w:val="ru-RU"/>
              </w:rPr>
              <w:t xml:space="preserve"> </w:t>
            </w:r>
            <w:r w:rsidRPr="00FD5181">
              <w:rPr>
                <w:sz w:val="20"/>
                <w:lang w:val="ru-RU"/>
              </w:rPr>
              <w:t>водозаборов,</w:t>
            </w:r>
            <w:r w:rsidRPr="00FD5181">
              <w:rPr>
                <w:spacing w:val="-47"/>
                <w:sz w:val="20"/>
                <w:lang w:val="ru-RU"/>
              </w:rPr>
              <w:t xml:space="preserve"> </w:t>
            </w:r>
            <w:r w:rsidRPr="00FD5181">
              <w:rPr>
                <w:sz w:val="20"/>
                <w:lang w:val="ru-RU"/>
              </w:rPr>
              <w:t>очистных</w:t>
            </w:r>
            <w:r w:rsidRPr="00FD5181">
              <w:rPr>
                <w:spacing w:val="1"/>
                <w:sz w:val="20"/>
                <w:lang w:val="ru-RU"/>
              </w:rPr>
              <w:t xml:space="preserve"> </w:t>
            </w:r>
            <w:r w:rsidRPr="00FD5181">
              <w:rPr>
                <w:sz w:val="20"/>
                <w:lang w:val="ru-RU"/>
              </w:rPr>
              <w:t>сооружений,</w:t>
            </w:r>
            <w:r w:rsidRPr="00FD5181">
              <w:rPr>
                <w:spacing w:val="1"/>
                <w:sz w:val="20"/>
                <w:lang w:val="ru-RU"/>
              </w:rPr>
              <w:t xml:space="preserve"> </w:t>
            </w:r>
            <w:r w:rsidRPr="00FD5181">
              <w:rPr>
                <w:sz w:val="20"/>
                <w:lang w:val="ru-RU"/>
              </w:rPr>
              <w:t>насосных</w:t>
            </w:r>
            <w:r w:rsidRPr="00FD5181">
              <w:rPr>
                <w:spacing w:val="1"/>
                <w:sz w:val="20"/>
                <w:lang w:val="ru-RU"/>
              </w:rPr>
              <w:t xml:space="preserve"> </w:t>
            </w:r>
            <w:r w:rsidRPr="00FD5181">
              <w:rPr>
                <w:sz w:val="20"/>
                <w:lang w:val="ru-RU"/>
              </w:rPr>
              <w:t>станций,</w:t>
            </w:r>
            <w:r w:rsidRPr="00FD5181">
              <w:rPr>
                <w:spacing w:val="1"/>
                <w:sz w:val="20"/>
                <w:lang w:val="ru-RU"/>
              </w:rPr>
              <w:t xml:space="preserve"> </w:t>
            </w:r>
            <w:r w:rsidRPr="00FD5181">
              <w:rPr>
                <w:sz w:val="20"/>
                <w:lang w:val="ru-RU"/>
              </w:rPr>
              <w:t>водопроводов,</w:t>
            </w:r>
            <w:r>
              <w:rPr>
                <w:sz w:val="20"/>
                <w:lang w:val="ru-RU"/>
              </w:rPr>
              <w:t xml:space="preserve"> линий </w:t>
            </w:r>
            <w:r w:rsidRPr="00FD5181">
              <w:rPr>
                <w:spacing w:val="-1"/>
                <w:sz w:val="20"/>
                <w:lang w:val="ru-RU"/>
              </w:rPr>
              <w:t>электропередач,</w:t>
            </w:r>
            <w:r w:rsidRPr="00FD5181">
              <w:rPr>
                <w:spacing w:val="-48"/>
                <w:sz w:val="20"/>
                <w:lang w:val="ru-RU"/>
              </w:rPr>
              <w:t xml:space="preserve"> </w:t>
            </w:r>
            <w:r w:rsidRPr="00FD5181">
              <w:rPr>
                <w:sz w:val="20"/>
                <w:lang w:val="ru-RU"/>
              </w:rPr>
              <w:t>трансформаторных</w:t>
            </w:r>
            <w:r>
              <w:rPr>
                <w:spacing w:val="1"/>
                <w:sz w:val="20"/>
                <w:lang w:val="ru-RU"/>
              </w:rPr>
              <w:t xml:space="preserve"> </w:t>
            </w:r>
            <w:r w:rsidRPr="00FD5181">
              <w:rPr>
                <w:sz w:val="20"/>
                <w:lang w:val="ru-RU"/>
              </w:rPr>
              <w:t>подстанций,</w:t>
            </w:r>
            <w:r w:rsidRPr="00FD5181">
              <w:rPr>
                <w:spacing w:val="1"/>
                <w:sz w:val="20"/>
                <w:lang w:val="ru-RU"/>
              </w:rPr>
              <w:t xml:space="preserve"> </w:t>
            </w:r>
            <w:r w:rsidRPr="00FD5181">
              <w:rPr>
                <w:sz w:val="20"/>
                <w:lang w:val="ru-RU"/>
              </w:rPr>
              <w:t>газопроводов,</w:t>
            </w:r>
            <w:r w:rsidRPr="00FD5181">
              <w:rPr>
                <w:spacing w:val="1"/>
                <w:sz w:val="20"/>
                <w:lang w:val="ru-RU"/>
              </w:rPr>
              <w:t xml:space="preserve"> </w:t>
            </w:r>
            <w:r w:rsidRPr="00FD5181">
              <w:rPr>
                <w:sz w:val="20"/>
                <w:lang w:val="ru-RU"/>
              </w:rPr>
              <w:t>линий связи, телефонных станций, канализаций,</w:t>
            </w:r>
            <w:r w:rsidRPr="00FD5181">
              <w:rPr>
                <w:spacing w:val="1"/>
                <w:sz w:val="20"/>
                <w:lang w:val="ru-RU"/>
              </w:rPr>
              <w:t xml:space="preserve"> </w:t>
            </w:r>
            <w:r w:rsidRPr="00FD5181">
              <w:rPr>
                <w:spacing w:val="-1"/>
                <w:sz w:val="20"/>
                <w:lang w:val="ru-RU"/>
              </w:rPr>
              <w:t>стоянок,</w:t>
            </w:r>
            <w:r w:rsidRPr="00FD5181">
              <w:rPr>
                <w:spacing w:val="-10"/>
                <w:sz w:val="20"/>
                <w:lang w:val="ru-RU"/>
              </w:rPr>
              <w:t xml:space="preserve"> </w:t>
            </w:r>
            <w:r w:rsidRPr="00FD5181">
              <w:rPr>
                <w:spacing w:val="-1"/>
                <w:sz w:val="20"/>
                <w:lang w:val="ru-RU"/>
              </w:rPr>
              <w:t>гаражей</w:t>
            </w:r>
            <w:r w:rsidRPr="00FD5181">
              <w:rPr>
                <w:spacing w:val="-13"/>
                <w:sz w:val="20"/>
                <w:lang w:val="ru-RU"/>
              </w:rPr>
              <w:t xml:space="preserve"> </w:t>
            </w:r>
            <w:r w:rsidRPr="00FD5181">
              <w:rPr>
                <w:sz w:val="20"/>
                <w:lang w:val="ru-RU"/>
              </w:rPr>
              <w:t>и</w:t>
            </w:r>
            <w:r w:rsidRPr="00FD5181">
              <w:rPr>
                <w:spacing w:val="-9"/>
                <w:sz w:val="20"/>
                <w:lang w:val="ru-RU"/>
              </w:rPr>
              <w:t xml:space="preserve"> </w:t>
            </w:r>
            <w:r w:rsidRPr="00FD5181">
              <w:rPr>
                <w:sz w:val="20"/>
                <w:lang w:val="ru-RU"/>
              </w:rPr>
              <w:t>мастерских</w:t>
            </w:r>
            <w:r w:rsidRPr="00FD5181">
              <w:rPr>
                <w:spacing w:val="-11"/>
                <w:sz w:val="20"/>
                <w:lang w:val="ru-RU"/>
              </w:rPr>
              <w:t xml:space="preserve"> </w:t>
            </w:r>
            <w:r w:rsidRPr="00FD5181">
              <w:rPr>
                <w:sz w:val="20"/>
                <w:lang w:val="ru-RU"/>
              </w:rPr>
              <w:t>для</w:t>
            </w:r>
            <w:r w:rsidRPr="00FD5181">
              <w:rPr>
                <w:spacing w:val="-13"/>
                <w:sz w:val="20"/>
                <w:lang w:val="ru-RU"/>
              </w:rPr>
              <w:t xml:space="preserve"> </w:t>
            </w:r>
            <w:r w:rsidRPr="00FD5181">
              <w:rPr>
                <w:sz w:val="20"/>
                <w:lang w:val="ru-RU"/>
              </w:rPr>
              <w:t>обслуживания</w:t>
            </w:r>
            <w:r>
              <w:rPr>
                <w:sz w:val="20"/>
                <w:lang w:val="ru-RU"/>
              </w:rPr>
              <w:t xml:space="preserve"> </w:t>
            </w:r>
            <w:r w:rsidRPr="00FD5181">
              <w:rPr>
                <w:sz w:val="20"/>
                <w:lang w:val="ru-RU"/>
              </w:rPr>
              <w:t>уборочной</w:t>
            </w:r>
            <w:r w:rsidRPr="00FD5181">
              <w:rPr>
                <w:spacing w:val="1"/>
                <w:sz w:val="20"/>
                <w:lang w:val="ru-RU"/>
              </w:rPr>
              <w:t xml:space="preserve"> </w:t>
            </w:r>
            <w:r w:rsidRPr="00FD5181">
              <w:rPr>
                <w:sz w:val="20"/>
                <w:lang w:val="ru-RU"/>
              </w:rPr>
              <w:t>и</w:t>
            </w:r>
            <w:r w:rsidRPr="00FD5181">
              <w:rPr>
                <w:spacing w:val="1"/>
                <w:sz w:val="20"/>
                <w:lang w:val="ru-RU"/>
              </w:rPr>
              <w:t xml:space="preserve"> </w:t>
            </w:r>
            <w:r w:rsidRPr="00FD5181">
              <w:rPr>
                <w:sz w:val="20"/>
                <w:lang w:val="ru-RU"/>
              </w:rPr>
              <w:t>аварийной</w:t>
            </w:r>
            <w:r>
              <w:rPr>
                <w:spacing w:val="1"/>
                <w:sz w:val="20"/>
                <w:lang w:val="ru-RU"/>
              </w:rPr>
              <w:t xml:space="preserve"> </w:t>
            </w:r>
            <w:r w:rsidRPr="00FD5181">
              <w:rPr>
                <w:sz w:val="20"/>
                <w:lang w:val="ru-RU"/>
              </w:rPr>
              <w:t>техники,</w:t>
            </w:r>
            <w:r>
              <w:rPr>
                <w:spacing w:val="1"/>
                <w:sz w:val="20"/>
                <w:lang w:val="ru-RU"/>
              </w:rPr>
              <w:t xml:space="preserve"> </w:t>
            </w:r>
            <w:r w:rsidRPr="00FD5181">
              <w:rPr>
                <w:sz w:val="20"/>
                <w:lang w:val="ru-RU"/>
              </w:rPr>
              <w:t>сооружений,</w:t>
            </w:r>
            <w:r w:rsidRPr="00FD5181">
              <w:rPr>
                <w:spacing w:val="1"/>
                <w:sz w:val="20"/>
                <w:lang w:val="ru-RU"/>
              </w:rPr>
              <w:t xml:space="preserve"> </w:t>
            </w:r>
            <w:r w:rsidRPr="00FD5181">
              <w:rPr>
                <w:sz w:val="20"/>
                <w:lang w:val="ru-RU"/>
              </w:rPr>
              <w:t>необходимых</w:t>
            </w:r>
            <w:r w:rsidRPr="00FD5181">
              <w:rPr>
                <w:spacing w:val="2"/>
                <w:sz w:val="20"/>
                <w:lang w:val="ru-RU"/>
              </w:rPr>
              <w:t xml:space="preserve"> </w:t>
            </w:r>
            <w:r w:rsidRPr="00FD5181">
              <w:rPr>
                <w:sz w:val="20"/>
                <w:lang w:val="ru-RU"/>
              </w:rPr>
              <w:t>для</w:t>
            </w:r>
            <w:r w:rsidRPr="00FD5181">
              <w:rPr>
                <w:spacing w:val="-4"/>
                <w:sz w:val="20"/>
                <w:lang w:val="ru-RU"/>
              </w:rPr>
              <w:t xml:space="preserve"> </w:t>
            </w:r>
            <w:r w:rsidRPr="00FD5181">
              <w:rPr>
                <w:sz w:val="20"/>
                <w:lang w:val="ru-RU"/>
              </w:rPr>
              <w:t>сбора</w:t>
            </w:r>
            <w:r w:rsidRPr="00FD5181">
              <w:rPr>
                <w:spacing w:val="-1"/>
                <w:sz w:val="20"/>
                <w:lang w:val="ru-RU"/>
              </w:rPr>
              <w:t xml:space="preserve"> </w:t>
            </w:r>
            <w:r w:rsidRPr="00FD5181">
              <w:rPr>
                <w:sz w:val="20"/>
                <w:lang w:val="ru-RU"/>
              </w:rPr>
              <w:t>и</w:t>
            </w:r>
            <w:r w:rsidRPr="00FD5181">
              <w:rPr>
                <w:spacing w:val="-5"/>
                <w:sz w:val="20"/>
                <w:lang w:val="ru-RU"/>
              </w:rPr>
              <w:t xml:space="preserve"> </w:t>
            </w:r>
            <w:r w:rsidRPr="00FD5181">
              <w:rPr>
                <w:sz w:val="20"/>
                <w:lang w:val="ru-RU"/>
              </w:rPr>
              <w:t>плавки снега)</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FD5181" w:rsidRDefault="00201DB6" w:rsidP="00BF1B54">
            <w:pPr>
              <w:pStyle w:val="TableParagraph"/>
              <w:tabs>
                <w:tab w:val="left" w:pos="599"/>
                <w:tab w:val="left" w:pos="2043"/>
                <w:tab w:val="left" w:pos="2144"/>
                <w:tab w:val="left" w:pos="2422"/>
                <w:tab w:val="left" w:pos="2954"/>
                <w:tab w:val="left" w:pos="3199"/>
                <w:tab w:val="left" w:pos="4121"/>
              </w:tabs>
              <w:ind w:left="110"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3.1.2</w:t>
            </w:r>
          </w:p>
        </w:tc>
        <w:tc>
          <w:tcPr>
            <w:tcW w:w="2268" w:type="dxa"/>
          </w:tcPr>
          <w:p w:rsidR="00201DB6" w:rsidRPr="001A7861" w:rsidRDefault="00201DB6" w:rsidP="00BF1B54">
            <w:pPr>
              <w:pStyle w:val="TableParagraph"/>
              <w:tabs>
                <w:tab w:val="left" w:pos="1881"/>
                <w:tab w:val="left" w:pos="2778"/>
              </w:tabs>
              <w:spacing w:line="230" w:lineRule="atLeast"/>
              <w:ind w:left="110" w:right="88"/>
              <w:rPr>
                <w:sz w:val="20"/>
                <w:lang w:val="ru-RU"/>
              </w:rPr>
            </w:pPr>
            <w:r w:rsidRPr="001A7861">
              <w:rPr>
                <w:sz w:val="20"/>
                <w:lang w:val="ru-RU"/>
              </w:rPr>
              <w:t>Административные</w:t>
            </w:r>
            <w:r w:rsidRPr="001A7861">
              <w:rPr>
                <w:sz w:val="20"/>
                <w:lang w:val="ru-RU"/>
              </w:rPr>
              <w:tab/>
            </w:r>
            <w:r w:rsidRPr="001A7861">
              <w:rPr>
                <w:sz w:val="20"/>
                <w:lang w:val="ru-RU"/>
              </w:rPr>
              <w:tab/>
            </w:r>
            <w:r w:rsidRPr="001A7861">
              <w:rPr>
                <w:spacing w:val="-1"/>
                <w:sz w:val="20"/>
                <w:lang w:val="ru-RU"/>
              </w:rPr>
              <w:t>здания</w:t>
            </w:r>
            <w:r w:rsidRPr="001A7861">
              <w:rPr>
                <w:spacing w:val="-48"/>
                <w:sz w:val="20"/>
                <w:lang w:val="ru-RU"/>
              </w:rPr>
              <w:t xml:space="preserve"> </w:t>
            </w:r>
            <w:r w:rsidRPr="001A7861">
              <w:rPr>
                <w:sz w:val="20"/>
                <w:lang w:val="ru-RU"/>
              </w:rPr>
              <w:t>организаций,</w:t>
            </w:r>
            <w:r w:rsidRPr="001A7861">
              <w:rPr>
                <w:sz w:val="20"/>
                <w:lang w:val="ru-RU"/>
              </w:rPr>
              <w:tab/>
            </w:r>
            <w:r w:rsidRPr="001A7861">
              <w:rPr>
                <w:spacing w:val="-1"/>
                <w:sz w:val="20"/>
                <w:lang w:val="ru-RU"/>
              </w:rPr>
              <w:t>обеспечивающих</w:t>
            </w:r>
            <w:r w:rsidRPr="001A7861">
              <w:rPr>
                <w:spacing w:val="-48"/>
                <w:sz w:val="20"/>
                <w:lang w:val="ru-RU"/>
              </w:rPr>
              <w:t xml:space="preserve"> </w:t>
            </w:r>
            <w:r w:rsidRPr="001A7861">
              <w:rPr>
                <w:sz w:val="20"/>
                <w:lang w:val="ru-RU"/>
              </w:rPr>
              <w:t>предоставление</w:t>
            </w:r>
            <w:r w:rsidRPr="001A7861">
              <w:rPr>
                <w:spacing w:val="-2"/>
                <w:sz w:val="20"/>
                <w:lang w:val="ru-RU"/>
              </w:rPr>
              <w:t xml:space="preserve"> </w:t>
            </w:r>
            <w:r w:rsidRPr="001A7861">
              <w:rPr>
                <w:sz w:val="20"/>
                <w:lang w:val="ru-RU"/>
              </w:rPr>
              <w:t>коммунальных</w:t>
            </w:r>
            <w:r w:rsidRPr="001A7861">
              <w:rPr>
                <w:spacing w:val="-3"/>
                <w:sz w:val="20"/>
                <w:lang w:val="ru-RU"/>
              </w:rPr>
              <w:t xml:space="preserve"> </w:t>
            </w:r>
            <w:r w:rsidRPr="001A7861">
              <w:rPr>
                <w:sz w:val="20"/>
                <w:lang w:val="ru-RU"/>
              </w:rPr>
              <w:t>услуг</w:t>
            </w:r>
          </w:p>
        </w:tc>
        <w:tc>
          <w:tcPr>
            <w:tcW w:w="4111" w:type="dxa"/>
          </w:tcPr>
          <w:p w:rsidR="00201DB6" w:rsidRPr="001A7861" w:rsidRDefault="00201DB6" w:rsidP="00BF1B54">
            <w:pPr>
              <w:pStyle w:val="TableParagraph"/>
              <w:spacing w:line="230" w:lineRule="atLeast"/>
              <w:ind w:left="110" w:right="91"/>
              <w:rPr>
                <w:sz w:val="20"/>
                <w:lang w:val="ru-RU"/>
              </w:rPr>
            </w:pPr>
            <w:r w:rsidRPr="001A7861">
              <w:rPr>
                <w:sz w:val="20"/>
                <w:lang w:val="ru-RU"/>
              </w:rPr>
              <w:t>Размещение</w:t>
            </w:r>
            <w:r w:rsidRPr="001A7861">
              <w:rPr>
                <w:spacing w:val="1"/>
                <w:sz w:val="20"/>
                <w:lang w:val="ru-RU"/>
              </w:rPr>
              <w:t xml:space="preserve"> </w:t>
            </w:r>
            <w:r w:rsidRPr="001A7861">
              <w:rPr>
                <w:sz w:val="20"/>
                <w:lang w:val="ru-RU"/>
              </w:rPr>
              <w:t>зданий,</w:t>
            </w:r>
            <w:r w:rsidRPr="001A7861">
              <w:rPr>
                <w:spacing w:val="1"/>
                <w:sz w:val="20"/>
                <w:lang w:val="ru-RU"/>
              </w:rPr>
              <w:t xml:space="preserve"> </w:t>
            </w:r>
            <w:r w:rsidRPr="001A7861">
              <w:rPr>
                <w:sz w:val="20"/>
                <w:lang w:val="ru-RU"/>
              </w:rPr>
              <w:t>предназначенных</w:t>
            </w:r>
            <w:r w:rsidRPr="001A7861">
              <w:rPr>
                <w:spacing w:val="1"/>
                <w:sz w:val="20"/>
                <w:lang w:val="ru-RU"/>
              </w:rPr>
              <w:t xml:space="preserve"> </w:t>
            </w:r>
            <w:r w:rsidRPr="001A7861">
              <w:rPr>
                <w:sz w:val="20"/>
                <w:lang w:val="ru-RU"/>
              </w:rPr>
              <w:t>для</w:t>
            </w:r>
            <w:r w:rsidRPr="001A7861">
              <w:rPr>
                <w:spacing w:val="1"/>
                <w:sz w:val="20"/>
                <w:lang w:val="ru-RU"/>
              </w:rPr>
              <w:t xml:space="preserve"> </w:t>
            </w:r>
            <w:r w:rsidRPr="001A7861">
              <w:rPr>
                <w:sz w:val="20"/>
                <w:lang w:val="ru-RU"/>
              </w:rPr>
              <w:t>приема физических и юридических лиц в связи с</w:t>
            </w:r>
            <w:r w:rsidRPr="001A7861">
              <w:rPr>
                <w:spacing w:val="-47"/>
                <w:sz w:val="20"/>
                <w:lang w:val="ru-RU"/>
              </w:rPr>
              <w:t xml:space="preserve"> </w:t>
            </w:r>
            <w:r w:rsidRPr="001A7861">
              <w:rPr>
                <w:sz w:val="20"/>
                <w:lang w:val="ru-RU"/>
              </w:rPr>
              <w:t>предоставлением</w:t>
            </w:r>
            <w:r w:rsidRPr="001A7861">
              <w:rPr>
                <w:spacing w:val="-2"/>
                <w:sz w:val="20"/>
                <w:lang w:val="ru-RU"/>
              </w:rPr>
              <w:t xml:space="preserve"> </w:t>
            </w:r>
            <w:r w:rsidRPr="001A7861">
              <w:rPr>
                <w:sz w:val="20"/>
                <w:lang w:val="ru-RU"/>
              </w:rPr>
              <w:t>им</w:t>
            </w:r>
            <w:r w:rsidRPr="001A7861">
              <w:rPr>
                <w:spacing w:val="3"/>
                <w:sz w:val="20"/>
                <w:lang w:val="ru-RU"/>
              </w:rPr>
              <w:t xml:space="preserve"> </w:t>
            </w:r>
            <w:r w:rsidRPr="001A7861">
              <w:rPr>
                <w:sz w:val="20"/>
                <w:lang w:val="ru-RU"/>
              </w:rPr>
              <w:t>коммунальных</w:t>
            </w:r>
            <w:r w:rsidRPr="001A7861">
              <w:rPr>
                <w:spacing w:val="-4"/>
                <w:sz w:val="20"/>
                <w:lang w:val="ru-RU"/>
              </w:rPr>
              <w:t xml:space="preserve"> </w:t>
            </w:r>
            <w:r w:rsidRPr="001A7861">
              <w:rPr>
                <w:sz w:val="20"/>
                <w:lang w:val="ru-RU"/>
              </w:rPr>
              <w:t>услуг</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FD5181" w:rsidRDefault="00201DB6" w:rsidP="00BF1B54">
            <w:pPr>
              <w:pStyle w:val="TableParagraph"/>
              <w:tabs>
                <w:tab w:val="left" w:pos="599"/>
                <w:tab w:val="left" w:pos="2043"/>
                <w:tab w:val="left" w:pos="2144"/>
                <w:tab w:val="left" w:pos="2422"/>
                <w:tab w:val="left" w:pos="2954"/>
                <w:tab w:val="left" w:pos="3199"/>
                <w:tab w:val="left" w:pos="4121"/>
              </w:tabs>
              <w:ind w:left="110" w:right="91"/>
              <w:jc w:val="left"/>
              <w:rPr>
                <w:sz w:val="20"/>
                <w:lang w:val="ru-RU"/>
              </w:rPr>
            </w:pPr>
            <w:r>
              <w:rPr>
                <w:sz w:val="20"/>
                <w:lang w:val="ru-RU"/>
              </w:rPr>
              <w:t>Автостоянки</w:t>
            </w:r>
          </w:p>
        </w:tc>
      </w:tr>
      <w:tr w:rsidR="00201DB6" w:rsidTr="00BF1B54">
        <w:trPr>
          <w:trHeight w:val="272"/>
        </w:trPr>
        <w:tc>
          <w:tcPr>
            <w:tcW w:w="1418" w:type="dxa"/>
          </w:tcPr>
          <w:p w:rsidR="00201DB6" w:rsidRDefault="00201DB6" w:rsidP="00BF1B54">
            <w:pPr>
              <w:pStyle w:val="TableParagraph"/>
              <w:ind w:left="110"/>
              <w:jc w:val="center"/>
              <w:rPr>
                <w:sz w:val="20"/>
              </w:rPr>
            </w:pPr>
            <w:r>
              <w:rPr>
                <w:sz w:val="20"/>
              </w:rPr>
              <w:t>3.2.2</w:t>
            </w:r>
          </w:p>
        </w:tc>
        <w:tc>
          <w:tcPr>
            <w:tcW w:w="2268" w:type="dxa"/>
          </w:tcPr>
          <w:p w:rsidR="00201DB6" w:rsidRDefault="00201DB6" w:rsidP="00BF1B54">
            <w:pPr>
              <w:pStyle w:val="TableParagraph"/>
              <w:tabs>
                <w:tab w:val="left" w:pos="1881"/>
                <w:tab w:val="left" w:pos="2778"/>
              </w:tabs>
              <w:spacing w:line="230" w:lineRule="atLeast"/>
              <w:ind w:left="110" w:right="88"/>
              <w:rPr>
                <w:sz w:val="20"/>
              </w:rPr>
            </w:pPr>
            <w:r w:rsidRPr="00C26EA8">
              <w:rPr>
                <w:sz w:val="20"/>
                <w:lang w:val="ru-RU"/>
              </w:rPr>
              <w:t>Оказание</w:t>
            </w:r>
            <w:r>
              <w:rPr>
                <w:sz w:val="20"/>
                <w:lang w:val="ru-RU"/>
              </w:rPr>
              <w:t xml:space="preserve"> </w:t>
            </w:r>
            <w:r w:rsidRPr="00C26EA8">
              <w:rPr>
                <w:sz w:val="20"/>
                <w:lang w:val="ru-RU"/>
              </w:rPr>
              <w:t>социальной</w:t>
            </w:r>
            <w:r>
              <w:rPr>
                <w:sz w:val="20"/>
                <w:lang w:val="ru-RU"/>
              </w:rPr>
              <w:t xml:space="preserve"> </w:t>
            </w:r>
            <w:r w:rsidRPr="00C26EA8">
              <w:rPr>
                <w:sz w:val="20"/>
                <w:lang w:val="ru-RU"/>
              </w:rPr>
              <w:t>помощи  населению</w:t>
            </w:r>
          </w:p>
        </w:tc>
        <w:tc>
          <w:tcPr>
            <w:tcW w:w="4111" w:type="dxa"/>
          </w:tcPr>
          <w:p w:rsidR="00201DB6" w:rsidRPr="00C26EA8" w:rsidRDefault="00201DB6" w:rsidP="00BF1B54">
            <w:pPr>
              <w:pStyle w:val="TableParagraph"/>
              <w:spacing w:line="230" w:lineRule="atLeast"/>
              <w:ind w:left="110" w:right="91"/>
              <w:rPr>
                <w:sz w:val="20"/>
                <w:lang w:val="ru-RU"/>
              </w:rPr>
            </w:pPr>
            <w:r w:rsidRPr="00C26EA8">
              <w:rPr>
                <w:sz w:val="20"/>
                <w:lang w:val="ru-RU"/>
              </w:rPr>
              <w:t xml:space="preserve">Размещение зданий, предназначенных для служб психологической и бесплатной юридической помощи, социальных, </w:t>
            </w:r>
            <w:r w:rsidRPr="00C26EA8">
              <w:rPr>
                <w:sz w:val="20"/>
                <w:lang w:val="ru-RU"/>
              </w:rPr>
              <w:lastRenderedPageBreak/>
              <w:t>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w:t>
            </w:r>
          </w:p>
          <w:p w:rsidR="00201DB6" w:rsidRPr="00C26EA8" w:rsidRDefault="00201DB6" w:rsidP="00BF1B54">
            <w:pPr>
              <w:pStyle w:val="TableParagraph"/>
              <w:spacing w:line="230" w:lineRule="atLeast"/>
              <w:ind w:left="110" w:right="91"/>
              <w:rPr>
                <w:sz w:val="20"/>
                <w:lang w:val="ru-RU"/>
              </w:rPr>
            </w:pPr>
            <w:r w:rsidRPr="00C26EA8">
              <w:rPr>
                <w:sz w:val="20"/>
                <w:lang w:val="ru-RU"/>
              </w:rPr>
              <w:t xml:space="preserve">социальных или пенсионных выплат, а также для </w:t>
            </w:r>
            <w:r>
              <w:rPr>
                <w:sz w:val="20"/>
                <w:lang w:val="ru-RU"/>
              </w:rPr>
              <w:t>размещения</w:t>
            </w:r>
            <w:r>
              <w:rPr>
                <w:sz w:val="20"/>
                <w:lang w:val="ru-RU"/>
              </w:rPr>
              <w:tab/>
              <w:t xml:space="preserve">общественных </w:t>
            </w:r>
            <w:r w:rsidRPr="00C26EA8">
              <w:rPr>
                <w:sz w:val="20"/>
                <w:lang w:val="ru-RU"/>
              </w:rPr>
              <w:t>некоммерческих организаций:</w:t>
            </w:r>
          </w:p>
          <w:p w:rsidR="00201DB6" w:rsidRPr="00C26EA8" w:rsidRDefault="00201DB6" w:rsidP="00BF1B54">
            <w:pPr>
              <w:pStyle w:val="TableParagraph"/>
              <w:spacing w:line="230" w:lineRule="atLeast"/>
              <w:ind w:left="110" w:right="91"/>
              <w:rPr>
                <w:sz w:val="20"/>
                <w:lang w:val="ru-RU"/>
              </w:rPr>
            </w:pPr>
            <w:r>
              <w:rPr>
                <w:sz w:val="20"/>
                <w:lang w:val="ru-RU"/>
              </w:rPr>
              <w:t>некоммерческих</w:t>
            </w:r>
            <w:r>
              <w:rPr>
                <w:sz w:val="20"/>
                <w:lang w:val="ru-RU"/>
              </w:rPr>
              <w:tab/>
              <w:t xml:space="preserve">фондов, </w:t>
            </w:r>
            <w:r w:rsidRPr="00C26EA8">
              <w:rPr>
                <w:sz w:val="20"/>
                <w:lang w:val="ru-RU"/>
              </w:rPr>
              <w:t>благотворительных организаций, клубов по интересам</w:t>
            </w:r>
          </w:p>
        </w:tc>
        <w:tc>
          <w:tcPr>
            <w:tcW w:w="2551" w:type="dxa"/>
          </w:tcPr>
          <w:p w:rsidR="00201DB6" w:rsidRPr="00C26EA8"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C26EA8">
              <w:rPr>
                <w:sz w:val="20"/>
                <w:lang w:val="ru-RU"/>
              </w:rPr>
              <w:lastRenderedPageBreak/>
              <w:t>Служебные гаражи;</w:t>
            </w:r>
          </w:p>
          <w:p w:rsidR="00201DB6" w:rsidRPr="00C26EA8"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sidRPr="00C26EA8">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3.2.3</w:t>
            </w:r>
          </w:p>
        </w:tc>
        <w:tc>
          <w:tcPr>
            <w:tcW w:w="2268" w:type="dxa"/>
          </w:tcPr>
          <w:p w:rsidR="00201DB6" w:rsidRDefault="00201DB6" w:rsidP="00BF1B54">
            <w:pPr>
              <w:pStyle w:val="TableParagraph"/>
              <w:ind w:left="110"/>
              <w:jc w:val="left"/>
              <w:rPr>
                <w:sz w:val="20"/>
              </w:rPr>
            </w:pPr>
            <w:r>
              <w:rPr>
                <w:sz w:val="20"/>
              </w:rPr>
              <w:t>Оказание</w:t>
            </w:r>
            <w:r>
              <w:rPr>
                <w:spacing w:val="-2"/>
                <w:sz w:val="20"/>
              </w:rPr>
              <w:t xml:space="preserve"> </w:t>
            </w:r>
            <w:r>
              <w:rPr>
                <w:sz w:val="20"/>
              </w:rPr>
              <w:t>услуг</w:t>
            </w:r>
            <w:r>
              <w:rPr>
                <w:spacing w:val="-3"/>
                <w:sz w:val="20"/>
              </w:rPr>
              <w:t xml:space="preserve"> </w:t>
            </w:r>
            <w:r>
              <w:rPr>
                <w:sz w:val="20"/>
              </w:rPr>
              <w:t>связи</w:t>
            </w:r>
          </w:p>
        </w:tc>
        <w:tc>
          <w:tcPr>
            <w:tcW w:w="4111" w:type="dxa"/>
          </w:tcPr>
          <w:p w:rsidR="00201DB6" w:rsidRPr="003911CC" w:rsidRDefault="00201DB6" w:rsidP="00BF1B54">
            <w:pPr>
              <w:pStyle w:val="TableParagraph"/>
              <w:spacing w:line="230" w:lineRule="atLeast"/>
              <w:ind w:right="93"/>
              <w:rPr>
                <w:sz w:val="20"/>
                <w:lang w:val="ru-RU"/>
              </w:rPr>
            </w:pPr>
            <w:r w:rsidRPr="003911CC">
              <w:rPr>
                <w:sz w:val="20"/>
                <w:lang w:val="ru-RU"/>
              </w:rPr>
              <w:t>Размещение</w:t>
            </w:r>
            <w:r w:rsidRPr="003911CC">
              <w:rPr>
                <w:spacing w:val="1"/>
                <w:sz w:val="20"/>
                <w:lang w:val="ru-RU"/>
              </w:rPr>
              <w:t xml:space="preserve"> </w:t>
            </w:r>
            <w:r w:rsidRPr="003911CC">
              <w:rPr>
                <w:sz w:val="20"/>
                <w:lang w:val="ru-RU"/>
              </w:rPr>
              <w:t>зданий,</w:t>
            </w:r>
            <w:r w:rsidRPr="003911CC">
              <w:rPr>
                <w:spacing w:val="1"/>
                <w:sz w:val="20"/>
                <w:lang w:val="ru-RU"/>
              </w:rPr>
              <w:t xml:space="preserve"> </w:t>
            </w:r>
            <w:r w:rsidRPr="003911CC">
              <w:rPr>
                <w:sz w:val="20"/>
                <w:lang w:val="ru-RU"/>
              </w:rPr>
              <w:t>предназначенных</w:t>
            </w:r>
            <w:r w:rsidRPr="003911CC">
              <w:rPr>
                <w:spacing w:val="1"/>
                <w:sz w:val="20"/>
                <w:lang w:val="ru-RU"/>
              </w:rPr>
              <w:t xml:space="preserve"> </w:t>
            </w:r>
            <w:r w:rsidRPr="003911CC">
              <w:rPr>
                <w:sz w:val="20"/>
                <w:lang w:val="ru-RU"/>
              </w:rPr>
              <w:t>для</w:t>
            </w:r>
            <w:r w:rsidRPr="003911CC">
              <w:rPr>
                <w:spacing w:val="1"/>
                <w:sz w:val="20"/>
                <w:lang w:val="ru-RU"/>
              </w:rPr>
              <w:t xml:space="preserve"> </w:t>
            </w:r>
            <w:r w:rsidRPr="003911CC">
              <w:rPr>
                <w:sz w:val="20"/>
                <w:lang w:val="ru-RU"/>
              </w:rPr>
              <w:t>размещения пунктов</w:t>
            </w:r>
            <w:r w:rsidRPr="003911CC">
              <w:rPr>
                <w:spacing w:val="1"/>
                <w:sz w:val="20"/>
                <w:lang w:val="ru-RU"/>
              </w:rPr>
              <w:t xml:space="preserve"> </w:t>
            </w:r>
            <w:r w:rsidRPr="003911CC">
              <w:rPr>
                <w:sz w:val="20"/>
                <w:lang w:val="ru-RU"/>
              </w:rPr>
              <w:t>оказания</w:t>
            </w:r>
            <w:r w:rsidRPr="003911CC">
              <w:rPr>
                <w:spacing w:val="1"/>
                <w:sz w:val="20"/>
                <w:lang w:val="ru-RU"/>
              </w:rPr>
              <w:t xml:space="preserve"> </w:t>
            </w:r>
            <w:r w:rsidRPr="003911CC">
              <w:rPr>
                <w:sz w:val="20"/>
                <w:lang w:val="ru-RU"/>
              </w:rPr>
              <w:t>услуг</w:t>
            </w:r>
            <w:r w:rsidRPr="003911CC">
              <w:rPr>
                <w:spacing w:val="1"/>
                <w:sz w:val="20"/>
                <w:lang w:val="ru-RU"/>
              </w:rPr>
              <w:t xml:space="preserve"> </w:t>
            </w:r>
            <w:r w:rsidRPr="003911CC">
              <w:rPr>
                <w:sz w:val="20"/>
                <w:lang w:val="ru-RU"/>
              </w:rPr>
              <w:t>почтовой,</w:t>
            </w:r>
            <w:r w:rsidRPr="003911CC">
              <w:rPr>
                <w:spacing w:val="1"/>
                <w:sz w:val="20"/>
                <w:lang w:val="ru-RU"/>
              </w:rPr>
              <w:t xml:space="preserve"> </w:t>
            </w:r>
            <w:r w:rsidRPr="003911CC">
              <w:rPr>
                <w:sz w:val="20"/>
                <w:lang w:val="ru-RU"/>
              </w:rPr>
              <w:t>телеграфной, междугородней и международной</w:t>
            </w:r>
            <w:r w:rsidRPr="003911CC">
              <w:rPr>
                <w:spacing w:val="1"/>
                <w:sz w:val="20"/>
                <w:lang w:val="ru-RU"/>
              </w:rPr>
              <w:t xml:space="preserve"> </w:t>
            </w:r>
            <w:r w:rsidRPr="003911CC">
              <w:rPr>
                <w:sz w:val="20"/>
                <w:lang w:val="ru-RU"/>
              </w:rPr>
              <w:t>телефонной</w:t>
            </w:r>
            <w:r w:rsidRPr="003911CC">
              <w:rPr>
                <w:spacing w:val="-5"/>
                <w:sz w:val="20"/>
                <w:lang w:val="ru-RU"/>
              </w:rPr>
              <w:t xml:space="preserve"> </w:t>
            </w:r>
            <w:r w:rsidRPr="003911CC">
              <w:rPr>
                <w:sz w:val="20"/>
                <w:lang w:val="ru-RU"/>
              </w:rPr>
              <w:t>связи</w:t>
            </w:r>
          </w:p>
        </w:tc>
        <w:tc>
          <w:tcPr>
            <w:tcW w:w="2551" w:type="dxa"/>
          </w:tcPr>
          <w:p w:rsidR="00201DB6" w:rsidRPr="00C26EA8"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C26EA8">
              <w:rPr>
                <w:sz w:val="20"/>
                <w:lang w:val="ru-RU"/>
              </w:rPr>
              <w:t>Служебные гаражи;</w:t>
            </w:r>
          </w:p>
          <w:p w:rsidR="00201DB6" w:rsidRPr="00C26EA8"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sidRPr="00C26EA8">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3.2.4</w:t>
            </w:r>
          </w:p>
        </w:tc>
        <w:tc>
          <w:tcPr>
            <w:tcW w:w="2268" w:type="dxa"/>
          </w:tcPr>
          <w:p w:rsidR="00201DB6" w:rsidRDefault="00201DB6" w:rsidP="00BF1B54">
            <w:pPr>
              <w:pStyle w:val="TableParagraph"/>
              <w:ind w:left="110"/>
              <w:jc w:val="left"/>
              <w:rPr>
                <w:sz w:val="20"/>
              </w:rPr>
            </w:pPr>
            <w:r>
              <w:rPr>
                <w:sz w:val="20"/>
              </w:rPr>
              <w:t>Общежития</w:t>
            </w:r>
          </w:p>
        </w:tc>
        <w:tc>
          <w:tcPr>
            <w:tcW w:w="4111" w:type="dxa"/>
          </w:tcPr>
          <w:p w:rsidR="00201DB6" w:rsidRPr="00C26EA8" w:rsidRDefault="00201DB6" w:rsidP="00BF1B54">
            <w:pPr>
              <w:pStyle w:val="TableParagraph"/>
              <w:tabs>
                <w:tab w:val="left" w:pos="1726"/>
                <w:tab w:val="left" w:pos="3021"/>
              </w:tabs>
              <w:ind w:right="90"/>
              <w:rPr>
                <w:sz w:val="20"/>
                <w:lang w:val="ru-RU"/>
              </w:rPr>
            </w:pPr>
            <w:r w:rsidRPr="00C26EA8">
              <w:rPr>
                <w:sz w:val="20"/>
                <w:lang w:val="ru-RU"/>
              </w:rPr>
              <w:t>Размещение</w:t>
            </w:r>
            <w:r w:rsidRPr="00C26EA8">
              <w:rPr>
                <w:spacing w:val="1"/>
                <w:sz w:val="20"/>
                <w:lang w:val="ru-RU"/>
              </w:rPr>
              <w:t xml:space="preserve"> </w:t>
            </w:r>
            <w:r w:rsidRPr="00C26EA8">
              <w:rPr>
                <w:sz w:val="20"/>
                <w:lang w:val="ru-RU"/>
              </w:rPr>
              <w:t>зданий,</w:t>
            </w:r>
            <w:r w:rsidRPr="00C26EA8">
              <w:rPr>
                <w:spacing w:val="1"/>
                <w:sz w:val="20"/>
                <w:lang w:val="ru-RU"/>
              </w:rPr>
              <w:t xml:space="preserve"> </w:t>
            </w:r>
            <w:r w:rsidRPr="00C26EA8">
              <w:rPr>
                <w:sz w:val="20"/>
                <w:lang w:val="ru-RU"/>
              </w:rPr>
              <w:t>предназначенных</w:t>
            </w:r>
            <w:r w:rsidRPr="00C26EA8">
              <w:rPr>
                <w:spacing w:val="1"/>
                <w:sz w:val="20"/>
                <w:lang w:val="ru-RU"/>
              </w:rPr>
              <w:t xml:space="preserve"> </w:t>
            </w:r>
            <w:r w:rsidRPr="00C26EA8">
              <w:rPr>
                <w:sz w:val="20"/>
                <w:lang w:val="ru-RU"/>
              </w:rPr>
              <w:t>для</w:t>
            </w:r>
            <w:r w:rsidRPr="00C26EA8">
              <w:rPr>
                <w:spacing w:val="1"/>
                <w:sz w:val="20"/>
                <w:lang w:val="ru-RU"/>
              </w:rPr>
              <w:t xml:space="preserve"> </w:t>
            </w:r>
            <w:r w:rsidRPr="00C26EA8">
              <w:rPr>
                <w:sz w:val="20"/>
                <w:lang w:val="ru-RU"/>
              </w:rPr>
              <w:t>размещения</w:t>
            </w:r>
            <w:r w:rsidRPr="00C26EA8">
              <w:rPr>
                <w:spacing w:val="1"/>
                <w:sz w:val="20"/>
                <w:lang w:val="ru-RU"/>
              </w:rPr>
              <w:t xml:space="preserve"> </w:t>
            </w:r>
            <w:r w:rsidRPr="00C26EA8">
              <w:rPr>
                <w:sz w:val="20"/>
                <w:lang w:val="ru-RU"/>
              </w:rPr>
              <w:t>общежитий,</w:t>
            </w:r>
            <w:r w:rsidRPr="00C26EA8">
              <w:rPr>
                <w:spacing w:val="1"/>
                <w:sz w:val="20"/>
                <w:lang w:val="ru-RU"/>
              </w:rPr>
              <w:t xml:space="preserve"> </w:t>
            </w:r>
            <w:r w:rsidRPr="00C26EA8">
              <w:rPr>
                <w:sz w:val="20"/>
                <w:lang w:val="ru-RU"/>
              </w:rPr>
              <w:t>предназначенных</w:t>
            </w:r>
            <w:r w:rsidRPr="00C26EA8">
              <w:rPr>
                <w:spacing w:val="1"/>
                <w:sz w:val="20"/>
                <w:lang w:val="ru-RU"/>
              </w:rPr>
              <w:t xml:space="preserve"> </w:t>
            </w:r>
            <w:r w:rsidRPr="00C26EA8">
              <w:rPr>
                <w:sz w:val="20"/>
                <w:lang w:val="ru-RU"/>
              </w:rPr>
              <w:t>для</w:t>
            </w:r>
            <w:r w:rsidRPr="00C26EA8">
              <w:rPr>
                <w:spacing w:val="-47"/>
                <w:sz w:val="20"/>
                <w:lang w:val="ru-RU"/>
              </w:rPr>
              <w:t xml:space="preserve"> </w:t>
            </w:r>
            <w:r w:rsidRPr="00C26EA8">
              <w:rPr>
                <w:sz w:val="20"/>
                <w:lang w:val="ru-RU"/>
              </w:rPr>
              <w:t>проживания</w:t>
            </w:r>
            <w:r w:rsidRPr="00C26EA8">
              <w:rPr>
                <w:spacing w:val="-14"/>
                <w:sz w:val="20"/>
                <w:lang w:val="ru-RU"/>
              </w:rPr>
              <w:t xml:space="preserve"> </w:t>
            </w:r>
            <w:r w:rsidRPr="00C26EA8">
              <w:rPr>
                <w:sz w:val="20"/>
                <w:lang w:val="ru-RU"/>
              </w:rPr>
              <w:t>граждан</w:t>
            </w:r>
            <w:r w:rsidRPr="00C26EA8">
              <w:rPr>
                <w:spacing w:val="-14"/>
                <w:sz w:val="20"/>
                <w:lang w:val="ru-RU"/>
              </w:rPr>
              <w:t xml:space="preserve"> </w:t>
            </w:r>
            <w:r w:rsidRPr="00C26EA8">
              <w:rPr>
                <w:sz w:val="20"/>
                <w:lang w:val="ru-RU"/>
              </w:rPr>
              <w:t>на</w:t>
            </w:r>
            <w:r w:rsidRPr="00C26EA8">
              <w:rPr>
                <w:spacing w:val="-10"/>
                <w:sz w:val="20"/>
                <w:lang w:val="ru-RU"/>
              </w:rPr>
              <w:t xml:space="preserve"> </w:t>
            </w:r>
            <w:r w:rsidRPr="00C26EA8">
              <w:rPr>
                <w:sz w:val="20"/>
                <w:lang w:val="ru-RU"/>
              </w:rPr>
              <w:t>время</w:t>
            </w:r>
            <w:r w:rsidRPr="00C26EA8">
              <w:rPr>
                <w:spacing w:val="-13"/>
                <w:sz w:val="20"/>
                <w:lang w:val="ru-RU"/>
              </w:rPr>
              <w:t xml:space="preserve"> </w:t>
            </w:r>
            <w:r w:rsidRPr="00C26EA8">
              <w:rPr>
                <w:sz w:val="20"/>
                <w:lang w:val="ru-RU"/>
              </w:rPr>
              <w:t>их</w:t>
            </w:r>
            <w:r w:rsidRPr="00C26EA8">
              <w:rPr>
                <w:spacing w:val="-12"/>
                <w:sz w:val="20"/>
                <w:lang w:val="ru-RU"/>
              </w:rPr>
              <w:t xml:space="preserve"> </w:t>
            </w:r>
            <w:r w:rsidRPr="00C26EA8">
              <w:rPr>
                <w:sz w:val="20"/>
                <w:lang w:val="ru-RU"/>
              </w:rPr>
              <w:t>работы,</w:t>
            </w:r>
            <w:r w:rsidRPr="00C26EA8">
              <w:rPr>
                <w:spacing w:val="-15"/>
                <w:sz w:val="20"/>
                <w:lang w:val="ru-RU"/>
              </w:rPr>
              <w:t xml:space="preserve"> </w:t>
            </w:r>
            <w:r w:rsidRPr="00C26EA8">
              <w:rPr>
                <w:sz w:val="20"/>
                <w:lang w:val="ru-RU"/>
              </w:rPr>
              <w:t>службы</w:t>
            </w:r>
            <w:r w:rsidRPr="00C26EA8">
              <w:rPr>
                <w:spacing w:val="-47"/>
                <w:sz w:val="20"/>
                <w:lang w:val="ru-RU"/>
              </w:rPr>
              <w:t xml:space="preserve"> </w:t>
            </w:r>
            <w:r w:rsidRPr="00C26EA8">
              <w:rPr>
                <w:sz w:val="20"/>
                <w:lang w:val="ru-RU"/>
              </w:rPr>
              <w:t>или</w:t>
            </w:r>
            <w:r w:rsidRPr="00C26EA8">
              <w:rPr>
                <w:spacing w:val="1"/>
                <w:sz w:val="20"/>
                <w:lang w:val="ru-RU"/>
              </w:rPr>
              <w:t xml:space="preserve"> </w:t>
            </w:r>
            <w:r w:rsidRPr="00C26EA8">
              <w:rPr>
                <w:sz w:val="20"/>
                <w:lang w:val="ru-RU"/>
              </w:rPr>
              <w:t>обучения,</w:t>
            </w:r>
            <w:r w:rsidRPr="00C26EA8">
              <w:rPr>
                <w:spacing w:val="1"/>
                <w:sz w:val="20"/>
                <w:lang w:val="ru-RU"/>
              </w:rPr>
              <w:t xml:space="preserve"> </w:t>
            </w:r>
            <w:r w:rsidRPr="00C26EA8">
              <w:rPr>
                <w:sz w:val="20"/>
                <w:lang w:val="ru-RU"/>
              </w:rPr>
              <w:t>за</w:t>
            </w:r>
            <w:r w:rsidRPr="00C26EA8">
              <w:rPr>
                <w:spacing w:val="1"/>
                <w:sz w:val="20"/>
                <w:lang w:val="ru-RU"/>
              </w:rPr>
              <w:t xml:space="preserve"> </w:t>
            </w:r>
            <w:r w:rsidRPr="00C26EA8">
              <w:rPr>
                <w:sz w:val="20"/>
                <w:lang w:val="ru-RU"/>
              </w:rPr>
              <w:t>исключением</w:t>
            </w:r>
            <w:r w:rsidRPr="00C26EA8">
              <w:rPr>
                <w:spacing w:val="1"/>
                <w:sz w:val="20"/>
                <w:lang w:val="ru-RU"/>
              </w:rPr>
              <w:t xml:space="preserve"> </w:t>
            </w:r>
            <w:r w:rsidRPr="00C26EA8">
              <w:rPr>
                <w:sz w:val="20"/>
                <w:lang w:val="ru-RU"/>
              </w:rPr>
              <w:t>зданий,</w:t>
            </w:r>
            <w:r w:rsidRPr="00C26EA8">
              <w:rPr>
                <w:spacing w:val="1"/>
                <w:sz w:val="20"/>
                <w:lang w:val="ru-RU"/>
              </w:rPr>
              <w:t xml:space="preserve"> </w:t>
            </w:r>
            <w:r>
              <w:rPr>
                <w:sz w:val="20"/>
                <w:lang w:val="ru-RU"/>
              </w:rPr>
              <w:t xml:space="preserve">размещение </w:t>
            </w:r>
            <w:r w:rsidRPr="00C26EA8">
              <w:rPr>
                <w:sz w:val="20"/>
                <w:lang w:val="ru-RU"/>
              </w:rPr>
              <w:t>которых</w:t>
            </w:r>
            <w:r>
              <w:rPr>
                <w:sz w:val="20"/>
                <w:lang w:val="ru-RU"/>
              </w:rPr>
              <w:t xml:space="preserve"> </w:t>
            </w:r>
            <w:r w:rsidRPr="00C26EA8">
              <w:rPr>
                <w:sz w:val="20"/>
                <w:lang w:val="ru-RU"/>
              </w:rPr>
              <w:t>предусмотрено</w:t>
            </w:r>
            <w:r w:rsidRPr="00C26EA8">
              <w:rPr>
                <w:spacing w:val="-48"/>
                <w:sz w:val="20"/>
                <w:lang w:val="ru-RU"/>
              </w:rPr>
              <w:t xml:space="preserve"> </w:t>
            </w:r>
            <w:r w:rsidRPr="00C26EA8">
              <w:rPr>
                <w:sz w:val="20"/>
                <w:lang w:val="ru-RU"/>
              </w:rPr>
              <w:t>содержанием вида разрешенного использования</w:t>
            </w:r>
            <w:r w:rsidRPr="00C26EA8">
              <w:rPr>
                <w:spacing w:val="1"/>
                <w:sz w:val="20"/>
                <w:lang w:val="ru-RU"/>
              </w:rPr>
              <w:t xml:space="preserve"> </w:t>
            </w:r>
            <w:r w:rsidRPr="00C26EA8">
              <w:rPr>
                <w:sz w:val="20"/>
                <w:lang w:val="ru-RU"/>
              </w:rPr>
              <w:t>с</w:t>
            </w:r>
            <w:r>
              <w:rPr>
                <w:sz w:val="20"/>
                <w:lang w:val="ru-RU"/>
              </w:rPr>
              <w:t xml:space="preserve"> </w:t>
            </w:r>
            <w:r w:rsidRPr="00C26EA8">
              <w:rPr>
                <w:sz w:val="20"/>
                <w:lang w:val="ru-RU"/>
              </w:rPr>
              <w:t>кодом</w:t>
            </w:r>
            <w:r w:rsidRPr="00C26EA8">
              <w:rPr>
                <w:spacing w:val="3"/>
                <w:sz w:val="20"/>
                <w:lang w:val="ru-RU"/>
              </w:rPr>
              <w:t xml:space="preserve"> </w:t>
            </w:r>
            <w:r w:rsidRPr="00C26EA8">
              <w:rPr>
                <w:sz w:val="20"/>
                <w:lang w:val="ru-RU"/>
              </w:rPr>
              <w:t>4.7</w:t>
            </w:r>
          </w:p>
        </w:tc>
        <w:tc>
          <w:tcPr>
            <w:tcW w:w="2551" w:type="dxa"/>
          </w:tcPr>
          <w:p w:rsidR="00201DB6" w:rsidRPr="00C26EA8"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C26EA8">
              <w:rPr>
                <w:sz w:val="20"/>
                <w:lang w:val="ru-RU"/>
              </w:rPr>
              <w:t>Служебные гаражи;</w:t>
            </w:r>
          </w:p>
          <w:p w:rsidR="00201DB6" w:rsidRPr="00C26EA8"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sidRPr="00C26EA8">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3.3</w:t>
            </w:r>
          </w:p>
        </w:tc>
        <w:tc>
          <w:tcPr>
            <w:tcW w:w="2268" w:type="dxa"/>
          </w:tcPr>
          <w:p w:rsidR="00201DB6" w:rsidRDefault="00201DB6" w:rsidP="00BF1B54">
            <w:pPr>
              <w:pStyle w:val="TableParagraph"/>
              <w:ind w:left="110"/>
              <w:jc w:val="left"/>
              <w:rPr>
                <w:sz w:val="20"/>
              </w:rPr>
            </w:pPr>
            <w:r>
              <w:rPr>
                <w:sz w:val="20"/>
              </w:rPr>
              <w:t>Бытовое</w:t>
            </w:r>
            <w:r>
              <w:rPr>
                <w:spacing w:val="-3"/>
                <w:sz w:val="20"/>
              </w:rPr>
              <w:t xml:space="preserve"> </w:t>
            </w:r>
            <w:r>
              <w:rPr>
                <w:sz w:val="20"/>
              </w:rPr>
              <w:t>обслуживание</w:t>
            </w:r>
          </w:p>
        </w:tc>
        <w:tc>
          <w:tcPr>
            <w:tcW w:w="4111" w:type="dxa"/>
          </w:tcPr>
          <w:p w:rsidR="00201DB6" w:rsidRPr="00FD5181" w:rsidRDefault="00201DB6" w:rsidP="00BF1B54">
            <w:pPr>
              <w:pStyle w:val="TableParagraph"/>
              <w:tabs>
                <w:tab w:val="left" w:pos="1771"/>
                <w:tab w:val="left" w:pos="3162"/>
              </w:tabs>
              <w:spacing w:line="230" w:lineRule="atLeast"/>
              <w:ind w:left="110" w:right="90"/>
              <w:rPr>
                <w:sz w:val="20"/>
                <w:lang w:val="ru-RU"/>
              </w:rPr>
            </w:pPr>
            <w:r w:rsidRPr="00FD5181">
              <w:rPr>
                <w:sz w:val="20"/>
                <w:lang w:val="ru-RU"/>
              </w:rPr>
              <w:t>Размещение</w:t>
            </w:r>
            <w:r>
              <w:rPr>
                <w:sz w:val="20"/>
                <w:lang w:val="ru-RU"/>
              </w:rPr>
              <w:t xml:space="preserve"> объектов </w:t>
            </w:r>
            <w:r w:rsidRPr="00FD5181">
              <w:rPr>
                <w:spacing w:val="-1"/>
                <w:sz w:val="20"/>
                <w:lang w:val="ru-RU"/>
              </w:rPr>
              <w:t>капитального</w:t>
            </w:r>
            <w:r w:rsidRPr="00FD5181">
              <w:rPr>
                <w:spacing w:val="-48"/>
                <w:sz w:val="20"/>
                <w:lang w:val="ru-RU"/>
              </w:rPr>
              <w:t xml:space="preserve"> </w:t>
            </w:r>
            <w:r w:rsidRPr="00FD5181">
              <w:rPr>
                <w:sz w:val="20"/>
                <w:lang w:val="ru-RU"/>
              </w:rPr>
              <w:t>строительства,</w:t>
            </w:r>
            <w:r w:rsidRPr="00FD5181">
              <w:rPr>
                <w:spacing w:val="1"/>
                <w:sz w:val="20"/>
                <w:lang w:val="ru-RU"/>
              </w:rPr>
              <w:t xml:space="preserve"> </w:t>
            </w:r>
            <w:r w:rsidRPr="00FD5181">
              <w:rPr>
                <w:sz w:val="20"/>
                <w:lang w:val="ru-RU"/>
              </w:rPr>
              <w:t>предназначенных</w:t>
            </w:r>
            <w:r w:rsidRPr="00FD5181">
              <w:rPr>
                <w:spacing w:val="1"/>
                <w:sz w:val="20"/>
                <w:lang w:val="ru-RU"/>
              </w:rPr>
              <w:t xml:space="preserve"> </w:t>
            </w:r>
            <w:r w:rsidRPr="00FD5181">
              <w:rPr>
                <w:sz w:val="20"/>
                <w:lang w:val="ru-RU"/>
              </w:rPr>
              <w:t>для</w:t>
            </w:r>
            <w:r w:rsidRPr="00FD5181">
              <w:rPr>
                <w:spacing w:val="1"/>
                <w:sz w:val="20"/>
                <w:lang w:val="ru-RU"/>
              </w:rPr>
              <w:t xml:space="preserve"> </w:t>
            </w:r>
            <w:r w:rsidRPr="00FD5181">
              <w:rPr>
                <w:sz w:val="20"/>
                <w:lang w:val="ru-RU"/>
              </w:rPr>
              <w:t>оказания</w:t>
            </w:r>
            <w:r w:rsidRPr="00FD5181">
              <w:rPr>
                <w:spacing w:val="1"/>
                <w:sz w:val="20"/>
                <w:lang w:val="ru-RU"/>
              </w:rPr>
              <w:t xml:space="preserve"> </w:t>
            </w:r>
            <w:r w:rsidRPr="00FD5181">
              <w:rPr>
                <w:sz w:val="20"/>
                <w:lang w:val="ru-RU"/>
              </w:rPr>
              <w:t>населению</w:t>
            </w:r>
            <w:r w:rsidRPr="00FD5181">
              <w:rPr>
                <w:spacing w:val="1"/>
                <w:sz w:val="20"/>
                <w:lang w:val="ru-RU"/>
              </w:rPr>
              <w:t xml:space="preserve"> </w:t>
            </w:r>
            <w:r w:rsidRPr="00FD5181">
              <w:rPr>
                <w:sz w:val="20"/>
                <w:lang w:val="ru-RU"/>
              </w:rPr>
              <w:t>или</w:t>
            </w:r>
            <w:r w:rsidRPr="00FD5181">
              <w:rPr>
                <w:spacing w:val="1"/>
                <w:sz w:val="20"/>
                <w:lang w:val="ru-RU"/>
              </w:rPr>
              <w:t xml:space="preserve"> </w:t>
            </w:r>
            <w:r w:rsidRPr="00FD5181">
              <w:rPr>
                <w:sz w:val="20"/>
                <w:lang w:val="ru-RU"/>
              </w:rPr>
              <w:t>организациям</w:t>
            </w:r>
            <w:r w:rsidRPr="00FD5181">
              <w:rPr>
                <w:spacing w:val="1"/>
                <w:sz w:val="20"/>
                <w:lang w:val="ru-RU"/>
              </w:rPr>
              <w:t xml:space="preserve"> </w:t>
            </w:r>
            <w:r w:rsidRPr="00FD5181">
              <w:rPr>
                <w:sz w:val="20"/>
                <w:lang w:val="ru-RU"/>
              </w:rPr>
              <w:t>бытовых</w:t>
            </w:r>
            <w:r w:rsidRPr="00FD5181">
              <w:rPr>
                <w:spacing w:val="1"/>
                <w:sz w:val="20"/>
                <w:lang w:val="ru-RU"/>
              </w:rPr>
              <w:t xml:space="preserve"> </w:t>
            </w:r>
            <w:r w:rsidRPr="00FD5181">
              <w:rPr>
                <w:sz w:val="20"/>
                <w:lang w:val="ru-RU"/>
              </w:rPr>
              <w:t>услуг</w:t>
            </w:r>
            <w:r w:rsidRPr="00FD5181">
              <w:rPr>
                <w:spacing w:val="1"/>
                <w:sz w:val="20"/>
                <w:lang w:val="ru-RU"/>
              </w:rPr>
              <w:t xml:space="preserve"> </w:t>
            </w:r>
            <w:r w:rsidRPr="00FD5181">
              <w:rPr>
                <w:sz w:val="20"/>
                <w:lang w:val="ru-RU"/>
              </w:rPr>
              <w:t>(мастерские</w:t>
            </w:r>
            <w:r w:rsidRPr="00FD5181">
              <w:rPr>
                <w:spacing w:val="1"/>
                <w:sz w:val="20"/>
                <w:lang w:val="ru-RU"/>
              </w:rPr>
              <w:t xml:space="preserve"> </w:t>
            </w:r>
            <w:r w:rsidRPr="00FD5181">
              <w:rPr>
                <w:sz w:val="20"/>
                <w:lang w:val="ru-RU"/>
              </w:rPr>
              <w:t>мелкого</w:t>
            </w:r>
            <w:r w:rsidRPr="00FD5181">
              <w:rPr>
                <w:spacing w:val="1"/>
                <w:sz w:val="20"/>
                <w:lang w:val="ru-RU"/>
              </w:rPr>
              <w:t xml:space="preserve"> </w:t>
            </w:r>
            <w:r w:rsidRPr="00FD5181">
              <w:rPr>
                <w:sz w:val="20"/>
                <w:lang w:val="ru-RU"/>
              </w:rPr>
              <w:t>ремонта,</w:t>
            </w:r>
            <w:r w:rsidRPr="00FD5181">
              <w:rPr>
                <w:spacing w:val="1"/>
                <w:sz w:val="20"/>
                <w:lang w:val="ru-RU"/>
              </w:rPr>
              <w:t xml:space="preserve"> </w:t>
            </w:r>
            <w:r w:rsidRPr="00FD5181">
              <w:rPr>
                <w:sz w:val="20"/>
                <w:lang w:val="ru-RU"/>
              </w:rPr>
              <w:t>ателье,</w:t>
            </w:r>
            <w:r w:rsidRPr="00FD5181">
              <w:rPr>
                <w:spacing w:val="1"/>
                <w:sz w:val="20"/>
                <w:lang w:val="ru-RU"/>
              </w:rPr>
              <w:t xml:space="preserve"> </w:t>
            </w:r>
            <w:r w:rsidRPr="00FD5181">
              <w:rPr>
                <w:sz w:val="20"/>
                <w:lang w:val="ru-RU"/>
              </w:rPr>
              <w:t>бани,</w:t>
            </w:r>
            <w:r w:rsidRPr="00FD5181">
              <w:rPr>
                <w:spacing w:val="1"/>
                <w:sz w:val="20"/>
                <w:lang w:val="ru-RU"/>
              </w:rPr>
              <w:t xml:space="preserve"> </w:t>
            </w:r>
            <w:r w:rsidRPr="00FD5181">
              <w:rPr>
                <w:sz w:val="20"/>
                <w:lang w:val="ru-RU"/>
              </w:rPr>
              <w:t>парикмахерские,</w:t>
            </w:r>
            <w:r w:rsidRPr="00FD5181">
              <w:rPr>
                <w:spacing w:val="1"/>
                <w:sz w:val="20"/>
                <w:lang w:val="ru-RU"/>
              </w:rPr>
              <w:t xml:space="preserve"> </w:t>
            </w:r>
            <w:r w:rsidRPr="00FD5181">
              <w:rPr>
                <w:sz w:val="20"/>
                <w:lang w:val="ru-RU"/>
              </w:rPr>
              <w:t>прачечные,</w:t>
            </w:r>
            <w:r w:rsidRPr="00FD5181">
              <w:rPr>
                <w:spacing w:val="1"/>
                <w:sz w:val="20"/>
                <w:lang w:val="ru-RU"/>
              </w:rPr>
              <w:t xml:space="preserve"> </w:t>
            </w:r>
            <w:r w:rsidRPr="00FD5181">
              <w:rPr>
                <w:sz w:val="20"/>
                <w:lang w:val="ru-RU"/>
              </w:rPr>
              <w:t>химчистки,</w:t>
            </w:r>
            <w:r w:rsidRPr="00FD5181">
              <w:rPr>
                <w:spacing w:val="-47"/>
                <w:sz w:val="20"/>
                <w:lang w:val="ru-RU"/>
              </w:rPr>
              <w:t xml:space="preserve"> </w:t>
            </w:r>
            <w:r w:rsidRPr="00FD5181">
              <w:rPr>
                <w:sz w:val="20"/>
                <w:lang w:val="ru-RU"/>
              </w:rPr>
              <w:t>похоронные</w:t>
            </w:r>
            <w:r w:rsidRPr="00FD5181">
              <w:rPr>
                <w:spacing w:val="-1"/>
                <w:sz w:val="20"/>
                <w:lang w:val="ru-RU"/>
              </w:rPr>
              <w:t xml:space="preserve"> </w:t>
            </w:r>
            <w:r w:rsidRPr="00FD5181">
              <w:rPr>
                <w:sz w:val="20"/>
                <w:lang w:val="ru-RU"/>
              </w:rPr>
              <w:t>бюро)</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FD5181" w:rsidRDefault="00201DB6" w:rsidP="00BF1B54">
            <w:pPr>
              <w:pStyle w:val="TableParagraph"/>
              <w:tabs>
                <w:tab w:val="left" w:pos="599"/>
                <w:tab w:val="left" w:pos="2043"/>
                <w:tab w:val="left" w:pos="2144"/>
                <w:tab w:val="left" w:pos="2422"/>
                <w:tab w:val="left" w:pos="2954"/>
                <w:tab w:val="left" w:pos="3199"/>
                <w:tab w:val="left" w:pos="4121"/>
              </w:tabs>
              <w:ind w:left="110"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3.4.1</w:t>
            </w:r>
          </w:p>
        </w:tc>
        <w:tc>
          <w:tcPr>
            <w:tcW w:w="2268" w:type="dxa"/>
          </w:tcPr>
          <w:p w:rsidR="00201DB6" w:rsidRDefault="00201DB6" w:rsidP="00BF1B54">
            <w:pPr>
              <w:pStyle w:val="TableParagraph"/>
              <w:ind w:left="110"/>
              <w:jc w:val="left"/>
              <w:rPr>
                <w:sz w:val="20"/>
              </w:rPr>
            </w:pPr>
            <w:r>
              <w:rPr>
                <w:spacing w:val="-1"/>
                <w:sz w:val="20"/>
              </w:rPr>
              <w:t>Амбулаторно-поликлиническое</w:t>
            </w:r>
            <w:r>
              <w:rPr>
                <w:spacing w:val="-47"/>
                <w:sz w:val="20"/>
              </w:rPr>
              <w:t xml:space="preserve"> </w:t>
            </w:r>
            <w:r>
              <w:rPr>
                <w:sz w:val="20"/>
              </w:rPr>
              <w:t>обслуживание</w:t>
            </w:r>
          </w:p>
        </w:tc>
        <w:tc>
          <w:tcPr>
            <w:tcW w:w="4111" w:type="dxa"/>
          </w:tcPr>
          <w:p w:rsidR="00201DB6" w:rsidRPr="002277E7" w:rsidRDefault="00201DB6" w:rsidP="00BF1B54">
            <w:pPr>
              <w:pStyle w:val="TableParagraph"/>
              <w:tabs>
                <w:tab w:val="left" w:pos="1771"/>
                <w:tab w:val="left" w:pos="3162"/>
              </w:tabs>
              <w:spacing w:line="230" w:lineRule="atLeast"/>
              <w:ind w:left="110" w:right="90"/>
              <w:rPr>
                <w:sz w:val="20"/>
                <w:lang w:val="ru-RU"/>
              </w:rPr>
            </w:pPr>
            <w:r w:rsidRPr="002277E7">
              <w:rPr>
                <w:sz w:val="20"/>
                <w:lang w:val="ru-RU"/>
              </w:rPr>
              <w:t>Размещение</w:t>
            </w:r>
            <w:r>
              <w:rPr>
                <w:sz w:val="20"/>
                <w:lang w:val="ru-RU"/>
              </w:rPr>
              <w:t xml:space="preserve"> объектов к</w:t>
            </w:r>
            <w:r w:rsidRPr="002277E7">
              <w:rPr>
                <w:sz w:val="20"/>
                <w:lang w:val="ru-RU"/>
              </w:rPr>
              <w:t>апитального строительства,</w:t>
            </w:r>
            <w:r>
              <w:rPr>
                <w:sz w:val="20"/>
                <w:lang w:val="ru-RU"/>
              </w:rPr>
              <w:t xml:space="preserve"> </w:t>
            </w:r>
            <w:r w:rsidRPr="002277E7">
              <w:rPr>
                <w:sz w:val="20"/>
                <w:lang w:val="ru-RU"/>
              </w:rPr>
              <w:t>предназначенных для оказания</w:t>
            </w:r>
            <w:r>
              <w:rPr>
                <w:sz w:val="20"/>
                <w:lang w:val="ru-RU"/>
              </w:rPr>
              <w:t xml:space="preserve"> гражданам </w:t>
            </w:r>
            <w:r w:rsidRPr="002277E7">
              <w:rPr>
                <w:sz w:val="20"/>
                <w:lang w:val="ru-RU"/>
              </w:rPr>
              <w:t xml:space="preserve">амбулаторно-поликлинической </w:t>
            </w:r>
            <w:r>
              <w:rPr>
                <w:sz w:val="20"/>
                <w:lang w:val="ru-RU"/>
              </w:rPr>
              <w:t xml:space="preserve">медицинской помощи </w:t>
            </w:r>
            <w:r w:rsidRPr="002277E7">
              <w:rPr>
                <w:sz w:val="20"/>
                <w:lang w:val="ru-RU"/>
              </w:rPr>
              <w:t>(поликлиники,</w:t>
            </w:r>
            <w:r>
              <w:rPr>
                <w:sz w:val="20"/>
                <w:lang w:val="ru-RU"/>
              </w:rPr>
              <w:t xml:space="preserve"> </w:t>
            </w:r>
            <w:r w:rsidRPr="002277E7">
              <w:rPr>
                <w:sz w:val="20"/>
                <w:lang w:val="ru-RU"/>
              </w:rPr>
              <w:t>фельдшерские пункты, пункты здравоохранения, центры матери и ребенка, диагностические</w:t>
            </w:r>
            <w:r>
              <w:rPr>
                <w:sz w:val="20"/>
                <w:lang w:val="ru-RU"/>
              </w:rPr>
              <w:t xml:space="preserve"> </w:t>
            </w:r>
            <w:r w:rsidRPr="002277E7">
              <w:rPr>
                <w:sz w:val="20"/>
                <w:lang w:val="ru-RU"/>
              </w:rPr>
              <w:t>центры, молочные кухни, станции донорства крови, клинические лаборатории)</w:t>
            </w:r>
          </w:p>
        </w:tc>
        <w:tc>
          <w:tcPr>
            <w:tcW w:w="2551" w:type="dxa"/>
          </w:tcPr>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2277E7">
              <w:rPr>
                <w:sz w:val="20"/>
                <w:lang w:val="ru-RU"/>
              </w:rPr>
              <w:t>Служебные гаражи;</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sidRPr="002277E7">
              <w:rPr>
                <w:sz w:val="20"/>
                <w:lang w:val="ru-RU"/>
              </w:rPr>
              <w:t>Автостоянки</w:t>
            </w:r>
          </w:p>
        </w:tc>
      </w:tr>
      <w:tr w:rsidR="00201DB6" w:rsidTr="00BF1B54">
        <w:trPr>
          <w:trHeight w:val="1152"/>
        </w:trPr>
        <w:tc>
          <w:tcPr>
            <w:tcW w:w="1418" w:type="dxa"/>
          </w:tcPr>
          <w:p w:rsidR="00201DB6" w:rsidRPr="002277E7" w:rsidRDefault="00201DB6" w:rsidP="00BF1B54">
            <w:pPr>
              <w:pStyle w:val="TableParagraph"/>
              <w:ind w:left="110"/>
              <w:jc w:val="center"/>
              <w:rPr>
                <w:sz w:val="20"/>
                <w:lang w:val="ru-RU"/>
              </w:rPr>
            </w:pPr>
            <w:r w:rsidRPr="002277E7">
              <w:rPr>
                <w:sz w:val="20"/>
                <w:lang w:val="ru-RU"/>
              </w:rPr>
              <w:t>3.5.1</w:t>
            </w:r>
          </w:p>
        </w:tc>
        <w:tc>
          <w:tcPr>
            <w:tcW w:w="2268" w:type="dxa"/>
          </w:tcPr>
          <w:p w:rsidR="00201DB6" w:rsidRPr="002277E7" w:rsidRDefault="00201DB6" w:rsidP="00BF1B54">
            <w:pPr>
              <w:pStyle w:val="TableParagraph"/>
              <w:ind w:left="110"/>
              <w:jc w:val="left"/>
              <w:rPr>
                <w:sz w:val="20"/>
                <w:lang w:val="ru-RU"/>
              </w:rPr>
            </w:pPr>
            <w:r w:rsidRPr="002277E7">
              <w:rPr>
                <w:sz w:val="20"/>
                <w:lang w:val="ru-RU"/>
              </w:rPr>
              <w:t>Дошкольное,</w:t>
            </w:r>
            <w:r w:rsidRPr="002277E7">
              <w:rPr>
                <w:spacing w:val="4"/>
                <w:sz w:val="20"/>
                <w:lang w:val="ru-RU"/>
              </w:rPr>
              <w:t xml:space="preserve"> </w:t>
            </w:r>
            <w:r w:rsidRPr="002277E7">
              <w:rPr>
                <w:sz w:val="20"/>
                <w:lang w:val="ru-RU"/>
              </w:rPr>
              <w:t>начальное</w:t>
            </w:r>
            <w:r w:rsidRPr="002277E7">
              <w:rPr>
                <w:spacing w:val="4"/>
                <w:sz w:val="20"/>
                <w:lang w:val="ru-RU"/>
              </w:rPr>
              <w:t xml:space="preserve"> </w:t>
            </w:r>
            <w:r w:rsidRPr="002277E7">
              <w:rPr>
                <w:sz w:val="20"/>
                <w:lang w:val="ru-RU"/>
              </w:rPr>
              <w:t>и</w:t>
            </w:r>
            <w:r w:rsidRPr="002277E7">
              <w:rPr>
                <w:spacing w:val="9"/>
                <w:sz w:val="20"/>
                <w:lang w:val="ru-RU"/>
              </w:rPr>
              <w:t xml:space="preserve"> </w:t>
            </w:r>
            <w:r w:rsidRPr="002277E7">
              <w:rPr>
                <w:sz w:val="20"/>
                <w:lang w:val="ru-RU"/>
              </w:rPr>
              <w:t>среднее</w:t>
            </w:r>
            <w:r w:rsidRPr="002277E7">
              <w:rPr>
                <w:spacing w:val="-47"/>
                <w:sz w:val="20"/>
                <w:lang w:val="ru-RU"/>
              </w:rPr>
              <w:t xml:space="preserve"> </w:t>
            </w:r>
            <w:r w:rsidRPr="002277E7">
              <w:rPr>
                <w:sz w:val="20"/>
                <w:lang w:val="ru-RU"/>
              </w:rPr>
              <w:t>общее</w:t>
            </w:r>
            <w:r w:rsidRPr="002277E7">
              <w:rPr>
                <w:spacing w:val="-2"/>
                <w:sz w:val="20"/>
                <w:lang w:val="ru-RU"/>
              </w:rPr>
              <w:t xml:space="preserve"> </w:t>
            </w:r>
            <w:r w:rsidRPr="002277E7">
              <w:rPr>
                <w:sz w:val="20"/>
                <w:lang w:val="ru-RU"/>
              </w:rPr>
              <w:t>образование</w:t>
            </w:r>
          </w:p>
        </w:tc>
        <w:tc>
          <w:tcPr>
            <w:tcW w:w="411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 xml:space="preserve">Размещение объектов </w:t>
            </w:r>
            <w:r w:rsidRPr="002277E7">
              <w:rPr>
                <w:spacing w:val="-1"/>
                <w:sz w:val="20"/>
                <w:lang w:val="ru-RU"/>
              </w:rPr>
              <w:t>капитального</w:t>
            </w:r>
            <w:r w:rsidRPr="002277E7">
              <w:rPr>
                <w:spacing w:val="-48"/>
                <w:sz w:val="20"/>
                <w:lang w:val="ru-RU"/>
              </w:rPr>
              <w:t xml:space="preserve"> </w:t>
            </w:r>
            <w:r>
              <w:rPr>
                <w:sz w:val="20"/>
                <w:lang w:val="ru-RU"/>
              </w:rPr>
              <w:t>строительства,</w:t>
            </w:r>
            <w:r>
              <w:rPr>
                <w:sz w:val="20"/>
                <w:lang w:val="ru-RU"/>
              </w:rPr>
              <w:tab/>
            </w:r>
            <w:r w:rsidRPr="002277E7">
              <w:rPr>
                <w:sz w:val="20"/>
                <w:lang w:val="ru-RU"/>
              </w:rPr>
              <w:t>предназначенных</w:t>
            </w:r>
            <w:r w:rsidRPr="002277E7">
              <w:rPr>
                <w:sz w:val="20"/>
                <w:lang w:val="ru-RU"/>
              </w:rPr>
              <w:tab/>
            </w:r>
            <w:r w:rsidRPr="002277E7">
              <w:rPr>
                <w:spacing w:val="-2"/>
                <w:sz w:val="20"/>
                <w:lang w:val="ru-RU"/>
              </w:rPr>
              <w:t>для</w:t>
            </w:r>
            <w:r>
              <w:rPr>
                <w:spacing w:val="-48"/>
                <w:sz w:val="20"/>
                <w:lang w:val="ru-RU"/>
              </w:rPr>
              <w:t xml:space="preserve"> </w:t>
            </w:r>
            <w:r w:rsidRPr="002277E7">
              <w:rPr>
                <w:sz w:val="20"/>
                <w:lang w:val="ru-RU"/>
              </w:rPr>
              <w:t>просвещения,</w:t>
            </w:r>
            <w:r w:rsidRPr="002277E7">
              <w:rPr>
                <w:spacing w:val="1"/>
                <w:sz w:val="20"/>
                <w:lang w:val="ru-RU"/>
              </w:rPr>
              <w:t xml:space="preserve"> </w:t>
            </w:r>
            <w:r w:rsidRPr="002277E7">
              <w:rPr>
                <w:sz w:val="20"/>
                <w:lang w:val="ru-RU"/>
              </w:rPr>
              <w:t>дошкольного,</w:t>
            </w:r>
            <w:r w:rsidRPr="002277E7">
              <w:rPr>
                <w:spacing w:val="1"/>
                <w:sz w:val="20"/>
                <w:lang w:val="ru-RU"/>
              </w:rPr>
              <w:t xml:space="preserve"> </w:t>
            </w:r>
            <w:r w:rsidRPr="002277E7">
              <w:rPr>
                <w:sz w:val="20"/>
                <w:lang w:val="ru-RU"/>
              </w:rPr>
              <w:t>начального</w:t>
            </w:r>
            <w:r w:rsidRPr="002277E7">
              <w:rPr>
                <w:spacing w:val="1"/>
                <w:sz w:val="20"/>
                <w:lang w:val="ru-RU"/>
              </w:rPr>
              <w:t xml:space="preserve"> </w:t>
            </w:r>
            <w:r w:rsidRPr="002277E7">
              <w:rPr>
                <w:sz w:val="20"/>
                <w:lang w:val="ru-RU"/>
              </w:rPr>
              <w:t>и</w:t>
            </w:r>
            <w:r w:rsidRPr="002277E7">
              <w:rPr>
                <w:spacing w:val="-47"/>
                <w:sz w:val="20"/>
                <w:lang w:val="ru-RU"/>
              </w:rPr>
              <w:t xml:space="preserve"> </w:t>
            </w:r>
            <w:r w:rsidRPr="002277E7">
              <w:rPr>
                <w:sz w:val="20"/>
                <w:lang w:val="ru-RU"/>
              </w:rPr>
              <w:t>среднего</w:t>
            </w:r>
            <w:r w:rsidRPr="002277E7">
              <w:rPr>
                <w:spacing w:val="1"/>
                <w:sz w:val="20"/>
                <w:lang w:val="ru-RU"/>
              </w:rPr>
              <w:t xml:space="preserve"> </w:t>
            </w:r>
            <w:r w:rsidRPr="002277E7">
              <w:rPr>
                <w:sz w:val="20"/>
                <w:lang w:val="ru-RU"/>
              </w:rPr>
              <w:t>общего</w:t>
            </w:r>
            <w:r w:rsidRPr="002277E7">
              <w:rPr>
                <w:spacing w:val="1"/>
                <w:sz w:val="20"/>
                <w:lang w:val="ru-RU"/>
              </w:rPr>
              <w:t xml:space="preserve"> </w:t>
            </w:r>
            <w:r w:rsidRPr="002277E7">
              <w:rPr>
                <w:sz w:val="20"/>
                <w:lang w:val="ru-RU"/>
              </w:rPr>
              <w:t>образования</w:t>
            </w:r>
            <w:r w:rsidRPr="002277E7">
              <w:rPr>
                <w:spacing w:val="1"/>
                <w:sz w:val="20"/>
                <w:lang w:val="ru-RU"/>
              </w:rPr>
              <w:t xml:space="preserve"> </w:t>
            </w:r>
            <w:r w:rsidRPr="002277E7">
              <w:rPr>
                <w:sz w:val="20"/>
                <w:lang w:val="ru-RU"/>
              </w:rPr>
              <w:t>(детские</w:t>
            </w:r>
            <w:r w:rsidRPr="002277E7">
              <w:rPr>
                <w:spacing w:val="1"/>
                <w:sz w:val="20"/>
                <w:lang w:val="ru-RU"/>
              </w:rPr>
              <w:t xml:space="preserve"> </w:t>
            </w:r>
            <w:r w:rsidRPr="002277E7">
              <w:rPr>
                <w:sz w:val="20"/>
                <w:lang w:val="ru-RU"/>
              </w:rPr>
              <w:t>ясли,</w:t>
            </w:r>
            <w:r w:rsidRPr="002277E7">
              <w:rPr>
                <w:spacing w:val="1"/>
                <w:sz w:val="20"/>
                <w:lang w:val="ru-RU"/>
              </w:rPr>
              <w:t xml:space="preserve"> </w:t>
            </w:r>
            <w:r w:rsidRPr="002277E7">
              <w:rPr>
                <w:sz w:val="20"/>
                <w:lang w:val="ru-RU"/>
              </w:rPr>
              <w:t>детские</w:t>
            </w:r>
            <w:r w:rsidRPr="002277E7">
              <w:rPr>
                <w:spacing w:val="1"/>
                <w:sz w:val="20"/>
                <w:lang w:val="ru-RU"/>
              </w:rPr>
              <w:t xml:space="preserve"> </w:t>
            </w:r>
            <w:r w:rsidRPr="002277E7">
              <w:rPr>
                <w:sz w:val="20"/>
                <w:lang w:val="ru-RU"/>
              </w:rPr>
              <w:t>сады,</w:t>
            </w:r>
            <w:r w:rsidRPr="002277E7">
              <w:rPr>
                <w:spacing w:val="1"/>
                <w:sz w:val="20"/>
                <w:lang w:val="ru-RU"/>
              </w:rPr>
              <w:t xml:space="preserve"> </w:t>
            </w:r>
            <w:r w:rsidRPr="002277E7">
              <w:rPr>
                <w:sz w:val="20"/>
                <w:lang w:val="ru-RU"/>
              </w:rPr>
              <w:t>школы,</w:t>
            </w:r>
            <w:r w:rsidRPr="002277E7">
              <w:rPr>
                <w:spacing w:val="1"/>
                <w:sz w:val="20"/>
                <w:lang w:val="ru-RU"/>
              </w:rPr>
              <w:t xml:space="preserve"> </w:t>
            </w:r>
            <w:r w:rsidRPr="002277E7">
              <w:rPr>
                <w:sz w:val="20"/>
                <w:lang w:val="ru-RU"/>
              </w:rPr>
              <w:t>лицеи,</w:t>
            </w:r>
            <w:r w:rsidRPr="002277E7">
              <w:rPr>
                <w:spacing w:val="1"/>
                <w:sz w:val="20"/>
                <w:lang w:val="ru-RU"/>
              </w:rPr>
              <w:t xml:space="preserve"> </w:t>
            </w:r>
            <w:r w:rsidRPr="002277E7">
              <w:rPr>
                <w:sz w:val="20"/>
                <w:lang w:val="ru-RU"/>
              </w:rPr>
              <w:t>гимназии,</w:t>
            </w:r>
            <w:r w:rsidRPr="002277E7">
              <w:rPr>
                <w:spacing w:val="-47"/>
                <w:sz w:val="20"/>
                <w:lang w:val="ru-RU"/>
              </w:rPr>
              <w:t xml:space="preserve"> </w:t>
            </w:r>
            <w:r w:rsidRPr="002277E7">
              <w:rPr>
                <w:sz w:val="20"/>
                <w:lang w:val="ru-RU"/>
              </w:rPr>
              <w:t>художественные,</w:t>
            </w:r>
            <w:r>
              <w:rPr>
                <w:spacing w:val="1"/>
                <w:sz w:val="20"/>
                <w:lang w:val="ru-RU"/>
              </w:rPr>
              <w:t xml:space="preserve"> </w:t>
            </w:r>
            <w:r w:rsidRPr="002277E7">
              <w:rPr>
                <w:sz w:val="20"/>
                <w:lang w:val="ru-RU"/>
              </w:rPr>
              <w:t>музыкальные</w:t>
            </w:r>
            <w:r w:rsidRPr="002277E7">
              <w:rPr>
                <w:spacing w:val="1"/>
                <w:sz w:val="20"/>
                <w:lang w:val="ru-RU"/>
              </w:rPr>
              <w:t xml:space="preserve"> </w:t>
            </w:r>
            <w:r w:rsidRPr="002277E7">
              <w:rPr>
                <w:sz w:val="20"/>
                <w:lang w:val="ru-RU"/>
              </w:rPr>
              <w:t>школы,</w:t>
            </w:r>
            <w:r w:rsidRPr="002277E7">
              <w:rPr>
                <w:spacing w:val="1"/>
                <w:sz w:val="20"/>
                <w:lang w:val="ru-RU"/>
              </w:rPr>
              <w:t xml:space="preserve"> </w:t>
            </w:r>
            <w:r w:rsidRPr="002277E7">
              <w:rPr>
                <w:sz w:val="20"/>
                <w:lang w:val="ru-RU"/>
              </w:rPr>
              <w:t>образовательные</w:t>
            </w:r>
            <w:r>
              <w:rPr>
                <w:spacing w:val="1"/>
                <w:sz w:val="20"/>
                <w:lang w:val="ru-RU"/>
              </w:rPr>
              <w:t xml:space="preserve"> </w:t>
            </w:r>
            <w:r w:rsidRPr="002277E7">
              <w:rPr>
                <w:sz w:val="20"/>
                <w:lang w:val="ru-RU"/>
              </w:rPr>
              <w:t>кружки</w:t>
            </w:r>
            <w:r w:rsidRPr="002277E7">
              <w:rPr>
                <w:spacing w:val="1"/>
                <w:sz w:val="20"/>
                <w:lang w:val="ru-RU"/>
              </w:rPr>
              <w:t xml:space="preserve"> </w:t>
            </w:r>
            <w:r w:rsidRPr="002277E7">
              <w:rPr>
                <w:sz w:val="20"/>
                <w:lang w:val="ru-RU"/>
              </w:rPr>
              <w:t>и</w:t>
            </w:r>
            <w:r w:rsidRPr="002277E7">
              <w:rPr>
                <w:spacing w:val="1"/>
                <w:sz w:val="20"/>
                <w:lang w:val="ru-RU"/>
              </w:rPr>
              <w:t xml:space="preserve"> </w:t>
            </w:r>
            <w:r w:rsidRPr="002277E7">
              <w:rPr>
                <w:sz w:val="20"/>
                <w:lang w:val="ru-RU"/>
              </w:rPr>
              <w:t>иные</w:t>
            </w:r>
            <w:r w:rsidRPr="002277E7">
              <w:rPr>
                <w:spacing w:val="1"/>
                <w:sz w:val="20"/>
                <w:lang w:val="ru-RU"/>
              </w:rPr>
              <w:t xml:space="preserve"> </w:t>
            </w:r>
            <w:r w:rsidRPr="002277E7">
              <w:rPr>
                <w:sz w:val="20"/>
                <w:lang w:val="ru-RU"/>
              </w:rPr>
              <w:t>организации,</w:t>
            </w:r>
            <w:r w:rsidRPr="002277E7">
              <w:rPr>
                <w:spacing w:val="1"/>
                <w:sz w:val="20"/>
                <w:lang w:val="ru-RU"/>
              </w:rPr>
              <w:t xml:space="preserve"> </w:t>
            </w:r>
            <w:r>
              <w:rPr>
                <w:sz w:val="20"/>
                <w:lang w:val="ru-RU"/>
              </w:rPr>
              <w:t xml:space="preserve">осуществляющие деятельность по </w:t>
            </w:r>
            <w:r w:rsidRPr="002277E7">
              <w:rPr>
                <w:sz w:val="20"/>
                <w:lang w:val="ru-RU"/>
              </w:rPr>
              <w:t>воспитанию,</w:t>
            </w:r>
            <w:r>
              <w:rPr>
                <w:spacing w:val="1"/>
                <w:sz w:val="20"/>
                <w:lang w:val="ru-RU"/>
              </w:rPr>
              <w:t xml:space="preserve"> </w:t>
            </w:r>
            <w:r w:rsidRPr="002277E7">
              <w:rPr>
                <w:sz w:val="20"/>
                <w:lang w:val="ru-RU"/>
              </w:rPr>
              <w:t>образованию</w:t>
            </w:r>
            <w:r w:rsidRPr="002277E7">
              <w:rPr>
                <w:spacing w:val="1"/>
                <w:sz w:val="20"/>
                <w:lang w:val="ru-RU"/>
              </w:rPr>
              <w:t xml:space="preserve"> </w:t>
            </w:r>
            <w:r w:rsidRPr="002277E7">
              <w:rPr>
                <w:sz w:val="20"/>
                <w:lang w:val="ru-RU"/>
              </w:rPr>
              <w:t>и</w:t>
            </w:r>
            <w:r w:rsidRPr="002277E7">
              <w:rPr>
                <w:spacing w:val="1"/>
                <w:sz w:val="20"/>
                <w:lang w:val="ru-RU"/>
              </w:rPr>
              <w:t xml:space="preserve"> </w:t>
            </w:r>
            <w:r w:rsidRPr="002277E7">
              <w:rPr>
                <w:sz w:val="20"/>
                <w:lang w:val="ru-RU"/>
              </w:rPr>
              <w:t>просвещению),</w:t>
            </w:r>
            <w:r w:rsidRPr="002277E7">
              <w:rPr>
                <w:spacing w:val="1"/>
                <w:sz w:val="20"/>
                <w:lang w:val="ru-RU"/>
              </w:rPr>
              <w:t xml:space="preserve"> </w:t>
            </w:r>
            <w:r w:rsidRPr="002277E7">
              <w:rPr>
                <w:sz w:val="20"/>
                <w:lang w:val="ru-RU"/>
              </w:rPr>
              <w:t>в</w:t>
            </w:r>
            <w:r w:rsidRPr="002277E7">
              <w:rPr>
                <w:spacing w:val="1"/>
                <w:sz w:val="20"/>
                <w:lang w:val="ru-RU"/>
              </w:rPr>
              <w:t xml:space="preserve"> </w:t>
            </w:r>
            <w:r w:rsidRPr="002277E7">
              <w:rPr>
                <w:sz w:val="20"/>
                <w:lang w:val="ru-RU"/>
              </w:rPr>
              <w:t>том</w:t>
            </w:r>
            <w:r w:rsidRPr="002277E7">
              <w:rPr>
                <w:spacing w:val="1"/>
                <w:sz w:val="20"/>
                <w:lang w:val="ru-RU"/>
              </w:rPr>
              <w:t xml:space="preserve"> </w:t>
            </w:r>
            <w:r w:rsidRPr="002277E7">
              <w:rPr>
                <w:sz w:val="20"/>
                <w:lang w:val="ru-RU"/>
              </w:rPr>
              <w:t>числе</w:t>
            </w:r>
            <w:r w:rsidRPr="002277E7">
              <w:rPr>
                <w:spacing w:val="-47"/>
                <w:sz w:val="20"/>
                <w:lang w:val="ru-RU"/>
              </w:rPr>
              <w:t xml:space="preserve"> </w:t>
            </w:r>
            <w:r>
              <w:rPr>
                <w:sz w:val="20"/>
                <w:lang w:val="ru-RU"/>
              </w:rPr>
              <w:t xml:space="preserve">зданий, спортивных </w:t>
            </w:r>
            <w:r w:rsidRPr="002277E7">
              <w:rPr>
                <w:spacing w:val="-1"/>
                <w:sz w:val="20"/>
                <w:lang w:val="ru-RU"/>
              </w:rPr>
              <w:t>сооружений,</w:t>
            </w:r>
            <w:r w:rsidRPr="002277E7">
              <w:rPr>
                <w:spacing w:val="-48"/>
                <w:sz w:val="20"/>
                <w:lang w:val="ru-RU"/>
              </w:rPr>
              <w:t xml:space="preserve"> </w:t>
            </w:r>
            <w:r w:rsidRPr="002277E7">
              <w:rPr>
                <w:sz w:val="20"/>
                <w:lang w:val="ru-RU"/>
              </w:rPr>
              <w:t>предназначенных</w:t>
            </w:r>
            <w:r w:rsidRPr="002277E7">
              <w:rPr>
                <w:spacing w:val="35"/>
                <w:sz w:val="20"/>
                <w:lang w:val="ru-RU"/>
              </w:rPr>
              <w:t xml:space="preserve"> </w:t>
            </w:r>
            <w:r>
              <w:rPr>
                <w:sz w:val="20"/>
                <w:lang w:val="ru-RU"/>
              </w:rPr>
              <w:t>Служебные гаражи;</w:t>
            </w:r>
          </w:p>
          <w:p w:rsidR="00201DB6" w:rsidRPr="002277E7" w:rsidRDefault="00201DB6" w:rsidP="00BF1B54">
            <w:pPr>
              <w:pStyle w:val="TableParagraph"/>
              <w:tabs>
                <w:tab w:val="left" w:pos="1478"/>
                <w:tab w:val="left" w:pos="1771"/>
                <w:tab w:val="left" w:pos="1945"/>
                <w:tab w:val="left" w:pos="3162"/>
                <w:tab w:val="left" w:pos="3230"/>
                <w:tab w:val="left" w:pos="4026"/>
              </w:tabs>
              <w:ind w:left="110" w:right="89"/>
              <w:rPr>
                <w:sz w:val="20"/>
                <w:lang w:val="ru-RU"/>
              </w:rPr>
            </w:pPr>
            <w:r>
              <w:rPr>
                <w:sz w:val="20"/>
                <w:lang w:val="ru-RU"/>
              </w:rPr>
              <w:t>Автостоянки</w:t>
            </w:r>
            <w:r w:rsidRPr="002277E7">
              <w:rPr>
                <w:sz w:val="20"/>
                <w:lang w:val="ru-RU"/>
              </w:rPr>
              <w:t xml:space="preserve"> для</w:t>
            </w:r>
            <w:r w:rsidRPr="002277E7">
              <w:rPr>
                <w:spacing w:val="39"/>
                <w:sz w:val="20"/>
                <w:lang w:val="ru-RU"/>
              </w:rPr>
              <w:t xml:space="preserve"> </w:t>
            </w:r>
            <w:r w:rsidRPr="002277E7">
              <w:rPr>
                <w:sz w:val="20"/>
                <w:lang w:val="ru-RU"/>
              </w:rPr>
              <w:t>занятия</w:t>
            </w:r>
            <w:r w:rsidRPr="002277E7">
              <w:rPr>
                <w:spacing w:val="39"/>
                <w:sz w:val="20"/>
                <w:lang w:val="ru-RU"/>
              </w:rPr>
              <w:t xml:space="preserve"> </w:t>
            </w:r>
            <w:r w:rsidRPr="002277E7">
              <w:rPr>
                <w:sz w:val="20"/>
                <w:lang w:val="ru-RU"/>
              </w:rPr>
              <w:t>обучающихся</w:t>
            </w:r>
            <w:r>
              <w:rPr>
                <w:sz w:val="20"/>
                <w:lang w:val="ru-RU"/>
              </w:rPr>
              <w:t xml:space="preserve"> </w:t>
            </w:r>
            <w:r w:rsidRPr="002277E7">
              <w:rPr>
                <w:sz w:val="20"/>
                <w:lang w:val="ru-RU"/>
              </w:rPr>
              <w:t>физической</w:t>
            </w:r>
            <w:r w:rsidRPr="002277E7">
              <w:rPr>
                <w:spacing w:val="4"/>
                <w:sz w:val="20"/>
                <w:lang w:val="ru-RU"/>
              </w:rPr>
              <w:t xml:space="preserve"> </w:t>
            </w:r>
            <w:r w:rsidRPr="002277E7">
              <w:rPr>
                <w:sz w:val="20"/>
                <w:lang w:val="ru-RU"/>
              </w:rPr>
              <w:t>культурой</w:t>
            </w:r>
            <w:r w:rsidRPr="002277E7">
              <w:rPr>
                <w:spacing w:val="-6"/>
                <w:sz w:val="20"/>
                <w:lang w:val="ru-RU"/>
              </w:rPr>
              <w:t xml:space="preserve"> </w:t>
            </w:r>
            <w:r w:rsidRPr="002277E7">
              <w:rPr>
                <w:sz w:val="20"/>
                <w:lang w:val="ru-RU"/>
              </w:rPr>
              <w:t>и</w:t>
            </w:r>
            <w:r w:rsidRPr="002277E7">
              <w:rPr>
                <w:spacing w:val="-1"/>
                <w:sz w:val="20"/>
                <w:lang w:val="ru-RU"/>
              </w:rPr>
              <w:t xml:space="preserve"> </w:t>
            </w:r>
            <w:r w:rsidRPr="002277E7">
              <w:rPr>
                <w:sz w:val="20"/>
                <w:lang w:val="ru-RU"/>
              </w:rPr>
              <w:t>спортом</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3.6.1</w:t>
            </w:r>
          </w:p>
        </w:tc>
        <w:tc>
          <w:tcPr>
            <w:tcW w:w="2268" w:type="dxa"/>
          </w:tcPr>
          <w:p w:rsidR="00201DB6" w:rsidRDefault="00201DB6" w:rsidP="00BF1B54">
            <w:pPr>
              <w:pStyle w:val="TableParagraph"/>
              <w:ind w:left="110"/>
              <w:jc w:val="left"/>
              <w:rPr>
                <w:sz w:val="20"/>
              </w:rPr>
            </w:pPr>
            <w:r w:rsidRPr="002277E7">
              <w:rPr>
                <w:sz w:val="20"/>
                <w:lang w:val="ru-RU"/>
              </w:rPr>
              <w:t>Объекты</w:t>
            </w:r>
            <w:r>
              <w:rPr>
                <w:sz w:val="20"/>
                <w:lang w:val="ru-RU"/>
              </w:rPr>
              <w:t xml:space="preserve"> </w:t>
            </w:r>
            <w:r w:rsidRPr="002277E7">
              <w:rPr>
                <w:sz w:val="20"/>
                <w:lang w:val="ru-RU"/>
              </w:rPr>
              <w:t>культурно-досуговой деятельности</w:t>
            </w:r>
          </w:p>
        </w:tc>
        <w:tc>
          <w:tcPr>
            <w:tcW w:w="4111" w:type="dxa"/>
          </w:tcPr>
          <w:p w:rsidR="00201DB6" w:rsidRPr="002277E7" w:rsidRDefault="00201DB6" w:rsidP="00BF1B54">
            <w:pPr>
              <w:pStyle w:val="TableParagraph"/>
              <w:tabs>
                <w:tab w:val="left" w:pos="1771"/>
                <w:tab w:val="left" w:pos="3162"/>
              </w:tabs>
              <w:spacing w:line="230" w:lineRule="atLeast"/>
              <w:ind w:left="110" w:right="90"/>
              <w:rPr>
                <w:sz w:val="20"/>
                <w:lang w:val="ru-RU"/>
              </w:rPr>
            </w:pPr>
            <w:r w:rsidRPr="002277E7">
              <w:rPr>
                <w:sz w:val="20"/>
                <w:lang w:val="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w:t>
            </w:r>
            <w:r>
              <w:rPr>
                <w:sz w:val="20"/>
                <w:lang w:val="ru-RU"/>
              </w:rPr>
              <w:t xml:space="preserve"> </w:t>
            </w:r>
            <w:r w:rsidRPr="002277E7">
              <w:rPr>
                <w:sz w:val="20"/>
                <w:lang w:val="ru-RU"/>
              </w:rPr>
              <w:t>филармоний, концертных залов, планетариев</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3.10.1</w:t>
            </w:r>
          </w:p>
        </w:tc>
        <w:tc>
          <w:tcPr>
            <w:tcW w:w="2268" w:type="dxa"/>
          </w:tcPr>
          <w:p w:rsidR="00201DB6" w:rsidRDefault="00201DB6" w:rsidP="00BF1B54">
            <w:pPr>
              <w:pStyle w:val="TableParagraph"/>
              <w:tabs>
                <w:tab w:val="left" w:pos="2197"/>
              </w:tabs>
              <w:ind w:left="110" w:right="93"/>
              <w:jc w:val="left"/>
              <w:rPr>
                <w:sz w:val="20"/>
              </w:rPr>
            </w:pPr>
            <w:r>
              <w:rPr>
                <w:sz w:val="20"/>
              </w:rPr>
              <w:t>Амбулаторное</w:t>
            </w:r>
            <w:r>
              <w:rPr>
                <w:sz w:val="20"/>
                <w:lang w:val="ru-RU"/>
              </w:rPr>
              <w:t xml:space="preserve"> </w:t>
            </w:r>
            <w:r>
              <w:rPr>
                <w:spacing w:val="-1"/>
                <w:sz w:val="20"/>
              </w:rPr>
              <w:t>ветеринарное</w:t>
            </w:r>
            <w:r>
              <w:rPr>
                <w:spacing w:val="-47"/>
                <w:sz w:val="20"/>
              </w:rPr>
              <w:t xml:space="preserve"> </w:t>
            </w:r>
            <w:r>
              <w:rPr>
                <w:sz w:val="20"/>
              </w:rPr>
              <w:t>обслуживание</w:t>
            </w:r>
          </w:p>
        </w:tc>
        <w:tc>
          <w:tcPr>
            <w:tcW w:w="4111" w:type="dxa"/>
          </w:tcPr>
          <w:p w:rsidR="00201DB6" w:rsidRPr="002277E7" w:rsidRDefault="00201DB6" w:rsidP="00BF1B54">
            <w:pPr>
              <w:pStyle w:val="TableParagraph"/>
              <w:tabs>
                <w:tab w:val="left" w:pos="1771"/>
                <w:tab w:val="left" w:pos="3164"/>
              </w:tabs>
              <w:spacing w:line="230" w:lineRule="atLeast"/>
              <w:ind w:left="110" w:right="88"/>
              <w:rPr>
                <w:sz w:val="20"/>
                <w:lang w:val="ru-RU"/>
              </w:rPr>
            </w:pPr>
            <w:r w:rsidRPr="002277E7">
              <w:rPr>
                <w:sz w:val="20"/>
                <w:lang w:val="ru-RU"/>
              </w:rPr>
              <w:t>Размещение</w:t>
            </w:r>
            <w:r>
              <w:rPr>
                <w:sz w:val="20"/>
                <w:lang w:val="ru-RU"/>
              </w:rPr>
              <w:t xml:space="preserve"> объектов </w:t>
            </w:r>
            <w:r w:rsidRPr="002277E7">
              <w:rPr>
                <w:spacing w:val="-1"/>
                <w:sz w:val="20"/>
                <w:lang w:val="ru-RU"/>
              </w:rPr>
              <w:t>капитального</w:t>
            </w:r>
            <w:r w:rsidRPr="002277E7">
              <w:rPr>
                <w:spacing w:val="-48"/>
                <w:sz w:val="20"/>
                <w:lang w:val="ru-RU"/>
              </w:rPr>
              <w:t xml:space="preserve"> </w:t>
            </w:r>
            <w:r w:rsidRPr="002277E7">
              <w:rPr>
                <w:sz w:val="20"/>
                <w:lang w:val="ru-RU"/>
              </w:rPr>
              <w:t>строительства,</w:t>
            </w:r>
            <w:r w:rsidRPr="002277E7">
              <w:rPr>
                <w:spacing w:val="1"/>
                <w:sz w:val="20"/>
                <w:lang w:val="ru-RU"/>
              </w:rPr>
              <w:t xml:space="preserve"> </w:t>
            </w:r>
            <w:r w:rsidRPr="002277E7">
              <w:rPr>
                <w:sz w:val="20"/>
                <w:lang w:val="ru-RU"/>
              </w:rPr>
              <w:t>предназначенных</w:t>
            </w:r>
            <w:r w:rsidRPr="002277E7">
              <w:rPr>
                <w:spacing w:val="1"/>
                <w:sz w:val="20"/>
                <w:lang w:val="ru-RU"/>
              </w:rPr>
              <w:t xml:space="preserve"> </w:t>
            </w:r>
            <w:r w:rsidRPr="002277E7">
              <w:rPr>
                <w:sz w:val="20"/>
                <w:lang w:val="ru-RU"/>
              </w:rPr>
              <w:t>для</w:t>
            </w:r>
            <w:r w:rsidRPr="002277E7">
              <w:rPr>
                <w:spacing w:val="1"/>
                <w:sz w:val="20"/>
                <w:lang w:val="ru-RU"/>
              </w:rPr>
              <w:t xml:space="preserve"> </w:t>
            </w:r>
            <w:r w:rsidRPr="002277E7">
              <w:rPr>
                <w:sz w:val="20"/>
                <w:lang w:val="ru-RU"/>
              </w:rPr>
              <w:t>оказания</w:t>
            </w:r>
            <w:r w:rsidRPr="002277E7">
              <w:rPr>
                <w:spacing w:val="1"/>
                <w:sz w:val="20"/>
                <w:lang w:val="ru-RU"/>
              </w:rPr>
              <w:t xml:space="preserve"> </w:t>
            </w:r>
            <w:r w:rsidRPr="002277E7">
              <w:rPr>
                <w:sz w:val="20"/>
                <w:lang w:val="ru-RU"/>
              </w:rPr>
              <w:t>ветеринарных</w:t>
            </w:r>
            <w:r w:rsidRPr="002277E7">
              <w:rPr>
                <w:spacing w:val="-4"/>
                <w:sz w:val="20"/>
                <w:lang w:val="ru-RU"/>
              </w:rPr>
              <w:t xml:space="preserve"> </w:t>
            </w:r>
            <w:r w:rsidRPr="002277E7">
              <w:rPr>
                <w:sz w:val="20"/>
                <w:lang w:val="ru-RU"/>
              </w:rPr>
              <w:t>услуг без</w:t>
            </w:r>
            <w:r w:rsidRPr="002277E7">
              <w:rPr>
                <w:spacing w:val="-2"/>
                <w:sz w:val="20"/>
                <w:lang w:val="ru-RU"/>
              </w:rPr>
              <w:t xml:space="preserve"> </w:t>
            </w:r>
            <w:r w:rsidRPr="002277E7">
              <w:rPr>
                <w:sz w:val="20"/>
                <w:lang w:val="ru-RU"/>
              </w:rPr>
              <w:t>содержания</w:t>
            </w:r>
            <w:r w:rsidRPr="002277E7">
              <w:rPr>
                <w:spacing w:val="-5"/>
                <w:sz w:val="20"/>
                <w:lang w:val="ru-RU"/>
              </w:rPr>
              <w:t xml:space="preserve"> </w:t>
            </w:r>
            <w:r w:rsidRPr="002277E7">
              <w:rPr>
                <w:sz w:val="20"/>
                <w:lang w:val="ru-RU"/>
              </w:rPr>
              <w:t>животных</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4.5</w:t>
            </w:r>
          </w:p>
        </w:tc>
        <w:tc>
          <w:tcPr>
            <w:tcW w:w="2268" w:type="dxa"/>
          </w:tcPr>
          <w:p w:rsidR="00201DB6" w:rsidRDefault="00201DB6" w:rsidP="00BF1B54">
            <w:pPr>
              <w:pStyle w:val="TableParagraph"/>
              <w:ind w:left="110"/>
              <w:jc w:val="left"/>
              <w:rPr>
                <w:sz w:val="20"/>
              </w:rPr>
            </w:pPr>
            <w:r>
              <w:rPr>
                <w:sz w:val="20"/>
              </w:rPr>
              <w:t>Банковская</w:t>
            </w:r>
            <w:r>
              <w:rPr>
                <w:spacing w:val="-4"/>
                <w:sz w:val="20"/>
              </w:rPr>
              <w:t xml:space="preserve"> </w:t>
            </w:r>
            <w:r>
              <w:rPr>
                <w:sz w:val="20"/>
              </w:rPr>
              <w:t>и</w:t>
            </w:r>
            <w:r>
              <w:rPr>
                <w:spacing w:val="-5"/>
                <w:sz w:val="20"/>
              </w:rPr>
              <w:t xml:space="preserve"> </w:t>
            </w:r>
            <w:r>
              <w:rPr>
                <w:sz w:val="20"/>
              </w:rPr>
              <w:t>страховая</w:t>
            </w:r>
            <w:r>
              <w:rPr>
                <w:spacing w:val="-4"/>
                <w:sz w:val="20"/>
              </w:rPr>
              <w:t xml:space="preserve"> </w:t>
            </w:r>
            <w:r>
              <w:rPr>
                <w:sz w:val="20"/>
              </w:rPr>
              <w:t>деятельность</w:t>
            </w:r>
          </w:p>
        </w:tc>
        <w:tc>
          <w:tcPr>
            <w:tcW w:w="4111" w:type="dxa"/>
          </w:tcPr>
          <w:p w:rsidR="00201DB6" w:rsidRPr="002277E7" w:rsidRDefault="00201DB6" w:rsidP="00BF1B54">
            <w:pPr>
              <w:pStyle w:val="TableParagraph"/>
              <w:tabs>
                <w:tab w:val="left" w:pos="1771"/>
                <w:tab w:val="left" w:pos="3162"/>
              </w:tabs>
              <w:spacing w:before="2" w:line="237" w:lineRule="auto"/>
              <w:ind w:left="110" w:right="90"/>
              <w:rPr>
                <w:sz w:val="20"/>
                <w:lang w:val="ru-RU"/>
              </w:rPr>
            </w:pPr>
            <w:r w:rsidRPr="002277E7">
              <w:rPr>
                <w:sz w:val="20"/>
                <w:lang w:val="ru-RU"/>
              </w:rPr>
              <w:t>Размещение</w:t>
            </w:r>
            <w:r>
              <w:rPr>
                <w:sz w:val="20"/>
                <w:lang w:val="ru-RU"/>
              </w:rPr>
              <w:t xml:space="preserve"> объектов </w:t>
            </w:r>
            <w:r w:rsidRPr="002277E7">
              <w:rPr>
                <w:spacing w:val="-1"/>
                <w:sz w:val="20"/>
                <w:lang w:val="ru-RU"/>
              </w:rPr>
              <w:t>капитального</w:t>
            </w:r>
            <w:r w:rsidRPr="002277E7">
              <w:rPr>
                <w:spacing w:val="-48"/>
                <w:sz w:val="20"/>
                <w:lang w:val="ru-RU"/>
              </w:rPr>
              <w:t xml:space="preserve"> </w:t>
            </w:r>
            <w:r w:rsidRPr="002277E7">
              <w:rPr>
                <w:spacing w:val="-1"/>
                <w:sz w:val="20"/>
                <w:lang w:val="ru-RU"/>
              </w:rPr>
              <w:t>строительства,</w:t>
            </w:r>
            <w:r>
              <w:rPr>
                <w:spacing w:val="-10"/>
                <w:sz w:val="20"/>
                <w:lang w:val="ru-RU"/>
              </w:rPr>
              <w:t xml:space="preserve"> </w:t>
            </w:r>
            <w:r w:rsidRPr="002277E7">
              <w:rPr>
                <w:sz w:val="20"/>
                <w:lang w:val="ru-RU"/>
              </w:rPr>
              <w:t>предназначенных</w:t>
            </w:r>
            <w:r w:rsidRPr="002277E7">
              <w:rPr>
                <w:spacing w:val="-11"/>
                <w:sz w:val="20"/>
                <w:lang w:val="ru-RU"/>
              </w:rPr>
              <w:t xml:space="preserve"> </w:t>
            </w:r>
            <w:r w:rsidRPr="002277E7">
              <w:rPr>
                <w:sz w:val="20"/>
                <w:lang w:val="ru-RU"/>
              </w:rPr>
              <w:t>для</w:t>
            </w:r>
            <w:r w:rsidRPr="002277E7">
              <w:rPr>
                <w:spacing w:val="-13"/>
                <w:sz w:val="20"/>
                <w:lang w:val="ru-RU"/>
              </w:rPr>
              <w:t xml:space="preserve"> </w:t>
            </w:r>
            <w:r w:rsidRPr="002277E7">
              <w:rPr>
                <w:sz w:val="20"/>
                <w:lang w:val="ru-RU"/>
              </w:rPr>
              <w:t>размещения</w:t>
            </w:r>
            <w:r w:rsidRPr="002277E7">
              <w:rPr>
                <w:spacing w:val="-48"/>
                <w:sz w:val="20"/>
                <w:lang w:val="ru-RU"/>
              </w:rPr>
              <w:t xml:space="preserve"> </w:t>
            </w:r>
            <w:r w:rsidRPr="002277E7">
              <w:rPr>
                <w:sz w:val="20"/>
                <w:lang w:val="ru-RU"/>
              </w:rPr>
              <w:t>организаций,</w:t>
            </w:r>
            <w:r w:rsidRPr="002277E7">
              <w:rPr>
                <w:spacing w:val="18"/>
                <w:sz w:val="20"/>
                <w:lang w:val="ru-RU"/>
              </w:rPr>
              <w:t xml:space="preserve"> </w:t>
            </w:r>
            <w:r w:rsidRPr="002277E7">
              <w:rPr>
                <w:sz w:val="20"/>
                <w:lang w:val="ru-RU"/>
              </w:rPr>
              <w:t>оказывающих</w:t>
            </w:r>
            <w:r w:rsidRPr="002277E7">
              <w:rPr>
                <w:spacing w:val="15"/>
                <w:sz w:val="20"/>
                <w:lang w:val="ru-RU"/>
              </w:rPr>
              <w:t xml:space="preserve"> </w:t>
            </w:r>
            <w:r w:rsidRPr="002277E7">
              <w:rPr>
                <w:sz w:val="20"/>
                <w:lang w:val="ru-RU"/>
              </w:rPr>
              <w:t>банковские</w:t>
            </w:r>
            <w:r w:rsidRPr="002277E7">
              <w:rPr>
                <w:spacing w:val="16"/>
                <w:sz w:val="20"/>
                <w:lang w:val="ru-RU"/>
              </w:rPr>
              <w:t xml:space="preserve"> </w:t>
            </w:r>
            <w:r w:rsidRPr="002277E7">
              <w:rPr>
                <w:sz w:val="20"/>
                <w:lang w:val="ru-RU"/>
              </w:rPr>
              <w:t>и</w:t>
            </w:r>
            <w:r>
              <w:rPr>
                <w:sz w:val="20"/>
                <w:lang w:val="ru-RU"/>
              </w:rPr>
              <w:t xml:space="preserve"> </w:t>
            </w:r>
            <w:r w:rsidRPr="002277E7">
              <w:rPr>
                <w:sz w:val="20"/>
                <w:lang w:val="ru-RU"/>
              </w:rPr>
              <w:t>страховые</w:t>
            </w:r>
            <w:r w:rsidRPr="002277E7">
              <w:rPr>
                <w:spacing w:val="-1"/>
                <w:sz w:val="20"/>
                <w:lang w:val="ru-RU"/>
              </w:rPr>
              <w:t xml:space="preserve"> </w:t>
            </w:r>
            <w:r w:rsidRPr="002277E7">
              <w:rPr>
                <w:sz w:val="20"/>
                <w:lang w:val="ru-RU"/>
              </w:rPr>
              <w:t>услуги</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lastRenderedPageBreak/>
              <w:t>5.1.2</w:t>
            </w:r>
          </w:p>
        </w:tc>
        <w:tc>
          <w:tcPr>
            <w:tcW w:w="2268" w:type="dxa"/>
          </w:tcPr>
          <w:p w:rsidR="00201DB6" w:rsidRPr="002277E7" w:rsidRDefault="00201DB6" w:rsidP="00BF1B54">
            <w:pPr>
              <w:pStyle w:val="TableParagraph"/>
              <w:tabs>
                <w:tab w:val="left" w:pos="1443"/>
                <w:tab w:val="left" w:pos="2331"/>
                <w:tab w:val="left" w:pos="3257"/>
              </w:tabs>
              <w:ind w:left="110" w:right="92"/>
              <w:jc w:val="left"/>
              <w:rPr>
                <w:sz w:val="20"/>
                <w:lang w:val="ru-RU"/>
              </w:rPr>
            </w:pPr>
            <w:r w:rsidRPr="002277E7">
              <w:rPr>
                <w:sz w:val="20"/>
                <w:lang w:val="ru-RU"/>
              </w:rPr>
              <w:t>Обеспечение</w:t>
            </w:r>
            <w:r>
              <w:rPr>
                <w:sz w:val="20"/>
                <w:lang w:val="ru-RU"/>
              </w:rPr>
              <w:t xml:space="preserve"> </w:t>
            </w:r>
            <w:r w:rsidRPr="002277E7">
              <w:rPr>
                <w:sz w:val="20"/>
                <w:lang w:val="ru-RU"/>
              </w:rPr>
              <w:t>занятий</w:t>
            </w:r>
            <w:r w:rsidRPr="002277E7">
              <w:rPr>
                <w:sz w:val="20"/>
                <w:lang w:val="ru-RU"/>
              </w:rPr>
              <w:tab/>
              <w:t>спортом</w:t>
            </w:r>
            <w:r w:rsidRPr="002277E7">
              <w:rPr>
                <w:sz w:val="20"/>
                <w:lang w:val="ru-RU"/>
              </w:rPr>
              <w:tab/>
            </w:r>
            <w:r w:rsidRPr="002277E7">
              <w:rPr>
                <w:spacing w:val="-4"/>
                <w:sz w:val="20"/>
                <w:lang w:val="ru-RU"/>
              </w:rPr>
              <w:t>в</w:t>
            </w:r>
            <w:r w:rsidRPr="002277E7">
              <w:rPr>
                <w:spacing w:val="-47"/>
                <w:sz w:val="20"/>
                <w:lang w:val="ru-RU"/>
              </w:rPr>
              <w:t xml:space="preserve"> </w:t>
            </w:r>
            <w:r w:rsidRPr="002277E7">
              <w:rPr>
                <w:sz w:val="20"/>
                <w:lang w:val="ru-RU"/>
              </w:rPr>
              <w:t>помещениях</w:t>
            </w:r>
          </w:p>
        </w:tc>
        <w:tc>
          <w:tcPr>
            <w:tcW w:w="4111" w:type="dxa"/>
          </w:tcPr>
          <w:p w:rsidR="00201DB6" w:rsidRPr="002277E7" w:rsidRDefault="00201DB6" w:rsidP="00BF1B54">
            <w:pPr>
              <w:pStyle w:val="TableParagraph"/>
              <w:tabs>
                <w:tab w:val="left" w:pos="1381"/>
                <w:tab w:val="left" w:pos="3056"/>
              </w:tabs>
              <w:ind w:left="110" w:right="87"/>
              <w:jc w:val="left"/>
              <w:rPr>
                <w:sz w:val="20"/>
                <w:lang w:val="ru-RU"/>
              </w:rPr>
            </w:pPr>
            <w:r w:rsidRPr="002277E7">
              <w:rPr>
                <w:sz w:val="20"/>
                <w:lang w:val="ru-RU"/>
              </w:rPr>
              <w:t>Размещение</w:t>
            </w:r>
            <w:r w:rsidRPr="002277E7">
              <w:rPr>
                <w:spacing w:val="3"/>
                <w:sz w:val="20"/>
                <w:lang w:val="ru-RU"/>
              </w:rPr>
              <w:t xml:space="preserve"> </w:t>
            </w:r>
            <w:r w:rsidRPr="002277E7">
              <w:rPr>
                <w:sz w:val="20"/>
                <w:lang w:val="ru-RU"/>
              </w:rPr>
              <w:t>спортивных</w:t>
            </w:r>
            <w:r w:rsidRPr="002277E7">
              <w:rPr>
                <w:spacing w:val="6"/>
                <w:sz w:val="20"/>
                <w:lang w:val="ru-RU"/>
              </w:rPr>
              <w:t xml:space="preserve"> </w:t>
            </w:r>
            <w:r w:rsidRPr="002277E7">
              <w:rPr>
                <w:sz w:val="20"/>
                <w:lang w:val="ru-RU"/>
              </w:rPr>
              <w:t>клубов,</w:t>
            </w:r>
            <w:r w:rsidRPr="002277E7">
              <w:rPr>
                <w:spacing w:val="3"/>
                <w:sz w:val="20"/>
                <w:lang w:val="ru-RU"/>
              </w:rPr>
              <w:t xml:space="preserve"> </w:t>
            </w:r>
            <w:r w:rsidRPr="002277E7">
              <w:rPr>
                <w:sz w:val="20"/>
                <w:lang w:val="ru-RU"/>
              </w:rPr>
              <w:t>спортивных</w:t>
            </w:r>
            <w:r w:rsidRPr="002277E7">
              <w:rPr>
                <w:spacing w:val="-47"/>
                <w:sz w:val="20"/>
                <w:lang w:val="ru-RU"/>
              </w:rPr>
              <w:t xml:space="preserve"> </w:t>
            </w:r>
            <w:r w:rsidRPr="002277E7">
              <w:rPr>
                <w:sz w:val="20"/>
                <w:lang w:val="ru-RU"/>
              </w:rPr>
              <w:t>залов,</w:t>
            </w:r>
            <w:r>
              <w:rPr>
                <w:sz w:val="20"/>
                <w:lang w:val="ru-RU"/>
              </w:rPr>
              <w:t xml:space="preserve"> бассейнов, </w:t>
            </w:r>
            <w:r>
              <w:rPr>
                <w:spacing w:val="-1"/>
                <w:sz w:val="20"/>
                <w:lang w:val="ru-RU"/>
              </w:rPr>
              <w:t>физкультурно-</w:t>
            </w:r>
            <w:r>
              <w:rPr>
                <w:sz w:val="20"/>
                <w:lang w:val="ru-RU"/>
              </w:rPr>
              <w:t xml:space="preserve">оздоровительных комплексов в </w:t>
            </w:r>
            <w:r w:rsidRPr="002277E7">
              <w:rPr>
                <w:sz w:val="20"/>
                <w:lang w:val="ru-RU"/>
              </w:rPr>
              <w:t>зданиях</w:t>
            </w:r>
            <w:r>
              <w:rPr>
                <w:sz w:val="20"/>
                <w:lang w:val="ru-RU"/>
              </w:rPr>
              <w:t xml:space="preserve"> </w:t>
            </w:r>
            <w:r w:rsidRPr="002277E7">
              <w:rPr>
                <w:spacing w:val="-3"/>
                <w:sz w:val="20"/>
                <w:lang w:val="ru-RU"/>
              </w:rPr>
              <w:t>и</w:t>
            </w:r>
            <w:r>
              <w:rPr>
                <w:spacing w:val="-3"/>
                <w:sz w:val="20"/>
                <w:lang w:val="ru-RU"/>
              </w:rPr>
              <w:t xml:space="preserve"> </w:t>
            </w:r>
            <w:r w:rsidRPr="002277E7">
              <w:rPr>
                <w:spacing w:val="-47"/>
                <w:sz w:val="20"/>
                <w:lang w:val="ru-RU"/>
              </w:rPr>
              <w:t xml:space="preserve"> </w:t>
            </w:r>
            <w:r w:rsidRPr="002277E7">
              <w:rPr>
                <w:sz w:val="20"/>
                <w:lang w:val="ru-RU"/>
              </w:rPr>
              <w:t>сооружениях</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5.1.3</w:t>
            </w:r>
          </w:p>
        </w:tc>
        <w:tc>
          <w:tcPr>
            <w:tcW w:w="2268" w:type="dxa"/>
          </w:tcPr>
          <w:p w:rsidR="00201DB6" w:rsidRDefault="00201DB6" w:rsidP="00BF1B54">
            <w:pPr>
              <w:pStyle w:val="TableParagraph"/>
              <w:ind w:left="110"/>
              <w:jc w:val="left"/>
              <w:rPr>
                <w:sz w:val="20"/>
              </w:rPr>
            </w:pPr>
            <w:r>
              <w:rPr>
                <w:sz w:val="20"/>
              </w:rPr>
              <w:t>Площадки</w:t>
            </w:r>
            <w:r>
              <w:rPr>
                <w:spacing w:val="-1"/>
                <w:sz w:val="20"/>
              </w:rPr>
              <w:t xml:space="preserve"> </w:t>
            </w:r>
            <w:r>
              <w:rPr>
                <w:sz w:val="20"/>
              </w:rPr>
              <w:t>для</w:t>
            </w:r>
            <w:r>
              <w:rPr>
                <w:spacing w:val="-5"/>
                <w:sz w:val="20"/>
              </w:rPr>
              <w:t xml:space="preserve"> </w:t>
            </w:r>
            <w:r>
              <w:rPr>
                <w:sz w:val="20"/>
              </w:rPr>
              <w:t>занятий спортом</w:t>
            </w:r>
          </w:p>
        </w:tc>
        <w:tc>
          <w:tcPr>
            <w:tcW w:w="4111" w:type="dxa"/>
          </w:tcPr>
          <w:p w:rsidR="00201DB6" w:rsidRPr="001A7861" w:rsidRDefault="00201DB6" w:rsidP="00BF1B54">
            <w:pPr>
              <w:pStyle w:val="TableParagraph"/>
              <w:spacing w:line="230" w:lineRule="atLeast"/>
              <w:ind w:left="110" w:right="92"/>
              <w:rPr>
                <w:sz w:val="20"/>
                <w:lang w:val="ru-RU"/>
              </w:rPr>
            </w:pPr>
            <w:r w:rsidRPr="001A7861">
              <w:rPr>
                <w:sz w:val="20"/>
                <w:lang w:val="ru-RU"/>
              </w:rPr>
              <w:t>Размещение</w:t>
            </w:r>
            <w:r w:rsidRPr="001A7861">
              <w:rPr>
                <w:spacing w:val="1"/>
                <w:sz w:val="20"/>
                <w:lang w:val="ru-RU"/>
              </w:rPr>
              <w:t xml:space="preserve"> </w:t>
            </w:r>
            <w:r w:rsidRPr="001A7861">
              <w:rPr>
                <w:sz w:val="20"/>
                <w:lang w:val="ru-RU"/>
              </w:rPr>
              <w:t>площадок</w:t>
            </w:r>
            <w:r w:rsidRPr="001A7861">
              <w:rPr>
                <w:spacing w:val="1"/>
                <w:sz w:val="20"/>
                <w:lang w:val="ru-RU"/>
              </w:rPr>
              <w:t xml:space="preserve"> </w:t>
            </w:r>
            <w:r w:rsidRPr="001A7861">
              <w:rPr>
                <w:sz w:val="20"/>
                <w:lang w:val="ru-RU"/>
              </w:rPr>
              <w:t>для</w:t>
            </w:r>
            <w:r w:rsidRPr="001A7861">
              <w:rPr>
                <w:spacing w:val="1"/>
                <w:sz w:val="20"/>
                <w:lang w:val="ru-RU"/>
              </w:rPr>
              <w:t xml:space="preserve"> </w:t>
            </w:r>
            <w:r w:rsidRPr="001A7861">
              <w:rPr>
                <w:sz w:val="20"/>
                <w:lang w:val="ru-RU"/>
              </w:rPr>
              <w:t>занятия</w:t>
            </w:r>
            <w:r w:rsidRPr="001A7861">
              <w:rPr>
                <w:spacing w:val="1"/>
                <w:sz w:val="20"/>
                <w:lang w:val="ru-RU"/>
              </w:rPr>
              <w:t xml:space="preserve"> </w:t>
            </w:r>
            <w:r w:rsidRPr="001A7861">
              <w:rPr>
                <w:sz w:val="20"/>
                <w:lang w:val="ru-RU"/>
              </w:rPr>
              <w:t>спортом</w:t>
            </w:r>
            <w:r w:rsidRPr="001A7861">
              <w:rPr>
                <w:spacing w:val="1"/>
                <w:sz w:val="20"/>
                <w:lang w:val="ru-RU"/>
              </w:rPr>
              <w:t xml:space="preserve"> </w:t>
            </w:r>
            <w:r w:rsidRPr="001A7861">
              <w:rPr>
                <w:sz w:val="20"/>
                <w:lang w:val="ru-RU"/>
              </w:rPr>
              <w:t>и</w:t>
            </w:r>
            <w:r w:rsidRPr="001A7861">
              <w:rPr>
                <w:spacing w:val="1"/>
                <w:sz w:val="20"/>
                <w:lang w:val="ru-RU"/>
              </w:rPr>
              <w:t xml:space="preserve"> </w:t>
            </w:r>
            <w:r w:rsidRPr="001A7861">
              <w:rPr>
                <w:sz w:val="20"/>
                <w:lang w:val="ru-RU"/>
              </w:rPr>
              <w:t>физкультурой</w:t>
            </w:r>
            <w:r w:rsidRPr="001A7861">
              <w:rPr>
                <w:spacing w:val="1"/>
                <w:sz w:val="20"/>
                <w:lang w:val="ru-RU"/>
              </w:rPr>
              <w:t xml:space="preserve"> </w:t>
            </w:r>
            <w:r w:rsidRPr="001A7861">
              <w:rPr>
                <w:sz w:val="20"/>
                <w:lang w:val="ru-RU"/>
              </w:rPr>
              <w:t>на</w:t>
            </w:r>
            <w:r w:rsidRPr="001A7861">
              <w:rPr>
                <w:spacing w:val="1"/>
                <w:sz w:val="20"/>
                <w:lang w:val="ru-RU"/>
              </w:rPr>
              <w:t xml:space="preserve"> </w:t>
            </w:r>
            <w:r w:rsidRPr="001A7861">
              <w:rPr>
                <w:sz w:val="20"/>
                <w:lang w:val="ru-RU"/>
              </w:rPr>
              <w:t>открытом</w:t>
            </w:r>
            <w:r w:rsidRPr="001A7861">
              <w:rPr>
                <w:spacing w:val="1"/>
                <w:sz w:val="20"/>
                <w:lang w:val="ru-RU"/>
              </w:rPr>
              <w:t xml:space="preserve"> </w:t>
            </w:r>
            <w:r w:rsidRPr="001A7861">
              <w:rPr>
                <w:sz w:val="20"/>
                <w:lang w:val="ru-RU"/>
              </w:rPr>
              <w:t>воздухе</w:t>
            </w:r>
            <w:r w:rsidRPr="001A7861">
              <w:rPr>
                <w:spacing w:val="1"/>
                <w:sz w:val="20"/>
                <w:lang w:val="ru-RU"/>
              </w:rPr>
              <w:t xml:space="preserve"> </w:t>
            </w:r>
            <w:r w:rsidRPr="001A7861">
              <w:rPr>
                <w:sz w:val="20"/>
                <w:lang w:val="ru-RU"/>
              </w:rPr>
              <w:t>(физкультурные</w:t>
            </w:r>
            <w:r w:rsidRPr="001A7861">
              <w:rPr>
                <w:spacing w:val="1"/>
                <w:sz w:val="20"/>
                <w:lang w:val="ru-RU"/>
              </w:rPr>
              <w:t xml:space="preserve"> </w:t>
            </w:r>
            <w:r w:rsidRPr="001A7861">
              <w:rPr>
                <w:sz w:val="20"/>
                <w:lang w:val="ru-RU"/>
              </w:rPr>
              <w:t>площадки,</w:t>
            </w:r>
            <w:r w:rsidRPr="001A7861">
              <w:rPr>
                <w:spacing w:val="1"/>
                <w:sz w:val="20"/>
                <w:lang w:val="ru-RU"/>
              </w:rPr>
              <w:t xml:space="preserve"> </w:t>
            </w:r>
            <w:r w:rsidRPr="001A7861">
              <w:rPr>
                <w:sz w:val="20"/>
                <w:lang w:val="ru-RU"/>
              </w:rPr>
              <w:t>беговые</w:t>
            </w:r>
            <w:r w:rsidRPr="001A7861">
              <w:rPr>
                <w:spacing w:val="1"/>
                <w:sz w:val="20"/>
                <w:lang w:val="ru-RU"/>
              </w:rPr>
              <w:t xml:space="preserve"> </w:t>
            </w:r>
            <w:r w:rsidRPr="001A7861">
              <w:rPr>
                <w:sz w:val="20"/>
                <w:lang w:val="ru-RU"/>
              </w:rPr>
              <w:t>дорожки,</w:t>
            </w:r>
            <w:r w:rsidRPr="001A7861">
              <w:rPr>
                <w:spacing w:val="1"/>
                <w:sz w:val="20"/>
                <w:lang w:val="ru-RU"/>
              </w:rPr>
              <w:t xml:space="preserve"> </w:t>
            </w:r>
            <w:r w:rsidRPr="001A7861">
              <w:rPr>
                <w:sz w:val="20"/>
                <w:lang w:val="ru-RU"/>
              </w:rPr>
              <w:t>поля</w:t>
            </w:r>
            <w:r w:rsidRPr="001A7861">
              <w:rPr>
                <w:spacing w:val="-4"/>
                <w:sz w:val="20"/>
                <w:lang w:val="ru-RU"/>
              </w:rPr>
              <w:t xml:space="preserve"> </w:t>
            </w:r>
            <w:r w:rsidRPr="001A7861">
              <w:rPr>
                <w:sz w:val="20"/>
                <w:lang w:val="ru-RU"/>
              </w:rPr>
              <w:t>для</w:t>
            </w:r>
            <w:r w:rsidRPr="001A7861">
              <w:rPr>
                <w:spacing w:val="1"/>
                <w:sz w:val="20"/>
                <w:lang w:val="ru-RU"/>
              </w:rPr>
              <w:t xml:space="preserve"> </w:t>
            </w:r>
            <w:r w:rsidRPr="001A7861">
              <w:rPr>
                <w:sz w:val="20"/>
                <w:lang w:val="ru-RU"/>
              </w:rPr>
              <w:t>спортивной игры)</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Pr="00C26EA8" w:rsidRDefault="00201DB6" w:rsidP="00BF1B54">
            <w:pPr>
              <w:pStyle w:val="TableParagraph"/>
              <w:ind w:left="110"/>
              <w:jc w:val="center"/>
              <w:rPr>
                <w:sz w:val="20"/>
                <w:lang w:val="ru-RU"/>
              </w:rPr>
            </w:pPr>
            <w:r>
              <w:rPr>
                <w:sz w:val="20"/>
                <w:lang w:val="ru-RU"/>
              </w:rPr>
              <w:t>8.3</w:t>
            </w:r>
          </w:p>
        </w:tc>
        <w:tc>
          <w:tcPr>
            <w:tcW w:w="2268" w:type="dxa"/>
          </w:tcPr>
          <w:p w:rsidR="00201DB6" w:rsidRDefault="00201DB6" w:rsidP="00BF1B54">
            <w:pPr>
              <w:pStyle w:val="TableParagraph"/>
              <w:ind w:left="110"/>
              <w:jc w:val="left"/>
              <w:rPr>
                <w:sz w:val="20"/>
              </w:rPr>
            </w:pPr>
            <w:r>
              <w:rPr>
                <w:sz w:val="20"/>
                <w:lang w:val="ru-RU"/>
              </w:rPr>
              <w:t>О</w:t>
            </w:r>
            <w:r w:rsidRPr="00C26EA8">
              <w:rPr>
                <w:sz w:val="20"/>
              </w:rPr>
              <w:t>беспечение внутреннего правопорядка</w:t>
            </w:r>
          </w:p>
        </w:tc>
        <w:tc>
          <w:tcPr>
            <w:tcW w:w="4111" w:type="dxa"/>
          </w:tcPr>
          <w:p w:rsidR="00201DB6" w:rsidRPr="00C26EA8" w:rsidRDefault="00201DB6" w:rsidP="00BF1B54">
            <w:pPr>
              <w:pStyle w:val="TableParagraph"/>
              <w:spacing w:line="230" w:lineRule="atLeast"/>
              <w:ind w:left="110" w:right="92"/>
              <w:rPr>
                <w:sz w:val="20"/>
                <w:lang w:val="ru-RU"/>
              </w:rPr>
            </w:pPr>
            <w:r>
              <w:rPr>
                <w:sz w:val="20"/>
                <w:lang w:val="ru-RU"/>
              </w:rPr>
              <w:t>Р</w:t>
            </w:r>
            <w:r w:rsidRPr="00C26EA8">
              <w:rPr>
                <w:sz w:val="20"/>
                <w:lang w:val="ru-RU"/>
              </w:rPr>
              <w:t>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C26EA8"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spacing w:before="1"/>
              <w:ind w:left="110"/>
              <w:jc w:val="center"/>
              <w:rPr>
                <w:sz w:val="20"/>
              </w:rPr>
            </w:pPr>
            <w:r>
              <w:rPr>
                <w:sz w:val="20"/>
              </w:rPr>
              <w:t>12.0.1</w:t>
            </w:r>
          </w:p>
        </w:tc>
        <w:tc>
          <w:tcPr>
            <w:tcW w:w="2268" w:type="dxa"/>
          </w:tcPr>
          <w:p w:rsidR="00201DB6" w:rsidRDefault="00201DB6" w:rsidP="00BF1B54">
            <w:pPr>
              <w:pStyle w:val="TableParagraph"/>
              <w:spacing w:before="1"/>
              <w:ind w:left="110"/>
              <w:jc w:val="left"/>
              <w:rPr>
                <w:sz w:val="20"/>
              </w:rPr>
            </w:pPr>
            <w:r>
              <w:rPr>
                <w:sz w:val="20"/>
              </w:rPr>
              <w:t>Улично-дорожная</w:t>
            </w:r>
            <w:r>
              <w:rPr>
                <w:spacing w:val="-4"/>
                <w:sz w:val="20"/>
              </w:rPr>
              <w:t xml:space="preserve"> </w:t>
            </w:r>
            <w:r>
              <w:rPr>
                <w:sz w:val="20"/>
              </w:rPr>
              <w:t>сеть</w:t>
            </w:r>
          </w:p>
        </w:tc>
        <w:tc>
          <w:tcPr>
            <w:tcW w:w="4111" w:type="dxa"/>
          </w:tcPr>
          <w:p w:rsidR="00201DB6" w:rsidRPr="002277E7" w:rsidRDefault="00201DB6" w:rsidP="00BF1B54">
            <w:pPr>
              <w:pStyle w:val="TableParagraph"/>
              <w:tabs>
                <w:tab w:val="left" w:pos="2418"/>
                <w:tab w:val="left" w:pos="3268"/>
              </w:tabs>
              <w:spacing w:before="1"/>
              <w:ind w:left="110" w:right="90"/>
              <w:rPr>
                <w:sz w:val="20"/>
                <w:lang w:val="ru-RU"/>
              </w:rPr>
            </w:pPr>
            <w:r w:rsidRPr="002277E7">
              <w:rPr>
                <w:sz w:val="20"/>
                <w:lang w:val="ru-RU"/>
              </w:rPr>
              <w:t>Размещение</w:t>
            </w:r>
            <w:r w:rsidRPr="002277E7">
              <w:rPr>
                <w:spacing w:val="1"/>
                <w:sz w:val="20"/>
                <w:lang w:val="ru-RU"/>
              </w:rPr>
              <w:t xml:space="preserve"> </w:t>
            </w:r>
            <w:r w:rsidRPr="002277E7">
              <w:rPr>
                <w:sz w:val="20"/>
                <w:lang w:val="ru-RU"/>
              </w:rPr>
              <w:t>объектов</w:t>
            </w:r>
            <w:r w:rsidRPr="002277E7">
              <w:rPr>
                <w:spacing w:val="1"/>
                <w:sz w:val="20"/>
                <w:lang w:val="ru-RU"/>
              </w:rPr>
              <w:t xml:space="preserve"> </w:t>
            </w:r>
            <w:r w:rsidRPr="002277E7">
              <w:rPr>
                <w:sz w:val="20"/>
                <w:lang w:val="ru-RU"/>
              </w:rPr>
              <w:t>улично-дорожной</w:t>
            </w:r>
            <w:r w:rsidRPr="002277E7">
              <w:rPr>
                <w:spacing w:val="1"/>
                <w:sz w:val="20"/>
                <w:lang w:val="ru-RU"/>
              </w:rPr>
              <w:t xml:space="preserve"> </w:t>
            </w:r>
            <w:r w:rsidRPr="002277E7">
              <w:rPr>
                <w:sz w:val="20"/>
                <w:lang w:val="ru-RU"/>
              </w:rPr>
              <w:t>сети:</w:t>
            </w:r>
            <w:r w:rsidRPr="002277E7">
              <w:rPr>
                <w:spacing w:val="1"/>
                <w:sz w:val="20"/>
                <w:lang w:val="ru-RU"/>
              </w:rPr>
              <w:t xml:space="preserve"> </w:t>
            </w:r>
            <w:r w:rsidRPr="002277E7">
              <w:rPr>
                <w:sz w:val="20"/>
                <w:lang w:val="ru-RU"/>
              </w:rPr>
              <w:t>автомобильных</w:t>
            </w:r>
            <w:r w:rsidRPr="002277E7">
              <w:rPr>
                <w:spacing w:val="1"/>
                <w:sz w:val="20"/>
                <w:lang w:val="ru-RU"/>
              </w:rPr>
              <w:t xml:space="preserve"> </w:t>
            </w:r>
            <w:r w:rsidRPr="002277E7">
              <w:rPr>
                <w:sz w:val="20"/>
                <w:lang w:val="ru-RU"/>
              </w:rPr>
              <w:t>дорог,</w:t>
            </w:r>
            <w:r w:rsidRPr="002277E7">
              <w:rPr>
                <w:spacing w:val="1"/>
                <w:sz w:val="20"/>
                <w:lang w:val="ru-RU"/>
              </w:rPr>
              <w:t xml:space="preserve"> </w:t>
            </w:r>
            <w:r w:rsidRPr="002277E7">
              <w:rPr>
                <w:sz w:val="20"/>
                <w:lang w:val="ru-RU"/>
              </w:rPr>
              <w:t>трамвайных</w:t>
            </w:r>
            <w:r w:rsidRPr="002277E7">
              <w:rPr>
                <w:spacing w:val="1"/>
                <w:sz w:val="20"/>
                <w:lang w:val="ru-RU"/>
              </w:rPr>
              <w:t xml:space="preserve"> </w:t>
            </w:r>
            <w:r w:rsidRPr="002277E7">
              <w:rPr>
                <w:sz w:val="20"/>
                <w:lang w:val="ru-RU"/>
              </w:rPr>
              <w:t>путей</w:t>
            </w:r>
            <w:r w:rsidRPr="002277E7">
              <w:rPr>
                <w:spacing w:val="1"/>
                <w:sz w:val="20"/>
                <w:lang w:val="ru-RU"/>
              </w:rPr>
              <w:t xml:space="preserve"> </w:t>
            </w:r>
            <w:r w:rsidRPr="002277E7">
              <w:rPr>
                <w:sz w:val="20"/>
                <w:lang w:val="ru-RU"/>
              </w:rPr>
              <w:t>и</w:t>
            </w:r>
            <w:r w:rsidRPr="002277E7">
              <w:rPr>
                <w:spacing w:val="1"/>
                <w:sz w:val="20"/>
                <w:lang w:val="ru-RU"/>
              </w:rPr>
              <w:t xml:space="preserve"> </w:t>
            </w:r>
            <w:r w:rsidRPr="002277E7">
              <w:rPr>
                <w:sz w:val="20"/>
                <w:lang w:val="ru-RU"/>
              </w:rPr>
              <w:t>пешеходных тротуаров в границах населенных</w:t>
            </w:r>
            <w:r w:rsidRPr="002277E7">
              <w:rPr>
                <w:spacing w:val="1"/>
                <w:sz w:val="20"/>
                <w:lang w:val="ru-RU"/>
              </w:rPr>
              <w:t xml:space="preserve"> </w:t>
            </w:r>
            <w:r w:rsidRPr="002277E7">
              <w:rPr>
                <w:sz w:val="20"/>
                <w:lang w:val="ru-RU"/>
              </w:rPr>
              <w:t>пунктов,</w:t>
            </w:r>
            <w:r w:rsidRPr="002277E7">
              <w:rPr>
                <w:spacing w:val="1"/>
                <w:sz w:val="20"/>
                <w:lang w:val="ru-RU"/>
              </w:rPr>
              <w:t xml:space="preserve"> </w:t>
            </w:r>
            <w:r w:rsidRPr="002277E7">
              <w:rPr>
                <w:sz w:val="20"/>
                <w:lang w:val="ru-RU"/>
              </w:rPr>
              <w:t>пешеходных</w:t>
            </w:r>
            <w:r w:rsidRPr="002277E7">
              <w:rPr>
                <w:spacing w:val="1"/>
                <w:sz w:val="20"/>
                <w:lang w:val="ru-RU"/>
              </w:rPr>
              <w:t xml:space="preserve"> </w:t>
            </w:r>
            <w:r w:rsidRPr="002277E7">
              <w:rPr>
                <w:sz w:val="20"/>
                <w:lang w:val="ru-RU"/>
              </w:rPr>
              <w:t>переходов,</w:t>
            </w:r>
            <w:r w:rsidRPr="002277E7">
              <w:rPr>
                <w:spacing w:val="1"/>
                <w:sz w:val="20"/>
                <w:lang w:val="ru-RU"/>
              </w:rPr>
              <w:t xml:space="preserve"> </w:t>
            </w:r>
            <w:r w:rsidRPr="002277E7">
              <w:rPr>
                <w:sz w:val="20"/>
                <w:lang w:val="ru-RU"/>
              </w:rPr>
              <w:t>бульваров,</w:t>
            </w:r>
            <w:r w:rsidRPr="002277E7">
              <w:rPr>
                <w:spacing w:val="1"/>
                <w:sz w:val="20"/>
                <w:lang w:val="ru-RU"/>
              </w:rPr>
              <w:t xml:space="preserve"> </w:t>
            </w:r>
            <w:r w:rsidRPr="002277E7">
              <w:rPr>
                <w:sz w:val="20"/>
                <w:lang w:val="ru-RU"/>
              </w:rPr>
              <w:t>площадей,</w:t>
            </w:r>
            <w:r w:rsidRPr="002277E7">
              <w:rPr>
                <w:spacing w:val="1"/>
                <w:sz w:val="20"/>
                <w:lang w:val="ru-RU"/>
              </w:rPr>
              <w:t xml:space="preserve"> </w:t>
            </w:r>
            <w:r w:rsidRPr="002277E7">
              <w:rPr>
                <w:sz w:val="20"/>
                <w:lang w:val="ru-RU"/>
              </w:rPr>
              <w:t>проездов,</w:t>
            </w:r>
            <w:r w:rsidRPr="002277E7">
              <w:rPr>
                <w:spacing w:val="1"/>
                <w:sz w:val="20"/>
                <w:lang w:val="ru-RU"/>
              </w:rPr>
              <w:t xml:space="preserve"> </w:t>
            </w:r>
            <w:r w:rsidRPr="002277E7">
              <w:rPr>
                <w:sz w:val="20"/>
                <w:lang w:val="ru-RU"/>
              </w:rPr>
              <w:t>велодорожек</w:t>
            </w:r>
            <w:r w:rsidRPr="002277E7">
              <w:rPr>
                <w:spacing w:val="1"/>
                <w:sz w:val="20"/>
                <w:lang w:val="ru-RU"/>
              </w:rPr>
              <w:t xml:space="preserve"> </w:t>
            </w:r>
            <w:r w:rsidRPr="002277E7">
              <w:rPr>
                <w:sz w:val="20"/>
                <w:lang w:val="ru-RU"/>
              </w:rPr>
              <w:t>и</w:t>
            </w:r>
            <w:r w:rsidRPr="002277E7">
              <w:rPr>
                <w:spacing w:val="1"/>
                <w:sz w:val="20"/>
                <w:lang w:val="ru-RU"/>
              </w:rPr>
              <w:t xml:space="preserve"> </w:t>
            </w:r>
            <w:r w:rsidRPr="002277E7">
              <w:rPr>
                <w:sz w:val="20"/>
                <w:lang w:val="ru-RU"/>
              </w:rPr>
              <w:t>объектов</w:t>
            </w:r>
            <w:r w:rsidRPr="002277E7">
              <w:rPr>
                <w:spacing w:val="1"/>
                <w:sz w:val="20"/>
                <w:lang w:val="ru-RU"/>
              </w:rPr>
              <w:t xml:space="preserve"> </w:t>
            </w:r>
            <w:r w:rsidRPr="002277E7">
              <w:rPr>
                <w:sz w:val="20"/>
                <w:lang w:val="ru-RU"/>
              </w:rPr>
              <w:t>велотранспортной</w:t>
            </w:r>
            <w:r>
              <w:rPr>
                <w:sz w:val="20"/>
                <w:lang w:val="ru-RU"/>
              </w:rPr>
              <w:t xml:space="preserve"> </w:t>
            </w:r>
            <w:r w:rsidRPr="002277E7">
              <w:rPr>
                <w:spacing w:val="-1"/>
                <w:sz w:val="20"/>
                <w:lang w:val="ru-RU"/>
              </w:rPr>
              <w:t>инженерной</w:t>
            </w:r>
            <w:r>
              <w:rPr>
                <w:spacing w:val="-1"/>
                <w:sz w:val="20"/>
                <w:lang w:val="ru-RU"/>
              </w:rPr>
              <w:t xml:space="preserve"> </w:t>
            </w:r>
            <w:r w:rsidRPr="002277E7">
              <w:rPr>
                <w:spacing w:val="-48"/>
                <w:sz w:val="20"/>
                <w:lang w:val="ru-RU"/>
              </w:rPr>
              <w:t xml:space="preserve"> </w:t>
            </w:r>
            <w:r w:rsidRPr="002277E7">
              <w:rPr>
                <w:sz w:val="20"/>
                <w:lang w:val="ru-RU"/>
              </w:rPr>
              <w:t>инфраструктуры;</w:t>
            </w:r>
          </w:p>
          <w:p w:rsidR="00201DB6" w:rsidRPr="002277E7" w:rsidRDefault="00201DB6" w:rsidP="00BF1B54">
            <w:pPr>
              <w:pStyle w:val="TableParagraph"/>
              <w:ind w:left="110" w:right="89"/>
              <w:rPr>
                <w:sz w:val="20"/>
                <w:lang w:val="ru-RU"/>
              </w:rPr>
            </w:pPr>
            <w:r w:rsidRPr="002277E7">
              <w:rPr>
                <w:sz w:val="20"/>
                <w:lang w:val="ru-RU"/>
              </w:rPr>
              <w:t>размещение</w:t>
            </w:r>
            <w:r w:rsidRPr="002277E7">
              <w:rPr>
                <w:spacing w:val="1"/>
                <w:sz w:val="20"/>
                <w:lang w:val="ru-RU"/>
              </w:rPr>
              <w:t xml:space="preserve"> </w:t>
            </w:r>
            <w:r w:rsidRPr="002277E7">
              <w:rPr>
                <w:sz w:val="20"/>
                <w:lang w:val="ru-RU"/>
              </w:rPr>
              <w:t>придорожных</w:t>
            </w:r>
            <w:r w:rsidRPr="002277E7">
              <w:rPr>
                <w:spacing w:val="1"/>
                <w:sz w:val="20"/>
                <w:lang w:val="ru-RU"/>
              </w:rPr>
              <w:t xml:space="preserve"> </w:t>
            </w:r>
            <w:r w:rsidRPr="002277E7">
              <w:rPr>
                <w:sz w:val="20"/>
                <w:lang w:val="ru-RU"/>
              </w:rPr>
              <w:t>стоянок</w:t>
            </w:r>
            <w:r w:rsidRPr="002277E7">
              <w:rPr>
                <w:spacing w:val="1"/>
                <w:sz w:val="20"/>
                <w:lang w:val="ru-RU"/>
              </w:rPr>
              <w:t xml:space="preserve"> </w:t>
            </w:r>
            <w:r w:rsidRPr="002277E7">
              <w:rPr>
                <w:sz w:val="20"/>
                <w:lang w:val="ru-RU"/>
              </w:rPr>
              <w:t>(парковок)</w:t>
            </w:r>
            <w:r w:rsidRPr="002277E7">
              <w:rPr>
                <w:spacing w:val="1"/>
                <w:sz w:val="20"/>
                <w:lang w:val="ru-RU"/>
              </w:rPr>
              <w:t xml:space="preserve"> </w:t>
            </w:r>
            <w:r w:rsidRPr="002277E7">
              <w:rPr>
                <w:sz w:val="20"/>
                <w:lang w:val="ru-RU"/>
              </w:rPr>
              <w:t>транспортных</w:t>
            </w:r>
            <w:r w:rsidRPr="002277E7">
              <w:rPr>
                <w:spacing w:val="1"/>
                <w:sz w:val="20"/>
                <w:lang w:val="ru-RU"/>
              </w:rPr>
              <w:t xml:space="preserve"> </w:t>
            </w:r>
            <w:r w:rsidRPr="002277E7">
              <w:rPr>
                <w:sz w:val="20"/>
                <w:lang w:val="ru-RU"/>
              </w:rPr>
              <w:t>средств</w:t>
            </w:r>
            <w:r w:rsidRPr="002277E7">
              <w:rPr>
                <w:spacing w:val="1"/>
                <w:sz w:val="20"/>
                <w:lang w:val="ru-RU"/>
              </w:rPr>
              <w:t xml:space="preserve"> </w:t>
            </w:r>
            <w:r w:rsidRPr="002277E7">
              <w:rPr>
                <w:sz w:val="20"/>
                <w:lang w:val="ru-RU"/>
              </w:rPr>
              <w:t>в</w:t>
            </w:r>
            <w:r w:rsidRPr="002277E7">
              <w:rPr>
                <w:spacing w:val="1"/>
                <w:sz w:val="20"/>
                <w:lang w:val="ru-RU"/>
              </w:rPr>
              <w:t xml:space="preserve"> </w:t>
            </w:r>
            <w:r w:rsidRPr="002277E7">
              <w:rPr>
                <w:sz w:val="20"/>
                <w:lang w:val="ru-RU"/>
              </w:rPr>
              <w:t>границах</w:t>
            </w:r>
            <w:r w:rsidRPr="002277E7">
              <w:rPr>
                <w:spacing w:val="1"/>
                <w:sz w:val="20"/>
                <w:lang w:val="ru-RU"/>
              </w:rPr>
              <w:t xml:space="preserve"> </w:t>
            </w:r>
            <w:r w:rsidRPr="002277E7">
              <w:rPr>
                <w:sz w:val="20"/>
                <w:lang w:val="ru-RU"/>
              </w:rPr>
              <w:t>городских</w:t>
            </w:r>
            <w:r w:rsidRPr="002277E7">
              <w:rPr>
                <w:spacing w:val="1"/>
                <w:sz w:val="20"/>
                <w:lang w:val="ru-RU"/>
              </w:rPr>
              <w:t xml:space="preserve"> </w:t>
            </w:r>
            <w:r w:rsidRPr="002277E7">
              <w:rPr>
                <w:sz w:val="20"/>
                <w:lang w:val="ru-RU"/>
              </w:rPr>
              <w:t>улиц и дорог, за исключением предусмотренных</w:t>
            </w:r>
            <w:r w:rsidRPr="002277E7">
              <w:rPr>
                <w:spacing w:val="-47"/>
                <w:sz w:val="20"/>
                <w:lang w:val="ru-RU"/>
              </w:rPr>
              <w:t xml:space="preserve"> </w:t>
            </w:r>
            <w:r w:rsidRPr="002277E7">
              <w:rPr>
                <w:sz w:val="20"/>
                <w:lang w:val="ru-RU"/>
              </w:rPr>
              <w:t>видами</w:t>
            </w:r>
            <w:r w:rsidRPr="002277E7">
              <w:rPr>
                <w:spacing w:val="1"/>
                <w:sz w:val="20"/>
                <w:lang w:val="ru-RU"/>
              </w:rPr>
              <w:t xml:space="preserve"> </w:t>
            </w:r>
            <w:r w:rsidRPr="002277E7">
              <w:rPr>
                <w:sz w:val="20"/>
                <w:lang w:val="ru-RU"/>
              </w:rPr>
              <w:t>разрешенного</w:t>
            </w:r>
            <w:r w:rsidRPr="002277E7">
              <w:rPr>
                <w:spacing w:val="1"/>
                <w:sz w:val="20"/>
                <w:lang w:val="ru-RU"/>
              </w:rPr>
              <w:t xml:space="preserve"> </w:t>
            </w:r>
            <w:r w:rsidRPr="002277E7">
              <w:rPr>
                <w:sz w:val="20"/>
                <w:lang w:val="ru-RU"/>
              </w:rPr>
              <w:t>использования с</w:t>
            </w:r>
            <w:r w:rsidRPr="002277E7">
              <w:rPr>
                <w:spacing w:val="1"/>
                <w:sz w:val="20"/>
                <w:lang w:val="ru-RU"/>
              </w:rPr>
              <w:t xml:space="preserve"> </w:t>
            </w:r>
            <w:r w:rsidRPr="002277E7">
              <w:rPr>
                <w:sz w:val="20"/>
                <w:lang w:val="ru-RU"/>
              </w:rPr>
              <w:t>кодами</w:t>
            </w:r>
            <w:r w:rsidRPr="002277E7">
              <w:rPr>
                <w:spacing w:val="1"/>
                <w:sz w:val="20"/>
                <w:lang w:val="ru-RU"/>
              </w:rPr>
              <w:t xml:space="preserve"> </w:t>
            </w:r>
            <w:r w:rsidRPr="002277E7">
              <w:rPr>
                <w:sz w:val="20"/>
                <w:lang w:val="ru-RU"/>
              </w:rPr>
              <w:t>2.7.1,</w:t>
            </w:r>
            <w:r w:rsidRPr="002277E7">
              <w:rPr>
                <w:spacing w:val="21"/>
                <w:sz w:val="20"/>
                <w:lang w:val="ru-RU"/>
              </w:rPr>
              <w:t xml:space="preserve"> </w:t>
            </w:r>
            <w:r w:rsidRPr="002277E7">
              <w:rPr>
                <w:sz w:val="20"/>
                <w:lang w:val="ru-RU"/>
              </w:rPr>
              <w:t>4.9,</w:t>
            </w:r>
            <w:r w:rsidRPr="002277E7">
              <w:rPr>
                <w:spacing w:val="21"/>
                <w:sz w:val="20"/>
                <w:lang w:val="ru-RU"/>
              </w:rPr>
              <w:t xml:space="preserve"> </w:t>
            </w:r>
            <w:r w:rsidRPr="002277E7">
              <w:rPr>
                <w:sz w:val="20"/>
                <w:lang w:val="ru-RU"/>
              </w:rPr>
              <w:t>7.2.3,</w:t>
            </w:r>
            <w:r w:rsidRPr="002277E7">
              <w:rPr>
                <w:spacing w:val="17"/>
                <w:sz w:val="20"/>
                <w:lang w:val="ru-RU"/>
              </w:rPr>
              <w:t xml:space="preserve"> </w:t>
            </w:r>
            <w:r w:rsidRPr="002277E7">
              <w:rPr>
                <w:sz w:val="20"/>
                <w:lang w:val="ru-RU"/>
              </w:rPr>
              <w:t>а</w:t>
            </w:r>
            <w:r w:rsidRPr="002277E7">
              <w:rPr>
                <w:spacing w:val="25"/>
                <w:sz w:val="20"/>
                <w:lang w:val="ru-RU"/>
              </w:rPr>
              <w:t xml:space="preserve"> </w:t>
            </w:r>
            <w:r w:rsidRPr="002277E7">
              <w:rPr>
                <w:sz w:val="20"/>
                <w:lang w:val="ru-RU"/>
              </w:rPr>
              <w:t>также</w:t>
            </w:r>
            <w:r w:rsidRPr="002277E7">
              <w:rPr>
                <w:spacing w:val="21"/>
                <w:sz w:val="20"/>
                <w:lang w:val="ru-RU"/>
              </w:rPr>
              <w:t xml:space="preserve"> </w:t>
            </w:r>
            <w:r w:rsidRPr="002277E7">
              <w:rPr>
                <w:sz w:val="20"/>
                <w:lang w:val="ru-RU"/>
              </w:rPr>
              <w:t>некапитальных</w:t>
            </w:r>
            <w:r>
              <w:rPr>
                <w:sz w:val="20"/>
                <w:lang w:val="ru-RU"/>
              </w:rPr>
              <w:t xml:space="preserve"> </w:t>
            </w:r>
            <w:r w:rsidRPr="002277E7">
              <w:rPr>
                <w:sz w:val="20"/>
                <w:lang w:val="ru-RU"/>
              </w:rPr>
              <w:t>сооружений,</w:t>
            </w:r>
            <w:r w:rsidRPr="002277E7">
              <w:rPr>
                <w:spacing w:val="1"/>
                <w:sz w:val="20"/>
                <w:lang w:val="ru-RU"/>
              </w:rPr>
              <w:t xml:space="preserve"> </w:t>
            </w:r>
            <w:r w:rsidRPr="002277E7">
              <w:rPr>
                <w:sz w:val="20"/>
                <w:lang w:val="ru-RU"/>
              </w:rPr>
              <w:t>предназначенных</w:t>
            </w:r>
            <w:r w:rsidRPr="002277E7">
              <w:rPr>
                <w:spacing w:val="1"/>
                <w:sz w:val="20"/>
                <w:lang w:val="ru-RU"/>
              </w:rPr>
              <w:t xml:space="preserve"> </w:t>
            </w:r>
            <w:r w:rsidRPr="002277E7">
              <w:rPr>
                <w:sz w:val="20"/>
                <w:lang w:val="ru-RU"/>
              </w:rPr>
              <w:t>для</w:t>
            </w:r>
            <w:r w:rsidRPr="002277E7">
              <w:rPr>
                <w:spacing w:val="1"/>
                <w:sz w:val="20"/>
                <w:lang w:val="ru-RU"/>
              </w:rPr>
              <w:t xml:space="preserve"> </w:t>
            </w:r>
            <w:r w:rsidRPr="002277E7">
              <w:rPr>
                <w:sz w:val="20"/>
                <w:lang w:val="ru-RU"/>
              </w:rPr>
              <w:t>охраны</w:t>
            </w:r>
            <w:r w:rsidRPr="002277E7">
              <w:rPr>
                <w:spacing w:val="1"/>
                <w:sz w:val="20"/>
                <w:lang w:val="ru-RU"/>
              </w:rPr>
              <w:t xml:space="preserve"> </w:t>
            </w:r>
            <w:r w:rsidRPr="002277E7">
              <w:rPr>
                <w:sz w:val="20"/>
                <w:lang w:val="ru-RU"/>
              </w:rPr>
              <w:t>транспортных</w:t>
            </w:r>
            <w:r w:rsidRPr="002277E7">
              <w:rPr>
                <w:spacing w:val="-7"/>
                <w:sz w:val="20"/>
                <w:lang w:val="ru-RU"/>
              </w:rPr>
              <w:t xml:space="preserve"> </w:t>
            </w:r>
            <w:r w:rsidRPr="002277E7">
              <w:rPr>
                <w:sz w:val="20"/>
                <w:lang w:val="ru-RU"/>
              </w:rPr>
              <w:t>средств</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12.0.2</w:t>
            </w:r>
          </w:p>
        </w:tc>
        <w:tc>
          <w:tcPr>
            <w:tcW w:w="2268" w:type="dxa"/>
          </w:tcPr>
          <w:p w:rsidR="00201DB6" w:rsidRDefault="00201DB6" w:rsidP="00BF1B54">
            <w:pPr>
              <w:pStyle w:val="TableParagraph"/>
              <w:ind w:left="110"/>
              <w:jc w:val="left"/>
              <w:rPr>
                <w:sz w:val="20"/>
              </w:rPr>
            </w:pPr>
            <w:r>
              <w:rPr>
                <w:sz w:val="20"/>
              </w:rPr>
              <w:t>Благоустройство</w:t>
            </w:r>
            <w:r>
              <w:rPr>
                <w:spacing w:val="-7"/>
                <w:sz w:val="20"/>
                <w:lang w:val="ru-RU"/>
              </w:rPr>
              <w:t xml:space="preserve"> </w:t>
            </w:r>
            <w:r>
              <w:rPr>
                <w:sz w:val="20"/>
              </w:rPr>
              <w:t>территории</w:t>
            </w:r>
          </w:p>
        </w:tc>
        <w:tc>
          <w:tcPr>
            <w:tcW w:w="4111" w:type="dxa"/>
          </w:tcPr>
          <w:p w:rsidR="00201DB6" w:rsidRPr="002277E7" w:rsidRDefault="00201DB6" w:rsidP="00BF1B54">
            <w:pPr>
              <w:pStyle w:val="TableParagraph"/>
              <w:spacing w:before="2" w:line="237" w:lineRule="auto"/>
              <w:ind w:left="110" w:right="92"/>
              <w:rPr>
                <w:sz w:val="20"/>
                <w:lang w:val="ru-RU"/>
              </w:rPr>
            </w:pPr>
            <w:r w:rsidRPr="002277E7">
              <w:rPr>
                <w:sz w:val="20"/>
                <w:lang w:val="ru-RU"/>
              </w:rPr>
              <w:t>Размещение</w:t>
            </w:r>
            <w:r w:rsidRPr="002277E7">
              <w:rPr>
                <w:spacing w:val="1"/>
                <w:sz w:val="20"/>
                <w:lang w:val="ru-RU"/>
              </w:rPr>
              <w:t xml:space="preserve"> </w:t>
            </w:r>
            <w:r w:rsidRPr="002277E7">
              <w:rPr>
                <w:sz w:val="20"/>
                <w:lang w:val="ru-RU"/>
              </w:rPr>
              <w:t>декоративных,</w:t>
            </w:r>
            <w:r w:rsidRPr="002277E7">
              <w:rPr>
                <w:spacing w:val="1"/>
                <w:sz w:val="20"/>
                <w:lang w:val="ru-RU"/>
              </w:rPr>
              <w:t xml:space="preserve"> </w:t>
            </w:r>
            <w:r w:rsidRPr="002277E7">
              <w:rPr>
                <w:sz w:val="20"/>
                <w:lang w:val="ru-RU"/>
              </w:rPr>
              <w:t>технических,</w:t>
            </w:r>
            <w:r w:rsidRPr="002277E7">
              <w:rPr>
                <w:spacing w:val="1"/>
                <w:sz w:val="20"/>
                <w:lang w:val="ru-RU"/>
              </w:rPr>
              <w:t xml:space="preserve"> </w:t>
            </w:r>
            <w:r w:rsidRPr="002277E7">
              <w:rPr>
                <w:sz w:val="20"/>
                <w:lang w:val="ru-RU"/>
              </w:rPr>
              <w:t>планировочных,</w:t>
            </w:r>
            <w:r w:rsidRPr="002277E7">
              <w:rPr>
                <w:spacing w:val="1"/>
                <w:sz w:val="20"/>
                <w:lang w:val="ru-RU"/>
              </w:rPr>
              <w:t xml:space="preserve"> </w:t>
            </w:r>
            <w:r w:rsidRPr="002277E7">
              <w:rPr>
                <w:sz w:val="20"/>
                <w:lang w:val="ru-RU"/>
              </w:rPr>
              <w:t>конструктивных</w:t>
            </w:r>
            <w:r w:rsidRPr="002277E7">
              <w:rPr>
                <w:spacing w:val="1"/>
                <w:sz w:val="20"/>
                <w:lang w:val="ru-RU"/>
              </w:rPr>
              <w:t xml:space="preserve"> </w:t>
            </w:r>
            <w:r w:rsidRPr="002277E7">
              <w:rPr>
                <w:sz w:val="20"/>
                <w:lang w:val="ru-RU"/>
              </w:rPr>
              <w:t>устройств,</w:t>
            </w:r>
            <w:r w:rsidRPr="002277E7">
              <w:rPr>
                <w:spacing w:val="1"/>
                <w:sz w:val="20"/>
                <w:lang w:val="ru-RU"/>
              </w:rPr>
              <w:t xml:space="preserve"> </w:t>
            </w:r>
            <w:r w:rsidRPr="002277E7">
              <w:rPr>
                <w:sz w:val="20"/>
                <w:lang w:val="ru-RU"/>
              </w:rPr>
              <w:t xml:space="preserve">элементов    </w:t>
            </w:r>
            <w:r w:rsidRPr="002277E7">
              <w:rPr>
                <w:spacing w:val="48"/>
                <w:sz w:val="20"/>
                <w:lang w:val="ru-RU"/>
              </w:rPr>
              <w:t xml:space="preserve"> </w:t>
            </w:r>
            <w:r w:rsidRPr="002277E7">
              <w:rPr>
                <w:sz w:val="20"/>
                <w:lang w:val="ru-RU"/>
              </w:rPr>
              <w:t xml:space="preserve">озеленения,     </w:t>
            </w:r>
            <w:r w:rsidRPr="002277E7">
              <w:rPr>
                <w:spacing w:val="1"/>
                <w:sz w:val="20"/>
                <w:lang w:val="ru-RU"/>
              </w:rPr>
              <w:t xml:space="preserve"> </w:t>
            </w:r>
            <w:r w:rsidRPr="002277E7">
              <w:rPr>
                <w:sz w:val="20"/>
                <w:lang w:val="ru-RU"/>
              </w:rPr>
              <w:t xml:space="preserve">различных    </w:t>
            </w:r>
            <w:r w:rsidRPr="002277E7">
              <w:rPr>
                <w:spacing w:val="44"/>
                <w:sz w:val="20"/>
                <w:lang w:val="ru-RU"/>
              </w:rPr>
              <w:t xml:space="preserve"> </w:t>
            </w:r>
            <w:r w:rsidRPr="002277E7">
              <w:rPr>
                <w:sz w:val="20"/>
                <w:lang w:val="ru-RU"/>
              </w:rPr>
              <w:t>видов</w:t>
            </w:r>
          </w:p>
          <w:p w:rsidR="00201DB6" w:rsidRPr="002277E7" w:rsidRDefault="00201DB6" w:rsidP="00BF1B54">
            <w:pPr>
              <w:pStyle w:val="TableParagraph"/>
              <w:spacing w:before="2" w:line="210" w:lineRule="exact"/>
              <w:ind w:left="110"/>
              <w:rPr>
                <w:sz w:val="20"/>
                <w:lang w:val="ru-RU"/>
              </w:rPr>
            </w:pPr>
            <w:r w:rsidRPr="002277E7">
              <w:rPr>
                <w:sz w:val="20"/>
                <w:lang w:val="ru-RU"/>
              </w:rPr>
              <w:t xml:space="preserve">оборудования       </w:t>
            </w:r>
            <w:r w:rsidRPr="002277E7">
              <w:rPr>
                <w:spacing w:val="13"/>
                <w:sz w:val="20"/>
                <w:lang w:val="ru-RU"/>
              </w:rPr>
              <w:t xml:space="preserve"> </w:t>
            </w:r>
            <w:r w:rsidRPr="002277E7">
              <w:rPr>
                <w:sz w:val="20"/>
                <w:lang w:val="ru-RU"/>
              </w:rPr>
              <w:t xml:space="preserve">и       </w:t>
            </w:r>
            <w:r w:rsidRPr="002277E7">
              <w:rPr>
                <w:spacing w:val="18"/>
                <w:sz w:val="20"/>
                <w:lang w:val="ru-RU"/>
              </w:rPr>
              <w:t xml:space="preserve"> </w:t>
            </w:r>
            <w:r w:rsidRPr="002277E7">
              <w:rPr>
                <w:sz w:val="20"/>
                <w:lang w:val="ru-RU"/>
              </w:rPr>
              <w:t xml:space="preserve">оформления,       </w:t>
            </w:r>
            <w:r w:rsidRPr="002277E7">
              <w:rPr>
                <w:spacing w:val="17"/>
                <w:sz w:val="20"/>
                <w:lang w:val="ru-RU"/>
              </w:rPr>
              <w:t xml:space="preserve"> </w:t>
            </w:r>
            <w:r w:rsidRPr="002277E7">
              <w:rPr>
                <w:sz w:val="20"/>
                <w:lang w:val="ru-RU"/>
              </w:rPr>
              <w:t>малых</w:t>
            </w:r>
            <w:r>
              <w:rPr>
                <w:sz w:val="20"/>
                <w:lang w:val="ru-RU"/>
              </w:rPr>
              <w:t xml:space="preserve"> архитектурных</w:t>
            </w:r>
            <w:r>
              <w:rPr>
                <w:sz w:val="20"/>
                <w:lang w:val="ru-RU"/>
              </w:rPr>
              <w:tab/>
              <w:t xml:space="preserve">форм, </w:t>
            </w:r>
            <w:r w:rsidRPr="002277E7">
              <w:rPr>
                <w:sz w:val="20"/>
                <w:lang w:val="ru-RU"/>
              </w:rPr>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w:t>
            </w:r>
          </w:p>
          <w:p w:rsidR="00201DB6" w:rsidRPr="002277E7" w:rsidRDefault="00201DB6" w:rsidP="00BF1B54">
            <w:pPr>
              <w:pStyle w:val="TableParagraph"/>
              <w:spacing w:before="2" w:line="210" w:lineRule="exact"/>
              <w:ind w:left="110"/>
              <w:rPr>
                <w:sz w:val="20"/>
                <w:lang w:val="ru-RU"/>
              </w:rPr>
            </w:pPr>
            <w:r w:rsidRPr="002277E7">
              <w:rPr>
                <w:sz w:val="20"/>
                <w:lang w:val="ru-RU"/>
              </w:rPr>
              <w:t>туалетов</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29" w:right="161"/>
              <w:jc w:val="center"/>
              <w:rPr>
                <w:sz w:val="20"/>
              </w:rPr>
            </w:pPr>
            <w:r>
              <w:rPr>
                <w:sz w:val="20"/>
              </w:rPr>
              <w:t>13.1</w:t>
            </w:r>
          </w:p>
        </w:tc>
        <w:tc>
          <w:tcPr>
            <w:tcW w:w="2268" w:type="dxa"/>
          </w:tcPr>
          <w:p w:rsidR="00201DB6" w:rsidRDefault="00201DB6" w:rsidP="00BF1B54">
            <w:pPr>
              <w:pStyle w:val="TableParagraph"/>
              <w:ind w:left="110"/>
              <w:jc w:val="left"/>
              <w:rPr>
                <w:sz w:val="20"/>
              </w:rPr>
            </w:pPr>
            <w:r>
              <w:rPr>
                <w:sz w:val="20"/>
              </w:rPr>
              <w:t>Ведение</w:t>
            </w:r>
            <w:r>
              <w:rPr>
                <w:spacing w:val="-3"/>
                <w:sz w:val="20"/>
              </w:rPr>
              <w:t xml:space="preserve"> </w:t>
            </w:r>
            <w:r>
              <w:rPr>
                <w:sz w:val="20"/>
              </w:rPr>
              <w:t>огородничества</w:t>
            </w:r>
          </w:p>
        </w:tc>
        <w:tc>
          <w:tcPr>
            <w:tcW w:w="4111" w:type="dxa"/>
          </w:tcPr>
          <w:p w:rsidR="00201DB6" w:rsidRPr="002277E7" w:rsidRDefault="00201DB6" w:rsidP="00BF1B54">
            <w:pPr>
              <w:pStyle w:val="TableParagraph"/>
              <w:tabs>
                <w:tab w:val="left" w:pos="1507"/>
                <w:tab w:val="left" w:pos="2985"/>
                <w:tab w:val="left" w:pos="3701"/>
              </w:tabs>
              <w:ind w:left="110" w:right="87"/>
              <w:rPr>
                <w:sz w:val="20"/>
                <w:lang w:val="ru-RU"/>
              </w:rPr>
            </w:pPr>
            <w:r w:rsidRPr="002277E7">
              <w:rPr>
                <w:sz w:val="20"/>
                <w:lang w:val="ru-RU"/>
              </w:rPr>
              <w:t>Осуществление</w:t>
            </w:r>
            <w:r w:rsidRPr="002277E7">
              <w:rPr>
                <w:spacing w:val="1"/>
                <w:sz w:val="20"/>
                <w:lang w:val="ru-RU"/>
              </w:rPr>
              <w:t xml:space="preserve"> </w:t>
            </w:r>
            <w:r w:rsidRPr="002277E7">
              <w:rPr>
                <w:sz w:val="20"/>
                <w:lang w:val="ru-RU"/>
              </w:rPr>
              <w:t>отдыха</w:t>
            </w:r>
            <w:r w:rsidRPr="002277E7">
              <w:rPr>
                <w:spacing w:val="1"/>
                <w:sz w:val="20"/>
                <w:lang w:val="ru-RU"/>
              </w:rPr>
              <w:t xml:space="preserve"> </w:t>
            </w:r>
            <w:r w:rsidRPr="002277E7">
              <w:rPr>
                <w:sz w:val="20"/>
                <w:lang w:val="ru-RU"/>
              </w:rPr>
              <w:t>и</w:t>
            </w:r>
            <w:r w:rsidRPr="002277E7">
              <w:rPr>
                <w:spacing w:val="1"/>
                <w:sz w:val="20"/>
                <w:lang w:val="ru-RU"/>
              </w:rPr>
              <w:t xml:space="preserve"> </w:t>
            </w:r>
            <w:r w:rsidRPr="002277E7">
              <w:rPr>
                <w:sz w:val="20"/>
                <w:lang w:val="ru-RU"/>
              </w:rPr>
              <w:t>(или)</w:t>
            </w:r>
            <w:r w:rsidRPr="002277E7">
              <w:rPr>
                <w:spacing w:val="1"/>
                <w:sz w:val="20"/>
                <w:lang w:val="ru-RU"/>
              </w:rPr>
              <w:t xml:space="preserve"> </w:t>
            </w:r>
            <w:r w:rsidRPr="002277E7">
              <w:rPr>
                <w:sz w:val="20"/>
                <w:lang w:val="ru-RU"/>
              </w:rPr>
              <w:t>выращивания</w:t>
            </w:r>
            <w:r w:rsidRPr="002277E7">
              <w:rPr>
                <w:spacing w:val="1"/>
                <w:sz w:val="20"/>
                <w:lang w:val="ru-RU"/>
              </w:rPr>
              <w:t xml:space="preserve"> </w:t>
            </w:r>
            <w:r w:rsidRPr="002277E7">
              <w:rPr>
                <w:sz w:val="20"/>
                <w:lang w:val="ru-RU"/>
              </w:rPr>
              <w:t>гражданами</w:t>
            </w:r>
            <w:r w:rsidRPr="002277E7">
              <w:rPr>
                <w:spacing w:val="1"/>
                <w:sz w:val="20"/>
                <w:lang w:val="ru-RU"/>
              </w:rPr>
              <w:t xml:space="preserve"> </w:t>
            </w:r>
            <w:r w:rsidRPr="002277E7">
              <w:rPr>
                <w:sz w:val="20"/>
                <w:lang w:val="ru-RU"/>
              </w:rPr>
              <w:t>для</w:t>
            </w:r>
            <w:r w:rsidRPr="002277E7">
              <w:rPr>
                <w:spacing w:val="1"/>
                <w:sz w:val="20"/>
                <w:lang w:val="ru-RU"/>
              </w:rPr>
              <w:t xml:space="preserve"> </w:t>
            </w:r>
            <w:r w:rsidRPr="002277E7">
              <w:rPr>
                <w:sz w:val="20"/>
                <w:lang w:val="ru-RU"/>
              </w:rPr>
              <w:t>собственных</w:t>
            </w:r>
            <w:r w:rsidRPr="002277E7">
              <w:rPr>
                <w:spacing w:val="1"/>
                <w:sz w:val="20"/>
                <w:lang w:val="ru-RU"/>
              </w:rPr>
              <w:t xml:space="preserve"> </w:t>
            </w:r>
            <w:r w:rsidRPr="002277E7">
              <w:rPr>
                <w:sz w:val="20"/>
                <w:lang w:val="ru-RU"/>
              </w:rPr>
              <w:t>нужд</w:t>
            </w:r>
            <w:r w:rsidRPr="002277E7">
              <w:rPr>
                <w:spacing w:val="1"/>
                <w:sz w:val="20"/>
                <w:lang w:val="ru-RU"/>
              </w:rPr>
              <w:t xml:space="preserve"> </w:t>
            </w:r>
            <w:r w:rsidRPr="002277E7">
              <w:rPr>
                <w:sz w:val="20"/>
                <w:lang w:val="ru-RU"/>
              </w:rPr>
              <w:t>сельскохозяйственных</w:t>
            </w:r>
            <w:r w:rsidRPr="002277E7">
              <w:rPr>
                <w:spacing w:val="1"/>
                <w:sz w:val="20"/>
                <w:lang w:val="ru-RU"/>
              </w:rPr>
              <w:t xml:space="preserve"> </w:t>
            </w:r>
            <w:r w:rsidRPr="002277E7">
              <w:rPr>
                <w:sz w:val="20"/>
                <w:lang w:val="ru-RU"/>
              </w:rPr>
              <w:t>культур;</w:t>
            </w:r>
            <w:r w:rsidRPr="002277E7">
              <w:rPr>
                <w:spacing w:val="1"/>
                <w:sz w:val="20"/>
                <w:lang w:val="ru-RU"/>
              </w:rPr>
              <w:t xml:space="preserve"> </w:t>
            </w:r>
            <w:r w:rsidRPr="002277E7">
              <w:rPr>
                <w:sz w:val="20"/>
                <w:lang w:val="ru-RU"/>
              </w:rPr>
              <w:t>размещение</w:t>
            </w:r>
            <w:r w:rsidRPr="002277E7">
              <w:rPr>
                <w:spacing w:val="-47"/>
                <w:sz w:val="20"/>
                <w:lang w:val="ru-RU"/>
              </w:rPr>
              <w:t xml:space="preserve"> </w:t>
            </w:r>
            <w:r w:rsidRPr="002277E7">
              <w:rPr>
                <w:sz w:val="20"/>
                <w:lang w:val="ru-RU"/>
              </w:rPr>
              <w:t>хозяйственных</w:t>
            </w:r>
            <w:r w:rsidRPr="002277E7">
              <w:rPr>
                <w:spacing w:val="1"/>
                <w:sz w:val="20"/>
                <w:lang w:val="ru-RU"/>
              </w:rPr>
              <w:t xml:space="preserve"> </w:t>
            </w:r>
            <w:r w:rsidRPr="002277E7">
              <w:rPr>
                <w:sz w:val="20"/>
                <w:lang w:val="ru-RU"/>
              </w:rPr>
              <w:t>построек,</w:t>
            </w:r>
            <w:r w:rsidRPr="002277E7">
              <w:rPr>
                <w:spacing w:val="1"/>
                <w:sz w:val="20"/>
                <w:lang w:val="ru-RU"/>
              </w:rPr>
              <w:t xml:space="preserve"> </w:t>
            </w:r>
            <w:r w:rsidRPr="002277E7">
              <w:rPr>
                <w:sz w:val="20"/>
                <w:lang w:val="ru-RU"/>
              </w:rPr>
              <w:t>не</w:t>
            </w:r>
            <w:r w:rsidRPr="002277E7">
              <w:rPr>
                <w:spacing w:val="1"/>
                <w:sz w:val="20"/>
                <w:lang w:val="ru-RU"/>
              </w:rPr>
              <w:t xml:space="preserve"> </w:t>
            </w:r>
            <w:r w:rsidRPr="002277E7">
              <w:rPr>
                <w:sz w:val="20"/>
                <w:lang w:val="ru-RU"/>
              </w:rPr>
              <w:t>являющихся</w:t>
            </w:r>
            <w:r w:rsidRPr="002277E7">
              <w:rPr>
                <w:spacing w:val="1"/>
                <w:sz w:val="20"/>
                <w:lang w:val="ru-RU"/>
              </w:rPr>
              <w:t xml:space="preserve"> </w:t>
            </w:r>
            <w:r w:rsidRPr="002277E7">
              <w:rPr>
                <w:sz w:val="20"/>
                <w:lang w:val="ru-RU"/>
              </w:rPr>
              <w:t>объектами недвижимости, предназначенных для</w:t>
            </w:r>
            <w:r w:rsidRPr="002277E7">
              <w:rPr>
                <w:spacing w:val="1"/>
                <w:sz w:val="20"/>
                <w:lang w:val="ru-RU"/>
              </w:rPr>
              <w:t xml:space="preserve"> </w:t>
            </w:r>
            <w:r w:rsidRPr="002277E7">
              <w:rPr>
                <w:sz w:val="20"/>
                <w:lang w:val="ru-RU"/>
              </w:rPr>
              <w:t>хранения</w:t>
            </w:r>
            <w:r w:rsidRPr="002277E7">
              <w:rPr>
                <w:sz w:val="20"/>
                <w:lang w:val="ru-RU"/>
              </w:rPr>
              <w:tab/>
              <w:t>инвентаря</w:t>
            </w:r>
            <w:r w:rsidRPr="002277E7">
              <w:rPr>
                <w:sz w:val="20"/>
                <w:lang w:val="ru-RU"/>
              </w:rPr>
              <w:tab/>
              <w:t>и</w:t>
            </w:r>
            <w:r>
              <w:rPr>
                <w:sz w:val="20"/>
                <w:lang w:val="ru-RU"/>
              </w:rPr>
              <w:t xml:space="preserve"> </w:t>
            </w:r>
            <w:r w:rsidRPr="002277E7">
              <w:rPr>
                <w:spacing w:val="-1"/>
                <w:sz w:val="20"/>
                <w:lang w:val="ru-RU"/>
              </w:rPr>
              <w:t>урожая</w:t>
            </w:r>
            <w:r>
              <w:rPr>
                <w:sz w:val="20"/>
                <w:lang w:val="ru-RU"/>
              </w:rPr>
              <w:t xml:space="preserve"> </w:t>
            </w:r>
            <w:r w:rsidRPr="002277E7">
              <w:rPr>
                <w:sz w:val="20"/>
                <w:lang w:val="ru-RU"/>
              </w:rPr>
              <w:t>сельскохозяйственных</w:t>
            </w:r>
            <w:r w:rsidRPr="002277E7">
              <w:rPr>
                <w:spacing w:val="-2"/>
                <w:sz w:val="20"/>
                <w:lang w:val="ru-RU"/>
              </w:rPr>
              <w:t xml:space="preserve"> </w:t>
            </w:r>
            <w:r w:rsidRPr="002277E7">
              <w:rPr>
                <w:sz w:val="20"/>
                <w:lang w:val="ru-RU"/>
              </w:rPr>
              <w:t>культур</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bl>
    <w:p w:rsidR="00201DB6" w:rsidRDefault="00201DB6" w:rsidP="00201DB6">
      <w:pPr>
        <w:suppressAutoHyphens/>
        <w:ind w:firstLine="708"/>
        <w:rPr>
          <w:rFonts w:ascii="Times New Roman" w:hAnsi="Times New Roman"/>
          <w:color w:val="000000"/>
          <w:szCs w:val="20"/>
          <w:lang w:eastAsia="ar-SA"/>
        </w:rPr>
      </w:pPr>
    </w:p>
    <w:p w:rsidR="00201DB6" w:rsidRDefault="00201DB6" w:rsidP="00201DB6">
      <w:pPr>
        <w:suppressAutoHyphens/>
        <w:ind w:firstLine="708"/>
        <w:rPr>
          <w:rFonts w:ascii="Times New Roman" w:hAnsi="Times New Roman"/>
          <w:b/>
          <w:color w:val="000000"/>
          <w:szCs w:val="20"/>
          <w:lang w:eastAsia="ar-SA"/>
        </w:rPr>
      </w:pPr>
      <w:r w:rsidRPr="00C26EA8">
        <w:rPr>
          <w:rFonts w:ascii="Times New Roman" w:hAnsi="Times New Roman"/>
          <w:b/>
          <w:color w:val="000000"/>
          <w:szCs w:val="20"/>
          <w:lang w:eastAsia="ar-SA"/>
        </w:rPr>
        <w:t>Перечень условно, вспомогательных (установленных к основным)  разрешенных видов разрешенного использования объектов капитального строительства и земельных участков:</w:t>
      </w:r>
    </w:p>
    <w:p w:rsidR="00201DB6" w:rsidRPr="00C26EA8" w:rsidRDefault="00201DB6" w:rsidP="00201DB6">
      <w:pPr>
        <w:suppressAutoHyphens/>
        <w:ind w:firstLine="708"/>
        <w:rPr>
          <w:rFonts w:ascii="Times New Roman" w:hAnsi="Times New Roman"/>
          <w:b/>
          <w:color w:val="000000"/>
          <w:szCs w:val="20"/>
          <w:lang w:eastAsia="ar-SA"/>
        </w:rPr>
      </w:pPr>
    </w:p>
    <w:tbl>
      <w:tblPr>
        <w:tblStyle w:val="TableNormal"/>
        <w:tblW w:w="1034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268"/>
        <w:gridCol w:w="4111"/>
        <w:gridCol w:w="2551"/>
      </w:tblGrid>
      <w:tr w:rsidR="00201DB6" w:rsidRPr="002F5A7E" w:rsidTr="00BF1B54">
        <w:trPr>
          <w:trHeight w:val="930"/>
        </w:trPr>
        <w:tc>
          <w:tcPr>
            <w:tcW w:w="1418" w:type="dxa"/>
          </w:tcPr>
          <w:p w:rsidR="00201DB6" w:rsidRPr="002F5A7E" w:rsidRDefault="00201DB6" w:rsidP="00BF1B54">
            <w:pPr>
              <w:pStyle w:val="TableParagraph"/>
              <w:spacing w:before="120"/>
              <w:ind w:left="0"/>
              <w:jc w:val="center"/>
              <w:rPr>
                <w:sz w:val="20"/>
                <w:lang w:val="ru-RU"/>
              </w:rPr>
            </w:pPr>
            <w:r>
              <w:rPr>
                <w:sz w:val="20"/>
                <w:lang w:val="ru-RU"/>
              </w:rPr>
              <w:t>К</w:t>
            </w:r>
            <w:r w:rsidRPr="002F5A7E">
              <w:rPr>
                <w:sz w:val="20"/>
                <w:lang w:val="ru-RU"/>
              </w:rPr>
              <w:t xml:space="preserve">од </w:t>
            </w:r>
            <w:r>
              <w:rPr>
                <w:sz w:val="20"/>
                <w:lang w:val="ru-RU"/>
              </w:rPr>
              <w:t>условного</w:t>
            </w:r>
            <w:r w:rsidRPr="002F5A7E">
              <w:rPr>
                <w:sz w:val="20"/>
                <w:lang w:val="ru-RU"/>
              </w:rPr>
              <w:t xml:space="preserve"> вида разрешенного использования</w:t>
            </w:r>
          </w:p>
        </w:tc>
        <w:tc>
          <w:tcPr>
            <w:tcW w:w="2268" w:type="dxa"/>
          </w:tcPr>
          <w:p w:rsidR="00201DB6" w:rsidRPr="002F5A7E" w:rsidRDefault="00201DB6" w:rsidP="00BF1B54">
            <w:pPr>
              <w:pStyle w:val="TableParagraph"/>
              <w:spacing w:before="120"/>
              <w:ind w:left="0"/>
              <w:jc w:val="center"/>
              <w:rPr>
                <w:sz w:val="20"/>
                <w:lang w:val="ru-RU"/>
              </w:rPr>
            </w:pPr>
            <w:r>
              <w:rPr>
                <w:sz w:val="20"/>
                <w:lang w:val="ru-RU"/>
              </w:rPr>
              <w:t xml:space="preserve">Наименование условного вида </w:t>
            </w:r>
            <w:r w:rsidRPr="002F5A7E">
              <w:rPr>
                <w:sz w:val="20"/>
                <w:lang w:val="ru-RU"/>
              </w:rPr>
              <w:t>разрешенного использования земельного участка и объекта капитального строительства</w:t>
            </w:r>
          </w:p>
        </w:tc>
        <w:tc>
          <w:tcPr>
            <w:tcW w:w="4111" w:type="dxa"/>
          </w:tcPr>
          <w:p w:rsidR="00201DB6" w:rsidRPr="002F5A7E" w:rsidRDefault="00201DB6" w:rsidP="00BF1B54">
            <w:pPr>
              <w:pStyle w:val="TableParagraph"/>
              <w:spacing w:before="120"/>
              <w:ind w:left="292" w:right="277"/>
              <w:jc w:val="center"/>
              <w:rPr>
                <w:sz w:val="20"/>
                <w:lang w:val="ru-RU"/>
              </w:rPr>
            </w:pPr>
            <w:r w:rsidRPr="002F5A7E">
              <w:rPr>
                <w:sz w:val="20"/>
                <w:lang w:val="ru-RU"/>
              </w:rPr>
              <w:t xml:space="preserve">Описание </w:t>
            </w:r>
            <w:r>
              <w:rPr>
                <w:sz w:val="20"/>
                <w:lang w:val="ru-RU"/>
              </w:rPr>
              <w:t xml:space="preserve">условного </w:t>
            </w:r>
            <w:r w:rsidRPr="002F5A7E">
              <w:rPr>
                <w:sz w:val="20"/>
                <w:lang w:val="ru-RU"/>
              </w:rPr>
              <w:t>вида разрешенного использования</w:t>
            </w:r>
            <w:r w:rsidRPr="002F5A7E">
              <w:rPr>
                <w:spacing w:val="-47"/>
                <w:sz w:val="20"/>
                <w:lang w:val="ru-RU"/>
              </w:rPr>
              <w:t xml:space="preserve"> </w:t>
            </w:r>
            <w:r w:rsidRPr="002F5A7E">
              <w:rPr>
                <w:sz w:val="20"/>
                <w:lang w:val="ru-RU"/>
              </w:rPr>
              <w:t>земельного участка и объекта капитального</w:t>
            </w:r>
            <w:r w:rsidRPr="002F5A7E">
              <w:rPr>
                <w:spacing w:val="1"/>
                <w:sz w:val="20"/>
                <w:lang w:val="ru-RU"/>
              </w:rPr>
              <w:t xml:space="preserve"> </w:t>
            </w:r>
            <w:r w:rsidRPr="002F5A7E">
              <w:rPr>
                <w:sz w:val="20"/>
                <w:lang w:val="ru-RU"/>
              </w:rPr>
              <w:t>строительства</w:t>
            </w:r>
          </w:p>
        </w:tc>
        <w:tc>
          <w:tcPr>
            <w:tcW w:w="2551" w:type="dxa"/>
          </w:tcPr>
          <w:p w:rsidR="00201DB6" w:rsidRPr="002F5A7E" w:rsidRDefault="00201DB6" w:rsidP="00BF1B54">
            <w:pPr>
              <w:pStyle w:val="TableParagraph"/>
              <w:spacing w:before="120"/>
              <w:ind w:left="292" w:right="277"/>
              <w:jc w:val="center"/>
              <w:rPr>
                <w:sz w:val="20"/>
                <w:lang w:val="ru-RU"/>
              </w:rPr>
            </w:pPr>
            <w:r>
              <w:rPr>
                <w:sz w:val="20"/>
                <w:lang w:val="ru-RU"/>
              </w:rPr>
              <w:t>Описание вспомогательного вида</w:t>
            </w:r>
            <w:r w:rsidRPr="002F5A7E">
              <w:rPr>
                <w:sz w:val="20"/>
                <w:lang w:val="ru-RU"/>
              </w:rPr>
              <w:t xml:space="preserve"> разрешенного использования (установленные к </w:t>
            </w:r>
            <w:r>
              <w:rPr>
                <w:sz w:val="20"/>
                <w:lang w:val="ru-RU"/>
              </w:rPr>
              <w:t>основному</w:t>
            </w:r>
            <w:r w:rsidRPr="002F5A7E">
              <w:rPr>
                <w:sz w:val="20"/>
                <w:lang w:val="ru-RU"/>
              </w:rPr>
              <w:t>)</w:t>
            </w:r>
          </w:p>
        </w:tc>
      </w:tr>
      <w:tr w:rsidR="00201DB6" w:rsidRPr="00FD5181" w:rsidTr="00BF1B54">
        <w:trPr>
          <w:trHeight w:val="2991"/>
        </w:trPr>
        <w:tc>
          <w:tcPr>
            <w:tcW w:w="1418" w:type="dxa"/>
          </w:tcPr>
          <w:p w:rsidR="00201DB6" w:rsidRPr="00E45A26" w:rsidRDefault="00201DB6" w:rsidP="00BF1B54">
            <w:pPr>
              <w:pStyle w:val="TableParagraph"/>
              <w:jc w:val="center"/>
              <w:rPr>
                <w:sz w:val="20"/>
                <w:lang w:val="ru-RU"/>
              </w:rPr>
            </w:pPr>
            <w:r>
              <w:rPr>
                <w:sz w:val="20"/>
              </w:rPr>
              <w:lastRenderedPageBreak/>
              <w:t>2.1</w:t>
            </w:r>
          </w:p>
        </w:tc>
        <w:tc>
          <w:tcPr>
            <w:tcW w:w="2268" w:type="dxa"/>
          </w:tcPr>
          <w:p w:rsidR="00201DB6" w:rsidRDefault="00201DB6" w:rsidP="00BF1B54">
            <w:pPr>
              <w:pStyle w:val="TableParagraph"/>
              <w:ind w:right="366"/>
              <w:jc w:val="left"/>
              <w:rPr>
                <w:sz w:val="20"/>
              </w:rPr>
            </w:pPr>
            <w:r>
              <w:rPr>
                <w:sz w:val="20"/>
              </w:rPr>
              <w:t>Для</w:t>
            </w:r>
            <w:r>
              <w:rPr>
                <w:sz w:val="20"/>
                <w:lang w:val="ru-RU"/>
              </w:rPr>
              <w:t xml:space="preserve"> </w:t>
            </w:r>
            <w:r w:rsidRPr="00E45A26">
              <w:rPr>
                <w:sz w:val="20"/>
              </w:rPr>
              <w:t>индивидуального жилищного строительства</w:t>
            </w:r>
          </w:p>
        </w:tc>
        <w:tc>
          <w:tcPr>
            <w:tcW w:w="4111" w:type="dxa"/>
          </w:tcPr>
          <w:p w:rsidR="00201DB6" w:rsidRPr="00E45A26" w:rsidRDefault="00201DB6" w:rsidP="00BF1B54">
            <w:pPr>
              <w:pStyle w:val="TableParagraph"/>
              <w:ind w:right="92"/>
              <w:rPr>
                <w:sz w:val="20"/>
                <w:lang w:val="ru-RU"/>
              </w:rPr>
            </w:pPr>
            <w:r w:rsidRPr="00E45A26">
              <w:rPr>
                <w:sz w:val="20"/>
                <w:lang w:val="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201DB6" w:rsidRDefault="00201DB6" w:rsidP="00BF1B54">
            <w:pPr>
              <w:pStyle w:val="TableParagraph"/>
              <w:spacing w:line="230" w:lineRule="atLeast"/>
              <w:ind w:right="96"/>
              <w:rPr>
                <w:sz w:val="20"/>
                <w:lang w:val="ru-RU"/>
              </w:rPr>
            </w:pPr>
            <w:r w:rsidRPr="00E45A26">
              <w:rPr>
                <w:sz w:val="20"/>
                <w:lang w:val="ru-RU"/>
              </w:rPr>
              <w:t xml:space="preserve">выращивание сельскохозяйственных культур; </w:t>
            </w:r>
          </w:p>
          <w:p w:rsidR="00201DB6" w:rsidRPr="00935896" w:rsidRDefault="00201DB6" w:rsidP="00BF1B54">
            <w:pPr>
              <w:pStyle w:val="TableParagraph"/>
              <w:spacing w:line="230" w:lineRule="atLeast"/>
              <w:ind w:right="96"/>
              <w:rPr>
                <w:sz w:val="20"/>
                <w:lang w:val="ru-RU"/>
              </w:rPr>
            </w:pPr>
            <w:r>
              <w:rPr>
                <w:sz w:val="20"/>
                <w:lang w:val="ru-RU"/>
              </w:rPr>
              <w:t>размещение</w:t>
            </w:r>
            <w:r>
              <w:rPr>
                <w:sz w:val="20"/>
                <w:lang w:val="ru-RU"/>
              </w:rPr>
              <w:tab/>
              <w:t xml:space="preserve">индивидуальных гаражей </w:t>
            </w:r>
            <w:r w:rsidRPr="00E45A26">
              <w:rPr>
                <w:sz w:val="20"/>
                <w:lang w:val="ru-RU"/>
              </w:rPr>
              <w:t>и хозяйственных построек</w:t>
            </w:r>
          </w:p>
        </w:tc>
        <w:tc>
          <w:tcPr>
            <w:tcW w:w="2551" w:type="dxa"/>
          </w:tcPr>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935896">
              <w:rPr>
                <w:sz w:val="20"/>
                <w:lang w:val="ru-RU"/>
              </w:rPr>
              <w:t>Служебные гаражи;</w:t>
            </w:r>
          </w:p>
          <w:p w:rsidR="00201DB6" w:rsidRPr="00FD5181"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935896">
              <w:rPr>
                <w:sz w:val="20"/>
                <w:lang w:val="ru-RU"/>
              </w:rPr>
              <w:t>Автостоянки</w:t>
            </w:r>
          </w:p>
        </w:tc>
      </w:tr>
      <w:tr w:rsidR="00201DB6" w:rsidRPr="00FD5181" w:rsidTr="00BF1B54">
        <w:trPr>
          <w:trHeight w:val="1862"/>
        </w:trPr>
        <w:tc>
          <w:tcPr>
            <w:tcW w:w="1418" w:type="dxa"/>
          </w:tcPr>
          <w:p w:rsidR="00201DB6" w:rsidRDefault="00201DB6" w:rsidP="00BF1B54">
            <w:pPr>
              <w:pStyle w:val="TableParagraph"/>
              <w:ind w:left="81"/>
              <w:jc w:val="center"/>
              <w:rPr>
                <w:sz w:val="20"/>
              </w:rPr>
            </w:pPr>
            <w:r>
              <w:rPr>
                <w:sz w:val="20"/>
              </w:rPr>
              <w:t>3.2.1</w:t>
            </w:r>
          </w:p>
        </w:tc>
        <w:tc>
          <w:tcPr>
            <w:tcW w:w="2268" w:type="dxa"/>
          </w:tcPr>
          <w:p w:rsidR="00201DB6" w:rsidRDefault="00201DB6" w:rsidP="00BF1B54">
            <w:pPr>
              <w:pStyle w:val="TableParagraph"/>
              <w:ind w:left="5"/>
              <w:jc w:val="left"/>
              <w:rPr>
                <w:sz w:val="20"/>
              </w:rPr>
            </w:pPr>
            <w:r>
              <w:rPr>
                <w:sz w:val="20"/>
              </w:rPr>
              <w:t>Дома</w:t>
            </w:r>
            <w:r>
              <w:rPr>
                <w:spacing w:val="-2"/>
                <w:sz w:val="20"/>
              </w:rPr>
              <w:t xml:space="preserve"> </w:t>
            </w:r>
            <w:r>
              <w:rPr>
                <w:sz w:val="20"/>
              </w:rPr>
              <w:t>социального</w:t>
            </w:r>
            <w:r>
              <w:rPr>
                <w:spacing w:val="-3"/>
                <w:sz w:val="20"/>
              </w:rPr>
              <w:t xml:space="preserve"> </w:t>
            </w:r>
            <w:r>
              <w:rPr>
                <w:sz w:val="20"/>
              </w:rPr>
              <w:t>обслуживания</w:t>
            </w:r>
          </w:p>
        </w:tc>
        <w:tc>
          <w:tcPr>
            <w:tcW w:w="4111" w:type="dxa"/>
          </w:tcPr>
          <w:p w:rsidR="00201DB6" w:rsidRPr="003911CC" w:rsidRDefault="00201DB6" w:rsidP="00BF1B54">
            <w:pPr>
              <w:pStyle w:val="TableParagraph"/>
              <w:ind w:left="10" w:right="-15"/>
              <w:rPr>
                <w:sz w:val="20"/>
                <w:lang w:val="ru-RU"/>
              </w:rPr>
            </w:pPr>
            <w:r w:rsidRPr="003911CC">
              <w:rPr>
                <w:sz w:val="20"/>
                <w:lang w:val="ru-RU"/>
              </w:rPr>
              <w:t>Размещение</w:t>
            </w:r>
            <w:r w:rsidRPr="003911CC">
              <w:rPr>
                <w:spacing w:val="1"/>
                <w:sz w:val="20"/>
                <w:lang w:val="ru-RU"/>
              </w:rPr>
              <w:t xml:space="preserve"> </w:t>
            </w:r>
            <w:r w:rsidRPr="003911CC">
              <w:rPr>
                <w:sz w:val="20"/>
                <w:lang w:val="ru-RU"/>
              </w:rPr>
              <w:t>зданий,</w:t>
            </w:r>
            <w:r w:rsidRPr="003911CC">
              <w:rPr>
                <w:spacing w:val="1"/>
                <w:sz w:val="20"/>
                <w:lang w:val="ru-RU"/>
              </w:rPr>
              <w:t xml:space="preserve"> </w:t>
            </w:r>
            <w:r w:rsidRPr="003911CC">
              <w:rPr>
                <w:sz w:val="20"/>
                <w:lang w:val="ru-RU"/>
              </w:rPr>
              <w:t>предназначенных</w:t>
            </w:r>
            <w:r w:rsidRPr="003911CC">
              <w:rPr>
                <w:spacing w:val="1"/>
                <w:sz w:val="20"/>
                <w:lang w:val="ru-RU"/>
              </w:rPr>
              <w:t xml:space="preserve"> </w:t>
            </w:r>
            <w:r w:rsidRPr="003911CC">
              <w:rPr>
                <w:sz w:val="20"/>
                <w:lang w:val="ru-RU"/>
              </w:rPr>
              <w:t>для</w:t>
            </w:r>
            <w:r w:rsidRPr="003911CC">
              <w:rPr>
                <w:spacing w:val="1"/>
                <w:sz w:val="20"/>
                <w:lang w:val="ru-RU"/>
              </w:rPr>
              <w:t xml:space="preserve"> </w:t>
            </w:r>
            <w:r w:rsidRPr="003911CC">
              <w:rPr>
                <w:sz w:val="20"/>
                <w:lang w:val="ru-RU"/>
              </w:rPr>
              <w:t>размещения</w:t>
            </w:r>
            <w:r w:rsidRPr="003911CC">
              <w:rPr>
                <w:spacing w:val="1"/>
                <w:sz w:val="20"/>
                <w:lang w:val="ru-RU"/>
              </w:rPr>
              <w:t xml:space="preserve"> </w:t>
            </w:r>
            <w:r w:rsidRPr="003911CC">
              <w:rPr>
                <w:sz w:val="20"/>
                <w:lang w:val="ru-RU"/>
              </w:rPr>
              <w:t>домов</w:t>
            </w:r>
            <w:r w:rsidRPr="003911CC">
              <w:rPr>
                <w:spacing w:val="1"/>
                <w:sz w:val="20"/>
                <w:lang w:val="ru-RU"/>
              </w:rPr>
              <w:t xml:space="preserve"> </w:t>
            </w:r>
            <w:r w:rsidRPr="003911CC">
              <w:rPr>
                <w:sz w:val="20"/>
                <w:lang w:val="ru-RU"/>
              </w:rPr>
              <w:t>престарелых,</w:t>
            </w:r>
            <w:r w:rsidRPr="003911CC">
              <w:rPr>
                <w:spacing w:val="1"/>
                <w:sz w:val="20"/>
                <w:lang w:val="ru-RU"/>
              </w:rPr>
              <w:t xml:space="preserve"> </w:t>
            </w:r>
            <w:r w:rsidRPr="003911CC">
              <w:rPr>
                <w:sz w:val="20"/>
                <w:lang w:val="ru-RU"/>
              </w:rPr>
              <w:t>домов</w:t>
            </w:r>
            <w:r w:rsidRPr="003911CC">
              <w:rPr>
                <w:spacing w:val="1"/>
                <w:sz w:val="20"/>
                <w:lang w:val="ru-RU"/>
              </w:rPr>
              <w:t xml:space="preserve"> </w:t>
            </w:r>
            <w:r w:rsidRPr="003911CC">
              <w:rPr>
                <w:sz w:val="20"/>
                <w:lang w:val="ru-RU"/>
              </w:rPr>
              <w:t>ребенка,</w:t>
            </w:r>
            <w:r w:rsidRPr="003911CC">
              <w:rPr>
                <w:spacing w:val="1"/>
                <w:sz w:val="20"/>
                <w:lang w:val="ru-RU"/>
              </w:rPr>
              <w:t xml:space="preserve"> </w:t>
            </w:r>
            <w:r w:rsidRPr="003911CC">
              <w:rPr>
                <w:sz w:val="20"/>
                <w:lang w:val="ru-RU"/>
              </w:rPr>
              <w:t>детских</w:t>
            </w:r>
            <w:r w:rsidRPr="003911CC">
              <w:rPr>
                <w:spacing w:val="1"/>
                <w:sz w:val="20"/>
                <w:lang w:val="ru-RU"/>
              </w:rPr>
              <w:t xml:space="preserve"> </w:t>
            </w:r>
            <w:r w:rsidRPr="003911CC">
              <w:rPr>
                <w:sz w:val="20"/>
                <w:lang w:val="ru-RU"/>
              </w:rPr>
              <w:t>домов,</w:t>
            </w:r>
            <w:r w:rsidRPr="003911CC">
              <w:rPr>
                <w:spacing w:val="1"/>
                <w:sz w:val="20"/>
                <w:lang w:val="ru-RU"/>
              </w:rPr>
              <w:t xml:space="preserve"> </w:t>
            </w:r>
            <w:r w:rsidRPr="003911CC">
              <w:rPr>
                <w:sz w:val="20"/>
                <w:lang w:val="ru-RU"/>
              </w:rPr>
              <w:t>пунктов</w:t>
            </w:r>
            <w:r w:rsidRPr="003911CC">
              <w:rPr>
                <w:spacing w:val="1"/>
                <w:sz w:val="20"/>
                <w:lang w:val="ru-RU"/>
              </w:rPr>
              <w:t xml:space="preserve"> </w:t>
            </w:r>
            <w:r w:rsidRPr="003911CC">
              <w:rPr>
                <w:sz w:val="20"/>
                <w:lang w:val="ru-RU"/>
              </w:rPr>
              <w:t>ночлега</w:t>
            </w:r>
            <w:r w:rsidRPr="003911CC">
              <w:rPr>
                <w:spacing w:val="1"/>
                <w:sz w:val="20"/>
                <w:lang w:val="ru-RU"/>
              </w:rPr>
              <w:t xml:space="preserve"> </w:t>
            </w:r>
            <w:r w:rsidRPr="003911CC">
              <w:rPr>
                <w:sz w:val="20"/>
                <w:lang w:val="ru-RU"/>
              </w:rPr>
              <w:t>для</w:t>
            </w:r>
            <w:r w:rsidRPr="003911CC">
              <w:rPr>
                <w:spacing w:val="1"/>
                <w:sz w:val="20"/>
                <w:lang w:val="ru-RU"/>
              </w:rPr>
              <w:t xml:space="preserve"> </w:t>
            </w:r>
            <w:r w:rsidRPr="003911CC">
              <w:rPr>
                <w:sz w:val="20"/>
                <w:lang w:val="ru-RU"/>
              </w:rPr>
              <w:t>бездомных</w:t>
            </w:r>
            <w:r w:rsidRPr="003911CC">
              <w:rPr>
                <w:spacing w:val="-47"/>
                <w:sz w:val="20"/>
                <w:lang w:val="ru-RU"/>
              </w:rPr>
              <w:t xml:space="preserve"> </w:t>
            </w:r>
            <w:r w:rsidRPr="003911CC">
              <w:rPr>
                <w:sz w:val="20"/>
                <w:lang w:val="ru-RU"/>
              </w:rPr>
              <w:t>граждан;</w:t>
            </w:r>
          </w:p>
          <w:p w:rsidR="00201DB6" w:rsidRPr="003911CC" w:rsidRDefault="00201DB6" w:rsidP="00BF1B54">
            <w:pPr>
              <w:pStyle w:val="TableParagraph"/>
              <w:spacing w:before="2"/>
              <w:ind w:left="10"/>
              <w:rPr>
                <w:sz w:val="20"/>
                <w:lang w:val="ru-RU"/>
              </w:rPr>
            </w:pPr>
            <w:r w:rsidRPr="003911CC">
              <w:rPr>
                <w:spacing w:val="-1"/>
                <w:sz w:val="20"/>
                <w:lang w:val="ru-RU"/>
              </w:rPr>
              <w:t>размещение</w:t>
            </w:r>
            <w:r w:rsidRPr="003911CC">
              <w:rPr>
                <w:spacing w:val="-10"/>
                <w:sz w:val="20"/>
                <w:lang w:val="ru-RU"/>
              </w:rPr>
              <w:t xml:space="preserve"> </w:t>
            </w:r>
            <w:r w:rsidRPr="003911CC">
              <w:rPr>
                <w:spacing w:val="-1"/>
                <w:sz w:val="20"/>
                <w:lang w:val="ru-RU"/>
              </w:rPr>
              <w:t>объектов</w:t>
            </w:r>
            <w:r w:rsidRPr="003911CC">
              <w:rPr>
                <w:spacing w:val="-9"/>
                <w:sz w:val="20"/>
                <w:lang w:val="ru-RU"/>
              </w:rPr>
              <w:t xml:space="preserve"> </w:t>
            </w:r>
            <w:r w:rsidRPr="003911CC">
              <w:rPr>
                <w:spacing w:val="-1"/>
                <w:sz w:val="20"/>
                <w:lang w:val="ru-RU"/>
              </w:rPr>
              <w:t>капитального</w:t>
            </w:r>
            <w:r w:rsidRPr="003911CC">
              <w:rPr>
                <w:spacing w:val="-11"/>
                <w:sz w:val="20"/>
                <w:lang w:val="ru-RU"/>
              </w:rPr>
              <w:t xml:space="preserve"> </w:t>
            </w:r>
            <w:r w:rsidRPr="003911CC">
              <w:rPr>
                <w:sz w:val="20"/>
                <w:lang w:val="ru-RU"/>
              </w:rPr>
              <w:t>строительства</w:t>
            </w:r>
            <w:r w:rsidRPr="003911CC">
              <w:rPr>
                <w:spacing w:val="-8"/>
                <w:sz w:val="20"/>
                <w:lang w:val="ru-RU"/>
              </w:rPr>
              <w:t xml:space="preserve"> </w:t>
            </w:r>
            <w:r w:rsidRPr="003911CC">
              <w:rPr>
                <w:sz w:val="20"/>
                <w:lang w:val="ru-RU"/>
              </w:rPr>
              <w:t>для</w:t>
            </w:r>
          </w:p>
          <w:p w:rsidR="00201DB6" w:rsidRPr="003911CC" w:rsidRDefault="00201DB6" w:rsidP="00BF1B54">
            <w:pPr>
              <w:pStyle w:val="TableParagraph"/>
              <w:spacing w:line="230" w:lineRule="atLeast"/>
              <w:ind w:left="10" w:right="-15"/>
              <w:rPr>
                <w:sz w:val="20"/>
                <w:lang w:val="ru-RU"/>
              </w:rPr>
            </w:pPr>
            <w:r w:rsidRPr="003911CC">
              <w:rPr>
                <w:sz w:val="20"/>
                <w:lang w:val="ru-RU"/>
              </w:rPr>
              <w:t>временного размещения вынужденных переселенцев,</w:t>
            </w:r>
            <w:r w:rsidRPr="003911CC">
              <w:rPr>
                <w:spacing w:val="-47"/>
                <w:sz w:val="20"/>
                <w:lang w:val="ru-RU"/>
              </w:rPr>
              <w:t xml:space="preserve"> </w:t>
            </w:r>
            <w:r w:rsidRPr="003911CC">
              <w:rPr>
                <w:sz w:val="20"/>
                <w:lang w:val="ru-RU"/>
              </w:rPr>
              <w:t>лиц,</w:t>
            </w:r>
            <w:r w:rsidRPr="003911CC">
              <w:rPr>
                <w:spacing w:val="-1"/>
                <w:sz w:val="20"/>
                <w:lang w:val="ru-RU"/>
              </w:rPr>
              <w:t xml:space="preserve"> </w:t>
            </w:r>
            <w:r w:rsidRPr="003911CC">
              <w:rPr>
                <w:sz w:val="20"/>
                <w:lang w:val="ru-RU"/>
              </w:rPr>
              <w:t>признанных</w:t>
            </w:r>
            <w:r w:rsidRPr="003911CC">
              <w:rPr>
                <w:spacing w:val="2"/>
                <w:sz w:val="20"/>
                <w:lang w:val="ru-RU"/>
              </w:rPr>
              <w:t xml:space="preserve"> </w:t>
            </w:r>
            <w:r w:rsidRPr="003911CC">
              <w:rPr>
                <w:sz w:val="20"/>
                <w:lang w:val="ru-RU"/>
              </w:rPr>
              <w:t>беженцами</w:t>
            </w:r>
          </w:p>
        </w:tc>
        <w:tc>
          <w:tcPr>
            <w:tcW w:w="2551" w:type="dxa"/>
          </w:tcPr>
          <w:p w:rsidR="00201DB6" w:rsidRPr="00E45A2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E45A26">
              <w:rPr>
                <w:sz w:val="20"/>
                <w:lang w:val="ru-RU"/>
              </w:rPr>
              <w:t>Служебные гаражи;</w:t>
            </w:r>
          </w:p>
          <w:p w:rsidR="00201DB6" w:rsidRPr="00E45A2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E45A26">
              <w:rPr>
                <w:sz w:val="20"/>
                <w:lang w:val="ru-RU"/>
              </w:rPr>
              <w:t>Автостоянки</w:t>
            </w:r>
          </w:p>
        </w:tc>
      </w:tr>
      <w:tr w:rsidR="00201DB6" w:rsidRPr="00FD5181" w:rsidTr="00BF1B54">
        <w:trPr>
          <w:trHeight w:val="1374"/>
        </w:trPr>
        <w:tc>
          <w:tcPr>
            <w:tcW w:w="1418" w:type="dxa"/>
          </w:tcPr>
          <w:p w:rsidR="00201DB6" w:rsidRDefault="00201DB6" w:rsidP="00BF1B54">
            <w:pPr>
              <w:pStyle w:val="TableParagraph"/>
              <w:jc w:val="center"/>
              <w:rPr>
                <w:sz w:val="20"/>
              </w:rPr>
            </w:pPr>
            <w:r>
              <w:rPr>
                <w:sz w:val="20"/>
              </w:rPr>
              <w:t>3.7.1</w:t>
            </w:r>
          </w:p>
        </w:tc>
        <w:tc>
          <w:tcPr>
            <w:tcW w:w="2268" w:type="dxa"/>
          </w:tcPr>
          <w:p w:rsidR="00201DB6" w:rsidRDefault="00201DB6" w:rsidP="00BF1B54">
            <w:pPr>
              <w:pStyle w:val="TableParagraph"/>
              <w:ind w:right="366"/>
              <w:jc w:val="left"/>
              <w:rPr>
                <w:sz w:val="20"/>
              </w:rPr>
            </w:pPr>
            <w:r>
              <w:rPr>
                <w:sz w:val="20"/>
              </w:rPr>
              <w:t>Осуществление</w:t>
            </w:r>
            <w:r w:rsidRPr="009E4757">
              <w:rPr>
                <w:sz w:val="20"/>
              </w:rPr>
              <w:t xml:space="preserve"> религиозных  </w:t>
            </w:r>
            <w:r>
              <w:rPr>
                <w:sz w:val="20"/>
              </w:rPr>
              <w:t>обрядов</w:t>
            </w:r>
          </w:p>
        </w:tc>
        <w:tc>
          <w:tcPr>
            <w:tcW w:w="4111" w:type="dxa"/>
          </w:tcPr>
          <w:p w:rsidR="00201DB6" w:rsidRPr="001A7861" w:rsidRDefault="00201DB6" w:rsidP="00BF1B54">
            <w:pPr>
              <w:pStyle w:val="TableParagraph"/>
              <w:ind w:right="94"/>
              <w:rPr>
                <w:sz w:val="20"/>
                <w:lang w:val="ru-RU"/>
              </w:rPr>
            </w:pPr>
            <w:r w:rsidRPr="001A7861">
              <w:rPr>
                <w:sz w:val="20"/>
                <w:lang w:val="ru-RU"/>
              </w:rPr>
              <w:t>Размещение</w:t>
            </w:r>
            <w:r w:rsidRPr="001A7861">
              <w:rPr>
                <w:spacing w:val="1"/>
                <w:sz w:val="20"/>
                <w:lang w:val="ru-RU"/>
              </w:rPr>
              <w:t xml:space="preserve"> </w:t>
            </w:r>
            <w:r w:rsidRPr="001A7861">
              <w:rPr>
                <w:sz w:val="20"/>
                <w:lang w:val="ru-RU"/>
              </w:rPr>
              <w:t>зданий</w:t>
            </w:r>
            <w:r w:rsidRPr="001A7861">
              <w:rPr>
                <w:spacing w:val="1"/>
                <w:sz w:val="20"/>
                <w:lang w:val="ru-RU"/>
              </w:rPr>
              <w:t xml:space="preserve"> </w:t>
            </w:r>
            <w:r w:rsidRPr="001A7861">
              <w:rPr>
                <w:sz w:val="20"/>
                <w:lang w:val="ru-RU"/>
              </w:rPr>
              <w:t>и</w:t>
            </w:r>
            <w:r w:rsidRPr="001A7861">
              <w:rPr>
                <w:spacing w:val="1"/>
                <w:sz w:val="20"/>
                <w:lang w:val="ru-RU"/>
              </w:rPr>
              <w:t xml:space="preserve"> </w:t>
            </w:r>
            <w:r w:rsidRPr="001A7861">
              <w:rPr>
                <w:sz w:val="20"/>
                <w:lang w:val="ru-RU"/>
              </w:rPr>
              <w:t>сооружений,</w:t>
            </w:r>
            <w:r w:rsidRPr="001A7861">
              <w:rPr>
                <w:spacing w:val="-47"/>
                <w:sz w:val="20"/>
                <w:lang w:val="ru-RU"/>
              </w:rPr>
              <w:t xml:space="preserve"> </w:t>
            </w:r>
            <w:r w:rsidRPr="001A7861">
              <w:rPr>
                <w:sz w:val="20"/>
                <w:lang w:val="ru-RU"/>
              </w:rPr>
              <w:t>предназначенных для совершения религиозных</w:t>
            </w:r>
            <w:r w:rsidRPr="001A7861">
              <w:rPr>
                <w:spacing w:val="1"/>
                <w:sz w:val="20"/>
                <w:lang w:val="ru-RU"/>
              </w:rPr>
              <w:t xml:space="preserve"> </w:t>
            </w:r>
            <w:r w:rsidRPr="001A7861">
              <w:rPr>
                <w:sz w:val="20"/>
                <w:lang w:val="ru-RU"/>
              </w:rPr>
              <w:t>обрядов</w:t>
            </w:r>
            <w:r w:rsidRPr="001A7861">
              <w:rPr>
                <w:spacing w:val="43"/>
                <w:sz w:val="20"/>
                <w:lang w:val="ru-RU"/>
              </w:rPr>
              <w:t xml:space="preserve"> </w:t>
            </w:r>
            <w:r w:rsidRPr="001A7861">
              <w:rPr>
                <w:sz w:val="20"/>
                <w:lang w:val="ru-RU"/>
              </w:rPr>
              <w:t>и</w:t>
            </w:r>
            <w:r w:rsidRPr="001A7861">
              <w:rPr>
                <w:spacing w:val="45"/>
                <w:sz w:val="20"/>
                <w:lang w:val="ru-RU"/>
              </w:rPr>
              <w:t xml:space="preserve"> </w:t>
            </w:r>
            <w:r w:rsidRPr="001A7861">
              <w:rPr>
                <w:sz w:val="20"/>
                <w:lang w:val="ru-RU"/>
              </w:rPr>
              <w:t>церемоний</w:t>
            </w:r>
            <w:r w:rsidRPr="001A7861">
              <w:rPr>
                <w:spacing w:val="45"/>
                <w:sz w:val="20"/>
                <w:lang w:val="ru-RU"/>
              </w:rPr>
              <w:t xml:space="preserve"> </w:t>
            </w:r>
            <w:r w:rsidRPr="001A7861">
              <w:rPr>
                <w:sz w:val="20"/>
                <w:lang w:val="ru-RU"/>
              </w:rPr>
              <w:t>(в</w:t>
            </w:r>
            <w:r w:rsidRPr="001A7861">
              <w:rPr>
                <w:spacing w:val="43"/>
                <w:sz w:val="20"/>
                <w:lang w:val="ru-RU"/>
              </w:rPr>
              <w:t xml:space="preserve"> </w:t>
            </w:r>
            <w:r w:rsidRPr="001A7861">
              <w:rPr>
                <w:sz w:val="20"/>
                <w:lang w:val="ru-RU"/>
              </w:rPr>
              <w:t>том</w:t>
            </w:r>
            <w:r w:rsidRPr="001A7861">
              <w:rPr>
                <w:spacing w:val="44"/>
                <w:sz w:val="20"/>
                <w:lang w:val="ru-RU"/>
              </w:rPr>
              <w:t xml:space="preserve"> </w:t>
            </w:r>
            <w:r w:rsidRPr="001A7861">
              <w:rPr>
                <w:sz w:val="20"/>
                <w:lang w:val="ru-RU"/>
              </w:rPr>
              <w:t>числе</w:t>
            </w:r>
            <w:r w:rsidRPr="001A7861">
              <w:rPr>
                <w:spacing w:val="44"/>
                <w:sz w:val="20"/>
                <w:lang w:val="ru-RU"/>
              </w:rPr>
              <w:t xml:space="preserve"> </w:t>
            </w:r>
            <w:r w:rsidRPr="001A7861">
              <w:rPr>
                <w:sz w:val="20"/>
                <w:lang w:val="ru-RU"/>
              </w:rPr>
              <w:t>церкви,</w:t>
            </w:r>
          </w:p>
          <w:p w:rsidR="00201DB6" w:rsidRPr="001A7861" w:rsidRDefault="00201DB6" w:rsidP="00BF1B54">
            <w:pPr>
              <w:pStyle w:val="TableParagraph"/>
              <w:spacing w:line="230" w:lineRule="atLeast"/>
              <w:ind w:right="95"/>
              <w:rPr>
                <w:sz w:val="20"/>
                <w:lang w:val="ru-RU"/>
              </w:rPr>
            </w:pPr>
            <w:r w:rsidRPr="001A7861">
              <w:rPr>
                <w:sz w:val="20"/>
                <w:lang w:val="ru-RU"/>
              </w:rPr>
              <w:t>соборы,</w:t>
            </w:r>
            <w:r w:rsidRPr="001A7861">
              <w:rPr>
                <w:spacing w:val="1"/>
                <w:sz w:val="20"/>
                <w:lang w:val="ru-RU"/>
              </w:rPr>
              <w:t xml:space="preserve"> </w:t>
            </w:r>
            <w:r w:rsidRPr="001A7861">
              <w:rPr>
                <w:sz w:val="20"/>
                <w:lang w:val="ru-RU"/>
              </w:rPr>
              <w:t>храмы,</w:t>
            </w:r>
            <w:r w:rsidRPr="001A7861">
              <w:rPr>
                <w:spacing w:val="1"/>
                <w:sz w:val="20"/>
                <w:lang w:val="ru-RU"/>
              </w:rPr>
              <w:t xml:space="preserve"> </w:t>
            </w:r>
            <w:r w:rsidRPr="001A7861">
              <w:rPr>
                <w:sz w:val="20"/>
                <w:lang w:val="ru-RU"/>
              </w:rPr>
              <w:t>часовни,</w:t>
            </w:r>
            <w:r w:rsidRPr="001A7861">
              <w:rPr>
                <w:spacing w:val="1"/>
                <w:sz w:val="20"/>
                <w:lang w:val="ru-RU"/>
              </w:rPr>
              <w:t xml:space="preserve"> </w:t>
            </w:r>
            <w:r w:rsidRPr="001A7861">
              <w:rPr>
                <w:sz w:val="20"/>
                <w:lang w:val="ru-RU"/>
              </w:rPr>
              <w:t>мечети,</w:t>
            </w:r>
            <w:r w:rsidRPr="001A7861">
              <w:rPr>
                <w:spacing w:val="1"/>
                <w:sz w:val="20"/>
                <w:lang w:val="ru-RU"/>
              </w:rPr>
              <w:t xml:space="preserve"> </w:t>
            </w:r>
            <w:r w:rsidRPr="001A7861">
              <w:rPr>
                <w:sz w:val="20"/>
                <w:lang w:val="ru-RU"/>
              </w:rPr>
              <w:t>молельные</w:t>
            </w:r>
            <w:r w:rsidRPr="001A7861">
              <w:rPr>
                <w:spacing w:val="-47"/>
                <w:sz w:val="20"/>
                <w:lang w:val="ru-RU"/>
              </w:rPr>
              <w:t xml:space="preserve"> </w:t>
            </w:r>
            <w:r w:rsidRPr="001A7861">
              <w:rPr>
                <w:sz w:val="20"/>
                <w:lang w:val="ru-RU"/>
              </w:rPr>
              <w:t>дома,</w:t>
            </w:r>
            <w:r w:rsidRPr="001A7861">
              <w:rPr>
                <w:spacing w:val="-1"/>
                <w:sz w:val="20"/>
                <w:lang w:val="ru-RU"/>
              </w:rPr>
              <w:t xml:space="preserve"> </w:t>
            </w:r>
            <w:r w:rsidRPr="001A7861">
              <w:rPr>
                <w:sz w:val="20"/>
                <w:lang w:val="ru-RU"/>
              </w:rPr>
              <w:t>синагоги)</w:t>
            </w:r>
          </w:p>
        </w:tc>
        <w:tc>
          <w:tcPr>
            <w:tcW w:w="2551" w:type="dxa"/>
          </w:tcPr>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935896">
              <w:rPr>
                <w:sz w:val="20"/>
                <w:lang w:val="ru-RU"/>
              </w:rPr>
              <w:t>Служебные гаражи;</w:t>
            </w:r>
          </w:p>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935896">
              <w:rPr>
                <w:sz w:val="20"/>
                <w:lang w:val="ru-RU"/>
              </w:rPr>
              <w:t>Автостоянки</w:t>
            </w:r>
          </w:p>
        </w:tc>
      </w:tr>
      <w:tr w:rsidR="00201DB6" w:rsidRPr="00FD5181" w:rsidTr="00BF1B54">
        <w:trPr>
          <w:trHeight w:val="2256"/>
        </w:trPr>
        <w:tc>
          <w:tcPr>
            <w:tcW w:w="1418" w:type="dxa"/>
          </w:tcPr>
          <w:p w:rsidR="00201DB6" w:rsidRDefault="00201DB6" w:rsidP="00BF1B54">
            <w:pPr>
              <w:pStyle w:val="TableParagraph"/>
              <w:jc w:val="center"/>
              <w:rPr>
                <w:sz w:val="20"/>
              </w:rPr>
            </w:pPr>
            <w:r>
              <w:rPr>
                <w:sz w:val="20"/>
              </w:rPr>
              <w:t>3.7.2</w:t>
            </w:r>
          </w:p>
        </w:tc>
        <w:tc>
          <w:tcPr>
            <w:tcW w:w="2268" w:type="dxa"/>
          </w:tcPr>
          <w:p w:rsidR="00201DB6" w:rsidRDefault="00201DB6" w:rsidP="00BF1B54">
            <w:pPr>
              <w:pStyle w:val="TableParagraph"/>
              <w:tabs>
                <w:tab w:val="left" w:pos="1586"/>
                <w:tab w:val="left" w:pos="2972"/>
              </w:tabs>
              <w:spacing w:before="4" w:line="235" w:lineRule="auto"/>
              <w:ind w:right="95"/>
              <w:jc w:val="left"/>
              <w:rPr>
                <w:sz w:val="20"/>
              </w:rPr>
            </w:pPr>
            <w:r>
              <w:rPr>
                <w:sz w:val="20"/>
              </w:rPr>
              <w:t>Религиозное</w:t>
            </w:r>
            <w:r>
              <w:rPr>
                <w:sz w:val="20"/>
                <w:lang w:val="ru-RU"/>
              </w:rPr>
              <w:t xml:space="preserve"> </w:t>
            </w:r>
            <w:r>
              <w:rPr>
                <w:sz w:val="20"/>
              </w:rPr>
              <w:t>управление</w:t>
            </w:r>
            <w:r>
              <w:rPr>
                <w:sz w:val="20"/>
                <w:lang w:val="ru-RU"/>
              </w:rPr>
              <w:t xml:space="preserve"> </w:t>
            </w:r>
            <w:r>
              <w:rPr>
                <w:spacing w:val="-3"/>
                <w:sz w:val="20"/>
              </w:rPr>
              <w:t>и</w:t>
            </w:r>
            <w:r>
              <w:rPr>
                <w:spacing w:val="-47"/>
                <w:sz w:val="20"/>
              </w:rPr>
              <w:t xml:space="preserve"> </w:t>
            </w:r>
            <w:r>
              <w:rPr>
                <w:sz w:val="20"/>
              </w:rPr>
              <w:t>образование</w:t>
            </w:r>
          </w:p>
        </w:tc>
        <w:tc>
          <w:tcPr>
            <w:tcW w:w="4111" w:type="dxa"/>
          </w:tcPr>
          <w:p w:rsidR="00201DB6" w:rsidRPr="001A7861" w:rsidRDefault="00201DB6" w:rsidP="00BF1B54">
            <w:pPr>
              <w:pStyle w:val="TableParagraph"/>
              <w:ind w:right="91"/>
              <w:rPr>
                <w:sz w:val="20"/>
                <w:lang w:val="ru-RU"/>
              </w:rPr>
            </w:pPr>
            <w:r w:rsidRPr="001A7861">
              <w:rPr>
                <w:sz w:val="20"/>
                <w:lang w:val="ru-RU"/>
              </w:rPr>
              <w:t>Размещение</w:t>
            </w:r>
            <w:r w:rsidRPr="001A7861">
              <w:rPr>
                <w:spacing w:val="1"/>
                <w:sz w:val="20"/>
                <w:lang w:val="ru-RU"/>
              </w:rPr>
              <w:t xml:space="preserve"> </w:t>
            </w:r>
            <w:r w:rsidRPr="001A7861">
              <w:rPr>
                <w:sz w:val="20"/>
                <w:lang w:val="ru-RU"/>
              </w:rPr>
              <w:t>зданий,</w:t>
            </w:r>
            <w:r w:rsidRPr="001A7861">
              <w:rPr>
                <w:spacing w:val="1"/>
                <w:sz w:val="20"/>
                <w:lang w:val="ru-RU"/>
              </w:rPr>
              <w:t xml:space="preserve"> </w:t>
            </w:r>
            <w:r w:rsidRPr="001A7861">
              <w:rPr>
                <w:sz w:val="20"/>
                <w:lang w:val="ru-RU"/>
              </w:rPr>
              <w:t>предназначенных</w:t>
            </w:r>
            <w:r w:rsidRPr="001A7861">
              <w:rPr>
                <w:spacing w:val="1"/>
                <w:sz w:val="20"/>
                <w:lang w:val="ru-RU"/>
              </w:rPr>
              <w:t xml:space="preserve"> </w:t>
            </w:r>
            <w:r w:rsidRPr="001A7861">
              <w:rPr>
                <w:sz w:val="20"/>
                <w:lang w:val="ru-RU"/>
              </w:rPr>
              <w:t>для</w:t>
            </w:r>
            <w:r w:rsidRPr="001A7861">
              <w:rPr>
                <w:spacing w:val="1"/>
                <w:sz w:val="20"/>
                <w:lang w:val="ru-RU"/>
              </w:rPr>
              <w:t xml:space="preserve"> </w:t>
            </w:r>
            <w:r w:rsidRPr="001A7861">
              <w:rPr>
                <w:sz w:val="20"/>
                <w:lang w:val="ru-RU"/>
              </w:rPr>
              <w:t>постоянного</w:t>
            </w:r>
            <w:r w:rsidRPr="001A7861">
              <w:rPr>
                <w:spacing w:val="1"/>
                <w:sz w:val="20"/>
                <w:lang w:val="ru-RU"/>
              </w:rPr>
              <w:t xml:space="preserve"> </w:t>
            </w:r>
            <w:r w:rsidRPr="001A7861">
              <w:rPr>
                <w:sz w:val="20"/>
                <w:lang w:val="ru-RU"/>
              </w:rPr>
              <w:t>местонахождения</w:t>
            </w:r>
            <w:r w:rsidRPr="001A7861">
              <w:rPr>
                <w:spacing w:val="1"/>
                <w:sz w:val="20"/>
                <w:lang w:val="ru-RU"/>
              </w:rPr>
              <w:t xml:space="preserve"> </w:t>
            </w:r>
            <w:r w:rsidRPr="001A7861">
              <w:rPr>
                <w:sz w:val="20"/>
                <w:lang w:val="ru-RU"/>
              </w:rPr>
              <w:t>духовных</w:t>
            </w:r>
            <w:r w:rsidRPr="001A7861">
              <w:rPr>
                <w:spacing w:val="1"/>
                <w:sz w:val="20"/>
                <w:lang w:val="ru-RU"/>
              </w:rPr>
              <w:t xml:space="preserve"> </w:t>
            </w:r>
            <w:r w:rsidRPr="001A7861">
              <w:rPr>
                <w:sz w:val="20"/>
                <w:lang w:val="ru-RU"/>
              </w:rPr>
              <w:t>лиц,</w:t>
            </w:r>
            <w:r w:rsidRPr="001A7861">
              <w:rPr>
                <w:spacing w:val="1"/>
                <w:sz w:val="20"/>
                <w:lang w:val="ru-RU"/>
              </w:rPr>
              <w:t xml:space="preserve"> </w:t>
            </w:r>
            <w:r w:rsidRPr="001A7861">
              <w:rPr>
                <w:sz w:val="20"/>
                <w:lang w:val="ru-RU"/>
              </w:rPr>
              <w:t>паломников</w:t>
            </w:r>
            <w:r w:rsidRPr="001A7861">
              <w:rPr>
                <w:spacing w:val="1"/>
                <w:sz w:val="20"/>
                <w:lang w:val="ru-RU"/>
              </w:rPr>
              <w:t xml:space="preserve"> </w:t>
            </w:r>
            <w:r w:rsidRPr="001A7861">
              <w:rPr>
                <w:sz w:val="20"/>
                <w:lang w:val="ru-RU"/>
              </w:rPr>
              <w:t>и</w:t>
            </w:r>
            <w:r w:rsidRPr="001A7861">
              <w:rPr>
                <w:spacing w:val="1"/>
                <w:sz w:val="20"/>
                <w:lang w:val="ru-RU"/>
              </w:rPr>
              <w:t xml:space="preserve"> </w:t>
            </w:r>
            <w:r w:rsidRPr="001A7861">
              <w:rPr>
                <w:sz w:val="20"/>
                <w:lang w:val="ru-RU"/>
              </w:rPr>
              <w:t>послушников</w:t>
            </w:r>
            <w:r w:rsidRPr="001A7861">
              <w:rPr>
                <w:spacing w:val="1"/>
                <w:sz w:val="20"/>
                <w:lang w:val="ru-RU"/>
              </w:rPr>
              <w:t xml:space="preserve"> </w:t>
            </w:r>
            <w:r w:rsidRPr="001A7861">
              <w:rPr>
                <w:sz w:val="20"/>
                <w:lang w:val="ru-RU"/>
              </w:rPr>
              <w:t>в</w:t>
            </w:r>
            <w:r w:rsidRPr="001A7861">
              <w:rPr>
                <w:spacing w:val="1"/>
                <w:sz w:val="20"/>
                <w:lang w:val="ru-RU"/>
              </w:rPr>
              <w:t xml:space="preserve"> </w:t>
            </w:r>
            <w:r w:rsidRPr="001A7861">
              <w:rPr>
                <w:sz w:val="20"/>
                <w:lang w:val="ru-RU"/>
              </w:rPr>
              <w:t>связи</w:t>
            </w:r>
            <w:r w:rsidRPr="001A7861">
              <w:rPr>
                <w:spacing w:val="1"/>
                <w:sz w:val="20"/>
                <w:lang w:val="ru-RU"/>
              </w:rPr>
              <w:t xml:space="preserve"> </w:t>
            </w:r>
            <w:r w:rsidRPr="001A7861">
              <w:rPr>
                <w:sz w:val="20"/>
                <w:lang w:val="ru-RU"/>
              </w:rPr>
              <w:t>с</w:t>
            </w:r>
            <w:r w:rsidRPr="001A7861">
              <w:rPr>
                <w:spacing w:val="-47"/>
                <w:sz w:val="20"/>
                <w:lang w:val="ru-RU"/>
              </w:rPr>
              <w:t xml:space="preserve"> </w:t>
            </w:r>
            <w:r w:rsidRPr="001A7861">
              <w:rPr>
                <w:sz w:val="20"/>
                <w:lang w:val="ru-RU"/>
              </w:rPr>
              <w:t>осуществлением</w:t>
            </w:r>
            <w:r w:rsidRPr="001A7861">
              <w:rPr>
                <w:spacing w:val="1"/>
                <w:sz w:val="20"/>
                <w:lang w:val="ru-RU"/>
              </w:rPr>
              <w:t xml:space="preserve"> </w:t>
            </w:r>
            <w:r w:rsidRPr="001A7861">
              <w:rPr>
                <w:sz w:val="20"/>
                <w:lang w:val="ru-RU"/>
              </w:rPr>
              <w:t>ими</w:t>
            </w:r>
            <w:r w:rsidRPr="001A7861">
              <w:rPr>
                <w:spacing w:val="1"/>
                <w:sz w:val="20"/>
                <w:lang w:val="ru-RU"/>
              </w:rPr>
              <w:t xml:space="preserve"> </w:t>
            </w:r>
            <w:r w:rsidRPr="001A7861">
              <w:rPr>
                <w:sz w:val="20"/>
                <w:lang w:val="ru-RU"/>
              </w:rPr>
              <w:t>религиозной</w:t>
            </w:r>
            <w:r w:rsidRPr="001A7861">
              <w:rPr>
                <w:spacing w:val="1"/>
                <w:sz w:val="20"/>
                <w:lang w:val="ru-RU"/>
              </w:rPr>
              <w:t xml:space="preserve"> </w:t>
            </w:r>
            <w:r w:rsidRPr="001A7861">
              <w:rPr>
                <w:sz w:val="20"/>
                <w:lang w:val="ru-RU"/>
              </w:rPr>
              <w:t>службы,</w:t>
            </w:r>
            <w:r w:rsidRPr="001A7861">
              <w:rPr>
                <w:spacing w:val="1"/>
                <w:sz w:val="20"/>
                <w:lang w:val="ru-RU"/>
              </w:rPr>
              <w:t xml:space="preserve"> </w:t>
            </w:r>
            <w:r w:rsidRPr="001A7861">
              <w:rPr>
                <w:sz w:val="20"/>
                <w:lang w:val="ru-RU"/>
              </w:rPr>
              <w:t>а</w:t>
            </w:r>
            <w:r w:rsidRPr="001A7861">
              <w:rPr>
                <w:spacing w:val="1"/>
                <w:sz w:val="20"/>
                <w:lang w:val="ru-RU"/>
              </w:rPr>
              <w:t xml:space="preserve"> </w:t>
            </w:r>
            <w:r w:rsidRPr="001A7861">
              <w:rPr>
                <w:sz w:val="20"/>
                <w:lang w:val="ru-RU"/>
              </w:rPr>
              <w:t>также для осуществления благотворительной и</w:t>
            </w:r>
            <w:r>
              <w:rPr>
                <w:spacing w:val="1"/>
                <w:sz w:val="20"/>
                <w:lang w:val="ru-RU"/>
              </w:rPr>
              <w:t xml:space="preserve"> </w:t>
            </w:r>
            <w:r w:rsidRPr="001A7861">
              <w:rPr>
                <w:sz w:val="20"/>
                <w:lang w:val="ru-RU"/>
              </w:rPr>
              <w:t>религиозной</w:t>
            </w:r>
            <w:r w:rsidRPr="001A7861">
              <w:rPr>
                <w:spacing w:val="1"/>
                <w:sz w:val="20"/>
                <w:lang w:val="ru-RU"/>
              </w:rPr>
              <w:t xml:space="preserve"> </w:t>
            </w:r>
            <w:r w:rsidRPr="001A7861">
              <w:rPr>
                <w:sz w:val="20"/>
                <w:lang w:val="ru-RU"/>
              </w:rPr>
              <w:t>образовательной</w:t>
            </w:r>
            <w:r w:rsidRPr="001A7861">
              <w:rPr>
                <w:spacing w:val="1"/>
                <w:sz w:val="20"/>
                <w:lang w:val="ru-RU"/>
              </w:rPr>
              <w:t xml:space="preserve"> </w:t>
            </w:r>
            <w:r w:rsidRPr="001A7861">
              <w:rPr>
                <w:sz w:val="20"/>
                <w:lang w:val="ru-RU"/>
              </w:rPr>
              <w:t>деятельности</w:t>
            </w:r>
            <w:r w:rsidRPr="001A7861">
              <w:rPr>
                <w:spacing w:val="1"/>
                <w:sz w:val="20"/>
                <w:lang w:val="ru-RU"/>
              </w:rPr>
              <w:t xml:space="preserve"> </w:t>
            </w:r>
            <w:r w:rsidRPr="001A7861">
              <w:rPr>
                <w:sz w:val="20"/>
                <w:lang w:val="ru-RU"/>
              </w:rPr>
              <w:t>(монастыри, скиты, дома священнослужителей,</w:t>
            </w:r>
            <w:r w:rsidRPr="001A7861">
              <w:rPr>
                <w:spacing w:val="1"/>
                <w:sz w:val="20"/>
                <w:lang w:val="ru-RU"/>
              </w:rPr>
              <w:t xml:space="preserve"> </w:t>
            </w:r>
            <w:r w:rsidRPr="001A7861">
              <w:rPr>
                <w:sz w:val="20"/>
                <w:lang w:val="ru-RU"/>
              </w:rPr>
              <w:t>воскресные</w:t>
            </w:r>
            <w:r w:rsidRPr="001A7861">
              <w:rPr>
                <w:spacing w:val="49"/>
                <w:sz w:val="20"/>
                <w:lang w:val="ru-RU"/>
              </w:rPr>
              <w:t xml:space="preserve"> </w:t>
            </w:r>
            <w:r w:rsidRPr="001A7861">
              <w:rPr>
                <w:sz w:val="20"/>
                <w:lang w:val="ru-RU"/>
              </w:rPr>
              <w:t>и</w:t>
            </w:r>
            <w:r w:rsidRPr="001A7861">
              <w:rPr>
                <w:spacing w:val="1"/>
                <w:sz w:val="20"/>
                <w:lang w:val="ru-RU"/>
              </w:rPr>
              <w:t xml:space="preserve"> </w:t>
            </w:r>
            <w:r w:rsidRPr="001A7861">
              <w:rPr>
                <w:sz w:val="20"/>
                <w:lang w:val="ru-RU"/>
              </w:rPr>
              <w:t>религиозные</w:t>
            </w:r>
            <w:r w:rsidRPr="001A7861">
              <w:rPr>
                <w:spacing w:val="4"/>
                <w:sz w:val="20"/>
                <w:lang w:val="ru-RU"/>
              </w:rPr>
              <w:t xml:space="preserve"> </w:t>
            </w:r>
            <w:r w:rsidRPr="001A7861">
              <w:rPr>
                <w:sz w:val="20"/>
                <w:lang w:val="ru-RU"/>
              </w:rPr>
              <w:t>школы,</w:t>
            </w:r>
            <w:r w:rsidRPr="001A7861">
              <w:rPr>
                <w:spacing w:val="1"/>
                <w:sz w:val="20"/>
                <w:lang w:val="ru-RU"/>
              </w:rPr>
              <w:t xml:space="preserve"> </w:t>
            </w:r>
            <w:r w:rsidRPr="001A7861">
              <w:rPr>
                <w:sz w:val="20"/>
                <w:lang w:val="ru-RU"/>
              </w:rPr>
              <w:t>семинарии,</w:t>
            </w:r>
          </w:p>
          <w:p w:rsidR="00201DB6" w:rsidRDefault="00201DB6" w:rsidP="00BF1B54">
            <w:pPr>
              <w:pStyle w:val="TableParagraph"/>
              <w:spacing w:line="209" w:lineRule="exact"/>
              <w:rPr>
                <w:sz w:val="20"/>
              </w:rPr>
            </w:pPr>
            <w:r>
              <w:rPr>
                <w:sz w:val="20"/>
              </w:rPr>
              <w:t>духовные</w:t>
            </w:r>
            <w:r>
              <w:rPr>
                <w:spacing w:val="-2"/>
                <w:sz w:val="20"/>
              </w:rPr>
              <w:t xml:space="preserve"> </w:t>
            </w:r>
            <w:r>
              <w:rPr>
                <w:sz w:val="20"/>
              </w:rPr>
              <w:t>училища)</w:t>
            </w:r>
          </w:p>
        </w:tc>
        <w:tc>
          <w:tcPr>
            <w:tcW w:w="2551" w:type="dxa"/>
          </w:tcPr>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935896">
              <w:rPr>
                <w:sz w:val="20"/>
                <w:lang w:val="ru-RU"/>
              </w:rPr>
              <w:t>Служебные гаражи;</w:t>
            </w:r>
          </w:p>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rPr>
            </w:pPr>
            <w:r w:rsidRPr="00935896">
              <w:rPr>
                <w:sz w:val="20"/>
                <w:lang w:val="ru-RU"/>
              </w:rPr>
              <w:t>Автостоянки</w:t>
            </w:r>
          </w:p>
        </w:tc>
      </w:tr>
      <w:tr w:rsidR="00201DB6" w:rsidRPr="00FD5181" w:rsidTr="00BF1B54">
        <w:trPr>
          <w:trHeight w:val="2256"/>
        </w:trPr>
        <w:tc>
          <w:tcPr>
            <w:tcW w:w="1418" w:type="dxa"/>
          </w:tcPr>
          <w:p w:rsidR="00201DB6" w:rsidRDefault="00201DB6" w:rsidP="00BF1B54">
            <w:pPr>
              <w:pStyle w:val="TableParagraph"/>
              <w:ind w:left="81"/>
              <w:jc w:val="center"/>
              <w:rPr>
                <w:sz w:val="20"/>
              </w:rPr>
            </w:pPr>
            <w:r>
              <w:rPr>
                <w:sz w:val="20"/>
              </w:rPr>
              <w:t>3.9.2</w:t>
            </w:r>
          </w:p>
        </w:tc>
        <w:tc>
          <w:tcPr>
            <w:tcW w:w="2268" w:type="dxa"/>
          </w:tcPr>
          <w:p w:rsidR="00201DB6" w:rsidRDefault="00201DB6" w:rsidP="00BF1B54">
            <w:pPr>
              <w:pStyle w:val="TableParagraph"/>
              <w:ind w:left="5"/>
              <w:jc w:val="left"/>
              <w:rPr>
                <w:sz w:val="20"/>
              </w:rPr>
            </w:pPr>
            <w:r>
              <w:rPr>
                <w:sz w:val="20"/>
              </w:rPr>
              <w:t>Проведение</w:t>
            </w:r>
            <w:r>
              <w:rPr>
                <w:spacing w:val="-5"/>
                <w:sz w:val="20"/>
              </w:rPr>
              <w:t xml:space="preserve"> </w:t>
            </w:r>
            <w:r>
              <w:rPr>
                <w:sz w:val="20"/>
              </w:rPr>
              <w:t>научных</w:t>
            </w:r>
            <w:r>
              <w:rPr>
                <w:spacing w:val="-6"/>
                <w:sz w:val="20"/>
              </w:rPr>
              <w:t xml:space="preserve"> </w:t>
            </w:r>
            <w:r>
              <w:rPr>
                <w:sz w:val="20"/>
              </w:rPr>
              <w:t>исследований</w:t>
            </w:r>
          </w:p>
        </w:tc>
        <w:tc>
          <w:tcPr>
            <w:tcW w:w="4111" w:type="dxa"/>
          </w:tcPr>
          <w:p w:rsidR="00201DB6" w:rsidRPr="00E45A26" w:rsidRDefault="00201DB6" w:rsidP="00BF1B54">
            <w:pPr>
              <w:pStyle w:val="TableParagraph"/>
              <w:ind w:left="10" w:right="-29"/>
              <w:rPr>
                <w:sz w:val="20"/>
                <w:lang w:val="ru-RU"/>
              </w:rPr>
            </w:pPr>
            <w:r w:rsidRPr="00E45A26">
              <w:rPr>
                <w:sz w:val="20"/>
                <w:lang w:val="ru-RU"/>
              </w:rPr>
              <w:t>Размещение зданий и сооружений, предназначенных</w:t>
            </w:r>
            <w:r w:rsidRPr="00E45A26">
              <w:rPr>
                <w:spacing w:val="1"/>
                <w:sz w:val="20"/>
                <w:lang w:val="ru-RU"/>
              </w:rPr>
              <w:t xml:space="preserve"> </w:t>
            </w:r>
            <w:r w:rsidRPr="00E45A26">
              <w:rPr>
                <w:sz w:val="20"/>
                <w:lang w:val="ru-RU"/>
              </w:rPr>
              <w:t>для проведения научных изысканий, исследований и</w:t>
            </w:r>
            <w:r w:rsidRPr="00E45A26">
              <w:rPr>
                <w:spacing w:val="1"/>
                <w:sz w:val="20"/>
                <w:lang w:val="ru-RU"/>
              </w:rPr>
              <w:t xml:space="preserve"> </w:t>
            </w:r>
            <w:r w:rsidRPr="00E45A26">
              <w:rPr>
                <w:sz w:val="20"/>
                <w:lang w:val="ru-RU"/>
              </w:rPr>
              <w:t>разработок</w:t>
            </w:r>
            <w:r w:rsidRPr="00E45A26">
              <w:rPr>
                <w:spacing w:val="1"/>
                <w:sz w:val="20"/>
                <w:lang w:val="ru-RU"/>
              </w:rPr>
              <w:t xml:space="preserve"> </w:t>
            </w:r>
            <w:r w:rsidRPr="00E45A26">
              <w:rPr>
                <w:sz w:val="20"/>
                <w:lang w:val="ru-RU"/>
              </w:rPr>
              <w:t>(научно-исследовательские</w:t>
            </w:r>
            <w:r w:rsidRPr="00E45A26">
              <w:rPr>
                <w:spacing w:val="1"/>
                <w:sz w:val="20"/>
                <w:lang w:val="ru-RU"/>
              </w:rPr>
              <w:t xml:space="preserve"> </w:t>
            </w:r>
            <w:r w:rsidRPr="00E45A26">
              <w:rPr>
                <w:sz w:val="20"/>
                <w:lang w:val="ru-RU"/>
              </w:rPr>
              <w:t>и</w:t>
            </w:r>
            <w:r w:rsidRPr="00E45A26">
              <w:rPr>
                <w:spacing w:val="1"/>
                <w:sz w:val="20"/>
                <w:lang w:val="ru-RU"/>
              </w:rPr>
              <w:t xml:space="preserve"> </w:t>
            </w:r>
            <w:r w:rsidRPr="00E45A26">
              <w:rPr>
                <w:sz w:val="20"/>
                <w:lang w:val="ru-RU"/>
              </w:rPr>
              <w:t>проектные</w:t>
            </w:r>
            <w:r w:rsidRPr="00E45A26">
              <w:rPr>
                <w:spacing w:val="-47"/>
                <w:sz w:val="20"/>
                <w:lang w:val="ru-RU"/>
              </w:rPr>
              <w:t xml:space="preserve"> </w:t>
            </w:r>
            <w:r w:rsidRPr="00E45A26">
              <w:rPr>
                <w:sz w:val="20"/>
                <w:lang w:val="ru-RU"/>
              </w:rPr>
              <w:t>институты,</w:t>
            </w:r>
            <w:r w:rsidRPr="00E45A26">
              <w:rPr>
                <w:spacing w:val="7"/>
                <w:sz w:val="20"/>
                <w:lang w:val="ru-RU"/>
              </w:rPr>
              <w:t xml:space="preserve"> </w:t>
            </w:r>
            <w:r w:rsidRPr="00E45A26">
              <w:rPr>
                <w:sz w:val="20"/>
                <w:lang w:val="ru-RU"/>
              </w:rPr>
              <w:t>научные</w:t>
            </w:r>
            <w:r w:rsidRPr="00E45A26">
              <w:rPr>
                <w:spacing w:val="3"/>
                <w:sz w:val="20"/>
                <w:lang w:val="ru-RU"/>
              </w:rPr>
              <w:t xml:space="preserve"> </w:t>
            </w:r>
            <w:r w:rsidRPr="00E45A26">
              <w:rPr>
                <w:sz w:val="20"/>
                <w:lang w:val="ru-RU"/>
              </w:rPr>
              <w:t>центры,</w:t>
            </w:r>
            <w:r w:rsidRPr="00E45A26">
              <w:rPr>
                <w:spacing w:val="7"/>
                <w:sz w:val="20"/>
                <w:lang w:val="ru-RU"/>
              </w:rPr>
              <w:t xml:space="preserve"> </w:t>
            </w:r>
            <w:r w:rsidRPr="00E45A26">
              <w:rPr>
                <w:sz w:val="20"/>
                <w:lang w:val="ru-RU"/>
              </w:rPr>
              <w:t>инновационные</w:t>
            </w:r>
            <w:r w:rsidRPr="00E45A26">
              <w:rPr>
                <w:spacing w:val="3"/>
                <w:sz w:val="20"/>
                <w:lang w:val="ru-RU"/>
              </w:rPr>
              <w:t xml:space="preserve"> </w:t>
            </w:r>
            <w:r w:rsidRPr="00E45A26">
              <w:rPr>
                <w:sz w:val="20"/>
                <w:lang w:val="ru-RU"/>
              </w:rPr>
              <w:t>центры,</w:t>
            </w:r>
            <w:r>
              <w:rPr>
                <w:sz w:val="20"/>
                <w:lang w:val="ru-RU"/>
              </w:rPr>
              <w:t xml:space="preserve"> </w:t>
            </w:r>
            <w:r w:rsidRPr="00E45A26">
              <w:rPr>
                <w:sz w:val="20"/>
                <w:lang w:val="ru-RU"/>
              </w:rPr>
              <w:t>государственные</w:t>
            </w:r>
            <w:r w:rsidRPr="00E45A26">
              <w:rPr>
                <w:spacing w:val="1"/>
                <w:sz w:val="20"/>
                <w:lang w:val="ru-RU"/>
              </w:rPr>
              <w:t xml:space="preserve"> </w:t>
            </w:r>
            <w:r w:rsidRPr="00E45A26">
              <w:rPr>
                <w:sz w:val="20"/>
                <w:lang w:val="ru-RU"/>
              </w:rPr>
              <w:t>академии</w:t>
            </w:r>
            <w:r w:rsidRPr="00E45A26">
              <w:rPr>
                <w:spacing w:val="1"/>
                <w:sz w:val="20"/>
                <w:lang w:val="ru-RU"/>
              </w:rPr>
              <w:t xml:space="preserve"> </w:t>
            </w:r>
            <w:r w:rsidRPr="00E45A26">
              <w:rPr>
                <w:sz w:val="20"/>
                <w:lang w:val="ru-RU"/>
              </w:rPr>
              <w:t>наук,</w:t>
            </w:r>
            <w:r w:rsidRPr="00E45A26">
              <w:rPr>
                <w:spacing w:val="1"/>
                <w:sz w:val="20"/>
                <w:lang w:val="ru-RU"/>
              </w:rPr>
              <w:t xml:space="preserve"> </w:t>
            </w:r>
            <w:r w:rsidRPr="00E45A26">
              <w:rPr>
                <w:sz w:val="20"/>
                <w:lang w:val="ru-RU"/>
              </w:rPr>
              <w:t>опытно-</w:t>
            </w:r>
            <w:r w:rsidRPr="00E45A26">
              <w:rPr>
                <w:spacing w:val="-47"/>
                <w:sz w:val="20"/>
                <w:lang w:val="ru-RU"/>
              </w:rPr>
              <w:t xml:space="preserve"> </w:t>
            </w:r>
            <w:r w:rsidRPr="00E45A26">
              <w:rPr>
                <w:sz w:val="20"/>
                <w:lang w:val="ru-RU"/>
              </w:rPr>
              <w:t>конструкторские</w:t>
            </w:r>
            <w:r w:rsidRPr="00E45A26">
              <w:rPr>
                <w:spacing w:val="-3"/>
                <w:sz w:val="20"/>
                <w:lang w:val="ru-RU"/>
              </w:rPr>
              <w:t xml:space="preserve"> </w:t>
            </w:r>
            <w:r w:rsidRPr="00E45A26">
              <w:rPr>
                <w:sz w:val="20"/>
                <w:lang w:val="ru-RU"/>
              </w:rPr>
              <w:t>центры,</w:t>
            </w:r>
            <w:r w:rsidRPr="00E45A26">
              <w:rPr>
                <w:spacing w:val="-1"/>
                <w:sz w:val="20"/>
                <w:lang w:val="ru-RU"/>
              </w:rPr>
              <w:t xml:space="preserve"> </w:t>
            </w:r>
            <w:r w:rsidRPr="00E45A26">
              <w:rPr>
                <w:sz w:val="20"/>
                <w:lang w:val="ru-RU"/>
              </w:rPr>
              <w:t>в</w:t>
            </w:r>
            <w:r w:rsidRPr="00E45A26">
              <w:rPr>
                <w:spacing w:val="2"/>
                <w:sz w:val="20"/>
                <w:lang w:val="ru-RU"/>
              </w:rPr>
              <w:t xml:space="preserve"> </w:t>
            </w:r>
            <w:r w:rsidRPr="00E45A26">
              <w:rPr>
                <w:sz w:val="20"/>
                <w:lang w:val="ru-RU"/>
              </w:rPr>
              <w:t>том</w:t>
            </w:r>
            <w:r w:rsidRPr="00E45A26">
              <w:rPr>
                <w:spacing w:val="3"/>
                <w:sz w:val="20"/>
                <w:lang w:val="ru-RU"/>
              </w:rPr>
              <w:t xml:space="preserve"> </w:t>
            </w:r>
            <w:r w:rsidRPr="00E45A26">
              <w:rPr>
                <w:sz w:val="20"/>
                <w:lang w:val="ru-RU"/>
              </w:rPr>
              <w:t>числе</w:t>
            </w:r>
            <w:r w:rsidRPr="00E45A26">
              <w:rPr>
                <w:spacing w:val="-2"/>
                <w:sz w:val="20"/>
                <w:lang w:val="ru-RU"/>
              </w:rPr>
              <w:t xml:space="preserve"> </w:t>
            </w:r>
            <w:r w:rsidRPr="00E45A26">
              <w:rPr>
                <w:sz w:val="20"/>
                <w:lang w:val="ru-RU"/>
              </w:rPr>
              <w:t>отраслевые)</w:t>
            </w:r>
          </w:p>
        </w:tc>
        <w:tc>
          <w:tcPr>
            <w:tcW w:w="2551" w:type="dxa"/>
          </w:tcPr>
          <w:p w:rsidR="00201DB6" w:rsidRPr="00E45A2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E45A26">
              <w:rPr>
                <w:sz w:val="20"/>
                <w:lang w:val="ru-RU"/>
              </w:rPr>
              <w:t>Служебные гаражи;</w:t>
            </w:r>
          </w:p>
          <w:p w:rsidR="00201DB6" w:rsidRPr="00E45A2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E45A26">
              <w:rPr>
                <w:sz w:val="20"/>
                <w:lang w:val="ru-RU"/>
              </w:rPr>
              <w:t>Автостоянки</w:t>
            </w:r>
          </w:p>
        </w:tc>
      </w:tr>
      <w:tr w:rsidR="00201DB6" w:rsidRPr="00FD5181" w:rsidTr="00BF1B54">
        <w:trPr>
          <w:trHeight w:val="1392"/>
        </w:trPr>
        <w:tc>
          <w:tcPr>
            <w:tcW w:w="1418" w:type="dxa"/>
          </w:tcPr>
          <w:p w:rsidR="00201DB6" w:rsidRDefault="00201DB6" w:rsidP="00BF1B54">
            <w:pPr>
              <w:pStyle w:val="TableParagraph"/>
              <w:jc w:val="center"/>
              <w:rPr>
                <w:sz w:val="20"/>
              </w:rPr>
            </w:pPr>
            <w:r>
              <w:rPr>
                <w:sz w:val="20"/>
              </w:rPr>
              <w:t>4.4</w:t>
            </w:r>
          </w:p>
        </w:tc>
        <w:tc>
          <w:tcPr>
            <w:tcW w:w="2268" w:type="dxa"/>
          </w:tcPr>
          <w:p w:rsidR="00201DB6" w:rsidRDefault="00201DB6" w:rsidP="00BF1B54">
            <w:pPr>
              <w:pStyle w:val="TableParagraph"/>
              <w:jc w:val="left"/>
              <w:rPr>
                <w:sz w:val="20"/>
              </w:rPr>
            </w:pPr>
            <w:r>
              <w:rPr>
                <w:sz w:val="20"/>
              </w:rPr>
              <w:t>Магазины</w:t>
            </w:r>
          </w:p>
        </w:tc>
        <w:tc>
          <w:tcPr>
            <w:tcW w:w="4111" w:type="dxa"/>
          </w:tcPr>
          <w:p w:rsidR="00201DB6" w:rsidRPr="00935896" w:rsidRDefault="00201DB6" w:rsidP="00BF1B54">
            <w:pPr>
              <w:pStyle w:val="TableParagraph"/>
              <w:tabs>
                <w:tab w:val="left" w:pos="1775"/>
                <w:tab w:val="left" w:pos="3167"/>
              </w:tabs>
              <w:ind w:right="90"/>
              <w:rPr>
                <w:sz w:val="20"/>
                <w:lang w:val="ru-RU"/>
              </w:rPr>
            </w:pPr>
            <w:r>
              <w:rPr>
                <w:sz w:val="20"/>
                <w:lang w:val="ru-RU"/>
              </w:rPr>
              <w:t xml:space="preserve">Размещение </w:t>
            </w:r>
            <w:r w:rsidRPr="00935896">
              <w:rPr>
                <w:sz w:val="20"/>
                <w:lang w:val="ru-RU"/>
              </w:rPr>
              <w:t>объектов</w:t>
            </w:r>
            <w:r>
              <w:rPr>
                <w:sz w:val="20"/>
                <w:lang w:val="ru-RU"/>
              </w:rPr>
              <w:t xml:space="preserve"> </w:t>
            </w:r>
            <w:r w:rsidRPr="00935896">
              <w:rPr>
                <w:spacing w:val="-1"/>
                <w:sz w:val="20"/>
                <w:lang w:val="ru-RU"/>
              </w:rPr>
              <w:t>капитального</w:t>
            </w:r>
            <w:r w:rsidRPr="00935896">
              <w:rPr>
                <w:spacing w:val="-48"/>
                <w:sz w:val="20"/>
                <w:lang w:val="ru-RU"/>
              </w:rPr>
              <w:t xml:space="preserve"> </w:t>
            </w:r>
            <w:r w:rsidRPr="00935896">
              <w:rPr>
                <w:sz w:val="20"/>
                <w:lang w:val="ru-RU"/>
              </w:rPr>
              <w:t>строительства,</w:t>
            </w:r>
            <w:r>
              <w:rPr>
                <w:spacing w:val="1"/>
                <w:sz w:val="20"/>
                <w:lang w:val="ru-RU"/>
              </w:rPr>
              <w:t xml:space="preserve"> </w:t>
            </w:r>
            <w:r w:rsidRPr="00935896">
              <w:rPr>
                <w:sz w:val="20"/>
                <w:lang w:val="ru-RU"/>
              </w:rPr>
              <w:t>предназначенных</w:t>
            </w:r>
            <w:r w:rsidRPr="00935896">
              <w:rPr>
                <w:spacing w:val="1"/>
                <w:sz w:val="20"/>
                <w:lang w:val="ru-RU"/>
              </w:rPr>
              <w:t xml:space="preserve"> </w:t>
            </w:r>
            <w:r w:rsidRPr="00935896">
              <w:rPr>
                <w:sz w:val="20"/>
                <w:lang w:val="ru-RU"/>
              </w:rPr>
              <w:t>для</w:t>
            </w:r>
            <w:r w:rsidRPr="00935896">
              <w:rPr>
                <w:spacing w:val="1"/>
                <w:sz w:val="20"/>
                <w:lang w:val="ru-RU"/>
              </w:rPr>
              <w:t xml:space="preserve"> </w:t>
            </w:r>
            <w:r w:rsidRPr="00935896">
              <w:rPr>
                <w:sz w:val="20"/>
                <w:lang w:val="ru-RU"/>
              </w:rPr>
              <w:t>продажи</w:t>
            </w:r>
            <w:r w:rsidRPr="00935896">
              <w:rPr>
                <w:spacing w:val="1"/>
                <w:sz w:val="20"/>
                <w:lang w:val="ru-RU"/>
              </w:rPr>
              <w:t xml:space="preserve"> </w:t>
            </w:r>
            <w:r w:rsidRPr="00935896">
              <w:rPr>
                <w:sz w:val="20"/>
                <w:lang w:val="ru-RU"/>
              </w:rPr>
              <w:t>товаров,</w:t>
            </w:r>
            <w:r w:rsidRPr="00935896">
              <w:rPr>
                <w:spacing w:val="43"/>
                <w:sz w:val="20"/>
                <w:lang w:val="ru-RU"/>
              </w:rPr>
              <w:t xml:space="preserve"> </w:t>
            </w:r>
            <w:r w:rsidRPr="00935896">
              <w:rPr>
                <w:sz w:val="20"/>
                <w:lang w:val="ru-RU"/>
              </w:rPr>
              <w:t>торговая</w:t>
            </w:r>
            <w:r w:rsidRPr="00935896">
              <w:rPr>
                <w:spacing w:val="41"/>
                <w:sz w:val="20"/>
                <w:lang w:val="ru-RU"/>
              </w:rPr>
              <w:t xml:space="preserve"> </w:t>
            </w:r>
            <w:r w:rsidRPr="00935896">
              <w:rPr>
                <w:sz w:val="20"/>
                <w:lang w:val="ru-RU"/>
              </w:rPr>
              <w:t>площадь</w:t>
            </w:r>
            <w:r w:rsidRPr="00935896">
              <w:rPr>
                <w:spacing w:val="45"/>
                <w:sz w:val="20"/>
                <w:lang w:val="ru-RU"/>
              </w:rPr>
              <w:t xml:space="preserve"> </w:t>
            </w:r>
            <w:r w:rsidRPr="00935896">
              <w:rPr>
                <w:sz w:val="20"/>
                <w:lang w:val="ru-RU"/>
              </w:rPr>
              <w:t>которых</w:t>
            </w:r>
            <w:r w:rsidRPr="00935896">
              <w:rPr>
                <w:spacing w:val="36"/>
                <w:sz w:val="20"/>
                <w:lang w:val="ru-RU"/>
              </w:rPr>
              <w:t xml:space="preserve"> </w:t>
            </w:r>
            <w:r w:rsidRPr="00935896">
              <w:rPr>
                <w:sz w:val="20"/>
                <w:lang w:val="ru-RU"/>
              </w:rPr>
              <w:t>составляет</w:t>
            </w:r>
          </w:p>
          <w:p w:rsidR="00201DB6" w:rsidRDefault="00201DB6" w:rsidP="00BF1B54">
            <w:pPr>
              <w:pStyle w:val="TableParagraph"/>
              <w:spacing w:before="2" w:line="210" w:lineRule="exact"/>
              <w:rPr>
                <w:sz w:val="20"/>
              </w:rPr>
            </w:pPr>
            <w:r>
              <w:rPr>
                <w:sz w:val="20"/>
              </w:rPr>
              <w:t>до</w:t>
            </w:r>
            <w:r>
              <w:rPr>
                <w:spacing w:val="2"/>
                <w:sz w:val="20"/>
              </w:rPr>
              <w:t xml:space="preserve"> </w:t>
            </w:r>
            <w:r>
              <w:rPr>
                <w:sz w:val="20"/>
              </w:rPr>
              <w:t>300</w:t>
            </w:r>
            <w:r>
              <w:rPr>
                <w:spacing w:val="-2"/>
                <w:sz w:val="20"/>
              </w:rPr>
              <w:t xml:space="preserve"> </w:t>
            </w:r>
            <w:r>
              <w:rPr>
                <w:sz w:val="20"/>
              </w:rPr>
              <w:t>кв.</w:t>
            </w:r>
            <w:r>
              <w:rPr>
                <w:spacing w:val="-4"/>
                <w:sz w:val="20"/>
              </w:rPr>
              <w:t xml:space="preserve"> </w:t>
            </w:r>
            <w:r>
              <w:rPr>
                <w:sz w:val="20"/>
              </w:rPr>
              <w:t>м</w:t>
            </w:r>
          </w:p>
        </w:tc>
        <w:tc>
          <w:tcPr>
            <w:tcW w:w="2551" w:type="dxa"/>
          </w:tcPr>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935896">
              <w:rPr>
                <w:sz w:val="20"/>
                <w:lang w:val="ru-RU"/>
              </w:rPr>
              <w:t>Служебные гаражи;</w:t>
            </w:r>
          </w:p>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rPr>
            </w:pPr>
            <w:r w:rsidRPr="00935896">
              <w:rPr>
                <w:sz w:val="20"/>
                <w:lang w:val="ru-RU"/>
              </w:rPr>
              <w:t>Автостоянки</w:t>
            </w:r>
          </w:p>
        </w:tc>
      </w:tr>
      <w:tr w:rsidR="00201DB6" w:rsidRPr="00FD5181" w:rsidTr="00BF1B54">
        <w:trPr>
          <w:trHeight w:val="1123"/>
        </w:trPr>
        <w:tc>
          <w:tcPr>
            <w:tcW w:w="1418" w:type="dxa"/>
          </w:tcPr>
          <w:p w:rsidR="00201DB6" w:rsidRDefault="00201DB6" w:rsidP="00BF1B54">
            <w:pPr>
              <w:pStyle w:val="TableParagraph"/>
              <w:jc w:val="center"/>
              <w:rPr>
                <w:sz w:val="20"/>
              </w:rPr>
            </w:pPr>
            <w:r>
              <w:rPr>
                <w:sz w:val="20"/>
              </w:rPr>
              <w:t>4.6</w:t>
            </w:r>
          </w:p>
        </w:tc>
        <w:tc>
          <w:tcPr>
            <w:tcW w:w="2268" w:type="dxa"/>
          </w:tcPr>
          <w:p w:rsidR="00201DB6" w:rsidRDefault="00201DB6" w:rsidP="00BF1B54">
            <w:pPr>
              <w:pStyle w:val="TableParagraph"/>
              <w:jc w:val="left"/>
              <w:rPr>
                <w:sz w:val="20"/>
              </w:rPr>
            </w:pPr>
            <w:r>
              <w:rPr>
                <w:sz w:val="20"/>
              </w:rPr>
              <w:t>Общественное</w:t>
            </w:r>
            <w:r>
              <w:rPr>
                <w:spacing w:val="-7"/>
                <w:sz w:val="20"/>
              </w:rPr>
              <w:t xml:space="preserve"> </w:t>
            </w:r>
            <w:r>
              <w:rPr>
                <w:sz w:val="20"/>
              </w:rPr>
              <w:t>питание</w:t>
            </w:r>
          </w:p>
        </w:tc>
        <w:tc>
          <w:tcPr>
            <w:tcW w:w="4111" w:type="dxa"/>
          </w:tcPr>
          <w:p w:rsidR="00201DB6" w:rsidRPr="00935896" w:rsidRDefault="00201DB6" w:rsidP="00BF1B54">
            <w:pPr>
              <w:pStyle w:val="TableParagraph"/>
              <w:tabs>
                <w:tab w:val="left" w:pos="1775"/>
                <w:tab w:val="left" w:pos="3167"/>
              </w:tabs>
              <w:spacing w:before="2" w:line="237" w:lineRule="auto"/>
              <w:ind w:right="91"/>
              <w:rPr>
                <w:sz w:val="20"/>
                <w:lang w:val="ru-RU"/>
              </w:rPr>
            </w:pPr>
            <w:r w:rsidRPr="00935896">
              <w:rPr>
                <w:sz w:val="20"/>
                <w:lang w:val="ru-RU"/>
              </w:rPr>
              <w:t>Размещение</w:t>
            </w:r>
            <w:r>
              <w:rPr>
                <w:sz w:val="20"/>
                <w:lang w:val="ru-RU"/>
              </w:rPr>
              <w:t xml:space="preserve"> объектов </w:t>
            </w:r>
            <w:r w:rsidRPr="00935896">
              <w:rPr>
                <w:spacing w:val="-1"/>
                <w:sz w:val="20"/>
                <w:lang w:val="ru-RU"/>
              </w:rPr>
              <w:t>капитального</w:t>
            </w:r>
            <w:r w:rsidRPr="00935896">
              <w:rPr>
                <w:spacing w:val="-48"/>
                <w:sz w:val="20"/>
                <w:lang w:val="ru-RU"/>
              </w:rPr>
              <w:t xml:space="preserve"> </w:t>
            </w:r>
            <w:r w:rsidRPr="00935896">
              <w:rPr>
                <w:sz w:val="20"/>
                <w:lang w:val="ru-RU"/>
              </w:rPr>
              <w:t>строительства</w:t>
            </w:r>
            <w:r w:rsidRPr="00935896">
              <w:rPr>
                <w:spacing w:val="1"/>
                <w:sz w:val="20"/>
                <w:lang w:val="ru-RU"/>
              </w:rPr>
              <w:t xml:space="preserve"> </w:t>
            </w:r>
            <w:r w:rsidRPr="00935896">
              <w:rPr>
                <w:sz w:val="20"/>
                <w:lang w:val="ru-RU"/>
              </w:rPr>
              <w:t>в</w:t>
            </w:r>
            <w:r w:rsidRPr="00935896">
              <w:rPr>
                <w:spacing w:val="1"/>
                <w:sz w:val="20"/>
                <w:lang w:val="ru-RU"/>
              </w:rPr>
              <w:t xml:space="preserve"> </w:t>
            </w:r>
            <w:r w:rsidRPr="00935896">
              <w:rPr>
                <w:sz w:val="20"/>
                <w:lang w:val="ru-RU"/>
              </w:rPr>
              <w:t>целях</w:t>
            </w:r>
            <w:r w:rsidRPr="00935896">
              <w:rPr>
                <w:spacing w:val="1"/>
                <w:sz w:val="20"/>
                <w:lang w:val="ru-RU"/>
              </w:rPr>
              <w:t xml:space="preserve"> </w:t>
            </w:r>
            <w:r w:rsidRPr="00935896">
              <w:rPr>
                <w:sz w:val="20"/>
                <w:lang w:val="ru-RU"/>
              </w:rPr>
              <w:t>устройства</w:t>
            </w:r>
            <w:r w:rsidRPr="00935896">
              <w:rPr>
                <w:spacing w:val="1"/>
                <w:sz w:val="20"/>
                <w:lang w:val="ru-RU"/>
              </w:rPr>
              <w:t xml:space="preserve"> </w:t>
            </w:r>
            <w:r w:rsidRPr="00935896">
              <w:rPr>
                <w:sz w:val="20"/>
                <w:lang w:val="ru-RU"/>
              </w:rPr>
              <w:t>мест</w:t>
            </w:r>
            <w:r w:rsidRPr="00935896">
              <w:rPr>
                <w:spacing w:val="1"/>
                <w:sz w:val="20"/>
                <w:lang w:val="ru-RU"/>
              </w:rPr>
              <w:t xml:space="preserve"> </w:t>
            </w:r>
            <w:r w:rsidRPr="00935896">
              <w:rPr>
                <w:sz w:val="20"/>
                <w:lang w:val="ru-RU"/>
              </w:rPr>
              <w:t>общественного</w:t>
            </w:r>
            <w:r w:rsidRPr="00935896">
              <w:rPr>
                <w:spacing w:val="43"/>
                <w:sz w:val="20"/>
                <w:lang w:val="ru-RU"/>
              </w:rPr>
              <w:t xml:space="preserve"> </w:t>
            </w:r>
            <w:r w:rsidRPr="00935896">
              <w:rPr>
                <w:sz w:val="20"/>
                <w:lang w:val="ru-RU"/>
              </w:rPr>
              <w:t>питания</w:t>
            </w:r>
            <w:r w:rsidRPr="00935896">
              <w:rPr>
                <w:spacing w:val="41"/>
                <w:sz w:val="20"/>
                <w:lang w:val="ru-RU"/>
              </w:rPr>
              <w:t xml:space="preserve"> </w:t>
            </w:r>
            <w:r w:rsidRPr="00935896">
              <w:rPr>
                <w:sz w:val="20"/>
                <w:lang w:val="ru-RU"/>
              </w:rPr>
              <w:t>(рестораны,</w:t>
            </w:r>
            <w:r w:rsidRPr="00935896">
              <w:rPr>
                <w:spacing w:val="50"/>
                <w:sz w:val="20"/>
                <w:lang w:val="ru-RU"/>
              </w:rPr>
              <w:t xml:space="preserve"> </w:t>
            </w:r>
            <w:r w:rsidRPr="00935896">
              <w:rPr>
                <w:sz w:val="20"/>
                <w:lang w:val="ru-RU"/>
              </w:rPr>
              <w:t>кафе,</w:t>
            </w:r>
          </w:p>
          <w:p w:rsidR="00201DB6" w:rsidRDefault="00201DB6" w:rsidP="00BF1B54">
            <w:pPr>
              <w:pStyle w:val="TableParagraph"/>
              <w:spacing w:before="1" w:line="210" w:lineRule="exact"/>
              <w:rPr>
                <w:sz w:val="20"/>
              </w:rPr>
            </w:pPr>
            <w:r>
              <w:rPr>
                <w:sz w:val="20"/>
              </w:rPr>
              <w:t>столовые,</w:t>
            </w:r>
            <w:r>
              <w:rPr>
                <w:spacing w:val="-2"/>
                <w:sz w:val="20"/>
              </w:rPr>
              <w:t xml:space="preserve"> </w:t>
            </w:r>
            <w:r>
              <w:rPr>
                <w:sz w:val="20"/>
              </w:rPr>
              <w:t>закусочные,</w:t>
            </w:r>
            <w:r>
              <w:rPr>
                <w:spacing w:val="-2"/>
                <w:sz w:val="20"/>
              </w:rPr>
              <w:t xml:space="preserve"> </w:t>
            </w:r>
            <w:r>
              <w:rPr>
                <w:sz w:val="20"/>
              </w:rPr>
              <w:t>бары)</w:t>
            </w:r>
          </w:p>
        </w:tc>
        <w:tc>
          <w:tcPr>
            <w:tcW w:w="2551" w:type="dxa"/>
          </w:tcPr>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935896">
              <w:rPr>
                <w:sz w:val="20"/>
                <w:lang w:val="ru-RU"/>
              </w:rPr>
              <w:t>Служебные гаражи;</w:t>
            </w:r>
          </w:p>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rPr>
            </w:pPr>
            <w:r w:rsidRPr="00935896">
              <w:rPr>
                <w:sz w:val="20"/>
                <w:lang w:val="ru-RU"/>
              </w:rPr>
              <w:t>Автостоянки</w:t>
            </w:r>
          </w:p>
        </w:tc>
      </w:tr>
      <w:tr w:rsidR="00201DB6" w:rsidRPr="00FD5181" w:rsidTr="00BF1B54">
        <w:trPr>
          <w:trHeight w:val="1408"/>
        </w:trPr>
        <w:tc>
          <w:tcPr>
            <w:tcW w:w="1418" w:type="dxa"/>
          </w:tcPr>
          <w:p w:rsidR="00201DB6" w:rsidRDefault="00201DB6" w:rsidP="00BF1B54">
            <w:pPr>
              <w:pStyle w:val="TableParagraph"/>
              <w:jc w:val="center"/>
              <w:rPr>
                <w:sz w:val="20"/>
              </w:rPr>
            </w:pPr>
            <w:r>
              <w:rPr>
                <w:sz w:val="20"/>
              </w:rPr>
              <w:t>4.7</w:t>
            </w:r>
          </w:p>
        </w:tc>
        <w:tc>
          <w:tcPr>
            <w:tcW w:w="2268" w:type="dxa"/>
          </w:tcPr>
          <w:p w:rsidR="00201DB6" w:rsidRDefault="00201DB6" w:rsidP="00BF1B54">
            <w:pPr>
              <w:pStyle w:val="TableParagraph"/>
              <w:jc w:val="left"/>
              <w:rPr>
                <w:sz w:val="20"/>
              </w:rPr>
            </w:pPr>
            <w:r>
              <w:rPr>
                <w:sz w:val="20"/>
              </w:rPr>
              <w:t>Гостиничное</w:t>
            </w:r>
            <w:r>
              <w:rPr>
                <w:spacing w:val="-4"/>
                <w:sz w:val="20"/>
              </w:rPr>
              <w:t xml:space="preserve"> </w:t>
            </w:r>
            <w:r>
              <w:rPr>
                <w:sz w:val="20"/>
              </w:rPr>
              <w:t>обслуживание</w:t>
            </w:r>
          </w:p>
        </w:tc>
        <w:tc>
          <w:tcPr>
            <w:tcW w:w="4111" w:type="dxa"/>
          </w:tcPr>
          <w:p w:rsidR="00201DB6" w:rsidRPr="001A7861" w:rsidRDefault="00201DB6" w:rsidP="00BF1B54">
            <w:pPr>
              <w:pStyle w:val="TableParagraph"/>
              <w:ind w:right="90"/>
              <w:rPr>
                <w:sz w:val="20"/>
                <w:lang w:val="ru-RU"/>
              </w:rPr>
            </w:pPr>
            <w:r w:rsidRPr="001A7861">
              <w:rPr>
                <w:sz w:val="20"/>
                <w:lang w:val="ru-RU"/>
              </w:rPr>
              <w:t>Размещение</w:t>
            </w:r>
            <w:r w:rsidRPr="001A7861">
              <w:rPr>
                <w:spacing w:val="1"/>
                <w:sz w:val="20"/>
                <w:lang w:val="ru-RU"/>
              </w:rPr>
              <w:t xml:space="preserve"> </w:t>
            </w:r>
            <w:r w:rsidRPr="001A7861">
              <w:rPr>
                <w:sz w:val="20"/>
                <w:lang w:val="ru-RU"/>
              </w:rPr>
              <w:t>гостиниц,</w:t>
            </w:r>
            <w:r w:rsidRPr="001A7861">
              <w:rPr>
                <w:spacing w:val="1"/>
                <w:sz w:val="20"/>
                <w:lang w:val="ru-RU"/>
              </w:rPr>
              <w:t xml:space="preserve"> </w:t>
            </w:r>
            <w:r w:rsidRPr="001A7861">
              <w:rPr>
                <w:sz w:val="20"/>
                <w:lang w:val="ru-RU"/>
              </w:rPr>
              <w:t>а</w:t>
            </w:r>
            <w:r w:rsidRPr="001A7861">
              <w:rPr>
                <w:spacing w:val="1"/>
                <w:sz w:val="20"/>
                <w:lang w:val="ru-RU"/>
              </w:rPr>
              <w:t xml:space="preserve"> </w:t>
            </w:r>
            <w:r w:rsidRPr="001A7861">
              <w:rPr>
                <w:sz w:val="20"/>
                <w:lang w:val="ru-RU"/>
              </w:rPr>
              <w:t>также</w:t>
            </w:r>
            <w:r w:rsidRPr="001A7861">
              <w:rPr>
                <w:spacing w:val="1"/>
                <w:sz w:val="20"/>
                <w:lang w:val="ru-RU"/>
              </w:rPr>
              <w:t xml:space="preserve"> </w:t>
            </w:r>
            <w:r w:rsidRPr="001A7861">
              <w:rPr>
                <w:sz w:val="20"/>
                <w:lang w:val="ru-RU"/>
              </w:rPr>
              <w:t>иных</w:t>
            </w:r>
            <w:r w:rsidRPr="001A7861">
              <w:rPr>
                <w:spacing w:val="1"/>
                <w:sz w:val="20"/>
                <w:lang w:val="ru-RU"/>
              </w:rPr>
              <w:t xml:space="preserve"> </w:t>
            </w:r>
            <w:r w:rsidRPr="001A7861">
              <w:rPr>
                <w:sz w:val="20"/>
                <w:lang w:val="ru-RU"/>
              </w:rPr>
              <w:t>зданий,</w:t>
            </w:r>
            <w:r w:rsidRPr="001A7861">
              <w:rPr>
                <w:spacing w:val="1"/>
                <w:sz w:val="20"/>
                <w:lang w:val="ru-RU"/>
              </w:rPr>
              <w:t xml:space="preserve"> </w:t>
            </w:r>
            <w:r w:rsidRPr="001A7861">
              <w:rPr>
                <w:sz w:val="20"/>
                <w:lang w:val="ru-RU"/>
              </w:rPr>
              <w:t>используемых</w:t>
            </w:r>
            <w:r w:rsidRPr="001A7861">
              <w:rPr>
                <w:spacing w:val="1"/>
                <w:sz w:val="20"/>
                <w:lang w:val="ru-RU"/>
              </w:rPr>
              <w:t xml:space="preserve"> </w:t>
            </w:r>
            <w:r w:rsidRPr="001A7861">
              <w:rPr>
                <w:sz w:val="20"/>
                <w:lang w:val="ru-RU"/>
              </w:rPr>
              <w:t>с</w:t>
            </w:r>
            <w:r w:rsidRPr="001A7861">
              <w:rPr>
                <w:spacing w:val="1"/>
                <w:sz w:val="20"/>
                <w:lang w:val="ru-RU"/>
              </w:rPr>
              <w:t xml:space="preserve"> </w:t>
            </w:r>
            <w:r w:rsidRPr="001A7861">
              <w:rPr>
                <w:sz w:val="20"/>
                <w:lang w:val="ru-RU"/>
              </w:rPr>
              <w:t>целью</w:t>
            </w:r>
            <w:r w:rsidRPr="001A7861">
              <w:rPr>
                <w:spacing w:val="1"/>
                <w:sz w:val="20"/>
                <w:lang w:val="ru-RU"/>
              </w:rPr>
              <w:t xml:space="preserve"> </w:t>
            </w:r>
            <w:r w:rsidRPr="001A7861">
              <w:rPr>
                <w:sz w:val="20"/>
                <w:lang w:val="ru-RU"/>
              </w:rPr>
              <w:t>извлечения</w:t>
            </w:r>
            <w:r w:rsidRPr="001A7861">
              <w:rPr>
                <w:spacing w:val="1"/>
                <w:sz w:val="20"/>
                <w:lang w:val="ru-RU"/>
              </w:rPr>
              <w:t xml:space="preserve"> </w:t>
            </w:r>
            <w:r w:rsidRPr="001A7861">
              <w:rPr>
                <w:spacing w:val="-1"/>
                <w:sz w:val="20"/>
                <w:lang w:val="ru-RU"/>
              </w:rPr>
              <w:t>предпринимательской</w:t>
            </w:r>
            <w:r w:rsidRPr="001A7861">
              <w:rPr>
                <w:spacing w:val="-6"/>
                <w:sz w:val="20"/>
                <w:lang w:val="ru-RU"/>
              </w:rPr>
              <w:t xml:space="preserve"> </w:t>
            </w:r>
            <w:r w:rsidRPr="001A7861">
              <w:rPr>
                <w:sz w:val="20"/>
                <w:lang w:val="ru-RU"/>
              </w:rPr>
              <w:t>выгоды</w:t>
            </w:r>
            <w:r w:rsidRPr="001A7861">
              <w:rPr>
                <w:spacing w:val="-9"/>
                <w:sz w:val="20"/>
                <w:lang w:val="ru-RU"/>
              </w:rPr>
              <w:t xml:space="preserve"> </w:t>
            </w:r>
            <w:r w:rsidRPr="001A7861">
              <w:rPr>
                <w:sz w:val="20"/>
                <w:lang w:val="ru-RU"/>
              </w:rPr>
              <w:t>из</w:t>
            </w:r>
            <w:r w:rsidRPr="001A7861">
              <w:rPr>
                <w:spacing w:val="-6"/>
                <w:sz w:val="20"/>
                <w:lang w:val="ru-RU"/>
              </w:rPr>
              <w:t xml:space="preserve"> </w:t>
            </w:r>
            <w:r w:rsidRPr="001A7861">
              <w:rPr>
                <w:sz w:val="20"/>
                <w:lang w:val="ru-RU"/>
              </w:rPr>
              <w:t>предоставления</w:t>
            </w:r>
          </w:p>
          <w:p w:rsidR="00201DB6" w:rsidRPr="001A7861" w:rsidRDefault="00201DB6" w:rsidP="00BF1B54">
            <w:pPr>
              <w:pStyle w:val="TableParagraph"/>
              <w:spacing w:line="230" w:lineRule="atLeast"/>
              <w:ind w:right="91"/>
              <w:rPr>
                <w:sz w:val="20"/>
                <w:lang w:val="ru-RU"/>
              </w:rPr>
            </w:pPr>
            <w:r w:rsidRPr="001A7861">
              <w:rPr>
                <w:sz w:val="20"/>
                <w:lang w:val="ru-RU"/>
              </w:rPr>
              <w:t>жилого помещения для временного проживания</w:t>
            </w:r>
            <w:r w:rsidRPr="001A7861">
              <w:rPr>
                <w:spacing w:val="1"/>
                <w:sz w:val="20"/>
                <w:lang w:val="ru-RU"/>
              </w:rPr>
              <w:t xml:space="preserve"> </w:t>
            </w:r>
            <w:r w:rsidRPr="001A7861">
              <w:rPr>
                <w:sz w:val="20"/>
                <w:lang w:val="ru-RU"/>
              </w:rPr>
              <w:t>в</w:t>
            </w:r>
            <w:r w:rsidRPr="001A7861">
              <w:rPr>
                <w:spacing w:val="-2"/>
                <w:sz w:val="20"/>
                <w:lang w:val="ru-RU"/>
              </w:rPr>
              <w:t xml:space="preserve"> </w:t>
            </w:r>
            <w:r w:rsidRPr="001A7861">
              <w:rPr>
                <w:sz w:val="20"/>
                <w:lang w:val="ru-RU"/>
              </w:rPr>
              <w:t>них</w:t>
            </w:r>
          </w:p>
        </w:tc>
        <w:tc>
          <w:tcPr>
            <w:tcW w:w="2551" w:type="dxa"/>
          </w:tcPr>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935896">
              <w:rPr>
                <w:sz w:val="20"/>
                <w:lang w:val="ru-RU"/>
              </w:rPr>
              <w:t>Служебные гаражи;</w:t>
            </w:r>
          </w:p>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935896">
              <w:rPr>
                <w:sz w:val="20"/>
                <w:lang w:val="ru-RU"/>
              </w:rPr>
              <w:t>Автостоянки</w:t>
            </w:r>
          </w:p>
        </w:tc>
      </w:tr>
    </w:tbl>
    <w:p w:rsidR="00201DB6" w:rsidRPr="00C26EA8" w:rsidRDefault="00201DB6" w:rsidP="00201DB6">
      <w:pPr>
        <w:suppressAutoHyphens/>
        <w:ind w:firstLine="708"/>
        <w:rPr>
          <w:rFonts w:ascii="Times New Roman" w:hAnsi="Times New Roman"/>
          <w:color w:val="000000"/>
          <w:szCs w:val="20"/>
          <w:lang w:eastAsia="ar-SA"/>
        </w:rPr>
      </w:pPr>
    </w:p>
    <w:p w:rsidR="00201DB6" w:rsidRDefault="00201DB6" w:rsidP="00201DB6">
      <w:pPr>
        <w:suppressAutoHyphens/>
        <w:ind w:firstLine="708"/>
        <w:rPr>
          <w:rFonts w:ascii="Times New Roman" w:hAnsi="Times New Roman"/>
          <w:b/>
          <w:color w:val="000000"/>
          <w:szCs w:val="20"/>
          <w:lang w:eastAsia="ar-SA"/>
        </w:rPr>
      </w:pPr>
      <w:r w:rsidRPr="00E45A26">
        <w:rPr>
          <w:rFonts w:ascii="Times New Roman" w:hAnsi="Times New Roman"/>
          <w:b/>
          <w:color w:val="000000"/>
          <w:szCs w:val="20"/>
          <w:lang w:eastAsia="ar-SA"/>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01DB6" w:rsidRPr="00E45A26" w:rsidRDefault="00201DB6" w:rsidP="00201DB6">
      <w:pPr>
        <w:suppressAutoHyphens/>
        <w:ind w:firstLine="708"/>
        <w:rPr>
          <w:rFonts w:ascii="Times New Roman" w:hAnsi="Times New Roman"/>
          <w:b/>
          <w:color w:val="000000"/>
          <w:szCs w:val="20"/>
          <w:lang w:eastAsia="ar-SA"/>
        </w:rPr>
      </w:pPr>
    </w:p>
    <w:tbl>
      <w:tblPr>
        <w:tblStyle w:val="ad"/>
        <w:tblW w:w="0" w:type="auto"/>
        <w:tblInd w:w="-601" w:type="dxa"/>
        <w:tblLook w:val="04A0" w:firstRow="1" w:lastRow="0" w:firstColumn="1" w:lastColumn="0" w:noHBand="0" w:noVBand="1"/>
      </w:tblPr>
      <w:tblGrid>
        <w:gridCol w:w="3119"/>
        <w:gridCol w:w="7053"/>
      </w:tblGrid>
      <w:tr w:rsidR="00201DB6" w:rsidTr="00BF1B54">
        <w:tc>
          <w:tcPr>
            <w:tcW w:w="10172" w:type="dxa"/>
            <w:gridSpan w:val="2"/>
          </w:tcPr>
          <w:p w:rsidR="00201DB6" w:rsidRPr="009E4757" w:rsidRDefault="00201DB6" w:rsidP="00BF1B54">
            <w:pPr>
              <w:suppressAutoHyphens/>
              <w:jc w:val="center"/>
              <w:rPr>
                <w:rFonts w:ascii="Times New Roman" w:hAnsi="Times New Roman"/>
                <w:color w:val="000000"/>
                <w:szCs w:val="20"/>
                <w:lang w:eastAsia="ar-SA"/>
              </w:rPr>
            </w:pPr>
            <w:r w:rsidRPr="00E035B5">
              <w:rPr>
                <w:rFonts w:ascii="Times New Roman" w:hAnsi="Times New Roman"/>
                <w:b/>
                <w:color w:val="000000"/>
                <w:szCs w:val="20"/>
                <w:lang w:eastAsia="ar-SA"/>
              </w:rPr>
              <w:t>Малоэтажная многоквартирная</w:t>
            </w:r>
            <w:r w:rsidRPr="00E035B5">
              <w:rPr>
                <w:rFonts w:ascii="Times New Roman" w:hAnsi="Times New Roman"/>
                <w:b/>
                <w:color w:val="000000"/>
                <w:szCs w:val="20"/>
                <w:lang w:eastAsia="ar-SA"/>
              </w:rPr>
              <w:tab/>
              <w:t>жилая застройка</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Минимальный размер – 600 кв.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Максимальный размер – не подлежит установлению и определяется в соответствии с</w:t>
            </w:r>
            <w:r w:rsidRPr="00870774">
              <w:rPr>
                <w:rFonts w:ascii="Times New Roman" w:hAnsi="Times New Roman"/>
                <w:color w:val="000000"/>
                <w:szCs w:val="20"/>
                <w:lang w:eastAsia="ar-SA"/>
              </w:rPr>
              <w:tab/>
              <w:t>документацией</w:t>
            </w:r>
            <w:r w:rsidRPr="00870774">
              <w:rPr>
                <w:rFonts w:ascii="Times New Roman" w:hAnsi="Times New Roman"/>
                <w:color w:val="000000"/>
                <w:szCs w:val="20"/>
                <w:lang w:eastAsia="ar-SA"/>
              </w:rPr>
              <w:tab/>
              <w:t>по планировке</w:t>
            </w:r>
            <w:r w:rsidRPr="00870774">
              <w:rPr>
                <w:rFonts w:ascii="Times New Roman" w:hAnsi="Times New Roman"/>
                <w:color w:val="000000"/>
                <w:szCs w:val="20"/>
                <w:lang w:eastAsia="ar-SA"/>
              </w:rPr>
              <w:tab/>
              <w:t>территории, нормативами градостроительного проектирования, действующими техническими регламентами, нормами</w:t>
            </w:r>
            <w:r w:rsidRPr="00870774">
              <w:rPr>
                <w:rFonts w:ascii="Times New Roman" w:hAnsi="Times New Roman"/>
                <w:color w:val="000000"/>
                <w:szCs w:val="20"/>
                <w:lang w:eastAsia="ar-SA"/>
              </w:rPr>
              <w:tab/>
              <w:t>и правилами, требованиями градостроительного и земельного законодательства.</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Для</w:t>
            </w:r>
            <w:r w:rsidRPr="00870774">
              <w:rPr>
                <w:rFonts w:ascii="Times New Roman" w:hAnsi="Times New Roman"/>
                <w:color w:val="000000"/>
                <w:szCs w:val="20"/>
                <w:lang w:eastAsia="ar-SA"/>
              </w:rPr>
              <w:tab/>
              <w:t>существующих многоквартирных домов максимальная</w:t>
            </w:r>
            <w:r w:rsidRPr="00870774">
              <w:rPr>
                <w:rFonts w:ascii="Times New Roman" w:hAnsi="Times New Roman"/>
                <w:color w:val="000000"/>
                <w:szCs w:val="20"/>
                <w:lang w:eastAsia="ar-SA"/>
              </w:rPr>
              <w:tab/>
              <w:t xml:space="preserve"> площадь земельного</w:t>
            </w:r>
            <w:r w:rsidRPr="00870774">
              <w:rPr>
                <w:rFonts w:ascii="Times New Roman" w:hAnsi="Times New Roman"/>
                <w:color w:val="000000"/>
                <w:szCs w:val="20"/>
                <w:lang w:eastAsia="ar-SA"/>
              </w:rPr>
              <w:tab/>
              <w:t>участка устанавливается в соответствии с проектом межевания территории</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 отступы 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улицы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 до границ земельного участка – 3 м; Предельное количество надземных этажей – 4, включая мансардный.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Максимальный процент застройки в границах земельного участка –60 %.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Минимальный процент озеленения</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земельного участка – 20 %</w:t>
            </w:r>
          </w:p>
        </w:tc>
      </w:tr>
      <w:tr w:rsidR="00201DB6" w:rsidTr="00BF1B54">
        <w:tc>
          <w:tcPr>
            <w:tcW w:w="10172" w:type="dxa"/>
            <w:gridSpan w:val="2"/>
          </w:tcPr>
          <w:p w:rsidR="00201DB6" w:rsidRPr="00E035B5" w:rsidRDefault="00201DB6" w:rsidP="00BF1B54">
            <w:pPr>
              <w:suppressAutoHyphens/>
              <w:jc w:val="center"/>
              <w:rPr>
                <w:rFonts w:ascii="Times New Roman" w:hAnsi="Times New Roman"/>
                <w:color w:val="000000"/>
                <w:szCs w:val="20"/>
                <w:lang w:eastAsia="ar-SA"/>
              </w:rPr>
            </w:pPr>
            <w:r w:rsidRPr="00E035B5">
              <w:rPr>
                <w:rFonts w:ascii="Times New Roman" w:hAnsi="Times New Roman"/>
                <w:b/>
                <w:color w:val="000000"/>
                <w:szCs w:val="20"/>
                <w:lang w:eastAsia="ar-SA"/>
              </w:rPr>
              <w:t>Блокированная</w:t>
            </w:r>
            <w:r>
              <w:rPr>
                <w:rFonts w:ascii="Times New Roman" w:hAnsi="Times New Roman"/>
                <w:b/>
                <w:color w:val="000000"/>
                <w:szCs w:val="20"/>
                <w:lang w:eastAsia="ar-SA"/>
              </w:rPr>
              <w:t xml:space="preserve"> </w:t>
            </w:r>
            <w:r w:rsidRPr="00E035B5">
              <w:rPr>
                <w:rFonts w:ascii="Times New Roman" w:hAnsi="Times New Roman"/>
                <w:b/>
                <w:color w:val="000000"/>
                <w:szCs w:val="20"/>
                <w:lang w:eastAsia="ar-SA"/>
              </w:rPr>
              <w:t>жилая застройка</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 отступы 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улицы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 до границ земельного участка – 3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Минимальный отступ зданий, сооружений от границы земельного участка со стороны общей стены между блоками   (блок-секциями) – 0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Предельное количество надземных этажей – 3.</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Максимальный процент застройки в границах земельного участка – 60 %.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Минимальный процент озеленения земельного участка – 15 %</w:t>
            </w:r>
          </w:p>
        </w:tc>
      </w:tr>
      <w:tr w:rsidR="00201DB6" w:rsidTr="00BF1B54">
        <w:tc>
          <w:tcPr>
            <w:tcW w:w="10172" w:type="dxa"/>
            <w:gridSpan w:val="2"/>
          </w:tcPr>
          <w:p w:rsidR="00201DB6" w:rsidRDefault="00201DB6" w:rsidP="00BF1B54">
            <w:pPr>
              <w:suppressAutoHyphens/>
              <w:jc w:val="center"/>
              <w:rPr>
                <w:rFonts w:ascii="Times New Roman" w:hAnsi="Times New Roman"/>
                <w:b/>
                <w:color w:val="000000"/>
                <w:szCs w:val="20"/>
                <w:lang w:eastAsia="ar-SA"/>
              </w:rPr>
            </w:pPr>
            <w:r w:rsidRPr="009E4757">
              <w:rPr>
                <w:rFonts w:ascii="Times New Roman" w:hAnsi="Times New Roman"/>
                <w:b/>
                <w:color w:val="000000"/>
                <w:szCs w:val="20"/>
                <w:lang w:eastAsia="ar-SA"/>
              </w:rPr>
              <w:t>Для индивидуального жилищного строительства</w:t>
            </w:r>
            <w:r>
              <w:rPr>
                <w:rFonts w:ascii="Times New Roman" w:hAnsi="Times New Roman"/>
                <w:b/>
                <w:color w:val="000000"/>
                <w:szCs w:val="20"/>
                <w:lang w:eastAsia="ar-SA"/>
              </w:rPr>
              <w:t xml:space="preserve">, для </w:t>
            </w:r>
            <w:r w:rsidRPr="009E4757">
              <w:rPr>
                <w:rFonts w:ascii="Times New Roman" w:hAnsi="Times New Roman"/>
                <w:b/>
                <w:color w:val="000000"/>
                <w:szCs w:val="20"/>
                <w:lang w:eastAsia="ar-SA"/>
              </w:rPr>
              <w:t>в</w:t>
            </w:r>
            <w:r>
              <w:rPr>
                <w:rFonts w:ascii="Times New Roman" w:hAnsi="Times New Roman"/>
                <w:b/>
                <w:color w:val="000000"/>
                <w:szCs w:val="20"/>
                <w:lang w:eastAsia="ar-SA"/>
              </w:rPr>
              <w:t xml:space="preserve">едения личного подсобного </w:t>
            </w:r>
            <w:r w:rsidRPr="009E4757">
              <w:rPr>
                <w:rFonts w:ascii="Times New Roman" w:hAnsi="Times New Roman"/>
                <w:b/>
                <w:color w:val="000000"/>
                <w:szCs w:val="20"/>
                <w:lang w:eastAsia="ar-SA"/>
              </w:rPr>
              <w:t>хозяйства (приусадебный земельный участок)</w:t>
            </w:r>
          </w:p>
        </w:tc>
      </w:tr>
      <w:tr w:rsidR="00201DB6" w:rsidRPr="00870774"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lastRenderedPageBreak/>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Минимальный размер – 1000 кв.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Максимальный размер – 1500 кв. м</w:t>
            </w:r>
          </w:p>
        </w:tc>
      </w:tr>
      <w:tr w:rsidR="00201DB6" w:rsidRPr="00870774"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w:t>
            </w:r>
            <w:r w:rsidRPr="00870774">
              <w:rPr>
                <w:rFonts w:ascii="Times New Roman" w:hAnsi="Times New Roman"/>
                <w:color w:val="000000"/>
                <w:szCs w:val="20"/>
                <w:lang w:eastAsia="ar-SA"/>
              </w:rPr>
              <w:tab/>
              <w:t>отступы</w:t>
            </w:r>
            <w:r w:rsidRPr="00870774">
              <w:rPr>
                <w:rFonts w:ascii="Times New Roman" w:hAnsi="Times New Roman"/>
                <w:color w:val="000000"/>
                <w:szCs w:val="20"/>
                <w:lang w:eastAsia="ar-SA"/>
              </w:rPr>
              <w:tab/>
              <w:t>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улицы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до границ земельного участка – 3 м; Предельное количество надземных этажей – 3.</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Максимальный процент застройки в границах земельного участка – 30%.</w:t>
            </w:r>
          </w:p>
        </w:tc>
      </w:tr>
      <w:tr w:rsidR="00201DB6" w:rsidTr="00BF1B54">
        <w:tc>
          <w:tcPr>
            <w:tcW w:w="10172" w:type="dxa"/>
            <w:gridSpan w:val="2"/>
          </w:tcPr>
          <w:p w:rsidR="00201DB6" w:rsidRPr="00E035B5" w:rsidRDefault="00201DB6" w:rsidP="00BF1B54">
            <w:pPr>
              <w:suppressAutoHyphens/>
              <w:jc w:val="center"/>
              <w:rPr>
                <w:rFonts w:ascii="Times New Roman" w:hAnsi="Times New Roman"/>
                <w:color w:val="000000"/>
                <w:szCs w:val="20"/>
                <w:lang w:eastAsia="ar-SA"/>
              </w:rPr>
            </w:pPr>
            <w:r w:rsidRPr="00E035B5">
              <w:rPr>
                <w:rFonts w:ascii="Times New Roman" w:hAnsi="Times New Roman"/>
                <w:b/>
                <w:color w:val="000000"/>
                <w:szCs w:val="20"/>
                <w:lang w:eastAsia="ar-SA"/>
              </w:rPr>
              <w:t>Предоставление коммунальных услуг</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w:t>
            </w:r>
            <w:r w:rsidRPr="00870774">
              <w:rPr>
                <w:rFonts w:ascii="Times New Roman" w:hAnsi="Times New Roman"/>
                <w:color w:val="000000"/>
                <w:szCs w:val="20"/>
                <w:lang w:eastAsia="ar-SA"/>
              </w:rPr>
              <w:tab/>
              <w:t>отступы</w:t>
            </w:r>
            <w:r w:rsidRPr="00870774">
              <w:rPr>
                <w:rFonts w:ascii="Times New Roman" w:hAnsi="Times New Roman"/>
                <w:color w:val="000000"/>
                <w:szCs w:val="20"/>
                <w:lang w:eastAsia="ar-SA"/>
              </w:rPr>
              <w:tab/>
              <w:t>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улицы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до границ земельного участка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Иные предельные параметры не подлежат установлению.</w:t>
            </w:r>
          </w:p>
        </w:tc>
      </w:tr>
      <w:tr w:rsidR="00201DB6" w:rsidTr="00BF1B54">
        <w:tc>
          <w:tcPr>
            <w:tcW w:w="10172" w:type="dxa"/>
            <w:gridSpan w:val="2"/>
          </w:tcPr>
          <w:p w:rsidR="00201DB6" w:rsidRPr="00E035B5" w:rsidRDefault="00201DB6" w:rsidP="00BF1B54">
            <w:pPr>
              <w:suppressAutoHyphens/>
              <w:jc w:val="center"/>
              <w:rPr>
                <w:rFonts w:ascii="Times New Roman" w:hAnsi="Times New Roman"/>
                <w:b/>
                <w:color w:val="000000"/>
                <w:szCs w:val="20"/>
                <w:lang w:eastAsia="ar-SA"/>
              </w:rPr>
            </w:pPr>
            <w:r w:rsidRPr="00E035B5">
              <w:rPr>
                <w:rFonts w:ascii="Times New Roman" w:hAnsi="Times New Roman"/>
                <w:b/>
                <w:color w:val="000000"/>
                <w:szCs w:val="20"/>
                <w:lang w:eastAsia="ar-SA"/>
              </w:rPr>
              <w:t xml:space="preserve">Административные здания организаций, </w:t>
            </w:r>
            <w:r>
              <w:rPr>
                <w:rFonts w:ascii="Times New Roman" w:hAnsi="Times New Roman"/>
                <w:b/>
                <w:color w:val="000000"/>
                <w:szCs w:val="20"/>
                <w:lang w:eastAsia="ar-SA"/>
              </w:rPr>
              <w:t>оказание социальной помощи населению, бытовое обслуживание, оказание услуг связи, б</w:t>
            </w:r>
            <w:r w:rsidRPr="005C61BB">
              <w:rPr>
                <w:rFonts w:ascii="Times New Roman" w:hAnsi="Times New Roman"/>
                <w:b/>
                <w:color w:val="000000"/>
                <w:szCs w:val="20"/>
                <w:lang w:eastAsia="ar-SA"/>
              </w:rPr>
              <w:t>анковская и страховая деятельность</w:t>
            </w:r>
            <w:r>
              <w:rPr>
                <w:rFonts w:ascii="Times New Roman" w:hAnsi="Times New Roman"/>
                <w:b/>
                <w:color w:val="000000"/>
                <w:szCs w:val="20"/>
                <w:lang w:eastAsia="ar-SA"/>
              </w:rPr>
              <w:t>, магазины, общественное питание, гостиничное обслуживание, дома социального обслуживания, общежития, проведение научных исследований</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 отступы 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улицы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 до границ земельного участка – 3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Предельная высота – 13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Максимальный процент застройки в границах земельного участка – 60 %.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Минимальный процент озеленения участка – 20 %.</w:t>
            </w:r>
          </w:p>
        </w:tc>
      </w:tr>
      <w:tr w:rsidR="00201DB6" w:rsidTr="00BF1B54">
        <w:tc>
          <w:tcPr>
            <w:tcW w:w="10172" w:type="dxa"/>
            <w:gridSpan w:val="2"/>
          </w:tcPr>
          <w:p w:rsidR="00201DB6" w:rsidRPr="00E035B5" w:rsidRDefault="00201DB6" w:rsidP="00BF1B54">
            <w:pPr>
              <w:suppressAutoHyphens/>
              <w:jc w:val="center"/>
              <w:rPr>
                <w:rFonts w:ascii="Times New Roman" w:hAnsi="Times New Roman"/>
                <w:color w:val="000000"/>
                <w:szCs w:val="20"/>
                <w:lang w:eastAsia="ar-SA"/>
              </w:rPr>
            </w:pPr>
            <w:r>
              <w:rPr>
                <w:rFonts w:ascii="Times New Roman" w:hAnsi="Times New Roman"/>
                <w:b/>
                <w:color w:val="000000"/>
                <w:szCs w:val="20"/>
                <w:lang w:eastAsia="ar-SA"/>
              </w:rPr>
              <w:t xml:space="preserve">Дошкольное, начальное и среднее </w:t>
            </w:r>
            <w:r w:rsidRPr="00870774">
              <w:rPr>
                <w:rFonts w:ascii="Times New Roman" w:hAnsi="Times New Roman"/>
                <w:b/>
                <w:color w:val="000000"/>
                <w:szCs w:val="20"/>
                <w:lang w:eastAsia="ar-SA"/>
              </w:rPr>
              <w:t>общее образование</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lastRenderedPageBreak/>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 отступы 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-от красной линии улицы в городе – 25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в сельских населенных пунктах – 10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25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в сельских населенных пунктах – 10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до границ земельного участка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до соседних зданий, строений, сооружений</w:t>
            </w:r>
            <w:r w:rsidRPr="00870774">
              <w:rPr>
                <w:rFonts w:ascii="Times New Roman" w:hAnsi="Times New Roman"/>
                <w:color w:val="000000"/>
                <w:szCs w:val="20"/>
                <w:lang w:eastAsia="ar-SA"/>
              </w:rPr>
              <w:tab/>
              <w:t>-</w:t>
            </w:r>
            <w:r w:rsidRPr="00870774">
              <w:rPr>
                <w:rFonts w:ascii="Times New Roman" w:hAnsi="Times New Roman"/>
                <w:color w:val="000000"/>
                <w:szCs w:val="20"/>
                <w:lang w:eastAsia="ar-SA"/>
              </w:rPr>
              <w:tab/>
              <w:t>по нормам естественной</w:t>
            </w:r>
            <w:r w:rsidRPr="00870774">
              <w:rPr>
                <w:rFonts w:ascii="Times New Roman" w:hAnsi="Times New Roman"/>
                <w:color w:val="000000"/>
                <w:szCs w:val="20"/>
                <w:lang w:eastAsia="ar-SA"/>
              </w:rPr>
              <w:tab/>
            </w:r>
            <w:r w:rsidRPr="00870774">
              <w:rPr>
                <w:rFonts w:ascii="Times New Roman" w:hAnsi="Times New Roman"/>
                <w:color w:val="000000"/>
                <w:szCs w:val="20"/>
                <w:lang w:eastAsia="ar-SA"/>
              </w:rPr>
              <w:tab/>
              <w:t>освещенности</w:t>
            </w:r>
            <w:r w:rsidRPr="00870774">
              <w:rPr>
                <w:rFonts w:ascii="Times New Roman" w:hAnsi="Times New Roman"/>
                <w:color w:val="000000"/>
                <w:szCs w:val="20"/>
                <w:lang w:eastAsia="ar-SA"/>
              </w:rPr>
              <w:tab/>
              <w:t xml:space="preserve">и инсоляции, но не менее 12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Предельное количество надземных этажей для детских садов– 3.</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Предельное количество надземных этажей для общеобразовательных организаций,</w:t>
            </w:r>
            <w:r w:rsidRPr="00870774">
              <w:rPr>
                <w:rFonts w:ascii="Times New Roman" w:hAnsi="Times New Roman"/>
                <w:color w:val="000000"/>
                <w:szCs w:val="20"/>
                <w:lang w:eastAsia="ar-SA"/>
              </w:rPr>
              <w:tab/>
              <w:t>образовательных организаций</w:t>
            </w:r>
            <w:r w:rsidRPr="00870774">
              <w:rPr>
                <w:rFonts w:ascii="Times New Roman" w:hAnsi="Times New Roman"/>
                <w:color w:val="000000"/>
                <w:szCs w:val="20"/>
                <w:lang w:eastAsia="ar-SA"/>
              </w:rPr>
              <w:tab/>
              <w:t>дополнительного образования детей - 4.</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Максимальный процент застройки в границах земельного участка – 40 %.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Минимальный процент озеленения земельного участка – 20 %.</w:t>
            </w:r>
          </w:p>
        </w:tc>
      </w:tr>
      <w:tr w:rsidR="00201DB6" w:rsidTr="00BF1B54">
        <w:tc>
          <w:tcPr>
            <w:tcW w:w="10172" w:type="dxa"/>
            <w:gridSpan w:val="2"/>
          </w:tcPr>
          <w:p w:rsidR="00201DB6" w:rsidRPr="00E035B5" w:rsidRDefault="00201DB6" w:rsidP="00BF1B54">
            <w:pPr>
              <w:suppressAutoHyphens/>
              <w:jc w:val="center"/>
              <w:rPr>
                <w:rFonts w:ascii="Times New Roman" w:hAnsi="Times New Roman"/>
                <w:color w:val="000000"/>
                <w:szCs w:val="20"/>
                <w:lang w:eastAsia="ar-SA"/>
              </w:rPr>
            </w:pPr>
            <w:r w:rsidRPr="00870774">
              <w:rPr>
                <w:rFonts w:ascii="Times New Roman" w:hAnsi="Times New Roman"/>
                <w:b/>
                <w:color w:val="000000"/>
                <w:szCs w:val="20"/>
                <w:lang w:eastAsia="ar-SA"/>
              </w:rPr>
              <w:t>Амбулаторно</w:t>
            </w:r>
            <w:r>
              <w:rPr>
                <w:rFonts w:ascii="Times New Roman" w:hAnsi="Times New Roman"/>
                <w:b/>
                <w:color w:val="000000"/>
                <w:szCs w:val="20"/>
                <w:lang w:eastAsia="ar-SA"/>
              </w:rPr>
              <w:t xml:space="preserve"> </w:t>
            </w:r>
            <w:r w:rsidRPr="00870774">
              <w:rPr>
                <w:rFonts w:ascii="Times New Roman" w:hAnsi="Times New Roman"/>
                <w:b/>
                <w:color w:val="000000"/>
                <w:szCs w:val="20"/>
                <w:lang w:eastAsia="ar-SA"/>
              </w:rPr>
              <w:t>- поликлиническое обслуживание</w:t>
            </w:r>
            <w:r>
              <w:rPr>
                <w:rFonts w:ascii="Times New Roman" w:hAnsi="Times New Roman"/>
                <w:b/>
                <w:color w:val="000000"/>
                <w:szCs w:val="20"/>
                <w:lang w:eastAsia="ar-SA"/>
              </w:rPr>
              <w:t>, служебные гаражи</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E035B5"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 отступы 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от красной линии улицы – 5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до границ земельного участка – 3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от красной линии улицы до зданий – 15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улицы до зданий– по линии сложившейся застройки;</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до зданий– 15 м;</w:t>
            </w:r>
          </w:p>
          <w:p w:rsidR="00201DB6" w:rsidRPr="00E035B5"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Предельная высота – 13</w:t>
            </w:r>
            <w:r>
              <w:rPr>
                <w:rFonts w:ascii="Times New Roman" w:hAnsi="Times New Roman"/>
                <w:color w:val="000000"/>
                <w:szCs w:val="20"/>
                <w:lang w:eastAsia="ar-SA"/>
              </w:rPr>
              <w:t>м</w:t>
            </w:r>
          </w:p>
        </w:tc>
      </w:tr>
      <w:tr w:rsidR="00201DB6" w:rsidTr="00BF1B54">
        <w:tc>
          <w:tcPr>
            <w:tcW w:w="10172" w:type="dxa"/>
            <w:gridSpan w:val="2"/>
          </w:tcPr>
          <w:p w:rsidR="00201DB6" w:rsidRPr="00E035B5" w:rsidRDefault="00201DB6" w:rsidP="00BF1B54">
            <w:pPr>
              <w:suppressAutoHyphens/>
              <w:jc w:val="center"/>
              <w:rPr>
                <w:rFonts w:ascii="Times New Roman" w:hAnsi="Times New Roman"/>
                <w:color w:val="000000"/>
                <w:szCs w:val="20"/>
                <w:lang w:eastAsia="ar-SA"/>
              </w:rPr>
            </w:pPr>
            <w:r w:rsidRPr="00870774">
              <w:rPr>
                <w:rFonts w:ascii="Times New Roman" w:hAnsi="Times New Roman"/>
                <w:b/>
                <w:color w:val="000000"/>
                <w:szCs w:val="20"/>
                <w:lang w:eastAsia="ar-SA"/>
              </w:rPr>
              <w:t>Объекты культурно</w:t>
            </w:r>
            <w:r>
              <w:rPr>
                <w:rFonts w:ascii="Times New Roman" w:hAnsi="Times New Roman"/>
                <w:b/>
                <w:color w:val="000000"/>
                <w:szCs w:val="20"/>
                <w:lang w:eastAsia="ar-SA"/>
              </w:rPr>
              <w:t xml:space="preserve"> </w:t>
            </w:r>
            <w:r w:rsidRPr="00870774">
              <w:rPr>
                <w:rFonts w:ascii="Times New Roman" w:hAnsi="Times New Roman"/>
                <w:b/>
                <w:color w:val="000000"/>
                <w:szCs w:val="20"/>
                <w:lang w:eastAsia="ar-SA"/>
              </w:rPr>
              <w:t>- досуговой деятельности</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E035B5"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lastRenderedPageBreak/>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 отступы 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от красной линии улицы – 5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до границ земельного участка – 3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Предельное количество надземных этажей - 3.</w:t>
            </w:r>
          </w:p>
          <w:p w:rsidR="00201DB6"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Максимальный процент застройки в границах земельного участка – 50 %. </w:t>
            </w:r>
          </w:p>
          <w:p w:rsidR="00201DB6" w:rsidRPr="00E035B5"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Минимальный процент озеленения участка – 30 %</w:t>
            </w:r>
          </w:p>
        </w:tc>
      </w:tr>
      <w:tr w:rsidR="00201DB6" w:rsidTr="00BF1B54">
        <w:tc>
          <w:tcPr>
            <w:tcW w:w="10172" w:type="dxa"/>
            <w:gridSpan w:val="2"/>
          </w:tcPr>
          <w:p w:rsidR="00201DB6" w:rsidRPr="00870774" w:rsidRDefault="00201DB6" w:rsidP="00BF1B54">
            <w:pPr>
              <w:suppressAutoHyphens/>
              <w:jc w:val="center"/>
              <w:rPr>
                <w:rFonts w:ascii="Times New Roman" w:hAnsi="Times New Roman"/>
                <w:color w:val="000000"/>
                <w:szCs w:val="20"/>
                <w:lang w:eastAsia="ar-SA"/>
              </w:rPr>
            </w:pPr>
            <w:r w:rsidRPr="005C61BB">
              <w:rPr>
                <w:rFonts w:ascii="Times New Roman" w:hAnsi="Times New Roman"/>
                <w:b/>
                <w:color w:val="000000"/>
                <w:szCs w:val="20"/>
                <w:lang w:eastAsia="ar-SA"/>
              </w:rPr>
              <w:t>Осуществление религиозных обрядов, религиозное управление и образование</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5C61BB" w:rsidRDefault="00201DB6" w:rsidP="00BF1B54">
            <w:pPr>
              <w:suppressAutoHyphens/>
              <w:rPr>
                <w:rFonts w:ascii="Times New Roman" w:hAnsi="Times New Roman"/>
                <w:color w:val="000000"/>
                <w:szCs w:val="20"/>
                <w:lang w:eastAsia="ar-SA"/>
              </w:rPr>
            </w:pPr>
            <w:r w:rsidRPr="005C61BB">
              <w:rPr>
                <w:rFonts w:ascii="Times New Roman" w:hAnsi="Times New Roman"/>
                <w:color w:val="000000"/>
                <w:szCs w:val="20"/>
                <w:lang w:eastAsia="ar-SA"/>
              </w:rPr>
              <w:t>Минимальные отступы зданий, строений, сооружений:</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от красной линии улицы – 5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от красной линии проезда – 3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 xml:space="preserve">до границ земельного участка – 3 м; </w:t>
            </w:r>
          </w:p>
          <w:p w:rsidR="00201DB6" w:rsidRPr="00870774" w:rsidRDefault="00201DB6" w:rsidP="00BF1B54">
            <w:pPr>
              <w:suppressAutoHyphens/>
              <w:rPr>
                <w:rFonts w:ascii="Times New Roman" w:hAnsi="Times New Roman"/>
                <w:color w:val="000000"/>
                <w:szCs w:val="20"/>
                <w:lang w:eastAsia="ar-SA"/>
              </w:rPr>
            </w:pPr>
            <w:r w:rsidRPr="005C61BB">
              <w:rPr>
                <w:rFonts w:ascii="Times New Roman" w:hAnsi="Times New Roman"/>
                <w:color w:val="000000"/>
                <w:szCs w:val="20"/>
                <w:lang w:eastAsia="ar-SA"/>
              </w:rPr>
              <w:t>Иные предельные параметры не подлежат</w:t>
            </w:r>
            <w:r w:rsidRPr="005C61BB">
              <w:rPr>
                <w:rFonts w:ascii="Times New Roman" w:hAnsi="Times New Roman"/>
                <w:color w:val="000000"/>
                <w:szCs w:val="20"/>
                <w:lang w:eastAsia="ar-SA"/>
              </w:rPr>
              <w:tab/>
              <w:t>установлению</w:t>
            </w:r>
          </w:p>
        </w:tc>
      </w:tr>
      <w:tr w:rsidR="00201DB6" w:rsidTr="00BF1B54">
        <w:tc>
          <w:tcPr>
            <w:tcW w:w="10172" w:type="dxa"/>
            <w:gridSpan w:val="2"/>
          </w:tcPr>
          <w:p w:rsidR="00201DB6" w:rsidRPr="005C61BB" w:rsidRDefault="00201DB6" w:rsidP="00BF1B54">
            <w:pPr>
              <w:suppressAutoHyphens/>
              <w:jc w:val="center"/>
              <w:rPr>
                <w:rFonts w:ascii="Times New Roman" w:hAnsi="Times New Roman"/>
                <w:color w:val="000000"/>
                <w:szCs w:val="20"/>
                <w:lang w:eastAsia="ar-SA"/>
              </w:rPr>
            </w:pPr>
            <w:r w:rsidRPr="005C61BB">
              <w:rPr>
                <w:rFonts w:ascii="Times New Roman" w:hAnsi="Times New Roman"/>
                <w:b/>
                <w:color w:val="000000"/>
                <w:szCs w:val="20"/>
                <w:lang w:eastAsia="ar-SA"/>
              </w:rPr>
              <w:t>Обеспечение</w:t>
            </w:r>
            <w:r w:rsidRPr="005C61BB">
              <w:rPr>
                <w:rFonts w:ascii="Times New Roman" w:hAnsi="Times New Roman"/>
                <w:b/>
                <w:color w:val="000000"/>
                <w:szCs w:val="20"/>
                <w:lang w:eastAsia="ar-SA"/>
              </w:rPr>
              <w:tab/>
              <w:t xml:space="preserve">занятий спортом в помещениях, </w:t>
            </w:r>
            <w:r>
              <w:rPr>
                <w:rFonts w:ascii="Times New Roman" w:hAnsi="Times New Roman"/>
                <w:b/>
                <w:color w:val="000000"/>
                <w:szCs w:val="20"/>
                <w:lang w:eastAsia="ar-SA"/>
              </w:rPr>
              <w:t>п</w:t>
            </w:r>
            <w:r w:rsidRPr="005C61BB">
              <w:rPr>
                <w:rFonts w:ascii="Times New Roman" w:hAnsi="Times New Roman"/>
                <w:b/>
                <w:color w:val="000000"/>
                <w:szCs w:val="20"/>
                <w:lang w:eastAsia="ar-SA"/>
              </w:rPr>
              <w:t>лощадки для занятий спортом</w:t>
            </w:r>
            <w:r>
              <w:rPr>
                <w:rFonts w:ascii="Times New Roman" w:hAnsi="Times New Roman"/>
                <w:b/>
                <w:color w:val="000000"/>
                <w:szCs w:val="20"/>
                <w:lang w:eastAsia="ar-SA"/>
              </w:rPr>
              <w:t xml:space="preserve">, </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5C61BB"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5C61BB" w:rsidRDefault="00201DB6" w:rsidP="00BF1B54">
            <w:pPr>
              <w:suppressAutoHyphens/>
              <w:rPr>
                <w:rFonts w:ascii="Times New Roman" w:hAnsi="Times New Roman"/>
                <w:color w:val="000000"/>
                <w:szCs w:val="20"/>
                <w:lang w:eastAsia="ar-SA"/>
              </w:rPr>
            </w:pPr>
            <w:r w:rsidRPr="005C61BB">
              <w:rPr>
                <w:rFonts w:ascii="Times New Roman" w:hAnsi="Times New Roman"/>
                <w:color w:val="000000"/>
                <w:szCs w:val="20"/>
                <w:lang w:eastAsia="ar-SA"/>
              </w:rPr>
              <w:t>Минимальные отступы зданий, строений, сооружений:</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от красной линии улицы – 5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от красной линии проезда – 3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до границ земельного участка – 3 м;</w:t>
            </w:r>
          </w:p>
          <w:p w:rsidR="00201DB6" w:rsidRPr="005C61BB" w:rsidRDefault="00201DB6" w:rsidP="00BF1B54">
            <w:pPr>
              <w:suppressAutoHyphens/>
              <w:rPr>
                <w:rFonts w:ascii="Times New Roman" w:hAnsi="Times New Roman"/>
                <w:color w:val="000000"/>
                <w:szCs w:val="20"/>
                <w:lang w:eastAsia="ar-SA"/>
              </w:rPr>
            </w:pPr>
            <w:r w:rsidRPr="005C61BB">
              <w:rPr>
                <w:rFonts w:ascii="Times New Roman" w:hAnsi="Times New Roman"/>
                <w:color w:val="000000"/>
                <w:szCs w:val="20"/>
                <w:lang w:eastAsia="ar-SA"/>
              </w:rPr>
              <w:t>Иные предельные параметры не подлежат</w:t>
            </w:r>
            <w:r w:rsidRPr="005C61BB">
              <w:rPr>
                <w:rFonts w:ascii="Times New Roman" w:hAnsi="Times New Roman"/>
                <w:color w:val="000000"/>
                <w:szCs w:val="20"/>
                <w:lang w:eastAsia="ar-SA"/>
              </w:rPr>
              <w:tab/>
              <w:t>установлению</w:t>
            </w:r>
          </w:p>
        </w:tc>
      </w:tr>
      <w:tr w:rsidR="00201DB6" w:rsidTr="00BF1B54">
        <w:tc>
          <w:tcPr>
            <w:tcW w:w="10172" w:type="dxa"/>
            <w:gridSpan w:val="2"/>
          </w:tcPr>
          <w:p w:rsidR="00201DB6" w:rsidRPr="005C61BB" w:rsidRDefault="00201DB6" w:rsidP="00BF1B54">
            <w:pPr>
              <w:suppressAutoHyphens/>
              <w:jc w:val="center"/>
              <w:rPr>
                <w:rFonts w:ascii="Times New Roman" w:hAnsi="Times New Roman"/>
                <w:color w:val="000000"/>
                <w:szCs w:val="20"/>
                <w:lang w:eastAsia="ar-SA"/>
              </w:rPr>
            </w:pPr>
            <w:r w:rsidRPr="00695153">
              <w:rPr>
                <w:rFonts w:ascii="Times New Roman" w:hAnsi="Times New Roman"/>
                <w:b/>
                <w:color w:val="000000"/>
                <w:szCs w:val="20"/>
                <w:lang w:eastAsia="ar-SA"/>
              </w:rPr>
              <w:t xml:space="preserve">Амбулаторное ветеринарное обслуживание, </w:t>
            </w:r>
            <w:r>
              <w:rPr>
                <w:rFonts w:ascii="Times New Roman" w:hAnsi="Times New Roman"/>
                <w:b/>
                <w:color w:val="000000"/>
                <w:szCs w:val="20"/>
                <w:lang w:eastAsia="ar-SA"/>
              </w:rPr>
              <w:t>служебные гаражи</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5C61BB"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695153" w:rsidRDefault="00201DB6" w:rsidP="00BF1B54">
            <w:pPr>
              <w:suppressAutoHyphens/>
              <w:rPr>
                <w:rFonts w:ascii="Times New Roman" w:hAnsi="Times New Roman"/>
                <w:color w:val="000000"/>
                <w:szCs w:val="20"/>
                <w:lang w:eastAsia="ar-SA"/>
              </w:rPr>
            </w:pPr>
            <w:r w:rsidRPr="00695153">
              <w:rPr>
                <w:rFonts w:ascii="Times New Roman" w:hAnsi="Times New Roman"/>
                <w:color w:val="000000"/>
                <w:szCs w:val="20"/>
                <w:lang w:eastAsia="ar-SA"/>
              </w:rPr>
              <w:t>Минимальные отступы зданий, строений, сооружений:</w:t>
            </w:r>
          </w:p>
          <w:p w:rsidR="00201DB6" w:rsidRPr="00695153" w:rsidRDefault="00201DB6" w:rsidP="00943EC1">
            <w:pPr>
              <w:numPr>
                <w:ilvl w:val="0"/>
                <w:numId w:val="3"/>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t>от красной линии улицы – 5 м;</w:t>
            </w:r>
          </w:p>
          <w:p w:rsidR="00201DB6" w:rsidRPr="00695153" w:rsidRDefault="00201DB6" w:rsidP="00943EC1">
            <w:pPr>
              <w:numPr>
                <w:ilvl w:val="0"/>
                <w:numId w:val="3"/>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695153" w:rsidRDefault="00201DB6" w:rsidP="00943EC1">
            <w:pPr>
              <w:numPr>
                <w:ilvl w:val="0"/>
                <w:numId w:val="3"/>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lastRenderedPageBreak/>
              <w:t>от красной линии проезда – 3 м;</w:t>
            </w:r>
          </w:p>
          <w:p w:rsidR="00201DB6" w:rsidRPr="00695153" w:rsidRDefault="00201DB6" w:rsidP="00943EC1">
            <w:pPr>
              <w:numPr>
                <w:ilvl w:val="0"/>
                <w:numId w:val="3"/>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t>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Default="00201DB6" w:rsidP="00943EC1">
            <w:pPr>
              <w:numPr>
                <w:ilvl w:val="0"/>
                <w:numId w:val="3"/>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t xml:space="preserve">до границ земельного участка – 3 м; </w:t>
            </w:r>
          </w:p>
          <w:p w:rsidR="00201DB6" w:rsidRDefault="00201DB6" w:rsidP="00BF1B54">
            <w:pPr>
              <w:suppressAutoHyphens/>
              <w:ind w:left="-12"/>
              <w:rPr>
                <w:rFonts w:ascii="Times New Roman" w:hAnsi="Times New Roman"/>
                <w:color w:val="000000"/>
                <w:szCs w:val="20"/>
                <w:lang w:eastAsia="ar-SA"/>
              </w:rPr>
            </w:pPr>
            <w:r w:rsidRPr="00695153">
              <w:rPr>
                <w:rFonts w:ascii="Times New Roman" w:hAnsi="Times New Roman"/>
                <w:color w:val="000000"/>
                <w:szCs w:val="20"/>
                <w:lang w:eastAsia="ar-SA"/>
              </w:rPr>
              <w:t xml:space="preserve">Предельная высота – 16 м. </w:t>
            </w:r>
          </w:p>
          <w:p w:rsidR="00201DB6" w:rsidRPr="00695153" w:rsidRDefault="00201DB6" w:rsidP="00BF1B54">
            <w:pPr>
              <w:suppressAutoHyphens/>
              <w:ind w:left="-12"/>
              <w:rPr>
                <w:rFonts w:ascii="Times New Roman" w:hAnsi="Times New Roman"/>
                <w:color w:val="000000"/>
                <w:szCs w:val="20"/>
                <w:lang w:eastAsia="ar-SA"/>
              </w:rPr>
            </w:pPr>
            <w:r w:rsidRPr="00695153">
              <w:rPr>
                <w:rFonts w:ascii="Times New Roman" w:hAnsi="Times New Roman"/>
                <w:color w:val="000000"/>
                <w:szCs w:val="20"/>
                <w:lang w:eastAsia="ar-SA"/>
              </w:rPr>
              <w:t>Максимальный процент застройки в границах земельного участка – 60 %.</w:t>
            </w:r>
          </w:p>
          <w:p w:rsidR="00201DB6" w:rsidRPr="005C61BB" w:rsidRDefault="00201DB6" w:rsidP="00BF1B54">
            <w:pPr>
              <w:suppressAutoHyphens/>
              <w:rPr>
                <w:rFonts w:ascii="Times New Roman" w:hAnsi="Times New Roman"/>
                <w:color w:val="000000"/>
                <w:szCs w:val="20"/>
                <w:lang w:eastAsia="ar-SA"/>
              </w:rPr>
            </w:pPr>
            <w:r w:rsidRPr="00695153">
              <w:rPr>
                <w:rFonts w:ascii="Times New Roman" w:hAnsi="Times New Roman"/>
                <w:color w:val="000000"/>
                <w:szCs w:val="20"/>
                <w:lang w:eastAsia="ar-SA"/>
              </w:rPr>
              <w:t>Минимальный процент озеленения участка – 20 %</w:t>
            </w:r>
          </w:p>
        </w:tc>
      </w:tr>
      <w:tr w:rsidR="00201DB6" w:rsidTr="00BF1B54">
        <w:tc>
          <w:tcPr>
            <w:tcW w:w="10172" w:type="dxa"/>
            <w:gridSpan w:val="2"/>
          </w:tcPr>
          <w:p w:rsidR="00201DB6" w:rsidRPr="00695153" w:rsidRDefault="00201DB6" w:rsidP="00BF1B54">
            <w:pPr>
              <w:suppressAutoHyphens/>
              <w:jc w:val="center"/>
              <w:rPr>
                <w:rFonts w:ascii="Times New Roman" w:hAnsi="Times New Roman"/>
                <w:color w:val="000000"/>
                <w:szCs w:val="20"/>
                <w:lang w:eastAsia="ar-SA"/>
              </w:rPr>
            </w:pPr>
            <w:r w:rsidRPr="00695153">
              <w:rPr>
                <w:rFonts w:ascii="Times New Roman" w:hAnsi="Times New Roman"/>
                <w:b/>
                <w:color w:val="000000"/>
                <w:szCs w:val="20"/>
                <w:lang w:eastAsia="ar-SA"/>
              </w:rPr>
              <w:lastRenderedPageBreak/>
              <w:t>Улично-дорожная сеть</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695153"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695153" w:rsidRDefault="00201DB6" w:rsidP="00BF1B54">
            <w:pPr>
              <w:suppressAutoHyphens/>
              <w:rPr>
                <w:rFonts w:ascii="Times New Roman" w:hAnsi="Times New Roman"/>
                <w:color w:val="000000"/>
                <w:szCs w:val="20"/>
                <w:lang w:eastAsia="ar-SA"/>
              </w:rPr>
            </w:pPr>
            <w:r w:rsidRPr="00695153">
              <w:rPr>
                <w:rFonts w:ascii="Times New Roman" w:hAnsi="Times New Roman"/>
                <w:color w:val="000000"/>
                <w:szCs w:val="20"/>
                <w:lang w:eastAsia="ar-SA"/>
              </w:rPr>
              <w:t>Для линейных объектов предельные параметры</w:t>
            </w:r>
            <w:r w:rsidRPr="00695153">
              <w:rPr>
                <w:rFonts w:ascii="Times New Roman" w:hAnsi="Times New Roman"/>
                <w:color w:val="000000"/>
                <w:szCs w:val="20"/>
                <w:lang w:eastAsia="ar-SA"/>
              </w:rPr>
              <w:tab/>
              <w:t>не</w:t>
            </w:r>
            <w:r w:rsidRPr="00695153">
              <w:rPr>
                <w:rFonts w:ascii="Times New Roman" w:hAnsi="Times New Roman"/>
                <w:color w:val="000000"/>
                <w:szCs w:val="20"/>
                <w:lang w:eastAsia="ar-SA"/>
              </w:rPr>
              <w:tab/>
              <w:t>подлежат установлению и определяются документацией по планировке территории</w:t>
            </w:r>
          </w:p>
        </w:tc>
      </w:tr>
      <w:tr w:rsidR="00201DB6" w:rsidTr="00BF1B54">
        <w:tc>
          <w:tcPr>
            <w:tcW w:w="10172" w:type="dxa"/>
            <w:gridSpan w:val="2"/>
          </w:tcPr>
          <w:p w:rsidR="00201DB6" w:rsidRPr="00695153" w:rsidRDefault="00201DB6" w:rsidP="00BF1B54">
            <w:pPr>
              <w:suppressAutoHyphens/>
              <w:jc w:val="center"/>
              <w:rPr>
                <w:rFonts w:ascii="Times New Roman" w:hAnsi="Times New Roman"/>
                <w:color w:val="000000"/>
                <w:szCs w:val="20"/>
                <w:lang w:eastAsia="ar-SA"/>
              </w:rPr>
            </w:pPr>
            <w:r w:rsidRPr="00695153">
              <w:rPr>
                <w:rFonts w:ascii="Times New Roman" w:hAnsi="Times New Roman"/>
                <w:b/>
                <w:color w:val="000000"/>
                <w:szCs w:val="20"/>
                <w:lang w:eastAsia="ar-SA"/>
              </w:rPr>
              <w:t>Благоустройство территории</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695153"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695153"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П</w:t>
            </w:r>
            <w:r w:rsidRPr="00695153">
              <w:rPr>
                <w:rFonts w:ascii="Times New Roman" w:hAnsi="Times New Roman"/>
                <w:color w:val="000000"/>
                <w:szCs w:val="20"/>
                <w:lang w:eastAsia="ar-SA"/>
              </w:rPr>
              <w:t xml:space="preserve">редельные параметры разрешенного </w:t>
            </w:r>
            <w:r>
              <w:rPr>
                <w:rFonts w:ascii="Times New Roman" w:hAnsi="Times New Roman"/>
                <w:color w:val="000000"/>
                <w:szCs w:val="20"/>
                <w:lang w:eastAsia="ar-SA"/>
              </w:rPr>
              <w:t xml:space="preserve">строительства, </w:t>
            </w:r>
            <w:r w:rsidRPr="00695153">
              <w:rPr>
                <w:rFonts w:ascii="Times New Roman" w:hAnsi="Times New Roman"/>
                <w:color w:val="000000"/>
                <w:szCs w:val="20"/>
                <w:lang w:eastAsia="ar-SA"/>
              </w:rPr>
              <w:t>реконструкции объектов капитального строительства не подлежат установлению.</w:t>
            </w:r>
          </w:p>
        </w:tc>
      </w:tr>
      <w:tr w:rsidR="00201DB6" w:rsidTr="00BF1B54">
        <w:tc>
          <w:tcPr>
            <w:tcW w:w="10172" w:type="dxa"/>
            <w:gridSpan w:val="2"/>
          </w:tcPr>
          <w:p w:rsidR="00201DB6" w:rsidRPr="00695153" w:rsidRDefault="00201DB6" w:rsidP="00BF1B54">
            <w:pPr>
              <w:suppressAutoHyphens/>
              <w:rPr>
                <w:rFonts w:ascii="Times New Roman" w:hAnsi="Times New Roman"/>
                <w:color w:val="000000"/>
                <w:szCs w:val="20"/>
                <w:lang w:eastAsia="ar-SA"/>
              </w:rPr>
            </w:pP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695153" w:rsidRDefault="00201DB6" w:rsidP="00BF1B54">
            <w:pPr>
              <w:suppressAutoHyphens/>
              <w:rPr>
                <w:rFonts w:ascii="Times New Roman" w:hAnsi="Times New Roman"/>
                <w:color w:val="000000"/>
                <w:szCs w:val="20"/>
                <w:lang w:eastAsia="ar-SA"/>
              </w:rPr>
            </w:pPr>
            <w:r w:rsidRPr="00695153">
              <w:rPr>
                <w:rFonts w:ascii="Times New Roman" w:hAnsi="Times New Roman"/>
                <w:color w:val="000000"/>
                <w:szCs w:val="20"/>
                <w:lang w:eastAsia="ar-SA"/>
              </w:rPr>
              <w:t>Минимальный размер - 25 кв. м.</w:t>
            </w:r>
          </w:p>
          <w:p w:rsidR="00201DB6" w:rsidRPr="00695153" w:rsidRDefault="00201DB6" w:rsidP="00BF1B54">
            <w:pPr>
              <w:suppressAutoHyphens/>
              <w:rPr>
                <w:rFonts w:ascii="Times New Roman" w:hAnsi="Times New Roman"/>
                <w:color w:val="000000"/>
                <w:szCs w:val="20"/>
                <w:lang w:eastAsia="ar-SA"/>
              </w:rPr>
            </w:pPr>
            <w:r w:rsidRPr="00695153">
              <w:rPr>
                <w:rFonts w:ascii="Times New Roman" w:hAnsi="Times New Roman"/>
                <w:color w:val="000000"/>
                <w:szCs w:val="20"/>
                <w:lang w:eastAsia="ar-SA"/>
              </w:rPr>
              <w:t>Максимальный размер - 60 кв. м.</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695153"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П</w:t>
            </w:r>
            <w:r w:rsidRPr="00695153">
              <w:rPr>
                <w:rFonts w:ascii="Times New Roman" w:hAnsi="Times New Roman"/>
                <w:color w:val="000000"/>
                <w:szCs w:val="20"/>
                <w:lang w:eastAsia="ar-SA"/>
              </w:rPr>
              <w:t xml:space="preserve">редельные параметры разрешенного </w:t>
            </w:r>
            <w:r>
              <w:rPr>
                <w:rFonts w:ascii="Times New Roman" w:hAnsi="Times New Roman"/>
                <w:color w:val="000000"/>
                <w:szCs w:val="20"/>
                <w:lang w:eastAsia="ar-SA"/>
              </w:rPr>
              <w:t xml:space="preserve">строительства, </w:t>
            </w:r>
            <w:r w:rsidRPr="00695153">
              <w:rPr>
                <w:rFonts w:ascii="Times New Roman" w:hAnsi="Times New Roman"/>
                <w:color w:val="000000"/>
                <w:szCs w:val="20"/>
                <w:lang w:eastAsia="ar-SA"/>
              </w:rPr>
              <w:t>реконструкции объектов капитального строительства не подлежат установлению.</w:t>
            </w:r>
          </w:p>
        </w:tc>
      </w:tr>
    </w:tbl>
    <w:p w:rsidR="00201DB6" w:rsidRDefault="00201DB6" w:rsidP="00201DB6">
      <w:pPr>
        <w:suppressAutoHyphens/>
        <w:ind w:firstLine="708"/>
        <w:rPr>
          <w:rFonts w:ascii="Times New Roman" w:hAnsi="Times New Roman"/>
          <w:color w:val="000000"/>
          <w:szCs w:val="20"/>
          <w:lang w:eastAsia="ar-SA"/>
        </w:rPr>
      </w:pPr>
    </w:p>
    <w:p w:rsidR="00201DB6" w:rsidRPr="0003037E" w:rsidRDefault="00201DB6" w:rsidP="00943EC1">
      <w:pPr>
        <w:widowControl w:val="0"/>
        <w:numPr>
          <w:ilvl w:val="1"/>
          <w:numId w:val="5"/>
        </w:numPr>
        <w:tabs>
          <w:tab w:val="left" w:pos="874"/>
        </w:tabs>
        <w:autoSpaceDE w:val="0"/>
        <w:autoSpaceDN w:val="0"/>
        <w:spacing w:before="252"/>
        <w:jc w:val="center"/>
        <w:outlineLvl w:val="0"/>
        <w:rPr>
          <w:rFonts w:ascii="Times New Roman" w:hAnsi="Times New Roman"/>
          <w:b/>
          <w:bCs/>
          <w:sz w:val="28"/>
          <w:szCs w:val="28"/>
        </w:rPr>
      </w:pPr>
      <w:r w:rsidRPr="0003037E">
        <w:rPr>
          <w:rFonts w:ascii="Times New Roman" w:hAnsi="Times New Roman"/>
          <w:b/>
          <w:bCs/>
          <w:sz w:val="28"/>
          <w:szCs w:val="28"/>
        </w:rPr>
        <w:t>Градостроительные</w:t>
      </w:r>
      <w:r w:rsidRPr="0003037E">
        <w:rPr>
          <w:rFonts w:ascii="Times New Roman" w:hAnsi="Times New Roman"/>
          <w:b/>
          <w:bCs/>
          <w:spacing w:val="-5"/>
          <w:sz w:val="28"/>
          <w:szCs w:val="28"/>
        </w:rPr>
        <w:t xml:space="preserve"> </w:t>
      </w:r>
      <w:r w:rsidRPr="0003037E">
        <w:rPr>
          <w:rFonts w:ascii="Times New Roman" w:hAnsi="Times New Roman"/>
          <w:b/>
          <w:bCs/>
          <w:sz w:val="28"/>
          <w:szCs w:val="28"/>
        </w:rPr>
        <w:t>регламенты.</w:t>
      </w:r>
      <w:r w:rsidRPr="0003037E">
        <w:rPr>
          <w:rFonts w:ascii="Times New Roman" w:hAnsi="Times New Roman"/>
          <w:b/>
          <w:bCs/>
          <w:spacing w:val="-3"/>
          <w:sz w:val="28"/>
          <w:szCs w:val="28"/>
        </w:rPr>
        <w:t xml:space="preserve"> </w:t>
      </w:r>
      <w:r w:rsidRPr="0003037E">
        <w:rPr>
          <w:rFonts w:ascii="Times New Roman" w:hAnsi="Times New Roman"/>
          <w:b/>
          <w:bCs/>
          <w:sz w:val="28"/>
          <w:szCs w:val="28"/>
        </w:rPr>
        <w:t>Общественно-деловые</w:t>
      </w:r>
      <w:r w:rsidRPr="0003037E">
        <w:rPr>
          <w:rFonts w:ascii="Times New Roman" w:hAnsi="Times New Roman"/>
          <w:b/>
          <w:bCs/>
          <w:spacing w:val="-5"/>
          <w:sz w:val="28"/>
          <w:szCs w:val="28"/>
        </w:rPr>
        <w:t xml:space="preserve"> </w:t>
      </w:r>
      <w:r w:rsidRPr="0003037E">
        <w:rPr>
          <w:rFonts w:ascii="Times New Roman" w:hAnsi="Times New Roman"/>
          <w:b/>
          <w:bCs/>
          <w:sz w:val="28"/>
          <w:szCs w:val="28"/>
        </w:rPr>
        <w:t>зоны</w:t>
      </w:r>
      <w:r w:rsidRPr="0003037E">
        <w:rPr>
          <w:rFonts w:ascii="Times New Roman" w:hAnsi="Times New Roman"/>
          <w:b/>
          <w:bCs/>
          <w:spacing w:val="-6"/>
          <w:sz w:val="28"/>
          <w:szCs w:val="28"/>
        </w:rPr>
        <w:t xml:space="preserve"> </w:t>
      </w:r>
      <w:r w:rsidRPr="0003037E">
        <w:rPr>
          <w:rFonts w:ascii="Times New Roman" w:hAnsi="Times New Roman"/>
          <w:b/>
          <w:bCs/>
          <w:sz w:val="28"/>
          <w:szCs w:val="28"/>
        </w:rPr>
        <w:t>(О)</w:t>
      </w:r>
    </w:p>
    <w:p w:rsidR="00201DB6" w:rsidRPr="0003037E" w:rsidRDefault="00201DB6" w:rsidP="00201DB6">
      <w:pPr>
        <w:widowControl w:val="0"/>
        <w:autoSpaceDE w:val="0"/>
        <w:autoSpaceDN w:val="0"/>
        <w:spacing w:before="10"/>
        <w:rPr>
          <w:rFonts w:ascii="Times New Roman" w:hAnsi="Times New Roman"/>
          <w:b/>
          <w:sz w:val="23"/>
          <w:szCs w:val="28"/>
        </w:rPr>
      </w:pPr>
    </w:p>
    <w:p w:rsidR="00201DB6" w:rsidRPr="0003037E" w:rsidRDefault="00201DB6" w:rsidP="00201DB6">
      <w:pPr>
        <w:spacing w:before="240"/>
        <w:ind w:firstLine="709"/>
        <w:rPr>
          <w:rFonts w:ascii="Times New Roman" w:hAnsi="Times New Roman"/>
          <w:color w:val="000000"/>
          <w:szCs w:val="20"/>
          <w:lang w:eastAsia="ar-SA"/>
        </w:rPr>
      </w:pPr>
      <w:r w:rsidRPr="0003037E">
        <w:rPr>
          <w:rFonts w:ascii="Times New Roman" w:hAnsi="Times New Roman"/>
          <w:color w:val="000000"/>
          <w:szCs w:val="20"/>
          <w:lang w:eastAsia="ar-SA"/>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объектов среднего профессионального и высшего профессионального образования, административных, научно-исследовательских учреждений, культовых зданий, объектов делового, финансового назначения, стоянок автомобильного транспорта, иных объектов, связанных с обеспечением жизнедеятельности граждан. В общественно-деловых зонах могут также размещаться гостиницы, подземные и многоэтажные автостоянки.</w:t>
      </w:r>
    </w:p>
    <w:p w:rsidR="00201DB6" w:rsidRPr="0003037E" w:rsidRDefault="00201DB6" w:rsidP="00943EC1">
      <w:pPr>
        <w:widowControl w:val="0"/>
        <w:numPr>
          <w:ilvl w:val="2"/>
          <w:numId w:val="5"/>
        </w:numPr>
        <w:tabs>
          <w:tab w:val="left" w:pos="1623"/>
        </w:tabs>
        <w:autoSpaceDE w:val="0"/>
        <w:autoSpaceDN w:val="0"/>
        <w:spacing w:before="266"/>
        <w:ind w:left="1623" w:hanging="707"/>
        <w:jc w:val="center"/>
        <w:outlineLvl w:val="0"/>
        <w:rPr>
          <w:rFonts w:ascii="Times New Roman" w:hAnsi="Times New Roman"/>
          <w:b/>
          <w:bCs/>
          <w:sz w:val="28"/>
          <w:szCs w:val="28"/>
        </w:rPr>
      </w:pPr>
      <w:r w:rsidRPr="0003037E">
        <w:rPr>
          <w:rFonts w:ascii="Times New Roman" w:hAnsi="Times New Roman"/>
          <w:b/>
          <w:bCs/>
          <w:szCs w:val="28"/>
        </w:rPr>
        <w:t>Многофункциональная</w:t>
      </w:r>
      <w:r w:rsidRPr="0003037E">
        <w:rPr>
          <w:rFonts w:ascii="Times New Roman" w:hAnsi="Times New Roman"/>
          <w:b/>
          <w:bCs/>
          <w:spacing w:val="-7"/>
          <w:szCs w:val="28"/>
        </w:rPr>
        <w:t xml:space="preserve"> </w:t>
      </w:r>
      <w:r w:rsidRPr="0003037E">
        <w:rPr>
          <w:rFonts w:ascii="Times New Roman" w:hAnsi="Times New Roman"/>
          <w:b/>
          <w:bCs/>
          <w:szCs w:val="28"/>
        </w:rPr>
        <w:t>общественно-деловая</w:t>
      </w:r>
      <w:r w:rsidRPr="0003037E">
        <w:rPr>
          <w:rFonts w:ascii="Times New Roman" w:hAnsi="Times New Roman"/>
          <w:b/>
          <w:bCs/>
          <w:spacing w:val="-7"/>
          <w:szCs w:val="28"/>
        </w:rPr>
        <w:t xml:space="preserve"> </w:t>
      </w:r>
      <w:r w:rsidRPr="0003037E">
        <w:rPr>
          <w:rFonts w:ascii="Times New Roman" w:hAnsi="Times New Roman"/>
          <w:b/>
          <w:bCs/>
          <w:szCs w:val="28"/>
        </w:rPr>
        <w:t>зона</w:t>
      </w:r>
      <w:r w:rsidRPr="0003037E">
        <w:rPr>
          <w:rFonts w:ascii="Times New Roman" w:hAnsi="Times New Roman"/>
          <w:b/>
          <w:bCs/>
          <w:spacing w:val="-3"/>
          <w:szCs w:val="28"/>
        </w:rPr>
        <w:t xml:space="preserve"> </w:t>
      </w:r>
      <w:r w:rsidRPr="0003037E">
        <w:rPr>
          <w:rFonts w:ascii="Times New Roman" w:hAnsi="Times New Roman"/>
          <w:b/>
          <w:bCs/>
          <w:szCs w:val="28"/>
        </w:rPr>
        <w:t>(О1</w:t>
      </w:r>
      <w:r w:rsidRPr="0003037E">
        <w:rPr>
          <w:rFonts w:ascii="Times New Roman" w:hAnsi="Times New Roman"/>
          <w:b/>
          <w:bCs/>
          <w:sz w:val="28"/>
          <w:szCs w:val="28"/>
        </w:rPr>
        <w:t>)</w:t>
      </w:r>
    </w:p>
    <w:p w:rsidR="00201DB6" w:rsidRPr="0003037E" w:rsidRDefault="00201DB6" w:rsidP="00201DB6">
      <w:pPr>
        <w:spacing w:before="240"/>
        <w:ind w:firstLine="709"/>
        <w:rPr>
          <w:rFonts w:ascii="Times New Roman" w:hAnsi="Times New Roman"/>
          <w:color w:val="000000"/>
          <w:szCs w:val="20"/>
          <w:lang w:eastAsia="ar-SA"/>
        </w:rPr>
      </w:pPr>
      <w:r w:rsidRPr="0003037E">
        <w:rPr>
          <w:rFonts w:ascii="Times New Roman" w:hAnsi="Times New Roman"/>
          <w:color w:val="000000"/>
          <w:szCs w:val="20"/>
          <w:lang w:eastAsia="ar-SA"/>
        </w:rPr>
        <w:t xml:space="preserve">Многофункциональная общественно-деловая зона выделена для обеспечения правовых условий формирования объектов недвижимости с широким спектром коммерческих и </w:t>
      </w:r>
      <w:r w:rsidRPr="0003037E">
        <w:rPr>
          <w:rFonts w:ascii="Times New Roman" w:hAnsi="Times New Roman"/>
          <w:color w:val="000000"/>
          <w:szCs w:val="20"/>
          <w:lang w:eastAsia="ar-SA"/>
        </w:rPr>
        <w:lastRenderedPageBreak/>
        <w:t>обслуживающих функций, ориентированных на удовлетворение повседневных и периодических потребностей населения.</w:t>
      </w:r>
    </w:p>
    <w:p w:rsidR="00201DB6" w:rsidRDefault="00201DB6" w:rsidP="00201DB6">
      <w:pPr>
        <w:suppressAutoHyphens/>
        <w:ind w:firstLine="708"/>
        <w:rPr>
          <w:rFonts w:ascii="Times New Roman" w:hAnsi="Times New Roman"/>
          <w:b/>
          <w:color w:val="000000"/>
          <w:szCs w:val="20"/>
          <w:lang w:eastAsia="ar-SA"/>
        </w:rPr>
      </w:pPr>
    </w:p>
    <w:p w:rsidR="00201DB6" w:rsidRPr="0003037E" w:rsidRDefault="00201DB6" w:rsidP="00201DB6">
      <w:pPr>
        <w:suppressAutoHyphens/>
        <w:ind w:firstLine="708"/>
        <w:rPr>
          <w:rFonts w:ascii="Times New Roman" w:hAnsi="Times New Roman"/>
          <w:b/>
          <w:color w:val="000000"/>
          <w:szCs w:val="20"/>
          <w:lang w:eastAsia="ar-SA"/>
        </w:rPr>
      </w:pPr>
      <w:r w:rsidRPr="0003037E">
        <w:rPr>
          <w:rFonts w:ascii="Times New Roman" w:hAnsi="Times New Roman"/>
          <w:b/>
          <w:color w:val="000000"/>
          <w:szCs w:val="20"/>
          <w:lang w:eastAsia="ar-SA"/>
        </w:rPr>
        <w:t>Перечень основных, вспомогательных (установленных к основным) видам разрешенного использования земельных участков и объектов капитального строительства:</w:t>
      </w:r>
    </w:p>
    <w:tbl>
      <w:tblPr>
        <w:tblStyle w:val="TableNormal"/>
        <w:tblW w:w="1034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268"/>
        <w:gridCol w:w="4111"/>
        <w:gridCol w:w="2551"/>
      </w:tblGrid>
      <w:tr w:rsidR="00201DB6" w:rsidTr="00BF1B54">
        <w:trPr>
          <w:trHeight w:val="930"/>
        </w:trPr>
        <w:tc>
          <w:tcPr>
            <w:tcW w:w="1418" w:type="dxa"/>
          </w:tcPr>
          <w:p w:rsidR="00201DB6" w:rsidRPr="002F5A7E" w:rsidRDefault="00201DB6" w:rsidP="00BF1B54">
            <w:pPr>
              <w:pStyle w:val="TableParagraph"/>
              <w:spacing w:before="120"/>
              <w:ind w:left="0"/>
              <w:jc w:val="center"/>
              <w:rPr>
                <w:sz w:val="20"/>
                <w:lang w:val="ru-RU"/>
              </w:rPr>
            </w:pPr>
            <w:r>
              <w:rPr>
                <w:sz w:val="20"/>
                <w:lang w:val="ru-RU"/>
              </w:rPr>
              <w:t>К</w:t>
            </w:r>
            <w:r w:rsidRPr="002F5A7E">
              <w:rPr>
                <w:sz w:val="20"/>
                <w:lang w:val="ru-RU"/>
              </w:rPr>
              <w:t>од основного вида разрешенного использования</w:t>
            </w:r>
          </w:p>
        </w:tc>
        <w:tc>
          <w:tcPr>
            <w:tcW w:w="2268" w:type="dxa"/>
          </w:tcPr>
          <w:p w:rsidR="00201DB6" w:rsidRPr="002F5A7E" w:rsidRDefault="00201DB6" w:rsidP="00BF1B54">
            <w:pPr>
              <w:pStyle w:val="TableParagraph"/>
              <w:spacing w:before="120"/>
              <w:ind w:left="0"/>
              <w:jc w:val="center"/>
              <w:rPr>
                <w:sz w:val="20"/>
                <w:lang w:val="ru-RU"/>
              </w:rPr>
            </w:pPr>
            <w:r>
              <w:rPr>
                <w:sz w:val="20"/>
                <w:lang w:val="ru-RU"/>
              </w:rPr>
              <w:t xml:space="preserve">Наименование основного вида </w:t>
            </w:r>
            <w:r w:rsidRPr="002F5A7E">
              <w:rPr>
                <w:sz w:val="20"/>
                <w:lang w:val="ru-RU"/>
              </w:rPr>
              <w:t>разрешенного использования земельного участка и объекта капитального строительства</w:t>
            </w:r>
          </w:p>
        </w:tc>
        <w:tc>
          <w:tcPr>
            <w:tcW w:w="4111" w:type="dxa"/>
          </w:tcPr>
          <w:p w:rsidR="00201DB6" w:rsidRPr="002F5A7E" w:rsidRDefault="00201DB6" w:rsidP="00BF1B54">
            <w:pPr>
              <w:pStyle w:val="TableParagraph"/>
              <w:spacing w:before="120"/>
              <w:ind w:left="292" w:right="277"/>
              <w:jc w:val="center"/>
              <w:rPr>
                <w:sz w:val="20"/>
                <w:lang w:val="ru-RU"/>
              </w:rPr>
            </w:pPr>
            <w:r w:rsidRPr="002F5A7E">
              <w:rPr>
                <w:sz w:val="20"/>
                <w:lang w:val="ru-RU"/>
              </w:rPr>
              <w:t xml:space="preserve">Описание </w:t>
            </w:r>
            <w:r>
              <w:rPr>
                <w:sz w:val="20"/>
                <w:lang w:val="ru-RU"/>
              </w:rPr>
              <w:t xml:space="preserve">основного </w:t>
            </w:r>
            <w:r w:rsidRPr="002F5A7E">
              <w:rPr>
                <w:sz w:val="20"/>
                <w:lang w:val="ru-RU"/>
              </w:rPr>
              <w:t>вида разрешенного использования</w:t>
            </w:r>
            <w:r w:rsidRPr="002F5A7E">
              <w:rPr>
                <w:spacing w:val="-47"/>
                <w:sz w:val="20"/>
                <w:lang w:val="ru-RU"/>
              </w:rPr>
              <w:t xml:space="preserve"> </w:t>
            </w:r>
            <w:r w:rsidRPr="002F5A7E">
              <w:rPr>
                <w:sz w:val="20"/>
                <w:lang w:val="ru-RU"/>
              </w:rPr>
              <w:t>земельного участка и объекта капитального</w:t>
            </w:r>
            <w:r w:rsidRPr="002F5A7E">
              <w:rPr>
                <w:spacing w:val="1"/>
                <w:sz w:val="20"/>
                <w:lang w:val="ru-RU"/>
              </w:rPr>
              <w:t xml:space="preserve"> </w:t>
            </w:r>
            <w:r w:rsidRPr="002F5A7E">
              <w:rPr>
                <w:sz w:val="20"/>
                <w:lang w:val="ru-RU"/>
              </w:rPr>
              <w:t>строительства</w:t>
            </w:r>
          </w:p>
        </w:tc>
        <w:tc>
          <w:tcPr>
            <w:tcW w:w="2551" w:type="dxa"/>
          </w:tcPr>
          <w:p w:rsidR="00201DB6" w:rsidRPr="002F5A7E" w:rsidRDefault="00201DB6" w:rsidP="00BF1B54">
            <w:pPr>
              <w:pStyle w:val="TableParagraph"/>
              <w:spacing w:before="120"/>
              <w:ind w:left="292" w:right="277"/>
              <w:jc w:val="center"/>
              <w:rPr>
                <w:sz w:val="20"/>
                <w:lang w:val="ru-RU"/>
              </w:rPr>
            </w:pPr>
            <w:r>
              <w:rPr>
                <w:sz w:val="20"/>
                <w:lang w:val="ru-RU"/>
              </w:rPr>
              <w:t>Описание вспомогательного вида</w:t>
            </w:r>
            <w:r w:rsidRPr="002F5A7E">
              <w:rPr>
                <w:sz w:val="20"/>
                <w:lang w:val="ru-RU"/>
              </w:rPr>
              <w:t xml:space="preserve"> разрешенного использования (установленные к основному)</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3.1.1</w:t>
            </w:r>
          </w:p>
        </w:tc>
        <w:tc>
          <w:tcPr>
            <w:tcW w:w="2268" w:type="dxa"/>
          </w:tcPr>
          <w:p w:rsidR="00201DB6" w:rsidRDefault="00201DB6" w:rsidP="00BF1B54">
            <w:pPr>
              <w:pStyle w:val="TableParagraph"/>
              <w:ind w:left="110"/>
              <w:jc w:val="left"/>
              <w:rPr>
                <w:sz w:val="20"/>
              </w:rPr>
            </w:pPr>
            <w:r>
              <w:rPr>
                <w:sz w:val="20"/>
              </w:rPr>
              <w:t>Предоставление</w:t>
            </w:r>
            <w:r>
              <w:rPr>
                <w:spacing w:val="-4"/>
                <w:sz w:val="20"/>
              </w:rPr>
              <w:t xml:space="preserve"> </w:t>
            </w:r>
            <w:r>
              <w:rPr>
                <w:sz w:val="20"/>
              </w:rPr>
              <w:t>коммунальных услуг</w:t>
            </w:r>
          </w:p>
        </w:tc>
        <w:tc>
          <w:tcPr>
            <w:tcW w:w="4111" w:type="dxa"/>
          </w:tcPr>
          <w:p w:rsidR="00201DB6" w:rsidRPr="00FD5181" w:rsidRDefault="00201DB6" w:rsidP="00BF1B54">
            <w:pPr>
              <w:pStyle w:val="TableParagraph"/>
              <w:tabs>
                <w:tab w:val="left" w:pos="1880"/>
                <w:tab w:val="left" w:pos="2936"/>
              </w:tabs>
              <w:ind w:left="110" w:right="91"/>
              <w:rPr>
                <w:sz w:val="20"/>
                <w:lang w:val="ru-RU"/>
              </w:rPr>
            </w:pPr>
            <w:r w:rsidRPr="00FD5181">
              <w:rPr>
                <w:sz w:val="20"/>
                <w:lang w:val="ru-RU"/>
              </w:rPr>
              <w:t>Размещение</w:t>
            </w:r>
            <w:r w:rsidRPr="00FD5181">
              <w:rPr>
                <w:spacing w:val="1"/>
                <w:sz w:val="20"/>
                <w:lang w:val="ru-RU"/>
              </w:rPr>
              <w:t xml:space="preserve"> </w:t>
            </w:r>
            <w:r w:rsidRPr="00FD5181">
              <w:rPr>
                <w:sz w:val="20"/>
                <w:lang w:val="ru-RU"/>
              </w:rPr>
              <w:t>зданий</w:t>
            </w:r>
            <w:r w:rsidRPr="00FD5181">
              <w:rPr>
                <w:spacing w:val="1"/>
                <w:sz w:val="20"/>
                <w:lang w:val="ru-RU"/>
              </w:rPr>
              <w:t xml:space="preserve"> </w:t>
            </w:r>
            <w:r w:rsidRPr="00FD5181">
              <w:rPr>
                <w:sz w:val="20"/>
                <w:lang w:val="ru-RU"/>
              </w:rPr>
              <w:t>и</w:t>
            </w:r>
            <w:r w:rsidRPr="00FD5181">
              <w:rPr>
                <w:spacing w:val="1"/>
                <w:sz w:val="20"/>
                <w:lang w:val="ru-RU"/>
              </w:rPr>
              <w:t xml:space="preserve"> </w:t>
            </w:r>
            <w:r w:rsidRPr="00FD5181">
              <w:rPr>
                <w:sz w:val="20"/>
                <w:lang w:val="ru-RU"/>
              </w:rPr>
              <w:t>сооружений,</w:t>
            </w:r>
            <w:r w:rsidRPr="00FD5181">
              <w:rPr>
                <w:spacing w:val="-47"/>
                <w:sz w:val="20"/>
                <w:lang w:val="ru-RU"/>
              </w:rPr>
              <w:t xml:space="preserve"> </w:t>
            </w:r>
            <w:r w:rsidRPr="00FD5181">
              <w:rPr>
                <w:sz w:val="20"/>
                <w:lang w:val="ru-RU"/>
              </w:rPr>
              <w:t>обеспечивающих</w:t>
            </w:r>
            <w:r w:rsidRPr="00FD5181">
              <w:rPr>
                <w:spacing w:val="1"/>
                <w:sz w:val="20"/>
                <w:lang w:val="ru-RU"/>
              </w:rPr>
              <w:t xml:space="preserve"> </w:t>
            </w:r>
            <w:r w:rsidRPr="00FD5181">
              <w:rPr>
                <w:sz w:val="20"/>
                <w:lang w:val="ru-RU"/>
              </w:rPr>
              <w:t>поставку</w:t>
            </w:r>
            <w:r w:rsidRPr="00FD5181">
              <w:rPr>
                <w:spacing w:val="1"/>
                <w:sz w:val="20"/>
                <w:lang w:val="ru-RU"/>
              </w:rPr>
              <w:t xml:space="preserve"> </w:t>
            </w:r>
            <w:r w:rsidRPr="00FD5181">
              <w:rPr>
                <w:sz w:val="20"/>
                <w:lang w:val="ru-RU"/>
              </w:rPr>
              <w:t>воды,</w:t>
            </w:r>
            <w:r w:rsidRPr="00FD5181">
              <w:rPr>
                <w:spacing w:val="1"/>
                <w:sz w:val="20"/>
                <w:lang w:val="ru-RU"/>
              </w:rPr>
              <w:t xml:space="preserve"> </w:t>
            </w:r>
            <w:r w:rsidRPr="00FD5181">
              <w:rPr>
                <w:sz w:val="20"/>
                <w:lang w:val="ru-RU"/>
              </w:rPr>
              <w:t>тепла,</w:t>
            </w:r>
            <w:r w:rsidRPr="00FD5181">
              <w:rPr>
                <w:spacing w:val="1"/>
                <w:sz w:val="20"/>
                <w:lang w:val="ru-RU"/>
              </w:rPr>
              <w:t xml:space="preserve"> </w:t>
            </w:r>
            <w:r w:rsidRPr="00FD5181">
              <w:rPr>
                <w:sz w:val="20"/>
                <w:lang w:val="ru-RU"/>
              </w:rPr>
              <w:t>электричества,</w:t>
            </w:r>
            <w:r w:rsidRPr="00FD5181">
              <w:rPr>
                <w:spacing w:val="1"/>
                <w:sz w:val="20"/>
                <w:lang w:val="ru-RU"/>
              </w:rPr>
              <w:t xml:space="preserve"> </w:t>
            </w:r>
            <w:r w:rsidRPr="00FD5181">
              <w:rPr>
                <w:sz w:val="20"/>
                <w:lang w:val="ru-RU"/>
              </w:rPr>
              <w:t>газа,</w:t>
            </w:r>
            <w:r w:rsidRPr="00FD5181">
              <w:rPr>
                <w:spacing w:val="1"/>
                <w:sz w:val="20"/>
                <w:lang w:val="ru-RU"/>
              </w:rPr>
              <w:t xml:space="preserve"> </w:t>
            </w:r>
            <w:r w:rsidRPr="00FD5181">
              <w:rPr>
                <w:sz w:val="20"/>
                <w:lang w:val="ru-RU"/>
              </w:rPr>
              <w:t>отвод</w:t>
            </w:r>
            <w:r w:rsidRPr="00FD5181">
              <w:rPr>
                <w:spacing w:val="1"/>
                <w:sz w:val="20"/>
                <w:lang w:val="ru-RU"/>
              </w:rPr>
              <w:t xml:space="preserve"> </w:t>
            </w:r>
            <w:r w:rsidRPr="00FD5181">
              <w:rPr>
                <w:sz w:val="20"/>
                <w:lang w:val="ru-RU"/>
              </w:rPr>
              <w:t>канализационных</w:t>
            </w:r>
            <w:r w:rsidRPr="00FD5181">
              <w:rPr>
                <w:spacing w:val="1"/>
                <w:sz w:val="20"/>
                <w:lang w:val="ru-RU"/>
              </w:rPr>
              <w:t xml:space="preserve"> </w:t>
            </w:r>
            <w:r w:rsidRPr="00FD5181">
              <w:rPr>
                <w:sz w:val="20"/>
                <w:lang w:val="ru-RU"/>
              </w:rPr>
              <w:t>стоков,</w:t>
            </w:r>
            <w:r w:rsidRPr="00FD5181">
              <w:rPr>
                <w:spacing w:val="1"/>
                <w:sz w:val="20"/>
                <w:lang w:val="ru-RU"/>
              </w:rPr>
              <w:t xml:space="preserve"> </w:t>
            </w:r>
            <w:r w:rsidRPr="00FD5181">
              <w:rPr>
                <w:sz w:val="20"/>
                <w:lang w:val="ru-RU"/>
              </w:rPr>
              <w:t>очистку</w:t>
            </w:r>
            <w:r w:rsidRPr="00FD5181">
              <w:rPr>
                <w:spacing w:val="1"/>
                <w:sz w:val="20"/>
                <w:lang w:val="ru-RU"/>
              </w:rPr>
              <w:t xml:space="preserve"> </w:t>
            </w:r>
            <w:r w:rsidRPr="00FD5181">
              <w:rPr>
                <w:sz w:val="20"/>
                <w:lang w:val="ru-RU"/>
              </w:rPr>
              <w:t>и</w:t>
            </w:r>
            <w:r w:rsidRPr="00FD5181">
              <w:rPr>
                <w:spacing w:val="1"/>
                <w:sz w:val="20"/>
                <w:lang w:val="ru-RU"/>
              </w:rPr>
              <w:t xml:space="preserve"> </w:t>
            </w:r>
            <w:r w:rsidRPr="00FD5181">
              <w:rPr>
                <w:sz w:val="20"/>
                <w:lang w:val="ru-RU"/>
              </w:rPr>
              <w:t>уборку</w:t>
            </w:r>
            <w:r w:rsidRPr="00FD5181">
              <w:rPr>
                <w:spacing w:val="1"/>
                <w:sz w:val="20"/>
                <w:lang w:val="ru-RU"/>
              </w:rPr>
              <w:t xml:space="preserve"> </w:t>
            </w:r>
            <w:r w:rsidRPr="00FD5181">
              <w:rPr>
                <w:sz w:val="20"/>
                <w:lang w:val="ru-RU"/>
              </w:rPr>
              <w:t>объектов</w:t>
            </w:r>
            <w:r w:rsidRPr="00FD5181">
              <w:rPr>
                <w:spacing w:val="-47"/>
                <w:sz w:val="20"/>
                <w:lang w:val="ru-RU"/>
              </w:rPr>
              <w:t xml:space="preserve"> </w:t>
            </w:r>
            <w:r w:rsidRPr="00FD5181">
              <w:rPr>
                <w:sz w:val="20"/>
                <w:lang w:val="ru-RU"/>
              </w:rPr>
              <w:t>недвижимости</w:t>
            </w:r>
            <w:r w:rsidRPr="00FD5181">
              <w:rPr>
                <w:spacing w:val="1"/>
                <w:sz w:val="20"/>
                <w:lang w:val="ru-RU"/>
              </w:rPr>
              <w:t xml:space="preserve"> </w:t>
            </w:r>
            <w:r w:rsidRPr="00FD5181">
              <w:rPr>
                <w:sz w:val="20"/>
                <w:lang w:val="ru-RU"/>
              </w:rPr>
              <w:t>(котельных,</w:t>
            </w:r>
            <w:r w:rsidRPr="00FD5181">
              <w:rPr>
                <w:spacing w:val="1"/>
                <w:sz w:val="20"/>
                <w:lang w:val="ru-RU"/>
              </w:rPr>
              <w:t xml:space="preserve"> </w:t>
            </w:r>
            <w:r w:rsidRPr="00FD5181">
              <w:rPr>
                <w:sz w:val="20"/>
                <w:lang w:val="ru-RU"/>
              </w:rPr>
              <w:t>водозаборов,</w:t>
            </w:r>
            <w:r w:rsidRPr="00FD5181">
              <w:rPr>
                <w:spacing w:val="-47"/>
                <w:sz w:val="20"/>
                <w:lang w:val="ru-RU"/>
              </w:rPr>
              <w:t xml:space="preserve"> </w:t>
            </w:r>
            <w:r w:rsidRPr="00FD5181">
              <w:rPr>
                <w:sz w:val="20"/>
                <w:lang w:val="ru-RU"/>
              </w:rPr>
              <w:t>очистных</w:t>
            </w:r>
            <w:r w:rsidRPr="00FD5181">
              <w:rPr>
                <w:spacing w:val="1"/>
                <w:sz w:val="20"/>
                <w:lang w:val="ru-RU"/>
              </w:rPr>
              <w:t xml:space="preserve"> </w:t>
            </w:r>
            <w:r w:rsidRPr="00FD5181">
              <w:rPr>
                <w:sz w:val="20"/>
                <w:lang w:val="ru-RU"/>
              </w:rPr>
              <w:t>сооружений,</w:t>
            </w:r>
            <w:r w:rsidRPr="00FD5181">
              <w:rPr>
                <w:spacing w:val="1"/>
                <w:sz w:val="20"/>
                <w:lang w:val="ru-RU"/>
              </w:rPr>
              <w:t xml:space="preserve"> </w:t>
            </w:r>
            <w:r w:rsidRPr="00FD5181">
              <w:rPr>
                <w:sz w:val="20"/>
                <w:lang w:val="ru-RU"/>
              </w:rPr>
              <w:t>насосных</w:t>
            </w:r>
            <w:r w:rsidRPr="00FD5181">
              <w:rPr>
                <w:spacing w:val="1"/>
                <w:sz w:val="20"/>
                <w:lang w:val="ru-RU"/>
              </w:rPr>
              <w:t xml:space="preserve"> </w:t>
            </w:r>
            <w:r w:rsidRPr="00FD5181">
              <w:rPr>
                <w:sz w:val="20"/>
                <w:lang w:val="ru-RU"/>
              </w:rPr>
              <w:t>станций,</w:t>
            </w:r>
            <w:r w:rsidRPr="00FD5181">
              <w:rPr>
                <w:spacing w:val="1"/>
                <w:sz w:val="20"/>
                <w:lang w:val="ru-RU"/>
              </w:rPr>
              <w:t xml:space="preserve"> </w:t>
            </w:r>
            <w:r w:rsidRPr="00FD5181">
              <w:rPr>
                <w:sz w:val="20"/>
                <w:lang w:val="ru-RU"/>
              </w:rPr>
              <w:t>водопроводов,</w:t>
            </w:r>
            <w:r>
              <w:rPr>
                <w:sz w:val="20"/>
                <w:lang w:val="ru-RU"/>
              </w:rPr>
              <w:t xml:space="preserve"> линий </w:t>
            </w:r>
            <w:r w:rsidRPr="00FD5181">
              <w:rPr>
                <w:spacing w:val="-1"/>
                <w:sz w:val="20"/>
                <w:lang w:val="ru-RU"/>
              </w:rPr>
              <w:t>электропередач,</w:t>
            </w:r>
            <w:r w:rsidRPr="00FD5181">
              <w:rPr>
                <w:spacing w:val="-48"/>
                <w:sz w:val="20"/>
                <w:lang w:val="ru-RU"/>
              </w:rPr>
              <w:t xml:space="preserve"> </w:t>
            </w:r>
            <w:r w:rsidRPr="00FD5181">
              <w:rPr>
                <w:sz w:val="20"/>
                <w:lang w:val="ru-RU"/>
              </w:rPr>
              <w:t>трансформаторных</w:t>
            </w:r>
            <w:r>
              <w:rPr>
                <w:spacing w:val="1"/>
                <w:sz w:val="20"/>
                <w:lang w:val="ru-RU"/>
              </w:rPr>
              <w:t xml:space="preserve"> </w:t>
            </w:r>
            <w:r w:rsidRPr="00FD5181">
              <w:rPr>
                <w:sz w:val="20"/>
                <w:lang w:val="ru-RU"/>
              </w:rPr>
              <w:t>подстанций,</w:t>
            </w:r>
            <w:r w:rsidRPr="00FD5181">
              <w:rPr>
                <w:spacing w:val="1"/>
                <w:sz w:val="20"/>
                <w:lang w:val="ru-RU"/>
              </w:rPr>
              <w:t xml:space="preserve"> </w:t>
            </w:r>
            <w:r w:rsidRPr="00FD5181">
              <w:rPr>
                <w:sz w:val="20"/>
                <w:lang w:val="ru-RU"/>
              </w:rPr>
              <w:t>газопроводов,</w:t>
            </w:r>
            <w:r w:rsidRPr="00FD5181">
              <w:rPr>
                <w:spacing w:val="1"/>
                <w:sz w:val="20"/>
                <w:lang w:val="ru-RU"/>
              </w:rPr>
              <w:t xml:space="preserve"> </w:t>
            </w:r>
            <w:r w:rsidRPr="00FD5181">
              <w:rPr>
                <w:sz w:val="20"/>
                <w:lang w:val="ru-RU"/>
              </w:rPr>
              <w:t>линий связи, телефонных станций, канализаций,</w:t>
            </w:r>
            <w:r w:rsidRPr="00FD5181">
              <w:rPr>
                <w:spacing w:val="1"/>
                <w:sz w:val="20"/>
                <w:lang w:val="ru-RU"/>
              </w:rPr>
              <w:t xml:space="preserve"> </w:t>
            </w:r>
            <w:r w:rsidRPr="00FD5181">
              <w:rPr>
                <w:spacing w:val="-1"/>
                <w:sz w:val="20"/>
                <w:lang w:val="ru-RU"/>
              </w:rPr>
              <w:t>стоянок,</w:t>
            </w:r>
            <w:r w:rsidRPr="00FD5181">
              <w:rPr>
                <w:spacing w:val="-10"/>
                <w:sz w:val="20"/>
                <w:lang w:val="ru-RU"/>
              </w:rPr>
              <w:t xml:space="preserve"> </w:t>
            </w:r>
            <w:r w:rsidRPr="00FD5181">
              <w:rPr>
                <w:spacing w:val="-1"/>
                <w:sz w:val="20"/>
                <w:lang w:val="ru-RU"/>
              </w:rPr>
              <w:t>гаражей</w:t>
            </w:r>
            <w:r w:rsidRPr="00FD5181">
              <w:rPr>
                <w:spacing w:val="-13"/>
                <w:sz w:val="20"/>
                <w:lang w:val="ru-RU"/>
              </w:rPr>
              <w:t xml:space="preserve"> </w:t>
            </w:r>
            <w:r w:rsidRPr="00FD5181">
              <w:rPr>
                <w:sz w:val="20"/>
                <w:lang w:val="ru-RU"/>
              </w:rPr>
              <w:t>и</w:t>
            </w:r>
            <w:r w:rsidRPr="00FD5181">
              <w:rPr>
                <w:spacing w:val="-9"/>
                <w:sz w:val="20"/>
                <w:lang w:val="ru-RU"/>
              </w:rPr>
              <w:t xml:space="preserve"> </w:t>
            </w:r>
            <w:r w:rsidRPr="00FD5181">
              <w:rPr>
                <w:sz w:val="20"/>
                <w:lang w:val="ru-RU"/>
              </w:rPr>
              <w:t>мастерских</w:t>
            </w:r>
            <w:r w:rsidRPr="00FD5181">
              <w:rPr>
                <w:spacing w:val="-11"/>
                <w:sz w:val="20"/>
                <w:lang w:val="ru-RU"/>
              </w:rPr>
              <w:t xml:space="preserve"> </w:t>
            </w:r>
            <w:r w:rsidRPr="00FD5181">
              <w:rPr>
                <w:sz w:val="20"/>
                <w:lang w:val="ru-RU"/>
              </w:rPr>
              <w:t>для</w:t>
            </w:r>
            <w:r w:rsidRPr="00FD5181">
              <w:rPr>
                <w:spacing w:val="-13"/>
                <w:sz w:val="20"/>
                <w:lang w:val="ru-RU"/>
              </w:rPr>
              <w:t xml:space="preserve"> </w:t>
            </w:r>
            <w:r w:rsidRPr="00FD5181">
              <w:rPr>
                <w:sz w:val="20"/>
                <w:lang w:val="ru-RU"/>
              </w:rPr>
              <w:t>обслуживания</w:t>
            </w:r>
            <w:r>
              <w:rPr>
                <w:sz w:val="20"/>
                <w:lang w:val="ru-RU"/>
              </w:rPr>
              <w:t xml:space="preserve"> </w:t>
            </w:r>
            <w:r w:rsidRPr="00FD5181">
              <w:rPr>
                <w:sz w:val="20"/>
                <w:lang w:val="ru-RU"/>
              </w:rPr>
              <w:t>уборочной</w:t>
            </w:r>
            <w:r w:rsidRPr="00FD5181">
              <w:rPr>
                <w:spacing w:val="1"/>
                <w:sz w:val="20"/>
                <w:lang w:val="ru-RU"/>
              </w:rPr>
              <w:t xml:space="preserve"> </w:t>
            </w:r>
            <w:r w:rsidRPr="00FD5181">
              <w:rPr>
                <w:sz w:val="20"/>
                <w:lang w:val="ru-RU"/>
              </w:rPr>
              <w:t>и</w:t>
            </w:r>
            <w:r w:rsidRPr="00FD5181">
              <w:rPr>
                <w:spacing w:val="1"/>
                <w:sz w:val="20"/>
                <w:lang w:val="ru-RU"/>
              </w:rPr>
              <w:t xml:space="preserve"> </w:t>
            </w:r>
            <w:r w:rsidRPr="00FD5181">
              <w:rPr>
                <w:sz w:val="20"/>
                <w:lang w:val="ru-RU"/>
              </w:rPr>
              <w:t>аварийной</w:t>
            </w:r>
            <w:r>
              <w:rPr>
                <w:spacing w:val="1"/>
                <w:sz w:val="20"/>
                <w:lang w:val="ru-RU"/>
              </w:rPr>
              <w:t xml:space="preserve"> </w:t>
            </w:r>
            <w:r w:rsidRPr="00FD5181">
              <w:rPr>
                <w:sz w:val="20"/>
                <w:lang w:val="ru-RU"/>
              </w:rPr>
              <w:t>техники,</w:t>
            </w:r>
            <w:r>
              <w:rPr>
                <w:spacing w:val="1"/>
                <w:sz w:val="20"/>
                <w:lang w:val="ru-RU"/>
              </w:rPr>
              <w:t xml:space="preserve"> </w:t>
            </w:r>
            <w:r w:rsidRPr="00FD5181">
              <w:rPr>
                <w:sz w:val="20"/>
                <w:lang w:val="ru-RU"/>
              </w:rPr>
              <w:t>сооружений,</w:t>
            </w:r>
            <w:r w:rsidRPr="00FD5181">
              <w:rPr>
                <w:spacing w:val="1"/>
                <w:sz w:val="20"/>
                <w:lang w:val="ru-RU"/>
              </w:rPr>
              <w:t xml:space="preserve"> </w:t>
            </w:r>
            <w:r w:rsidRPr="00FD5181">
              <w:rPr>
                <w:sz w:val="20"/>
                <w:lang w:val="ru-RU"/>
              </w:rPr>
              <w:t>необходимых</w:t>
            </w:r>
            <w:r w:rsidRPr="00FD5181">
              <w:rPr>
                <w:spacing w:val="2"/>
                <w:sz w:val="20"/>
                <w:lang w:val="ru-RU"/>
              </w:rPr>
              <w:t xml:space="preserve"> </w:t>
            </w:r>
            <w:r w:rsidRPr="00FD5181">
              <w:rPr>
                <w:sz w:val="20"/>
                <w:lang w:val="ru-RU"/>
              </w:rPr>
              <w:t>для</w:t>
            </w:r>
            <w:r w:rsidRPr="00FD5181">
              <w:rPr>
                <w:spacing w:val="-4"/>
                <w:sz w:val="20"/>
                <w:lang w:val="ru-RU"/>
              </w:rPr>
              <w:t xml:space="preserve"> </w:t>
            </w:r>
            <w:r w:rsidRPr="00FD5181">
              <w:rPr>
                <w:sz w:val="20"/>
                <w:lang w:val="ru-RU"/>
              </w:rPr>
              <w:t>сбора</w:t>
            </w:r>
            <w:r w:rsidRPr="00FD5181">
              <w:rPr>
                <w:spacing w:val="-1"/>
                <w:sz w:val="20"/>
                <w:lang w:val="ru-RU"/>
              </w:rPr>
              <w:t xml:space="preserve"> </w:t>
            </w:r>
            <w:r w:rsidRPr="00FD5181">
              <w:rPr>
                <w:sz w:val="20"/>
                <w:lang w:val="ru-RU"/>
              </w:rPr>
              <w:t>и</w:t>
            </w:r>
            <w:r w:rsidRPr="00FD5181">
              <w:rPr>
                <w:spacing w:val="-5"/>
                <w:sz w:val="20"/>
                <w:lang w:val="ru-RU"/>
              </w:rPr>
              <w:t xml:space="preserve"> </w:t>
            </w:r>
            <w:r w:rsidRPr="00FD5181">
              <w:rPr>
                <w:sz w:val="20"/>
                <w:lang w:val="ru-RU"/>
              </w:rPr>
              <w:t>плавки снега)</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FD5181" w:rsidRDefault="00201DB6" w:rsidP="00BF1B54">
            <w:pPr>
              <w:pStyle w:val="TableParagraph"/>
              <w:tabs>
                <w:tab w:val="left" w:pos="599"/>
                <w:tab w:val="left" w:pos="2043"/>
                <w:tab w:val="left" w:pos="2144"/>
                <w:tab w:val="left" w:pos="2422"/>
                <w:tab w:val="left" w:pos="2954"/>
                <w:tab w:val="left" w:pos="3199"/>
                <w:tab w:val="left" w:pos="4121"/>
              </w:tabs>
              <w:ind w:left="110"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3.1.2</w:t>
            </w:r>
          </w:p>
        </w:tc>
        <w:tc>
          <w:tcPr>
            <w:tcW w:w="2268" w:type="dxa"/>
          </w:tcPr>
          <w:p w:rsidR="00201DB6" w:rsidRPr="001A7861" w:rsidRDefault="00201DB6" w:rsidP="00BF1B54">
            <w:pPr>
              <w:pStyle w:val="TableParagraph"/>
              <w:tabs>
                <w:tab w:val="left" w:pos="1881"/>
                <w:tab w:val="left" w:pos="2778"/>
              </w:tabs>
              <w:spacing w:line="230" w:lineRule="atLeast"/>
              <w:ind w:left="110" w:right="88"/>
              <w:rPr>
                <w:sz w:val="20"/>
                <w:lang w:val="ru-RU"/>
              </w:rPr>
            </w:pPr>
            <w:r w:rsidRPr="001A7861">
              <w:rPr>
                <w:sz w:val="20"/>
                <w:lang w:val="ru-RU"/>
              </w:rPr>
              <w:t>Административные</w:t>
            </w:r>
            <w:r w:rsidRPr="001A7861">
              <w:rPr>
                <w:sz w:val="20"/>
                <w:lang w:val="ru-RU"/>
              </w:rPr>
              <w:tab/>
            </w:r>
            <w:r w:rsidRPr="001A7861">
              <w:rPr>
                <w:sz w:val="20"/>
                <w:lang w:val="ru-RU"/>
              </w:rPr>
              <w:tab/>
            </w:r>
            <w:r w:rsidRPr="001A7861">
              <w:rPr>
                <w:spacing w:val="-1"/>
                <w:sz w:val="20"/>
                <w:lang w:val="ru-RU"/>
              </w:rPr>
              <w:t>здания</w:t>
            </w:r>
            <w:r w:rsidRPr="001A7861">
              <w:rPr>
                <w:spacing w:val="-48"/>
                <w:sz w:val="20"/>
                <w:lang w:val="ru-RU"/>
              </w:rPr>
              <w:t xml:space="preserve"> </w:t>
            </w:r>
            <w:r w:rsidRPr="001A7861">
              <w:rPr>
                <w:sz w:val="20"/>
                <w:lang w:val="ru-RU"/>
              </w:rPr>
              <w:t>организаций,</w:t>
            </w:r>
            <w:r w:rsidRPr="001A7861">
              <w:rPr>
                <w:sz w:val="20"/>
                <w:lang w:val="ru-RU"/>
              </w:rPr>
              <w:tab/>
            </w:r>
            <w:r w:rsidRPr="001A7861">
              <w:rPr>
                <w:spacing w:val="-1"/>
                <w:sz w:val="20"/>
                <w:lang w:val="ru-RU"/>
              </w:rPr>
              <w:t>обеспечивающих</w:t>
            </w:r>
            <w:r w:rsidRPr="001A7861">
              <w:rPr>
                <w:spacing w:val="-48"/>
                <w:sz w:val="20"/>
                <w:lang w:val="ru-RU"/>
              </w:rPr>
              <w:t xml:space="preserve"> </w:t>
            </w:r>
            <w:r w:rsidRPr="001A7861">
              <w:rPr>
                <w:sz w:val="20"/>
                <w:lang w:val="ru-RU"/>
              </w:rPr>
              <w:t>предоставление</w:t>
            </w:r>
            <w:r w:rsidRPr="001A7861">
              <w:rPr>
                <w:spacing w:val="-2"/>
                <w:sz w:val="20"/>
                <w:lang w:val="ru-RU"/>
              </w:rPr>
              <w:t xml:space="preserve"> </w:t>
            </w:r>
            <w:r w:rsidRPr="001A7861">
              <w:rPr>
                <w:sz w:val="20"/>
                <w:lang w:val="ru-RU"/>
              </w:rPr>
              <w:t>коммунальных</w:t>
            </w:r>
            <w:r w:rsidRPr="001A7861">
              <w:rPr>
                <w:spacing w:val="-3"/>
                <w:sz w:val="20"/>
                <w:lang w:val="ru-RU"/>
              </w:rPr>
              <w:t xml:space="preserve"> </w:t>
            </w:r>
            <w:r w:rsidRPr="001A7861">
              <w:rPr>
                <w:sz w:val="20"/>
                <w:lang w:val="ru-RU"/>
              </w:rPr>
              <w:t>услуг</w:t>
            </w:r>
          </w:p>
        </w:tc>
        <w:tc>
          <w:tcPr>
            <w:tcW w:w="4111" w:type="dxa"/>
          </w:tcPr>
          <w:p w:rsidR="00201DB6" w:rsidRPr="001A7861" w:rsidRDefault="00201DB6" w:rsidP="00BF1B54">
            <w:pPr>
              <w:pStyle w:val="TableParagraph"/>
              <w:spacing w:line="230" w:lineRule="atLeast"/>
              <w:ind w:left="110" w:right="91"/>
              <w:rPr>
                <w:sz w:val="20"/>
                <w:lang w:val="ru-RU"/>
              </w:rPr>
            </w:pPr>
            <w:r w:rsidRPr="001A7861">
              <w:rPr>
                <w:sz w:val="20"/>
                <w:lang w:val="ru-RU"/>
              </w:rPr>
              <w:t>Размещение</w:t>
            </w:r>
            <w:r w:rsidRPr="001A7861">
              <w:rPr>
                <w:spacing w:val="1"/>
                <w:sz w:val="20"/>
                <w:lang w:val="ru-RU"/>
              </w:rPr>
              <w:t xml:space="preserve"> </w:t>
            </w:r>
            <w:r w:rsidRPr="001A7861">
              <w:rPr>
                <w:sz w:val="20"/>
                <w:lang w:val="ru-RU"/>
              </w:rPr>
              <w:t>зданий,</w:t>
            </w:r>
            <w:r w:rsidRPr="001A7861">
              <w:rPr>
                <w:spacing w:val="1"/>
                <w:sz w:val="20"/>
                <w:lang w:val="ru-RU"/>
              </w:rPr>
              <w:t xml:space="preserve"> </w:t>
            </w:r>
            <w:r w:rsidRPr="001A7861">
              <w:rPr>
                <w:sz w:val="20"/>
                <w:lang w:val="ru-RU"/>
              </w:rPr>
              <w:t>предназначенных</w:t>
            </w:r>
            <w:r w:rsidRPr="001A7861">
              <w:rPr>
                <w:spacing w:val="1"/>
                <w:sz w:val="20"/>
                <w:lang w:val="ru-RU"/>
              </w:rPr>
              <w:t xml:space="preserve"> </w:t>
            </w:r>
            <w:r w:rsidRPr="001A7861">
              <w:rPr>
                <w:sz w:val="20"/>
                <w:lang w:val="ru-RU"/>
              </w:rPr>
              <w:t>для</w:t>
            </w:r>
            <w:r w:rsidRPr="001A7861">
              <w:rPr>
                <w:spacing w:val="1"/>
                <w:sz w:val="20"/>
                <w:lang w:val="ru-RU"/>
              </w:rPr>
              <w:t xml:space="preserve"> </w:t>
            </w:r>
            <w:r w:rsidRPr="001A7861">
              <w:rPr>
                <w:sz w:val="20"/>
                <w:lang w:val="ru-RU"/>
              </w:rPr>
              <w:t>приема физических и юридических лиц в связи с</w:t>
            </w:r>
            <w:r w:rsidRPr="001A7861">
              <w:rPr>
                <w:spacing w:val="-47"/>
                <w:sz w:val="20"/>
                <w:lang w:val="ru-RU"/>
              </w:rPr>
              <w:t xml:space="preserve"> </w:t>
            </w:r>
            <w:r w:rsidRPr="001A7861">
              <w:rPr>
                <w:sz w:val="20"/>
                <w:lang w:val="ru-RU"/>
              </w:rPr>
              <w:t>предоставлением</w:t>
            </w:r>
            <w:r w:rsidRPr="001A7861">
              <w:rPr>
                <w:spacing w:val="-2"/>
                <w:sz w:val="20"/>
                <w:lang w:val="ru-RU"/>
              </w:rPr>
              <w:t xml:space="preserve"> </w:t>
            </w:r>
            <w:r w:rsidRPr="001A7861">
              <w:rPr>
                <w:sz w:val="20"/>
                <w:lang w:val="ru-RU"/>
              </w:rPr>
              <w:t>им</w:t>
            </w:r>
            <w:r w:rsidRPr="001A7861">
              <w:rPr>
                <w:spacing w:val="3"/>
                <w:sz w:val="20"/>
                <w:lang w:val="ru-RU"/>
              </w:rPr>
              <w:t xml:space="preserve"> </w:t>
            </w:r>
            <w:r w:rsidRPr="001A7861">
              <w:rPr>
                <w:sz w:val="20"/>
                <w:lang w:val="ru-RU"/>
              </w:rPr>
              <w:t>коммунальных</w:t>
            </w:r>
            <w:r w:rsidRPr="001A7861">
              <w:rPr>
                <w:spacing w:val="-4"/>
                <w:sz w:val="20"/>
                <w:lang w:val="ru-RU"/>
              </w:rPr>
              <w:t xml:space="preserve"> </w:t>
            </w:r>
            <w:r w:rsidRPr="001A7861">
              <w:rPr>
                <w:sz w:val="20"/>
                <w:lang w:val="ru-RU"/>
              </w:rPr>
              <w:t>услуг</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FD5181" w:rsidRDefault="00201DB6" w:rsidP="00BF1B54">
            <w:pPr>
              <w:pStyle w:val="TableParagraph"/>
              <w:tabs>
                <w:tab w:val="left" w:pos="599"/>
                <w:tab w:val="left" w:pos="2043"/>
                <w:tab w:val="left" w:pos="2144"/>
                <w:tab w:val="left" w:pos="2422"/>
                <w:tab w:val="left" w:pos="2954"/>
                <w:tab w:val="left" w:pos="3199"/>
                <w:tab w:val="left" w:pos="4121"/>
              </w:tabs>
              <w:ind w:left="110"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3.2.3</w:t>
            </w:r>
          </w:p>
        </w:tc>
        <w:tc>
          <w:tcPr>
            <w:tcW w:w="2268" w:type="dxa"/>
          </w:tcPr>
          <w:p w:rsidR="00201DB6" w:rsidRDefault="00201DB6" w:rsidP="00BF1B54">
            <w:pPr>
              <w:pStyle w:val="TableParagraph"/>
              <w:ind w:left="110"/>
              <w:jc w:val="left"/>
              <w:rPr>
                <w:sz w:val="20"/>
              </w:rPr>
            </w:pPr>
            <w:r>
              <w:rPr>
                <w:sz w:val="20"/>
              </w:rPr>
              <w:t>Оказание</w:t>
            </w:r>
            <w:r>
              <w:rPr>
                <w:spacing w:val="-2"/>
                <w:sz w:val="20"/>
              </w:rPr>
              <w:t xml:space="preserve"> </w:t>
            </w:r>
            <w:r>
              <w:rPr>
                <w:sz w:val="20"/>
              </w:rPr>
              <w:t>услуг</w:t>
            </w:r>
            <w:r>
              <w:rPr>
                <w:spacing w:val="-3"/>
                <w:sz w:val="20"/>
              </w:rPr>
              <w:t xml:space="preserve"> </w:t>
            </w:r>
            <w:r>
              <w:rPr>
                <w:sz w:val="20"/>
              </w:rPr>
              <w:t>связи</w:t>
            </w:r>
          </w:p>
        </w:tc>
        <w:tc>
          <w:tcPr>
            <w:tcW w:w="4111" w:type="dxa"/>
          </w:tcPr>
          <w:p w:rsidR="00201DB6" w:rsidRPr="0003037E" w:rsidRDefault="00201DB6" w:rsidP="00BF1B54">
            <w:pPr>
              <w:pStyle w:val="TableParagraph"/>
              <w:spacing w:line="230" w:lineRule="atLeast"/>
              <w:ind w:right="93"/>
              <w:rPr>
                <w:sz w:val="20"/>
                <w:lang w:val="ru-RU"/>
              </w:rPr>
            </w:pPr>
            <w:r w:rsidRPr="0003037E">
              <w:rPr>
                <w:sz w:val="20"/>
                <w:lang w:val="ru-RU"/>
              </w:rPr>
              <w:t>Размещение</w:t>
            </w:r>
            <w:r w:rsidRPr="0003037E">
              <w:rPr>
                <w:spacing w:val="1"/>
                <w:sz w:val="20"/>
                <w:lang w:val="ru-RU"/>
              </w:rPr>
              <w:t xml:space="preserve"> </w:t>
            </w:r>
            <w:r w:rsidRPr="0003037E">
              <w:rPr>
                <w:sz w:val="20"/>
                <w:lang w:val="ru-RU"/>
              </w:rPr>
              <w:t>зданий,</w:t>
            </w:r>
            <w:r w:rsidRPr="0003037E">
              <w:rPr>
                <w:spacing w:val="1"/>
                <w:sz w:val="20"/>
                <w:lang w:val="ru-RU"/>
              </w:rPr>
              <w:t xml:space="preserve"> </w:t>
            </w:r>
            <w:r w:rsidRPr="0003037E">
              <w:rPr>
                <w:sz w:val="20"/>
                <w:lang w:val="ru-RU"/>
              </w:rPr>
              <w:t>предназначенных</w:t>
            </w:r>
            <w:r w:rsidRPr="0003037E">
              <w:rPr>
                <w:spacing w:val="1"/>
                <w:sz w:val="20"/>
                <w:lang w:val="ru-RU"/>
              </w:rPr>
              <w:t xml:space="preserve"> </w:t>
            </w:r>
            <w:r w:rsidRPr="0003037E">
              <w:rPr>
                <w:sz w:val="20"/>
                <w:lang w:val="ru-RU"/>
              </w:rPr>
              <w:t>для</w:t>
            </w:r>
            <w:r w:rsidRPr="0003037E">
              <w:rPr>
                <w:spacing w:val="1"/>
                <w:sz w:val="20"/>
                <w:lang w:val="ru-RU"/>
              </w:rPr>
              <w:t xml:space="preserve"> </w:t>
            </w:r>
            <w:r w:rsidRPr="0003037E">
              <w:rPr>
                <w:sz w:val="20"/>
                <w:lang w:val="ru-RU"/>
              </w:rPr>
              <w:t>размещения пунктов</w:t>
            </w:r>
            <w:r w:rsidRPr="0003037E">
              <w:rPr>
                <w:spacing w:val="1"/>
                <w:sz w:val="20"/>
                <w:lang w:val="ru-RU"/>
              </w:rPr>
              <w:t xml:space="preserve"> </w:t>
            </w:r>
            <w:r w:rsidRPr="0003037E">
              <w:rPr>
                <w:sz w:val="20"/>
                <w:lang w:val="ru-RU"/>
              </w:rPr>
              <w:t>оказания</w:t>
            </w:r>
            <w:r w:rsidRPr="0003037E">
              <w:rPr>
                <w:spacing w:val="1"/>
                <w:sz w:val="20"/>
                <w:lang w:val="ru-RU"/>
              </w:rPr>
              <w:t xml:space="preserve"> </w:t>
            </w:r>
            <w:r w:rsidRPr="0003037E">
              <w:rPr>
                <w:sz w:val="20"/>
                <w:lang w:val="ru-RU"/>
              </w:rPr>
              <w:t>услуг</w:t>
            </w:r>
            <w:r w:rsidRPr="0003037E">
              <w:rPr>
                <w:spacing w:val="1"/>
                <w:sz w:val="20"/>
                <w:lang w:val="ru-RU"/>
              </w:rPr>
              <w:t xml:space="preserve"> </w:t>
            </w:r>
            <w:r w:rsidRPr="0003037E">
              <w:rPr>
                <w:sz w:val="20"/>
                <w:lang w:val="ru-RU"/>
              </w:rPr>
              <w:t>почтовой,</w:t>
            </w:r>
            <w:r w:rsidRPr="0003037E">
              <w:rPr>
                <w:spacing w:val="1"/>
                <w:sz w:val="20"/>
                <w:lang w:val="ru-RU"/>
              </w:rPr>
              <w:t xml:space="preserve"> </w:t>
            </w:r>
            <w:r w:rsidRPr="0003037E">
              <w:rPr>
                <w:sz w:val="20"/>
                <w:lang w:val="ru-RU"/>
              </w:rPr>
              <w:t>телеграфной, междугородней и международной</w:t>
            </w:r>
            <w:r w:rsidRPr="0003037E">
              <w:rPr>
                <w:spacing w:val="1"/>
                <w:sz w:val="20"/>
                <w:lang w:val="ru-RU"/>
              </w:rPr>
              <w:t xml:space="preserve"> </w:t>
            </w:r>
            <w:r w:rsidRPr="0003037E">
              <w:rPr>
                <w:sz w:val="20"/>
                <w:lang w:val="ru-RU"/>
              </w:rPr>
              <w:t>телефонной</w:t>
            </w:r>
            <w:r w:rsidRPr="0003037E">
              <w:rPr>
                <w:spacing w:val="-5"/>
                <w:sz w:val="20"/>
                <w:lang w:val="ru-RU"/>
              </w:rPr>
              <w:t xml:space="preserve"> </w:t>
            </w:r>
            <w:r w:rsidRPr="0003037E">
              <w:rPr>
                <w:sz w:val="20"/>
                <w:lang w:val="ru-RU"/>
              </w:rPr>
              <w:t>связи</w:t>
            </w:r>
          </w:p>
        </w:tc>
        <w:tc>
          <w:tcPr>
            <w:tcW w:w="2551" w:type="dxa"/>
          </w:tcPr>
          <w:p w:rsidR="00201DB6" w:rsidRPr="00C26EA8"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C26EA8">
              <w:rPr>
                <w:sz w:val="20"/>
                <w:lang w:val="ru-RU"/>
              </w:rPr>
              <w:t>Служебные гаражи;</w:t>
            </w:r>
          </w:p>
          <w:p w:rsidR="00201DB6" w:rsidRPr="00C26EA8"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sidRPr="00C26EA8">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3.3</w:t>
            </w:r>
          </w:p>
        </w:tc>
        <w:tc>
          <w:tcPr>
            <w:tcW w:w="2268" w:type="dxa"/>
          </w:tcPr>
          <w:p w:rsidR="00201DB6" w:rsidRDefault="00201DB6" w:rsidP="00BF1B54">
            <w:pPr>
              <w:pStyle w:val="TableParagraph"/>
              <w:ind w:left="110"/>
              <w:jc w:val="left"/>
              <w:rPr>
                <w:sz w:val="20"/>
              </w:rPr>
            </w:pPr>
            <w:r>
              <w:rPr>
                <w:sz w:val="20"/>
              </w:rPr>
              <w:t>Бытовое</w:t>
            </w:r>
            <w:r>
              <w:rPr>
                <w:spacing w:val="-3"/>
                <w:sz w:val="20"/>
              </w:rPr>
              <w:t xml:space="preserve"> </w:t>
            </w:r>
            <w:r>
              <w:rPr>
                <w:sz w:val="20"/>
              </w:rPr>
              <w:t>обслуживание</w:t>
            </w:r>
          </w:p>
        </w:tc>
        <w:tc>
          <w:tcPr>
            <w:tcW w:w="4111" w:type="dxa"/>
          </w:tcPr>
          <w:p w:rsidR="00201DB6" w:rsidRPr="00FD5181" w:rsidRDefault="00201DB6" w:rsidP="00BF1B54">
            <w:pPr>
              <w:pStyle w:val="TableParagraph"/>
              <w:tabs>
                <w:tab w:val="left" w:pos="1771"/>
                <w:tab w:val="left" w:pos="3162"/>
              </w:tabs>
              <w:spacing w:line="230" w:lineRule="atLeast"/>
              <w:ind w:left="110" w:right="90"/>
              <w:rPr>
                <w:sz w:val="20"/>
                <w:lang w:val="ru-RU"/>
              </w:rPr>
            </w:pPr>
            <w:r w:rsidRPr="00FD5181">
              <w:rPr>
                <w:sz w:val="20"/>
                <w:lang w:val="ru-RU"/>
              </w:rPr>
              <w:t>Размещение</w:t>
            </w:r>
            <w:r>
              <w:rPr>
                <w:sz w:val="20"/>
                <w:lang w:val="ru-RU"/>
              </w:rPr>
              <w:t xml:space="preserve"> объектов </w:t>
            </w:r>
            <w:r w:rsidRPr="00FD5181">
              <w:rPr>
                <w:spacing w:val="-1"/>
                <w:sz w:val="20"/>
                <w:lang w:val="ru-RU"/>
              </w:rPr>
              <w:t>капитального</w:t>
            </w:r>
            <w:r w:rsidRPr="00FD5181">
              <w:rPr>
                <w:spacing w:val="-48"/>
                <w:sz w:val="20"/>
                <w:lang w:val="ru-RU"/>
              </w:rPr>
              <w:t xml:space="preserve"> </w:t>
            </w:r>
            <w:r w:rsidRPr="00FD5181">
              <w:rPr>
                <w:sz w:val="20"/>
                <w:lang w:val="ru-RU"/>
              </w:rPr>
              <w:t>строительства,</w:t>
            </w:r>
            <w:r w:rsidRPr="00FD5181">
              <w:rPr>
                <w:spacing w:val="1"/>
                <w:sz w:val="20"/>
                <w:lang w:val="ru-RU"/>
              </w:rPr>
              <w:t xml:space="preserve"> </w:t>
            </w:r>
            <w:r w:rsidRPr="00FD5181">
              <w:rPr>
                <w:sz w:val="20"/>
                <w:lang w:val="ru-RU"/>
              </w:rPr>
              <w:t>предназначенных</w:t>
            </w:r>
            <w:r w:rsidRPr="00FD5181">
              <w:rPr>
                <w:spacing w:val="1"/>
                <w:sz w:val="20"/>
                <w:lang w:val="ru-RU"/>
              </w:rPr>
              <w:t xml:space="preserve"> </w:t>
            </w:r>
            <w:r w:rsidRPr="00FD5181">
              <w:rPr>
                <w:sz w:val="20"/>
                <w:lang w:val="ru-RU"/>
              </w:rPr>
              <w:t>для</w:t>
            </w:r>
            <w:r w:rsidRPr="00FD5181">
              <w:rPr>
                <w:spacing w:val="1"/>
                <w:sz w:val="20"/>
                <w:lang w:val="ru-RU"/>
              </w:rPr>
              <w:t xml:space="preserve"> </w:t>
            </w:r>
            <w:r w:rsidRPr="00FD5181">
              <w:rPr>
                <w:sz w:val="20"/>
                <w:lang w:val="ru-RU"/>
              </w:rPr>
              <w:t>оказания</w:t>
            </w:r>
            <w:r w:rsidRPr="00FD5181">
              <w:rPr>
                <w:spacing w:val="1"/>
                <w:sz w:val="20"/>
                <w:lang w:val="ru-RU"/>
              </w:rPr>
              <w:t xml:space="preserve"> </w:t>
            </w:r>
            <w:r w:rsidRPr="00FD5181">
              <w:rPr>
                <w:sz w:val="20"/>
                <w:lang w:val="ru-RU"/>
              </w:rPr>
              <w:t>населению</w:t>
            </w:r>
            <w:r w:rsidRPr="00FD5181">
              <w:rPr>
                <w:spacing w:val="1"/>
                <w:sz w:val="20"/>
                <w:lang w:val="ru-RU"/>
              </w:rPr>
              <w:t xml:space="preserve"> </w:t>
            </w:r>
            <w:r w:rsidRPr="00FD5181">
              <w:rPr>
                <w:sz w:val="20"/>
                <w:lang w:val="ru-RU"/>
              </w:rPr>
              <w:t>или</w:t>
            </w:r>
            <w:r w:rsidRPr="00FD5181">
              <w:rPr>
                <w:spacing w:val="1"/>
                <w:sz w:val="20"/>
                <w:lang w:val="ru-RU"/>
              </w:rPr>
              <w:t xml:space="preserve"> </w:t>
            </w:r>
            <w:r w:rsidRPr="00FD5181">
              <w:rPr>
                <w:sz w:val="20"/>
                <w:lang w:val="ru-RU"/>
              </w:rPr>
              <w:t>организациям</w:t>
            </w:r>
            <w:r w:rsidRPr="00FD5181">
              <w:rPr>
                <w:spacing w:val="1"/>
                <w:sz w:val="20"/>
                <w:lang w:val="ru-RU"/>
              </w:rPr>
              <w:t xml:space="preserve"> </w:t>
            </w:r>
            <w:r w:rsidRPr="00FD5181">
              <w:rPr>
                <w:sz w:val="20"/>
                <w:lang w:val="ru-RU"/>
              </w:rPr>
              <w:t>бытовых</w:t>
            </w:r>
            <w:r w:rsidRPr="00FD5181">
              <w:rPr>
                <w:spacing w:val="1"/>
                <w:sz w:val="20"/>
                <w:lang w:val="ru-RU"/>
              </w:rPr>
              <w:t xml:space="preserve"> </w:t>
            </w:r>
            <w:r w:rsidRPr="00FD5181">
              <w:rPr>
                <w:sz w:val="20"/>
                <w:lang w:val="ru-RU"/>
              </w:rPr>
              <w:t>услуг</w:t>
            </w:r>
            <w:r w:rsidRPr="00FD5181">
              <w:rPr>
                <w:spacing w:val="1"/>
                <w:sz w:val="20"/>
                <w:lang w:val="ru-RU"/>
              </w:rPr>
              <w:t xml:space="preserve"> </w:t>
            </w:r>
            <w:r w:rsidRPr="00FD5181">
              <w:rPr>
                <w:sz w:val="20"/>
                <w:lang w:val="ru-RU"/>
              </w:rPr>
              <w:t>(мастерские</w:t>
            </w:r>
            <w:r w:rsidRPr="00FD5181">
              <w:rPr>
                <w:spacing w:val="1"/>
                <w:sz w:val="20"/>
                <w:lang w:val="ru-RU"/>
              </w:rPr>
              <w:t xml:space="preserve"> </w:t>
            </w:r>
            <w:r w:rsidRPr="00FD5181">
              <w:rPr>
                <w:sz w:val="20"/>
                <w:lang w:val="ru-RU"/>
              </w:rPr>
              <w:t>мелкого</w:t>
            </w:r>
            <w:r w:rsidRPr="00FD5181">
              <w:rPr>
                <w:spacing w:val="1"/>
                <w:sz w:val="20"/>
                <w:lang w:val="ru-RU"/>
              </w:rPr>
              <w:t xml:space="preserve"> </w:t>
            </w:r>
            <w:r w:rsidRPr="00FD5181">
              <w:rPr>
                <w:sz w:val="20"/>
                <w:lang w:val="ru-RU"/>
              </w:rPr>
              <w:t>ремонта,</w:t>
            </w:r>
            <w:r w:rsidRPr="00FD5181">
              <w:rPr>
                <w:spacing w:val="1"/>
                <w:sz w:val="20"/>
                <w:lang w:val="ru-RU"/>
              </w:rPr>
              <w:t xml:space="preserve"> </w:t>
            </w:r>
            <w:r w:rsidRPr="00FD5181">
              <w:rPr>
                <w:sz w:val="20"/>
                <w:lang w:val="ru-RU"/>
              </w:rPr>
              <w:t>ателье,</w:t>
            </w:r>
            <w:r w:rsidRPr="00FD5181">
              <w:rPr>
                <w:spacing w:val="1"/>
                <w:sz w:val="20"/>
                <w:lang w:val="ru-RU"/>
              </w:rPr>
              <w:t xml:space="preserve"> </w:t>
            </w:r>
            <w:r w:rsidRPr="00FD5181">
              <w:rPr>
                <w:sz w:val="20"/>
                <w:lang w:val="ru-RU"/>
              </w:rPr>
              <w:t>бани,</w:t>
            </w:r>
            <w:r w:rsidRPr="00FD5181">
              <w:rPr>
                <w:spacing w:val="1"/>
                <w:sz w:val="20"/>
                <w:lang w:val="ru-RU"/>
              </w:rPr>
              <w:t xml:space="preserve"> </w:t>
            </w:r>
            <w:r w:rsidRPr="00FD5181">
              <w:rPr>
                <w:sz w:val="20"/>
                <w:lang w:val="ru-RU"/>
              </w:rPr>
              <w:t>парикмахерские,</w:t>
            </w:r>
            <w:r w:rsidRPr="00FD5181">
              <w:rPr>
                <w:spacing w:val="1"/>
                <w:sz w:val="20"/>
                <w:lang w:val="ru-RU"/>
              </w:rPr>
              <w:t xml:space="preserve"> </w:t>
            </w:r>
            <w:r w:rsidRPr="00FD5181">
              <w:rPr>
                <w:sz w:val="20"/>
                <w:lang w:val="ru-RU"/>
              </w:rPr>
              <w:t>прачечные,</w:t>
            </w:r>
            <w:r w:rsidRPr="00FD5181">
              <w:rPr>
                <w:spacing w:val="1"/>
                <w:sz w:val="20"/>
                <w:lang w:val="ru-RU"/>
              </w:rPr>
              <w:t xml:space="preserve"> </w:t>
            </w:r>
            <w:r w:rsidRPr="00FD5181">
              <w:rPr>
                <w:sz w:val="20"/>
                <w:lang w:val="ru-RU"/>
              </w:rPr>
              <w:t>химчистки,</w:t>
            </w:r>
            <w:r w:rsidRPr="00FD5181">
              <w:rPr>
                <w:spacing w:val="-47"/>
                <w:sz w:val="20"/>
                <w:lang w:val="ru-RU"/>
              </w:rPr>
              <w:t xml:space="preserve"> </w:t>
            </w:r>
            <w:r w:rsidRPr="00FD5181">
              <w:rPr>
                <w:sz w:val="20"/>
                <w:lang w:val="ru-RU"/>
              </w:rPr>
              <w:t>похоронные</w:t>
            </w:r>
            <w:r w:rsidRPr="00FD5181">
              <w:rPr>
                <w:spacing w:val="-1"/>
                <w:sz w:val="20"/>
                <w:lang w:val="ru-RU"/>
              </w:rPr>
              <w:t xml:space="preserve"> </w:t>
            </w:r>
            <w:r w:rsidRPr="00FD5181">
              <w:rPr>
                <w:sz w:val="20"/>
                <w:lang w:val="ru-RU"/>
              </w:rPr>
              <w:t>бюро)</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FD5181" w:rsidRDefault="00201DB6" w:rsidP="00BF1B54">
            <w:pPr>
              <w:pStyle w:val="TableParagraph"/>
              <w:tabs>
                <w:tab w:val="left" w:pos="599"/>
                <w:tab w:val="left" w:pos="2043"/>
                <w:tab w:val="left" w:pos="2144"/>
                <w:tab w:val="left" w:pos="2422"/>
                <w:tab w:val="left" w:pos="2954"/>
                <w:tab w:val="left" w:pos="3199"/>
                <w:tab w:val="left" w:pos="4121"/>
              </w:tabs>
              <w:ind w:left="110"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3.4.1</w:t>
            </w:r>
          </w:p>
        </w:tc>
        <w:tc>
          <w:tcPr>
            <w:tcW w:w="2268" w:type="dxa"/>
          </w:tcPr>
          <w:p w:rsidR="00201DB6" w:rsidRDefault="00201DB6" w:rsidP="00BF1B54">
            <w:pPr>
              <w:pStyle w:val="TableParagraph"/>
              <w:ind w:left="110"/>
              <w:jc w:val="left"/>
              <w:rPr>
                <w:sz w:val="20"/>
              </w:rPr>
            </w:pPr>
            <w:r>
              <w:rPr>
                <w:spacing w:val="-1"/>
                <w:sz w:val="20"/>
              </w:rPr>
              <w:t>Амбулаторно-поликлиническое</w:t>
            </w:r>
            <w:r>
              <w:rPr>
                <w:spacing w:val="-47"/>
                <w:sz w:val="20"/>
              </w:rPr>
              <w:t xml:space="preserve"> </w:t>
            </w:r>
            <w:r>
              <w:rPr>
                <w:sz w:val="20"/>
              </w:rPr>
              <w:t>обслуживание</w:t>
            </w:r>
          </w:p>
        </w:tc>
        <w:tc>
          <w:tcPr>
            <w:tcW w:w="4111" w:type="dxa"/>
          </w:tcPr>
          <w:p w:rsidR="00201DB6" w:rsidRPr="002277E7" w:rsidRDefault="00201DB6" w:rsidP="00BF1B54">
            <w:pPr>
              <w:pStyle w:val="TableParagraph"/>
              <w:tabs>
                <w:tab w:val="left" w:pos="1771"/>
                <w:tab w:val="left" w:pos="3162"/>
              </w:tabs>
              <w:spacing w:line="230" w:lineRule="atLeast"/>
              <w:ind w:left="110" w:right="90"/>
              <w:rPr>
                <w:sz w:val="20"/>
                <w:lang w:val="ru-RU"/>
              </w:rPr>
            </w:pPr>
            <w:r w:rsidRPr="002277E7">
              <w:rPr>
                <w:sz w:val="20"/>
                <w:lang w:val="ru-RU"/>
              </w:rPr>
              <w:t>Размещение</w:t>
            </w:r>
            <w:r>
              <w:rPr>
                <w:sz w:val="20"/>
                <w:lang w:val="ru-RU"/>
              </w:rPr>
              <w:t xml:space="preserve"> объектов к</w:t>
            </w:r>
            <w:r w:rsidRPr="002277E7">
              <w:rPr>
                <w:sz w:val="20"/>
                <w:lang w:val="ru-RU"/>
              </w:rPr>
              <w:t>апитального строительства,</w:t>
            </w:r>
            <w:r>
              <w:rPr>
                <w:sz w:val="20"/>
                <w:lang w:val="ru-RU"/>
              </w:rPr>
              <w:t xml:space="preserve"> </w:t>
            </w:r>
            <w:r w:rsidRPr="002277E7">
              <w:rPr>
                <w:sz w:val="20"/>
                <w:lang w:val="ru-RU"/>
              </w:rPr>
              <w:t>предназначенных для оказания</w:t>
            </w:r>
            <w:r>
              <w:rPr>
                <w:sz w:val="20"/>
                <w:lang w:val="ru-RU"/>
              </w:rPr>
              <w:t xml:space="preserve"> гражданам </w:t>
            </w:r>
            <w:r w:rsidRPr="002277E7">
              <w:rPr>
                <w:sz w:val="20"/>
                <w:lang w:val="ru-RU"/>
              </w:rPr>
              <w:t xml:space="preserve">амбулаторно-поликлинической </w:t>
            </w:r>
            <w:r>
              <w:rPr>
                <w:sz w:val="20"/>
                <w:lang w:val="ru-RU"/>
              </w:rPr>
              <w:t xml:space="preserve">медицинской помощи </w:t>
            </w:r>
            <w:r w:rsidRPr="002277E7">
              <w:rPr>
                <w:sz w:val="20"/>
                <w:lang w:val="ru-RU"/>
              </w:rPr>
              <w:t>(поликлиники,</w:t>
            </w:r>
            <w:r>
              <w:rPr>
                <w:sz w:val="20"/>
                <w:lang w:val="ru-RU"/>
              </w:rPr>
              <w:t xml:space="preserve"> </w:t>
            </w:r>
            <w:r w:rsidRPr="002277E7">
              <w:rPr>
                <w:sz w:val="20"/>
                <w:lang w:val="ru-RU"/>
              </w:rPr>
              <w:t>фельдшерские пункты, пункты здравоохранения, центры матери и ребенка, диагностические</w:t>
            </w:r>
            <w:r>
              <w:rPr>
                <w:sz w:val="20"/>
                <w:lang w:val="ru-RU"/>
              </w:rPr>
              <w:t xml:space="preserve"> </w:t>
            </w:r>
            <w:r w:rsidRPr="002277E7">
              <w:rPr>
                <w:sz w:val="20"/>
                <w:lang w:val="ru-RU"/>
              </w:rPr>
              <w:t>центры, молочные кухни, станции донорства крови, клинические лаборатории)</w:t>
            </w:r>
          </w:p>
        </w:tc>
        <w:tc>
          <w:tcPr>
            <w:tcW w:w="2551" w:type="dxa"/>
          </w:tcPr>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2277E7">
              <w:rPr>
                <w:sz w:val="20"/>
                <w:lang w:val="ru-RU"/>
              </w:rPr>
              <w:t>Служебные гаражи;</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sidRPr="002277E7">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3.6.1</w:t>
            </w:r>
          </w:p>
        </w:tc>
        <w:tc>
          <w:tcPr>
            <w:tcW w:w="2268" w:type="dxa"/>
          </w:tcPr>
          <w:p w:rsidR="00201DB6" w:rsidRDefault="00201DB6" w:rsidP="00BF1B54">
            <w:pPr>
              <w:pStyle w:val="TableParagraph"/>
              <w:ind w:left="110"/>
              <w:jc w:val="left"/>
              <w:rPr>
                <w:sz w:val="20"/>
              </w:rPr>
            </w:pPr>
            <w:r w:rsidRPr="002277E7">
              <w:rPr>
                <w:sz w:val="20"/>
                <w:lang w:val="ru-RU"/>
              </w:rPr>
              <w:t>Объекты</w:t>
            </w:r>
            <w:r>
              <w:rPr>
                <w:sz w:val="20"/>
                <w:lang w:val="ru-RU"/>
              </w:rPr>
              <w:t xml:space="preserve"> </w:t>
            </w:r>
            <w:r w:rsidRPr="002277E7">
              <w:rPr>
                <w:sz w:val="20"/>
                <w:lang w:val="ru-RU"/>
              </w:rPr>
              <w:t>культурно-досуговой деятельности</w:t>
            </w:r>
          </w:p>
        </w:tc>
        <w:tc>
          <w:tcPr>
            <w:tcW w:w="4111" w:type="dxa"/>
          </w:tcPr>
          <w:p w:rsidR="00201DB6" w:rsidRPr="002277E7" w:rsidRDefault="00201DB6" w:rsidP="00BF1B54">
            <w:pPr>
              <w:pStyle w:val="TableParagraph"/>
              <w:tabs>
                <w:tab w:val="left" w:pos="1771"/>
                <w:tab w:val="left" w:pos="3162"/>
              </w:tabs>
              <w:spacing w:line="230" w:lineRule="atLeast"/>
              <w:ind w:left="110" w:right="90"/>
              <w:rPr>
                <w:sz w:val="20"/>
                <w:lang w:val="ru-RU"/>
              </w:rPr>
            </w:pPr>
            <w:r w:rsidRPr="002277E7">
              <w:rPr>
                <w:sz w:val="20"/>
                <w:lang w:val="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w:t>
            </w:r>
            <w:r>
              <w:rPr>
                <w:sz w:val="20"/>
                <w:lang w:val="ru-RU"/>
              </w:rPr>
              <w:t xml:space="preserve"> </w:t>
            </w:r>
            <w:r w:rsidRPr="002277E7">
              <w:rPr>
                <w:sz w:val="20"/>
                <w:lang w:val="ru-RU"/>
              </w:rPr>
              <w:t>филармоний, концертных залов, планетариев</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jc w:val="center"/>
              <w:rPr>
                <w:sz w:val="20"/>
              </w:rPr>
            </w:pPr>
            <w:r>
              <w:rPr>
                <w:sz w:val="20"/>
              </w:rPr>
              <w:t>3.8.1</w:t>
            </w:r>
          </w:p>
        </w:tc>
        <w:tc>
          <w:tcPr>
            <w:tcW w:w="2268" w:type="dxa"/>
          </w:tcPr>
          <w:p w:rsidR="00201DB6" w:rsidRDefault="00201DB6" w:rsidP="00BF1B54">
            <w:pPr>
              <w:pStyle w:val="TableParagraph"/>
              <w:jc w:val="left"/>
              <w:rPr>
                <w:sz w:val="20"/>
              </w:rPr>
            </w:pPr>
            <w:r>
              <w:rPr>
                <w:sz w:val="20"/>
              </w:rPr>
              <w:t>Государственное</w:t>
            </w:r>
            <w:r>
              <w:rPr>
                <w:spacing w:val="-6"/>
                <w:sz w:val="20"/>
              </w:rPr>
              <w:t xml:space="preserve"> </w:t>
            </w:r>
            <w:r>
              <w:rPr>
                <w:sz w:val="20"/>
              </w:rPr>
              <w:t>управление</w:t>
            </w:r>
          </w:p>
        </w:tc>
        <w:tc>
          <w:tcPr>
            <w:tcW w:w="4111" w:type="dxa"/>
          </w:tcPr>
          <w:p w:rsidR="00201DB6" w:rsidRPr="003911CC" w:rsidRDefault="00201DB6" w:rsidP="00BF1B54">
            <w:pPr>
              <w:pStyle w:val="TableParagraph"/>
              <w:ind w:left="108" w:right="91"/>
              <w:rPr>
                <w:sz w:val="20"/>
                <w:lang w:val="ru-RU"/>
              </w:rPr>
            </w:pPr>
            <w:r w:rsidRPr="003911CC">
              <w:rPr>
                <w:sz w:val="20"/>
                <w:lang w:val="ru-RU"/>
              </w:rPr>
              <w:t>Размещение</w:t>
            </w:r>
            <w:r w:rsidRPr="003911CC">
              <w:rPr>
                <w:spacing w:val="1"/>
                <w:sz w:val="20"/>
                <w:lang w:val="ru-RU"/>
              </w:rPr>
              <w:t xml:space="preserve"> </w:t>
            </w:r>
            <w:r w:rsidRPr="003911CC">
              <w:rPr>
                <w:sz w:val="20"/>
                <w:lang w:val="ru-RU"/>
              </w:rPr>
              <w:t>зданий,</w:t>
            </w:r>
            <w:r w:rsidRPr="003911CC">
              <w:rPr>
                <w:spacing w:val="1"/>
                <w:sz w:val="20"/>
                <w:lang w:val="ru-RU"/>
              </w:rPr>
              <w:t xml:space="preserve"> </w:t>
            </w:r>
            <w:r w:rsidRPr="003911CC">
              <w:rPr>
                <w:sz w:val="20"/>
                <w:lang w:val="ru-RU"/>
              </w:rPr>
              <w:t>предназначенных</w:t>
            </w:r>
            <w:r w:rsidRPr="003911CC">
              <w:rPr>
                <w:spacing w:val="1"/>
                <w:sz w:val="20"/>
                <w:lang w:val="ru-RU"/>
              </w:rPr>
              <w:t xml:space="preserve"> </w:t>
            </w:r>
            <w:r w:rsidRPr="003911CC">
              <w:rPr>
                <w:sz w:val="20"/>
                <w:lang w:val="ru-RU"/>
              </w:rPr>
              <w:t>для</w:t>
            </w:r>
            <w:r w:rsidRPr="003911CC">
              <w:rPr>
                <w:spacing w:val="1"/>
                <w:sz w:val="20"/>
                <w:lang w:val="ru-RU"/>
              </w:rPr>
              <w:t xml:space="preserve"> </w:t>
            </w:r>
            <w:r w:rsidRPr="003911CC">
              <w:rPr>
                <w:sz w:val="20"/>
                <w:lang w:val="ru-RU"/>
              </w:rPr>
              <w:t>размещения</w:t>
            </w:r>
            <w:r w:rsidRPr="003911CC">
              <w:rPr>
                <w:spacing w:val="1"/>
                <w:sz w:val="20"/>
                <w:lang w:val="ru-RU"/>
              </w:rPr>
              <w:t xml:space="preserve"> </w:t>
            </w:r>
            <w:r w:rsidRPr="003911CC">
              <w:rPr>
                <w:sz w:val="20"/>
                <w:lang w:val="ru-RU"/>
              </w:rPr>
              <w:t>государственных</w:t>
            </w:r>
            <w:r w:rsidRPr="003911CC">
              <w:rPr>
                <w:spacing w:val="1"/>
                <w:sz w:val="20"/>
                <w:lang w:val="ru-RU"/>
              </w:rPr>
              <w:t xml:space="preserve"> </w:t>
            </w:r>
            <w:r w:rsidRPr="003911CC">
              <w:rPr>
                <w:sz w:val="20"/>
                <w:lang w:val="ru-RU"/>
              </w:rPr>
              <w:t>органов,</w:t>
            </w:r>
            <w:r w:rsidRPr="003911CC">
              <w:rPr>
                <w:spacing w:val="1"/>
                <w:sz w:val="20"/>
                <w:lang w:val="ru-RU"/>
              </w:rPr>
              <w:t xml:space="preserve"> </w:t>
            </w:r>
            <w:r w:rsidRPr="003911CC">
              <w:rPr>
                <w:sz w:val="20"/>
                <w:lang w:val="ru-RU"/>
              </w:rPr>
              <w:t>государственного</w:t>
            </w:r>
            <w:r w:rsidRPr="003911CC">
              <w:rPr>
                <w:spacing w:val="1"/>
                <w:sz w:val="20"/>
                <w:lang w:val="ru-RU"/>
              </w:rPr>
              <w:t xml:space="preserve"> </w:t>
            </w:r>
            <w:r w:rsidRPr="003911CC">
              <w:rPr>
                <w:sz w:val="20"/>
                <w:lang w:val="ru-RU"/>
              </w:rPr>
              <w:t>пенсионного</w:t>
            </w:r>
            <w:r w:rsidRPr="003911CC">
              <w:rPr>
                <w:spacing w:val="1"/>
                <w:sz w:val="20"/>
                <w:lang w:val="ru-RU"/>
              </w:rPr>
              <w:t xml:space="preserve"> </w:t>
            </w:r>
            <w:r w:rsidRPr="003911CC">
              <w:rPr>
                <w:sz w:val="20"/>
                <w:lang w:val="ru-RU"/>
              </w:rPr>
              <w:t>фонда,</w:t>
            </w:r>
            <w:r w:rsidRPr="003911CC">
              <w:rPr>
                <w:spacing w:val="1"/>
                <w:sz w:val="20"/>
                <w:lang w:val="ru-RU"/>
              </w:rPr>
              <w:t xml:space="preserve"> </w:t>
            </w:r>
            <w:r w:rsidRPr="003911CC">
              <w:rPr>
                <w:sz w:val="20"/>
                <w:lang w:val="ru-RU"/>
              </w:rPr>
              <w:t>органов</w:t>
            </w:r>
            <w:r w:rsidRPr="003911CC">
              <w:rPr>
                <w:spacing w:val="1"/>
                <w:sz w:val="20"/>
                <w:lang w:val="ru-RU"/>
              </w:rPr>
              <w:t xml:space="preserve"> </w:t>
            </w:r>
            <w:r w:rsidRPr="003911CC">
              <w:rPr>
                <w:sz w:val="20"/>
                <w:lang w:val="ru-RU"/>
              </w:rPr>
              <w:t>местного</w:t>
            </w:r>
            <w:r w:rsidRPr="003911CC">
              <w:rPr>
                <w:spacing w:val="1"/>
                <w:sz w:val="20"/>
                <w:lang w:val="ru-RU"/>
              </w:rPr>
              <w:t xml:space="preserve"> </w:t>
            </w:r>
            <w:r w:rsidRPr="003911CC">
              <w:rPr>
                <w:sz w:val="20"/>
                <w:lang w:val="ru-RU"/>
              </w:rPr>
              <w:t>самоуправления,</w:t>
            </w:r>
            <w:r w:rsidRPr="003911CC">
              <w:rPr>
                <w:spacing w:val="1"/>
                <w:sz w:val="20"/>
                <w:lang w:val="ru-RU"/>
              </w:rPr>
              <w:t xml:space="preserve"> </w:t>
            </w:r>
            <w:r w:rsidRPr="003911CC">
              <w:rPr>
                <w:sz w:val="20"/>
                <w:lang w:val="ru-RU"/>
              </w:rPr>
              <w:t>судов,</w:t>
            </w:r>
            <w:r w:rsidRPr="003911CC">
              <w:rPr>
                <w:spacing w:val="1"/>
                <w:sz w:val="20"/>
                <w:lang w:val="ru-RU"/>
              </w:rPr>
              <w:t xml:space="preserve"> </w:t>
            </w:r>
            <w:r w:rsidRPr="003911CC">
              <w:rPr>
                <w:sz w:val="20"/>
                <w:lang w:val="ru-RU"/>
              </w:rPr>
              <w:t>а</w:t>
            </w:r>
            <w:r w:rsidRPr="003911CC">
              <w:rPr>
                <w:spacing w:val="1"/>
                <w:sz w:val="20"/>
                <w:lang w:val="ru-RU"/>
              </w:rPr>
              <w:t xml:space="preserve"> </w:t>
            </w:r>
            <w:r w:rsidRPr="003911CC">
              <w:rPr>
                <w:sz w:val="20"/>
                <w:lang w:val="ru-RU"/>
              </w:rPr>
              <w:t>также</w:t>
            </w:r>
            <w:r w:rsidRPr="003911CC">
              <w:rPr>
                <w:spacing w:val="1"/>
                <w:sz w:val="20"/>
                <w:lang w:val="ru-RU"/>
              </w:rPr>
              <w:t xml:space="preserve"> </w:t>
            </w:r>
            <w:r w:rsidRPr="003911CC">
              <w:rPr>
                <w:sz w:val="20"/>
                <w:lang w:val="ru-RU"/>
              </w:rPr>
              <w:t>организаций, непосредственно обеспечивающих</w:t>
            </w:r>
            <w:r w:rsidRPr="003911CC">
              <w:rPr>
                <w:spacing w:val="1"/>
                <w:sz w:val="20"/>
                <w:lang w:val="ru-RU"/>
              </w:rPr>
              <w:t xml:space="preserve"> </w:t>
            </w:r>
            <w:r w:rsidRPr="003911CC">
              <w:rPr>
                <w:sz w:val="20"/>
                <w:lang w:val="ru-RU"/>
              </w:rPr>
              <w:t>их</w:t>
            </w:r>
            <w:r w:rsidRPr="003911CC">
              <w:rPr>
                <w:spacing w:val="1"/>
                <w:sz w:val="20"/>
                <w:lang w:val="ru-RU"/>
              </w:rPr>
              <w:t xml:space="preserve"> </w:t>
            </w:r>
            <w:r w:rsidRPr="003911CC">
              <w:rPr>
                <w:sz w:val="20"/>
                <w:lang w:val="ru-RU"/>
              </w:rPr>
              <w:t>деятельность</w:t>
            </w:r>
            <w:r w:rsidRPr="003911CC">
              <w:rPr>
                <w:spacing w:val="1"/>
                <w:sz w:val="20"/>
                <w:lang w:val="ru-RU"/>
              </w:rPr>
              <w:t xml:space="preserve"> </w:t>
            </w:r>
            <w:r w:rsidRPr="003911CC">
              <w:rPr>
                <w:sz w:val="20"/>
                <w:lang w:val="ru-RU"/>
              </w:rPr>
              <w:t>или</w:t>
            </w:r>
            <w:r w:rsidRPr="003911CC">
              <w:rPr>
                <w:spacing w:val="1"/>
                <w:sz w:val="20"/>
                <w:lang w:val="ru-RU"/>
              </w:rPr>
              <w:t xml:space="preserve"> </w:t>
            </w:r>
            <w:r w:rsidRPr="003911CC">
              <w:rPr>
                <w:sz w:val="20"/>
                <w:lang w:val="ru-RU"/>
              </w:rPr>
              <w:t>оказывающих</w:t>
            </w:r>
            <w:r w:rsidRPr="003911CC">
              <w:rPr>
                <w:spacing w:val="-47"/>
                <w:sz w:val="20"/>
                <w:lang w:val="ru-RU"/>
              </w:rPr>
              <w:t xml:space="preserve"> </w:t>
            </w:r>
            <w:r w:rsidRPr="003911CC">
              <w:rPr>
                <w:sz w:val="20"/>
                <w:lang w:val="ru-RU"/>
              </w:rPr>
              <w:t>государственные</w:t>
            </w:r>
            <w:r w:rsidRPr="003911CC">
              <w:rPr>
                <w:spacing w:val="-8"/>
                <w:sz w:val="20"/>
                <w:lang w:val="ru-RU"/>
              </w:rPr>
              <w:t xml:space="preserve"> </w:t>
            </w:r>
            <w:r w:rsidRPr="003911CC">
              <w:rPr>
                <w:sz w:val="20"/>
                <w:lang w:val="ru-RU"/>
              </w:rPr>
              <w:t>и</w:t>
            </w:r>
            <w:r w:rsidRPr="003911CC">
              <w:rPr>
                <w:spacing w:val="3"/>
                <w:sz w:val="20"/>
                <w:lang w:val="ru-RU"/>
              </w:rPr>
              <w:t xml:space="preserve"> </w:t>
            </w:r>
            <w:r w:rsidRPr="003911CC">
              <w:rPr>
                <w:sz w:val="20"/>
                <w:lang w:val="ru-RU"/>
              </w:rPr>
              <w:t>(или)</w:t>
            </w:r>
            <w:r w:rsidRPr="003911CC">
              <w:rPr>
                <w:spacing w:val="-5"/>
                <w:sz w:val="20"/>
                <w:lang w:val="ru-RU"/>
              </w:rPr>
              <w:t xml:space="preserve"> </w:t>
            </w:r>
            <w:r w:rsidRPr="003911CC">
              <w:rPr>
                <w:sz w:val="20"/>
                <w:lang w:val="ru-RU"/>
              </w:rPr>
              <w:t>муниципальные</w:t>
            </w:r>
            <w:r w:rsidRPr="003911CC">
              <w:rPr>
                <w:spacing w:val="-2"/>
                <w:sz w:val="20"/>
                <w:lang w:val="ru-RU"/>
              </w:rPr>
              <w:t xml:space="preserve"> </w:t>
            </w:r>
            <w:r w:rsidRPr="003911CC">
              <w:rPr>
                <w:sz w:val="20"/>
                <w:lang w:val="ru-RU"/>
              </w:rPr>
              <w:t>услуги</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jc w:val="center"/>
              <w:rPr>
                <w:sz w:val="20"/>
              </w:rPr>
            </w:pPr>
            <w:r>
              <w:rPr>
                <w:sz w:val="20"/>
              </w:rPr>
              <w:lastRenderedPageBreak/>
              <w:t>3.9.2</w:t>
            </w:r>
          </w:p>
        </w:tc>
        <w:tc>
          <w:tcPr>
            <w:tcW w:w="2268" w:type="dxa"/>
          </w:tcPr>
          <w:p w:rsidR="00201DB6" w:rsidRDefault="00201DB6" w:rsidP="00BF1B54">
            <w:pPr>
              <w:pStyle w:val="TableParagraph"/>
              <w:jc w:val="left"/>
              <w:rPr>
                <w:sz w:val="20"/>
              </w:rPr>
            </w:pPr>
            <w:r>
              <w:rPr>
                <w:sz w:val="20"/>
              </w:rPr>
              <w:t>Проведение</w:t>
            </w:r>
            <w:r>
              <w:rPr>
                <w:spacing w:val="-5"/>
                <w:sz w:val="20"/>
              </w:rPr>
              <w:t xml:space="preserve"> </w:t>
            </w:r>
            <w:r>
              <w:rPr>
                <w:sz w:val="20"/>
              </w:rPr>
              <w:t>научных</w:t>
            </w:r>
            <w:r>
              <w:rPr>
                <w:spacing w:val="-6"/>
                <w:sz w:val="20"/>
              </w:rPr>
              <w:t xml:space="preserve"> </w:t>
            </w:r>
            <w:r>
              <w:rPr>
                <w:sz w:val="20"/>
              </w:rPr>
              <w:t>исследований</w:t>
            </w:r>
          </w:p>
        </w:tc>
        <w:tc>
          <w:tcPr>
            <w:tcW w:w="4111" w:type="dxa"/>
          </w:tcPr>
          <w:p w:rsidR="00201DB6" w:rsidRPr="00A6158B" w:rsidRDefault="00201DB6" w:rsidP="00BF1B54">
            <w:pPr>
              <w:pStyle w:val="TableParagraph"/>
              <w:ind w:left="108" w:right="90"/>
              <w:rPr>
                <w:sz w:val="20"/>
                <w:lang w:val="ru-RU"/>
              </w:rPr>
            </w:pPr>
            <w:r w:rsidRPr="00A6158B">
              <w:rPr>
                <w:sz w:val="20"/>
                <w:lang w:val="ru-RU"/>
              </w:rPr>
              <w:t>Размещение</w:t>
            </w:r>
            <w:r w:rsidRPr="00A6158B">
              <w:rPr>
                <w:spacing w:val="1"/>
                <w:sz w:val="20"/>
                <w:lang w:val="ru-RU"/>
              </w:rPr>
              <w:t xml:space="preserve"> </w:t>
            </w:r>
            <w:r w:rsidRPr="00A6158B">
              <w:rPr>
                <w:sz w:val="20"/>
                <w:lang w:val="ru-RU"/>
              </w:rPr>
              <w:t>зданий</w:t>
            </w:r>
            <w:r w:rsidRPr="00A6158B">
              <w:rPr>
                <w:spacing w:val="1"/>
                <w:sz w:val="20"/>
                <w:lang w:val="ru-RU"/>
              </w:rPr>
              <w:t xml:space="preserve"> </w:t>
            </w:r>
            <w:r w:rsidRPr="00A6158B">
              <w:rPr>
                <w:sz w:val="20"/>
                <w:lang w:val="ru-RU"/>
              </w:rPr>
              <w:t>и</w:t>
            </w:r>
            <w:r w:rsidRPr="00A6158B">
              <w:rPr>
                <w:spacing w:val="1"/>
                <w:sz w:val="20"/>
                <w:lang w:val="ru-RU"/>
              </w:rPr>
              <w:t xml:space="preserve"> </w:t>
            </w:r>
            <w:r w:rsidRPr="00A6158B">
              <w:rPr>
                <w:sz w:val="20"/>
                <w:lang w:val="ru-RU"/>
              </w:rPr>
              <w:t>сооружений,</w:t>
            </w:r>
            <w:r w:rsidRPr="00A6158B">
              <w:rPr>
                <w:spacing w:val="-47"/>
                <w:sz w:val="20"/>
                <w:lang w:val="ru-RU"/>
              </w:rPr>
              <w:t xml:space="preserve"> </w:t>
            </w:r>
            <w:r w:rsidRPr="00A6158B">
              <w:rPr>
                <w:sz w:val="20"/>
                <w:lang w:val="ru-RU"/>
              </w:rPr>
              <w:t>предназначенных</w:t>
            </w:r>
            <w:r w:rsidRPr="00A6158B">
              <w:rPr>
                <w:spacing w:val="1"/>
                <w:sz w:val="20"/>
                <w:lang w:val="ru-RU"/>
              </w:rPr>
              <w:t xml:space="preserve"> </w:t>
            </w:r>
            <w:r w:rsidRPr="00A6158B">
              <w:rPr>
                <w:sz w:val="20"/>
                <w:lang w:val="ru-RU"/>
              </w:rPr>
              <w:t>для</w:t>
            </w:r>
            <w:r w:rsidRPr="00A6158B">
              <w:rPr>
                <w:spacing w:val="1"/>
                <w:sz w:val="20"/>
                <w:lang w:val="ru-RU"/>
              </w:rPr>
              <w:t xml:space="preserve"> </w:t>
            </w:r>
            <w:r w:rsidRPr="00A6158B">
              <w:rPr>
                <w:sz w:val="20"/>
                <w:lang w:val="ru-RU"/>
              </w:rPr>
              <w:t>проведения</w:t>
            </w:r>
            <w:r w:rsidRPr="00A6158B">
              <w:rPr>
                <w:spacing w:val="1"/>
                <w:sz w:val="20"/>
                <w:lang w:val="ru-RU"/>
              </w:rPr>
              <w:t xml:space="preserve"> </w:t>
            </w:r>
            <w:r w:rsidRPr="00A6158B">
              <w:rPr>
                <w:sz w:val="20"/>
                <w:lang w:val="ru-RU"/>
              </w:rPr>
              <w:t>научных</w:t>
            </w:r>
            <w:r w:rsidRPr="00A6158B">
              <w:rPr>
                <w:spacing w:val="1"/>
                <w:sz w:val="20"/>
                <w:lang w:val="ru-RU"/>
              </w:rPr>
              <w:t xml:space="preserve"> </w:t>
            </w:r>
            <w:r w:rsidRPr="00A6158B">
              <w:rPr>
                <w:sz w:val="20"/>
                <w:lang w:val="ru-RU"/>
              </w:rPr>
              <w:t>изысканий, исследований и разработок (научно-</w:t>
            </w:r>
            <w:r w:rsidRPr="00A6158B">
              <w:rPr>
                <w:spacing w:val="1"/>
                <w:sz w:val="20"/>
                <w:lang w:val="ru-RU"/>
              </w:rPr>
              <w:t xml:space="preserve"> </w:t>
            </w:r>
            <w:r w:rsidRPr="00A6158B">
              <w:rPr>
                <w:sz w:val="20"/>
                <w:lang w:val="ru-RU"/>
              </w:rPr>
              <w:t>исследовательские</w:t>
            </w:r>
            <w:r w:rsidRPr="00A6158B">
              <w:rPr>
                <w:spacing w:val="1"/>
                <w:sz w:val="20"/>
                <w:lang w:val="ru-RU"/>
              </w:rPr>
              <w:t xml:space="preserve"> </w:t>
            </w:r>
            <w:r w:rsidRPr="00A6158B">
              <w:rPr>
                <w:sz w:val="20"/>
                <w:lang w:val="ru-RU"/>
              </w:rPr>
              <w:t>и</w:t>
            </w:r>
            <w:r w:rsidRPr="00A6158B">
              <w:rPr>
                <w:spacing w:val="1"/>
                <w:sz w:val="20"/>
                <w:lang w:val="ru-RU"/>
              </w:rPr>
              <w:t xml:space="preserve"> </w:t>
            </w:r>
            <w:r w:rsidRPr="00A6158B">
              <w:rPr>
                <w:sz w:val="20"/>
                <w:lang w:val="ru-RU"/>
              </w:rPr>
              <w:t>проектные</w:t>
            </w:r>
            <w:r w:rsidRPr="00A6158B">
              <w:rPr>
                <w:spacing w:val="1"/>
                <w:sz w:val="20"/>
                <w:lang w:val="ru-RU"/>
              </w:rPr>
              <w:t xml:space="preserve"> </w:t>
            </w:r>
            <w:r w:rsidRPr="00A6158B">
              <w:rPr>
                <w:sz w:val="20"/>
                <w:lang w:val="ru-RU"/>
              </w:rPr>
              <w:t>институты,</w:t>
            </w:r>
            <w:r w:rsidRPr="00A6158B">
              <w:rPr>
                <w:spacing w:val="-47"/>
                <w:sz w:val="20"/>
                <w:lang w:val="ru-RU"/>
              </w:rPr>
              <w:t xml:space="preserve"> </w:t>
            </w:r>
            <w:r w:rsidRPr="00A6158B">
              <w:rPr>
                <w:sz w:val="20"/>
                <w:lang w:val="ru-RU"/>
              </w:rPr>
              <w:t>научные</w:t>
            </w:r>
            <w:r w:rsidRPr="00A6158B">
              <w:rPr>
                <w:spacing w:val="1"/>
                <w:sz w:val="20"/>
                <w:lang w:val="ru-RU"/>
              </w:rPr>
              <w:t xml:space="preserve"> </w:t>
            </w:r>
            <w:r w:rsidRPr="00A6158B">
              <w:rPr>
                <w:sz w:val="20"/>
                <w:lang w:val="ru-RU"/>
              </w:rPr>
              <w:t>центры,</w:t>
            </w:r>
            <w:r w:rsidRPr="00A6158B">
              <w:rPr>
                <w:spacing w:val="1"/>
                <w:sz w:val="20"/>
                <w:lang w:val="ru-RU"/>
              </w:rPr>
              <w:t xml:space="preserve"> </w:t>
            </w:r>
            <w:r w:rsidRPr="00A6158B">
              <w:rPr>
                <w:sz w:val="20"/>
                <w:lang w:val="ru-RU"/>
              </w:rPr>
              <w:t>инновационные</w:t>
            </w:r>
            <w:r w:rsidRPr="00A6158B">
              <w:rPr>
                <w:spacing w:val="1"/>
                <w:sz w:val="20"/>
                <w:lang w:val="ru-RU"/>
              </w:rPr>
              <w:t xml:space="preserve"> </w:t>
            </w:r>
            <w:r w:rsidRPr="00A6158B">
              <w:rPr>
                <w:sz w:val="20"/>
                <w:lang w:val="ru-RU"/>
              </w:rPr>
              <w:t>центры,</w:t>
            </w:r>
            <w:r w:rsidRPr="00A6158B">
              <w:rPr>
                <w:spacing w:val="-47"/>
                <w:sz w:val="20"/>
                <w:lang w:val="ru-RU"/>
              </w:rPr>
              <w:t xml:space="preserve"> </w:t>
            </w:r>
            <w:r w:rsidRPr="00A6158B">
              <w:rPr>
                <w:sz w:val="20"/>
                <w:lang w:val="ru-RU"/>
              </w:rPr>
              <w:t>государственные</w:t>
            </w:r>
            <w:r w:rsidRPr="00A6158B">
              <w:rPr>
                <w:spacing w:val="1"/>
                <w:sz w:val="20"/>
                <w:lang w:val="ru-RU"/>
              </w:rPr>
              <w:t xml:space="preserve"> </w:t>
            </w:r>
            <w:r w:rsidRPr="00A6158B">
              <w:rPr>
                <w:sz w:val="20"/>
                <w:lang w:val="ru-RU"/>
              </w:rPr>
              <w:t>академии</w:t>
            </w:r>
            <w:r w:rsidRPr="00A6158B">
              <w:rPr>
                <w:spacing w:val="1"/>
                <w:sz w:val="20"/>
                <w:lang w:val="ru-RU"/>
              </w:rPr>
              <w:t xml:space="preserve"> </w:t>
            </w:r>
            <w:r w:rsidRPr="00A6158B">
              <w:rPr>
                <w:sz w:val="20"/>
                <w:lang w:val="ru-RU"/>
              </w:rPr>
              <w:t>наук,</w:t>
            </w:r>
            <w:r w:rsidRPr="00A6158B">
              <w:rPr>
                <w:spacing w:val="1"/>
                <w:sz w:val="20"/>
                <w:lang w:val="ru-RU"/>
              </w:rPr>
              <w:t xml:space="preserve"> </w:t>
            </w:r>
            <w:r w:rsidRPr="00A6158B">
              <w:rPr>
                <w:sz w:val="20"/>
                <w:lang w:val="ru-RU"/>
              </w:rPr>
              <w:t>опытно-</w:t>
            </w:r>
            <w:r w:rsidRPr="00A6158B">
              <w:rPr>
                <w:spacing w:val="1"/>
                <w:sz w:val="20"/>
                <w:lang w:val="ru-RU"/>
              </w:rPr>
              <w:t xml:space="preserve"> </w:t>
            </w:r>
            <w:r w:rsidRPr="00A6158B">
              <w:rPr>
                <w:sz w:val="20"/>
                <w:lang w:val="ru-RU"/>
              </w:rPr>
              <w:t>конструкторские</w:t>
            </w:r>
            <w:r w:rsidRPr="00A6158B">
              <w:rPr>
                <w:spacing w:val="47"/>
                <w:sz w:val="20"/>
                <w:lang w:val="ru-RU"/>
              </w:rPr>
              <w:t xml:space="preserve"> </w:t>
            </w:r>
            <w:r w:rsidRPr="00A6158B">
              <w:rPr>
                <w:sz w:val="20"/>
                <w:lang w:val="ru-RU"/>
              </w:rPr>
              <w:t>центры,</w:t>
            </w:r>
            <w:r w:rsidRPr="00A6158B">
              <w:rPr>
                <w:spacing w:val="47"/>
                <w:sz w:val="20"/>
                <w:lang w:val="ru-RU"/>
              </w:rPr>
              <w:t xml:space="preserve"> </w:t>
            </w:r>
            <w:r w:rsidRPr="00A6158B">
              <w:rPr>
                <w:sz w:val="20"/>
                <w:lang w:val="ru-RU"/>
              </w:rPr>
              <w:t>в</w:t>
            </w:r>
            <w:r w:rsidRPr="00A6158B">
              <w:rPr>
                <w:spacing w:val="46"/>
                <w:sz w:val="20"/>
                <w:lang w:val="ru-RU"/>
              </w:rPr>
              <w:t xml:space="preserve"> </w:t>
            </w:r>
            <w:r w:rsidRPr="00A6158B">
              <w:rPr>
                <w:sz w:val="20"/>
                <w:lang w:val="ru-RU"/>
              </w:rPr>
              <w:t>том</w:t>
            </w:r>
            <w:r w:rsidRPr="00A6158B">
              <w:rPr>
                <w:spacing w:val="47"/>
                <w:sz w:val="20"/>
                <w:lang w:val="ru-RU"/>
              </w:rPr>
              <w:t xml:space="preserve"> </w:t>
            </w:r>
            <w:r w:rsidRPr="00A6158B">
              <w:rPr>
                <w:sz w:val="20"/>
                <w:lang w:val="ru-RU"/>
              </w:rPr>
              <w:t>числе</w:t>
            </w:r>
            <w:r>
              <w:rPr>
                <w:sz w:val="20"/>
                <w:lang w:val="ru-RU"/>
              </w:rPr>
              <w:t xml:space="preserve"> </w:t>
            </w:r>
            <w:r w:rsidRPr="00A6158B">
              <w:rPr>
                <w:sz w:val="20"/>
                <w:lang w:val="ru-RU"/>
              </w:rPr>
              <w:t>отраслевые)</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jc w:val="center"/>
              <w:rPr>
                <w:sz w:val="20"/>
              </w:rPr>
            </w:pPr>
            <w:r>
              <w:rPr>
                <w:sz w:val="20"/>
              </w:rPr>
              <w:t>3.9.3</w:t>
            </w:r>
          </w:p>
        </w:tc>
        <w:tc>
          <w:tcPr>
            <w:tcW w:w="2268" w:type="dxa"/>
          </w:tcPr>
          <w:p w:rsidR="00201DB6" w:rsidRDefault="00201DB6" w:rsidP="00BF1B54">
            <w:pPr>
              <w:pStyle w:val="TableParagraph"/>
              <w:jc w:val="left"/>
              <w:rPr>
                <w:sz w:val="20"/>
              </w:rPr>
            </w:pPr>
            <w:r>
              <w:rPr>
                <w:sz w:val="20"/>
              </w:rPr>
              <w:t>Проведение</w:t>
            </w:r>
            <w:r>
              <w:rPr>
                <w:spacing w:val="-5"/>
                <w:sz w:val="20"/>
              </w:rPr>
              <w:t xml:space="preserve"> </w:t>
            </w:r>
            <w:r>
              <w:rPr>
                <w:sz w:val="20"/>
              </w:rPr>
              <w:t>научных</w:t>
            </w:r>
            <w:r>
              <w:rPr>
                <w:spacing w:val="-5"/>
                <w:sz w:val="20"/>
              </w:rPr>
              <w:t xml:space="preserve"> </w:t>
            </w:r>
            <w:r>
              <w:rPr>
                <w:sz w:val="20"/>
              </w:rPr>
              <w:t>испытаний</w:t>
            </w:r>
          </w:p>
        </w:tc>
        <w:tc>
          <w:tcPr>
            <w:tcW w:w="4111" w:type="dxa"/>
          </w:tcPr>
          <w:p w:rsidR="00201DB6" w:rsidRPr="00A6158B" w:rsidRDefault="00201DB6" w:rsidP="00BF1B54">
            <w:pPr>
              <w:pStyle w:val="TableParagraph"/>
              <w:ind w:left="108" w:right="94"/>
              <w:rPr>
                <w:sz w:val="20"/>
                <w:lang w:val="ru-RU"/>
              </w:rPr>
            </w:pPr>
            <w:r w:rsidRPr="00A6158B">
              <w:rPr>
                <w:sz w:val="20"/>
                <w:lang w:val="ru-RU"/>
              </w:rPr>
              <w:t>Размещение</w:t>
            </w:r>
            <w:r w:rsidRPr="00A6158B">
              <w:rPr>
                <w:spacing w:val="1"/>
                <w:sz w:val="20"/>
                <w:lang w:val="ru-RU"/>
              </w:rPr>
              <w:t xml:space="preserve"> </w:t>
            </w:r>
            <w:r w:rsidRPr="00A6158B">
              <w:rPr>
                <w:sz w:val="20"/>
                <w:lang w:val="ru-RU"/>
              </w:rPr>
              <w:t>зданий</w:t>
            </w:r>
            <w:r w:rsidRPr="00A6158B">
              <w:rPr>
                <w:spacing w:val="1"/>
                <w:sz w:val="20"/>
                <w:lang w:val="ru-RU"/>
              </w:rPr>
              <w:t xml:space="preserve"> </w:t>
            </w:r>
            <w:r w:rsidRPr="00A6158B">
              <w:rPr>
                <w:sz w:val="20"/>
                <w:lang w:val="ru-RU"/>
              </w:rPr>
              <w:t>и</w:t>
            </w:r>
            <w:r w:rsidRPr="00A6158B">
              <w:rPr>
                <w:spacing w:val="1"/>
                <w:sz w:val="20"/>
                <w:lang w:val="ru-RU"/>
              </w:rPr>
              <w:t xml:space="preserve"> </w:t>
            </w:r>
            <w:r w:rsidRPr="00A6158B">
              <w:rPr>
                <w:sz w:val="20"/>
                <w:lang w:val="ru-RU"/>
              </w:rPr>
              <w:t>сооружений</w:t>
            </w:r>
            <w:r w:rsidRPr="00A6158B">
              <w:rPr>
                <w:spacing w:val="1"/>
                <w:sz w:val="20"/>
                <w:lang w:val="ru-RU"/>
              </w:rPr>
              <w:t xml:space="preserve"> </w:t>
            </w:r>
            <w:r w:rsidRPr="00A6158B">
              <w:rPr>
                <w:sz w:val="20"/>
                <w:lang w:val="ru-RU"/>
              </w:rPr>
              <w:t>для</w:t>
            </w:r>
            <w:r w:rsidRPr="00A6158B">
              <w:rPr>
                <w:spacing w:val="1"/>
                <w:sz w:val="20"/>
                <w:lang w:val="ru-RU"/>
              </w:rPr>
              <w:t xml:space="preserve"> </w:t>
            </w:r>
            <w:r w:rsidRPr="00A6158B">
              <w:rPr>
                <w:sz w:val="20"/>
                <w:lang w:val="ru-RU"/>
              </w:rPr>
              <w:t>проведения</w:t>
            </w:r>
            <w:r w:rsidRPr="00A6158B">
              <w:rPr>
                <w:spacing w:val="1"/>
                <w:sz w:val="20"/>
                <w:lang w:val="ru-RU"/>
              </w:rPr>
              <w:t xml:space="preserve"> </w:t>
            </w:r>
            <w:r w:rsidRPr="00A6158B">
              <w:rPr>
                <w:sz w:val="20"/>
                <w:lang w:val="ru-RU"/>
              </w:rPr>
              <w:t>изысканий,</w:t>
            </w:r>
            <w:r w:rsidRPr="00A6158B">
              <w:rPr>
                <w:spacing w:val="1"/>
                <w:sz w:val="20"/>
                <w:lang w:val="ru-RU"/>
              </w:rPr>
              <w:t xml:space="preserve"> </w:t>
            </w:r>
            <w:r w:rsidRPr="00A6158B">
              <w:rPr>
                <w:sz w:val="20"/>
                <w:lang w:val="ru-RU"/>
              </w:rPr>
              <w:t>испытаний</w:t>
            </w:r>
            <w:r w:rsidRPr="00A6158B">
              <w:rPr>
                <w:spacing w:val="1"/>
                <w:sz w:val="20"/>
                <w:lang w:val="ru-RU"/>
              </w:rPr>
              <w:t xml:space="preserve"> </w:t>
            </w:r>
            <w:r w:rsidRPr="00A6158B">
              <w:rPr>
                <w:sz w:val="20"/>
                <w:lang w:val="ru-RU"/>
              </w:rPr>
              <w:t>опытных</w:t>
            </w:r>
            <w:r w:rsidRPr="00A6158B">
              <w:rPr>
                <w:spacing w:val="1"/>
                <w:sz w:val="20"/>
                <w:lang w:val="ru-RU"/>
              </w:rPr>
              <w:t xml:space="preserve"> </w:t>
            </w:r>
            <w:r w:rsidRPr="00A6158B">
              <w:rPr>
                <w:sz w:val="20"/>
                <w:lang w:val="ru-RU"/>
              </w:rPr>
              <w:t>промышленных</w:t>
            </w:r>
            <w:r w:rsidRPr="00A6158B">
              <w:rPr>
                <w:spacing w:val="1"/>
                <w:sz w:val="20"/>
                <w:lang w:val="ru-RU"/>
              </w:rPr>
              <w:t xml:space="preserve"> </w:t>
            </w:r>
            <w:r w:rsidRPr="00A6158B">
              <w:rPr>
                <w:sz w:val="20"/>
                <w:lang w:val="ru-RU"/>
              </w:rPr>
              <w:t>образцов,</w:t>
            </w:r>
            <w:r w:rsidRPr="00A6158B">
              <w:rPr>
                <w:spacing w:val="1"/>
                <w:sz w:val="20"/>
                <w:lang w:val="ru-RU"/>
              </w:rPr>
              <w:t xml:space="preserve"> </w:t>
            </w:r>
            <w:r w:rsidRPr="00A6158B">
              <w:rPr>
                <w:sz w:val="20"/>
                <w:lang w:val="ru-RU"/>
              </w:rPr>
              <w:t>для</w:t>
            </w:r>
            <w:r w:rsidRPr="00A6158B">
              <w:rPr>
                <w:spacing w:val="1"/>
                <w:sz w:val="20"/>
                <w:lang w:val="ru-RU"/>
              </w:rPr>
              <w:t xml:space="preserve"> </w:t>
            </w:r>
            <w:r w:rsidRPr="00A6158B">
              <w:rPr>
                <w:sz w:val="20"/>
                <w:lang w:val="ru-RU"/>
              </w:rPr>
              <w:t>размещения</w:t>
            </w:r>
            <w:r w:rsidRPr="00A6158B">
              <w:rPr>
                <w:spacing w:val="1"/>
                <w:sz w:val="20"/>
                <w:lang w:val="ru-RU"/>
              </w:rPr>
              <w:t xml:space="preserve"> </w:t>
            </w:r>
            <w:r w:rsidRPr="00A6158B">
              <w:rPr>
                <w:sz w:val="20"/>
                <w:lang w:val="ru-RU"/>
              </w:rPr>
              <w:t>организаций,</w:t>
            </w:r>
            <w:r w:rsidRPr="00A6158B">
              <w:rPr>
                <w:spacing w:val="1"/>
                <w:sz w:val="20"/>
                <w:lang w:val="ru-RU"/>
              </w:rPr>
              <w:t xml:space="preserve"> </w:t>
            </w:r>
            <w:r w:rsidRPr="00A6158B">
              <w:rPr>
                <w:sz w:val="20"/>
                <w:lang w:val="ru-RU"/>
              </w:rPr>
              <w:t>осуществляющих</w:t>
            </w:r>
            <w:r w:rsidRPr="00A6158B">
              <w:rPr>
                <w:spacing w:val="1"/>
                <w:sz w:val="20"/>
                <w:lang w:val="ru-RU"/>
              </w:rPr>
              <w:t xml:space="preserve"> </w:t>
            </w:r>
            <w:r w:rsidRPr="00A6158B">
              <w:rPr>
                <w:sz w:val="20"/>
                <w:lang w:val="ru-RU"/>
              </w:rPr>
              <w:t>научные</w:t>
            </w:r>
            <w:r w:rsidRPr="00A6158B">
              <w:rPr>
                <w:spacing w:val="1"/>
                <w:sz w:val="20"/>
                <w:lang w:val="ru-RU"/>
              </w:rPr>
              <w:t xml:space="preserve"> </w:t>
            </w:r>
            <w:r w:rsidRPr="00A6158B">
              <w:rPr>
                <w:sz w:val="20"/>
                <w:lang w:val="ru-RU"/>
              </w:rPr>
              <w:t>изыскания, исследования и разработки, научные</w:t>
            </w:r>
            <w:r w:rsidRPr="00A6158B">
              <w:rPr>
                <w:spacing w:val="1"/>
                <w:sz w:val="20"/>
                <w:lang w:val="ru-RU"/>
              </w:rPr>
              <w:t xml:space="preserve"> </w:t>
            </w:r>
            <w:r w:rsidRPr="00A6158B">
              <w:rPr>
                <w:sz w:val="20"/>
                <w:lang w:val="ru-RU"/>
              </w:rPr>
              <w:t>и</w:t>
            </w:r>
            <w:r w:rsidRPr="00A6158B">
              <w:rPr>
                <w:spacing w:val="1"/>
                <w:sz w:val="20"/>
                <w:lang w:val="ru-RU"/>
              </w:rPr>
              <w:t xml:space="preserve"> </w:t>
            </w:r>
            <w:r w:rsidRPr="00A6158B">
              <w:rPr>
                <w:sz w:val="20"/>
                <w:lang w:val="ru-RU"/>
              </w:rPr>
              <w:t>селекционные</w:t>
            </w:r>
            <w:r w:rsidRPr="00A6158B">
              <w:rPr>
                <w:spacing w:val="1"/>
                <w:sz w:val="20"/>
                <w:lang w:val="ru-RU"/>
              </w:rPr>
              <w:t xml:space="preserve"> </w:t>
            </w:r>
            <w:r w:rsidRPr="00A6158B">
              <w:rPr>
                <w:sz w:val="20"/>
                <w:lang w:val="ru-RU"/>
              </w:rPr>
              <w:t>работы,</w:t>
            </w:r>
            <w:r w:rsidRPr="00A6158B">
              <w:rPr>
                <w:spacing w:val="1"/>
                <w:sz w:val="20"/>
                <w:lang w:val="ru-RU"/>
              </w:rPr>
              <w:t xml:space="preserve"> </w:t>
            </w:r>
            <w:r w:rsidRPr="00A6158B">
              <w:rPr>
                <w:sz w:val="20"/>
                <w:lang w:val="ru-RU"/>
              </w:rPr>
              <w:t>ведение</w:t>
            </w:r>
            <w:r w:rsidRPr="00A6158B">
              <w:rPr>
                <w:spacing w:val="1"/>
                <w:sz w:val="20"/>
                <w:lang w:val="ru-RU"/>
              </w:rPr>
              <w:t xml:space="preserve"> </w:t>
            </w:r>
            <w:r w:rsidRPr="00A6158B">
              <w:rPr>
                <w:sz w:val="20"/>
                <w:lang w:val="ru-RU"/>
              </w:rPr>
              <w:t>сельского</w:t>
            </w:r>
            <w:r w:rsidRPr="00A6158B">
              <w:rPr>
                <w:spacing w:val="1"/>
                <w:sz w:val="20"/>
                <w:lang w:val="ru-RU"/>
              </w:rPr>
              <w:t xml:space="preserve"> </w:t>
            </w:r>
            <w:r w:rsidRPr="00A6158B">
              <w:rPr>
                <w:sz w:val="20"/>
                <w:lang w:val="ru-RU"/>
              </w:rPr>
              <w:t>и</w:t>
            </w:r>
            <w:r w:rsidRPr="00A6158B">
              <w:rPr>
                <w:spacing w:val="1"/>
                <w:sz w:val="20"/>
                <w:lang w:val="ru-RU"/>
              </w:rPr>
              <w:t xml:space="preserve"> </w:t>
            </w:r>
            <w:r w:rsidRPr="00A6158B">
              <w:rPr>
                <w:sz w:val="20"/>
                <w:lang w:val="ru-RU"/>
              </w:rPr>
              <w:t>лесного</w:t>
            </w:r>
            <w:r w:rsidRPr="00A6158B">
              <w:rPr>
                <w:spacing w:val="4"/>
                <w:sz w:val="20"/>
                <w:lang w:val="ru-RU"/>
              </w:rPr>
              <w:t xml:space="preserve"> </w:t>
            </w:r>
            <w:r w:rsidRPr="00A6158B">
              <w:rPr>
                <w:sz w:val="20"/>
                <w:lang w:val="ru-RU"/>
              </w:rPr>
              <w:t>хозяйства</w:t>
            </w:r>
            <w:r w:rsidRPr="00A6158B">
              <w:rPr>
                <w:spacing w:val="8"/>
                <w:sz w:val="20"/>
                <w:lang w:val="ru-RU"/>
              </w:rPr>
              <w:t xml:space="preserve"> </w:t>
            </w:r>
            <w:r w:rsidRPr="00A6158B">
              <w:rPr>
                <w:sz w:val="20"/>
                <w:lang w:val="ru-RU"/>
              </w:rPr>
              <w:t>для</w:t>
            </w:r>
            <w:r w:rsidRPr="00A6158B">
              <w:rPr>
                <w:spacing w:val="3"/>
                <w:sz w:val="20"/>
                <w:lang w:val="ru-RU"/>
              </w:rPr>
              <w:t xml:space="preserve"> </w:t>
            </w:r>
            <w:r w:rsidRPr="00A6158B">
              <w:rPr>
                <w:sz w:val="20"/>
                <w:lang w:val="ru-RU"/>
              </w:rPr>
              <w:t>получения</w:t>
            </w:r>
            <w:r w:rsidRPr="00A6158B">
              <w:rPr>
                <w:spacing w:val="2"/>
                <w:sz w:val="20"/>
                <w:lang w:val="ru-RU"/>
              </w:rPr>
              <w:t xml:space="preserve"> </w:t>
            </w:r>
            <w:r w:rsidRPr="00A6158B">
              <w:rPr>
                <w:sz w:val="20"/>
                <w:lang w:val="ru-RU"/>
              </w:rPr>
              <w:t>ценных</w:t>
            </w:r>
            <w:r w:rsidRPr="00A6158B">
              <w:rPr>
                <w:spacing w:val="4"/>
                <w:sz w:val="20"/>
                <w:lang w:val="ru-RU"/>
              </w:rPr>
              <w:t xml:space="preserve"> </w:t>
            </w:r>
            <w:r w:rsidRPr="00A6158B">
              <w:rPr>
                <w:sz w:val="20"/>
                <w:lang w:val="ru-RU"/>
              </w:rPr>
              <w:t>с</w:t>
            </w:r>
            <w:r w:rsidRPr="00A6158B">
              <w:rPr>
                <w:lang w:val="ru-RU"/>
              </w:rPr>
              <w:t xml:space="preserve"> </w:t>
            </w:r>
            <w:r w:rsidRPr="00A6158B">
              <w:rPr>
                <w:sz w:val="20"/>
                <w:lang w:val="ru-RU"/>
              </w:rPr>
              <w:t>научной точки зрения образцов растительного и животного мира</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3.10.1</w:t>
            </w:r>
          </w:p>
        </w:tc>
        <w:tc>
          <w:tcPr>
            <w:tcW w:w="2268" w:type="dxa"/>
          </w:tcPr>
          <w:p w:rsidR="00201DB6" w:rsidRDefault="00201DB6" w:rsidP="00BF1B54">
            <w:pPr>
              <w:pStyle w:val="TableParagraph"/>
              <w:tabs>
                <w:tab w:val="left" w:pos="2197"/>
              </w:tabs>
              <w:ind w:left="110" w:right="93"/>
              <w:jc w:val="left"/>
              <w:rPr>
                <w:sz w:val="20"/>
              </w:rPr>
            </w:pPr>
            <w:r>
              <w:rPr>
                <w:sz w:val="20"/>
              </w:rPr>
              <w:t>Амбулаторное</w:t>
            </w:r>
            <w:r>
              <w:rPr>
                <w:sz w:val="20"/>
                <w:lang w:val="ru-RU"/>
              </w:rPr>
              <w:t xml:space="preserve"> </w:t>
            </w:r>
            <w:r>
              <w:rPr>
                <w:spacing w:val="-1"/>
                <w:sz w:val="20"/>
              </w:rPr>
              <w:t>ветеринарное</w:t>
            </w:r>
            <w:r>
              <w:rPr>
                <w:spacing w:val="-47"/>
                <w:sz w:val="20"/>
              </w:rPr>
              <w:t xml:space="preserve"> </w:t>
            </w:r>
            <w:r>
              <w:rPr>
                <w:sz w:val="20"/>
              </w:rPr>
              <w:t>обслуживание</w:t>
            </w:r>
          </w:p>
        </w:tc>
        <w:tc>
          <w:tcPr>
            <w:tcW w:w="4111" w:type="dxa"/>
          </w:tcPr>
          <w:p w:rsidR="00201DB6" w:rsidRPr="002277E7" w:rsidRDefault="00201DB6" w:rsidP="00BF1B54">
            <w:pPr>
              <w:pStyle w:val="TableParagraph"/>
              <w:tabs>
                <w:tab w:val="left" w:pos="1771"/>
                <w:tab w:val="left" w:pos="3164"/>
              </w:tabs>
              <w:spacing w:line="230" w:lineRule="atLeast"/>
              <w:ind w:left="110" w:right="88"/>
              <w:rPr>
                <w:sz w:val="20"/>
                <w:lang w:val="ru-RU"/>
              </w:rPr>
            </w:pPr>
            <w:r w:rsidRPr="002277E7">
              <w:rPr>
                <w:sz w:val="20"/>
                <w:lang w:val="ru-RU"/>
              </w:rPr>
              <w:t>Размещение</w:t>
            </w:r>
            <w:r>
              <w:rPr>
                <w:sz w:val="20"/>
                <w:lang w:val="ru-RU"/>
              </w:rPr>
              <w:t xml:space="preserve"> объектов </w:t>
            </w:r>
            <w:r w:rsidRPr="002277E7">
              <w:rPr>
                <w:spacing w:val="-1"/>
                <w:sz w:val="20"/>
                <w:lang w:val="ru-RU"/>
              </w:rPr>
              <w:t>капитального</w:t>
            </w:r>
            <w:r w:rsidRPr="002277E7">
              <w:rPr>
                <w:spacing w:val="-48"/>
                <w:sz w:val="20"/>
                <w:lang w:val="ru-RU"/>
              </w:rPr>
              <w:t xml:space="preserve"> </w:t>
            </w:r>
            <w:r w:rsidRPr="002277E7">
              <w:rPr>
                <w:sz w:val="20"/>
                <w:lang w:val="ru-RU"/>
              </w:rPr>
              <w:t>строительства,</w:t>
            </w:r>
            <w:r w:rsidRPr="002277E7">
              <w:rPr>
                <w:spacing w:val="1"/>
                <w:sz w:val="20"/>
                <w:lang w:val="ru-RU"/>
              </w:rPr>
              <w:t xml:space="preserve"> </w:t>
            </w:r>
            <w:r w:rsidRPr="002277E7">
              <w:rPr>
                <w:sz w:val="20"/>
                <w:lang w:val="ru-RU"/>
              </w:rPr>
              <w:t>предназначенных</w:t>
            </w:r>
            <w:r w:rsidRPr="002277E7">
              <w:rPr>
                <w:spacing w:val="1"/>
                <w:sz w:val="20"/>
                <w:lang w:val="ru-RU"/>
              </w:rPr>
              <w:t xml:space="preserve"> </w:t>
            </w:r>
            <w:r w:rsidRPr="002277E7">
              <w:rPr>
                <w:sz w:val="20"/>
                <w:lang w:val="ru-RU"/>
              </w:rPr>
              <w:t>для</w:t>
            </w:r>
            <w:r w:rsidRPr="002277E7">
              <w:rPr>
                <w:spacing w:val="1"/>
                <w:sz w:val="20"/>
                <w:lang w:val="ru-RU"/>
              </w:rPr>
              <w:t xml:space="preserve"> </w:t>
            </w:r>
            <w:r w:rsidRPr="002277E7">
              <w:rPr>
                <w:sz w:val="20"/>
                <w:lang w:val="ru-RU"/>
              </w:rPr>
              <w:t>оказания</w:t>
            </w:r>
            <w:r w:rsidRPr="002277E7">
              <w:rPr>
                <w:spacing w:val="1"/>
                <w:sz w:val="20"/>
                <w:lang w:val="ru-RU"/>
              </w:rPr>
              <w:t xml:space="preserve"> </w:t>
            </w:r>
            <w:r w:rsidRPr="002277E7">
              <w:rPr>
                <w:sz w:val="20"/>
                <w:lang w:val="ru-RU"/>
              </w:rPr>
              <w:t>ветеринарных</w:t>
            </w:r>
            <w:r w:rsidRPr="002277E7">
              <w:rPr>
                <w:spacing w:val="-4"/>
                <w:sz w:val="20"/>
                <w:lang w:val="ru-RU"/>
              </w:rPr>
              <w:t xml:space="preserve"> </w:t>
            </w:r>
            <w:r w:rsidRPr="002277E7">
              <w:rPr>
                <w:sz w:val="20"/>
                <w:lang w:val="ru-RU"/>
              </w:rPr>
              <w:t>услуг без</w:t>
            </w:r>
            <w:r w:rsidRPr="002277E7">
              <w:rPr>
                <w:spacing w:val="-2"/>
                <w:sz w:val="20"/>
                <w:lang w:val="ru-RU"/>
              </w:rPr>
              <w:t xml:space="preserve"> </w:t>
            </w:r>
            <w:r w:rsidRPr="002277E7">
              <w:rPr>
                <w:sz w:val="20"/>
                <w:lang w:val="ru-RU"/>
              </w:rPr>
              <w:t>содержания</w:t>
            </w:r>
            <w:r w:rsidRPr="002277E7">
              <w:rPr>
                <w:spacing w:val="-5"/>
                <w:sz w:val="20"/>
                <w:lang w:val="ru-RU"/>
              </w:rPr>
              <w:t xml:space="preserve"> </w:t>
            </w:r>
            <w:r w:rsidRPr="002277E7">
              <w:rPr>
                <w:sz w:val="20"/>
                <w:lang w:val="ru-RU"/>
              </w:rPr>
              <w:t>животных</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jc w:val="center"/>
              <w:rPr>
                <w:sz w:val="20"/>
              </w:rPr>
            </w:pPr>
            <w:r>
              <w:rPr>
                <w:sz w:val="20"/>
              </w:rPr>
              <w:t>4.1</w:t>
            </w:r>
          </w:p>
        </w:tc>
        <w:tc>
          <w:tcPr>
            <w:tcW w:w="2268" w:type="dxa"/>
          </w:tcPr>
          <w:p w:rsidR="00201DB6" w:rsidRDefault="00201DB6" w:rsidP="00BF1B54">
            <w:pPr>
              <w:pStyle w:val="TableParagraph"/>
              <w:jc w:val="left"/>
              <w:rPr>
                <w:sz w:val="20"/>
              </w:rPr>
            </w:pPr>
            <w:r>
              <w:rPr>
                <w:sz w:val="20"/>
              </w:rPr>
              <w:t>Деловое</w:t>
            </w:r>
            <w:r>
              <w:rPr>
                <w:spacing w:val="-4"/>
                <w:sz w:val="20"/>
              </w:rPr>
              <w:t xml:space="preserve"> </w:t>
            </w:r>
            <w:r>
              <w:rPr>
                <w:sz w:val="20"/>
              </w:rPr>
              <w:t>управление</w:t>
            </w:r>
          </w:p>
        </w:tc>
        <w:tc>
          <w:tcPr>
            <w:tcW w:w="4111" w:type="dxa"/>
          </w:tcPr>
          <w:p w:rsidR="00201DB6" w:rsidRPr="00A6158B" w:rsidRDefault="00201DB6" w:rsidP="00BF1B54">
            <w:pPr>
              <w:pStyle w:val="TableParagraph"/>
              <w:tabs>
                <w:tab w:val="left" w:pos="1769"/>
                <w:tab w:val="left" w:pos="3166"/>
              </w:tabs>
              <w:ind w:left="108" w:right="92"/>
              <w:rPr>
                <w:sz w:val="20"/>
                <w:lang w:val="ru-RU"/>
              </w:rPr>
            </w:pPr>
            <w:r w:rsidRPr="00A6158B">
              <w:rPr>
                <w:sz w:val="20"/>
                <w:lang w:val="ru-RU"/>
              </w:rPr>
              <w:t>Размещение</w:t>
            </w:r>
            <w:r>
              <w:rPr>
                <w:sz w:val="20"/>
                <w:lang w:val="ru-RU"/>
              </w:rPr>
              <w:t xml:space="preserve"> объектов </w:t>
            </w:r>
            <w:r w:rsidRPr="00A6158B">
              <w:rPr>
                <w:spacing w:val="-1"/>
                <w:sz w:val="20"/>
                <w:lang w:val="ru-RU"/>
              </w:rPr>
              <w:t>капитального</w:t>
            </w:r>
            <w:r w:rsidRPr="00A6158B">
              <w:rPr>
                <w:spacing w:val="-48"/>
                <w:sz w:val="20"/>
                <w:lang w:val="ru-RU"/>
              </w:rPr>
              <w:t xml:space="preserve"> </w:t>
            </w:r>
            <w:r w:rsidRPr="00A6158B">
              <w:rPr>
                <w:sz w:val="20"/>
                <w:lang w:val="ru-RU"/>
              </w:rPr>
              <w:t>строительства</w:t>
            </w:r>
            <w:r w:rsidRPr="00A6158B">
              <w:rPr>
                <w:spacing w:val="1"/>
                <w:sz w:val="20"/>
                <w:lang w:val="ru-RU"/>
              </w:rPr>
              <w:t xml:space="preserve"> </w:t>
            </w:r>
            <w:r w:rsidRPr="00A6158B">
              <w:rPr>
                <w:sz w:val="20"/>
                <w:lang w:val="ru-RU"/>
              </w:rPr>
              <w:t>с</w:t>
            </w:r>
            <w:r w:rsidRPr="00A6158B">
              <w:rPr>
                <w:spacing w:val="1"/>
                <w:sz w:val="20"/>
                <w:lang w:val="ru-RU"/>
              </w:rPr>
              <w:t xml:space="preserve"> </w:t>
            </w:r>
            <w:r w:rsidRPr="00A6158B">
              <w:rPr>
                <w:sz w:val="20"/>
                <w:lang w:val="ru-RU"/>
              </w:rPr>
              <w:t>целью:</w:t>
            </w:r>
            <w:r w:rsidRPr="00A6158B">
              <w:rPr>
                <w:spacing w:val="1"/>
                <w:sz w:val="20"/>
                <w:lang w:val="ru-RU"/>
              </w:rPr>
              <w:t xml:space="preserve"> </w:t>
            </w:r>
            <w:r w:rsidRPr="00A6158B">
              <w:rPr>
                <w:sz w:val="20"/>
                <w:lang w:val="ru-RU"/>
              </w:rPr>
              <w:t>размещения</w:t>
            </w:r>
            <w:r w:rsidRPr="00A6158B">
              <w:rPr>
                <w:spacing w:val="1"/>
                <w:sz w:val="20"/>
                <w:lang w:val="ru-RU"/>
              </w:rPr>
              <w:t xml:space="preserve"> </w:t>
            </w:r>
            <w:r w:rsidRPr="00A6158B">
              <w:rPr>
                <w:sz w:val="20"/>
                <w:lang w:val="ru-RU"/>
              </w:rPr>
              <w:t>объектов</w:t>
            </w:r>
            <w:r w:rsidRPr="00A6158B">
              <w:rPr>
                <w:spacing w:val="1"/>
                <w:sz w:val="20"/>
                <w:lang w:val="ru-RU"/>
              </w:rPr>
              <w:t xml:space="preserve"> </w:t>
            </w:r>
            <w:r w:rsidRPr="00A6158B">
              <w:rPr>
                <w:sz w:val="20"/>
                <w:lang w:val="ru-RU"/>
              </w:rPr>
              <w:t>управленческой</w:t>
            </w:r>
            <w:r w:rsidRPr="00A6158B">
              <w:rPr>
                <w:spacing w:val="1"/>
                <w:sz w:val="20"/>
                <w:lang w:val="ru-RU"/>
              </w:rPr>
              <w:t xml:space="preserve"> </w:t>
            </w:r>
            <w:r w:rsidRPr="00A6158B">
              <w:rPr>
                <w:sz w:val="20"/>
                <w:lang w:val="ru-RU"/>
              </w:rPr>
              <w:t>деятельности,</w:t>
            </w:r>
            <w:r w:rsidRPr="00A6158B">
              <w:rPr>
                <w:spacing w:val="1"/>
                <w:sz w:val="20"/>
                <w:lang w:val="ru-RU"/>
              </w:rPr>
              <w:t xml:space="preserve"> </w:t>
            </w:r>
            <w:r w:rsidRPr="00A6158B">
              <w:rPr>
                <w:sz w:val="20"/>
                <w:lang w:val="ru-RU"/>
              </w:rPr>
              <w:t>не</w:t>
            </w:r>
            <w:r w:rsidRPr="00A6158B">
              <w:rPr>
                <w:spacing w:val="1"/>
                <w:sz w:val="20"/>
                <w:lang w:val="ru-RU"/>
              </w:rPr>
              <w:t xml:space="preserve"> </w:t>
            </w:r>
            <w:r w:rsidRPr="00A6158B">
              <w:rPr>
                <w:sz w:val="20"/>
                <w:lang w:val="ru-RU"/>
              </w:rPr>
              <w:t>связанной</w:t>
            </w:r>
            <w:r w:rsidRPr="00A6158B">
              <w:rPr>
                <w:spacing w:val="1"/>
                <w:sz w:val="20"/>
                <w:lang w:val="ru-RU"/>
              </w:rPr>
              <w:t xml:space="preserve"> </w:t>
            </w:r>
            <w:r w:rsidRPr="00A6158B">
              <w:rPr>
                <w:sz w:val="20"/>
                <w:lang w:val="ru-RU"/>
              </w:rPr>
              <w:t>с</w:t>
            </w:r>
            <w:r w:rsidRPr="00A6158B">
              <w:rPr>
                <w:spacing w:val="1"/>
                <w:sz w:val="20"/>
                <w:lang w:val="ru-RU"/>
              </w:rPr>
              <w:t xml:space="preserve"> </w:t>
            </w:r>
            <w:r w:rsidRPr="00A6158B">
              <w:rPr>
                <w:sz w:val="20"/>
                <w:lang w:val="ru-RU"/>
              </w:rPr>
              <w:t>государственным</w:t>
            </w:r>
            <w:r w:rsidRPr="00A6158B">
              <w:rPr>
                <w:spacing w:val="1"/>
                <w:sz w:val="20"/>
                <w:lang w:val="ru-RU"/>
              </w:rPr>
              <w:t xml:space="preserve"> </w:t>
            </w:r>
            <w:r w:rsidRPr="00A6158B">
              <w:rPr>
                <w:sz w:val="20"/>
                <w:lang w:val="ru-RU"/>
              </w:rPr>
              <w:t>или</w:t>
            </w:r>
            <w:r w:rsidRPr="00A6158B">
              <w:rPr>
                <w:spacing w:val="1"/>
                <w:sz w:val="20"/>
                <w:lang w:val="ru-RU"/>
              </w:rPr>
              <w:t xml:space="preserve"> </w:t>
            </w:r>
            <w:r w:rsidRPr="00A6158B">
              <w:rPr>
                <w:sz w:val="20"/>
                <w:lang w:val="ru-RU"/>
              </w:rPr>
              <w:t>муниципальным</w:t>
            </w:r>
            <w:r w:rsidRPr="00A6158B">
              <w:rPr>
                <w:spacing w:val="1"/>
                <w:sz w:val="20"/>
                <w:lang w:val="ru-RU"/>
              </w:rPr>
              <w:t xml:space="preserve"> </w:t>
            </w:r>
            <w:r w:rsidRPr="00A6158B">
              <w:rPr>
                <w:sz w:val="20"/>
                <w:lang w:val="ru-RU"/>
              </w:rPr>
              <w:t>управлением и оказанием услуг, а также с целью</w:t>
            </w:r>
            <w:r w:rsidRPr="00A6158B">
              <w:rPr>
                <w:spacing w:val="-47"/>
                <w:sz w:val="20"/>
                <w:lang w:val="ru-RU"/>
              </w:rPr>
              <w:t xml:space="preserve"> </w:t>
            </w:r>
            <w:r w:rsidRPr="00A6158B">
              <w:rPr>
                <w:sz w:val="20"/>
                <w:lang w:val="ru-RU"/>
              </w:rPr>
              <w:t>обеспечения совершения сделок, не требующих</w:t>
            </w:r>
            <w:r w:rsidRPr="00A6158B">
              <w:rPr>
                <w:spacing w:val="1"/>
                <w:sz w:val="20"/>
                <w:lang w:val="ru-RU"/>
              </w:rPr>
              <w:t xml:space="preserve"> </w:t>
            </w:r>
            <w:r w:rsidRPr="00A6158B">
              <w:rPr>
                <w:sz w:val="20"/>
                <w:lang w:val="ru-RU"/>
              </w:rPr>
              <w:t>передачи товара в момент их совершения между</w:t>
            </w:r>
            <w:r w:rsidRPr="00A6158B">
              <w:rPr>
                <w:spacing w:val="1"/>
                <w:sz w:val="20"/>
                <w:lang w:val="ru-RU"/>
              </w:rPr>
              <w:t xml:space="preserve"> </w:t>
            </w:r>
            <w:r w:rsidRPr="00A6158B">
              <w:rPr>
                <w:sz w:val="20"/>
                <w:lang w:val="ru-RU"/>
              </w:rPr>
              <w:t>организациями,</w:t>
            </w:r>
            <w:r w:rsidRPr="00A6158B">
              <w:rPr>
                <w:spacing w:val="1"/>
                <w:sz w:val="20"/>
                <w:lang w:val="ru-RU"/>
              </w:rPr>
              <w:t xml:space="preserve"> </w:t>
            </w:r>
            <w:r w:rsidRPr="00A6158B">
              <w:rPr>
                <w:sz w:val="20"/>
                <w:lang w:val="ru-RU"/>
              </w:rPr>
              <w:t>в</w:t>
            </w:r>
            <w:r w:rsidRPr="00A6158B">
              <w:rPr>
                <w:spacing w:val="1"/>
                <w:sz w:val="20"/>
                <w:lang w:val="ru-RU"/>
              </w:rPr>
              <w:t xml:space="preserve"> </w:t>
            </w:r>
            <w:r w:rsidRPr="00A6158B">
              <w:rPr>
                <w:sz w:val="20"/>
                <w:lang w:val="ru-RU"/>
              </w:rPr>
              <w:t>том</w:t>
            </w:r>
            <w:r w:rsidRPr="00A6158B">
              <w:rPr>
                <w:spacing w:val="1"/>
                <w:sz w:val="20"/>
                <w:lang w:val="ru-RU"/>
              </w:rPr>
              <w:t xml:space="preserve"> </w:t>
            </w:r>
            <w:r w:rsidRPr="00A6158B">
              <w:rPr>
                <w:sz w:val="20"/>
                <w:lang w:val="ru-RU"/>
              </w:rPr>
              <w:t>числе</w:t>
            </w:r>
            <w:r w:rsidRPr="00A6158B">
              <w:rPr>
                <w:spacing w:val="1"/>
                <w:sz w:val="20"/>
                <w:lang w:val="ru-RU"/>
              </w:rPr>
              <w:t xml:space="preserve"> </w:t>
            </w:r>
            <w:r w:rsidRPr="00A6158B">
              <w:rPr>
                <w:sz w:val="20"/>
                <w:lang w:val="ru-RU"/>
              </w:rPr>
              <w:t>биржевая</w:t>
            </w:r>
            <w:r w:rsidRPr="00A6158B">
              <w:rPr>
                <w:spacing w:val="1"/>
                <w:sz w:val="20"/>
                <w:lang w:val="ru-RU"/>
              </w:rPr>
              <w:t xml:space="preserve"> </w:t>
            </w:r>
            <w:r w:rsidRPr="00A6158B">
              <w:rPr>
                <w:sz w:val="20"/>
                <w:lang w:val="ru-RU"/>
              </w:rPr>
              <w:t>деятельность</w:t>
            </w:r>
            <w:r>
              <w:rPr>
                <w:spacing w:val="46"/>
                <w:sz w:val="20"/>
                <w:lang w:val="ru-RU"/>
              </w:rPr>
              <w:t xml:space="preserve"> </w:t>
            </w:r>
            <w:r w:rsidRPr="00A6158B">
              <w:rPr>
                <w:sz w:val="20"/>
                <w:lang w:val="ru-RU"/>
              </w:rPr>
              <w:t>(за</w:t>
            </w:r>
            <w:r w:rsidRPr="00A6158B">
              <w:rPr>
                <w:spacing w:val="49"/>
                <w:sz w:val="20"/>
                <w:lang w:val="ru-RU"/>
              </w:rPr>
              <w:t xml:space="preserve"> </w:t>
            </w:r>
            <w:r w:rsidRPr="00A6158B">
              <w:rPr>
                <w:sz w:val="20"/>
                <w:lang w:val="ru-RU"/>
              </w:rPr>
              <w:t>исключением</w:t>
            </w:r>
            <w:r w:rsidRPr="00A6158B">
              <w:rPr>
                <w:spacing w:val="49"/>
                <w:sz w:val="20"/>
                <w:lang w:val="ru-RU"/>
              </w:rPr>
              <w:t xml:space="preserve"> </w:t>
            </w:r>
            <w:r w:rsidRPr="00A6158B">
              <w:rPr>
                <w:sz w:val="20"/>
                <w:lang w:val="ru-RU"/>
              </w:rPr>
              <w:t>банковской</w:t>
            </w:r>
            <w:r w:rsidRPr="00A6158B">
              <w:rPr>
                <w:spacing w:val="50"/>
                <w:sz w:val="20"/>
                <w:lang w:val="ru-RU"/>
              </w:rPr>
              <w:t xml:space="preserve"> </w:t>
            </w:r>
            <w:r w:rsidRPr="00A6158B">
              <w:rPr>
                <w:sz w:val="20"/>
                <w:lang w:val="ru-RU"/>
              </w:rPr>
              <w:t>и</w:t>
            </w:r>
            <w:r>
              <w:rPr>
                <w:sz w:val="20"/>
                <w:lang w:val="ru-RU"/>
              </w:rPr>
              <w:t xml:space="preserve"> </w:t>
            </w:r>
            <w:r w:rsidRPr="00A6158B">
              <w:rPr>
                <w:sz w:val="20"/>
                <w:lang w:val="ru-RU"/>
              </w:rPr>
              <w:t>страховой деятельности)</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jc w:val="center"/>
              <w:rPr>
                <w:sz w:val="20"/>
              </w:rPr>
            </w:pPr>
            <w:r>
              <w:rPr>
                <w:sz w:val="20"/>
              </w:rPr>
              <w:t>4.2</w:t>
            </w:r>
          </w:p>
        </w:tc>
        <w:tc>
          <w:tcPr>
            <w:tcW w:w="2268" w:type="dxa"/>
          </w:tcPr>
          <w:p w:rsidR="00201DB6" w:rsidRPr="00A6158B" w:rsidRDefault="00201DB6" w:rsidP="00BF1B54">
            <w:pPr>
              <w:pStyle w:val="TableParagraph"/>
              <w:ind w:right="93"/>
              <w:rPr>
                <w:sz w:val="20"/>
                <w:lang w:val="ru-RU"/>
              </w:rPr>
            </w:pPr>
            <w:r w:rsidRPr="00A6158B">
              <w:rPr>
                <w:sz w:val="20"/>
                <w:lang w:val="ru-RU"/>
              </w:rPr>
              <w:t>Объекты</w:t>
            </w:r>
            <w:r w:rsidRPr="00A6158B">
              <w:rPr>
                <w:spacing w:val="1"/>
                <w:sz w:val="20"/>
                <w:lang w:val="ru-RU"/>
              </w:rPr>
              <w:t xml:space="preserve"> </w:t>
            </w:r>
            <w:r w:rsidRPr="00A6158B">
              <w:rPr>
                <w:sz w:val="20"/>
                <w:lang w:val="ru-RU"/>
              </w:rPr>
              <w:t>торговли</w:t>
            </w:r>
            <w:r w:rsidRPr="00A6158B">
              <w:rPr>
                <w:spacing w:val="1"/>
                <w:sz w:val="20"/>
                <w:lang w:val="ru-RU"/>
              </w:rPr>
              <w:t xml:space="preserve"> </w:t>
            </w:r>
            <w:r w:rsidRPr="00A6158B">
              <w:rPr>
                <w:sz w:val="20"/>
                <w:lang w:val="ru-RU"/>
              </w:rPr>
              <w:t>(торговые</w:t>
            </w:r>
            <w:r w:rsidRPr="00A6158B">
              <w:rPr>
                <w:spacing w:val="-47"/>
                <w:sz w:val="20"/>
                <w:lang w:val="ru-RU"/>
              </w:rPr>
              <w:t xml:space="preserve"> </w:t>
            </w:r>
            <w:r w:rsidRPr="00A6158B">
              <w:rPr>
                <w:sz w:val="20"/>
                <w:lang w:val="ru-RU"/>
              </w:rPr>
              <w:t>центры,</w:t>
            </w:r>
            <w:r w:rsidRPr="00A6158B">
              <w:rPr>
                <w:spacing w:val="1"/>
                <w:sz w:val="20"/>
                <w:lang w:val="ru-RU"/>
              </w:rPr>
              <w:t xml:space="preserve"> </w:t>
            </w:r>
            <w:r w:rsidRPr="00A6158B">
              <w:rPr>
                <w:sz w:val="20"/>
                <w:lang w:val="ru-RU"/>
              </w:rPr>
              <w:t>торгово</w:t>
            </w:r>
            <w:r>
              <w:rPr>
                <w:sz w:val="20"/>
                <w:lang w:val="ru-RU"/>
              </w:rPr>
              <w:t>-</w:t>
            </w:r>
            <w:r w:rsidRPr="00A6158B">
              <w:rPr>
                <w:sz w:val="20"/>
                <w:lang w:val="ru-RU"/>
              </w:rPr>
              <w:t>развлекательные</w:t>
            </w:r>
            <w:r w:rsidRPr="00A6158B">
              <w:rPr>
                <w:spacing w:val="-47"/>
                <w:sz w:val="20"/>
                <w:lang w:val="ru-RU"/>
              </w:rPr>
              <w:t xml:space="preserve"> </w:t>
            </w:r>
            <w:r w:rsidRPr="00A6158B">
              <w:rPr>
                <w:sz w:val="20"/>
                <w:lang w:val="ru-RU"/>
              </w:rPr>
              <w:t>центры</w:t>
            </w:r>
            <w:r w:rsidRPr="00A6158B">
              <w:rPr>
                <w:spacing w:val="-3"/>
                <w:sz w:val="20"/>
                <w:lang w:val="ru-RU"/>
              </w:rPr>
              <w:t xml:space="preserve"> </w:t>
            </w:r>
            <w:r w:rsidRPr="00A6158B">
              <w:rPr>
                <w:sz w:val="20"/>
                <w:lang w:val="ru-RU"/>
              </w:rPr>
              <w:t>(комплексы)</w:t>
            </w:r>
          </w:p>
        </w:tc>
        <w:tc>
          <w:tcPr>
            <w:tcW w:w="4111" w:type="dxa"/>
          </w:tcPr>
          <w:p w:rsidR="00201DB6" w:rsidRPr="00A6158B" w:rsidRDefault="00201DB6" w:rsidP="00BF1B54">
            <w:pPr>
              <w:pStyle w:val="TableParagraph"/>
              <w:tabs>
                <w:tab w:val="left" w:pos="1769"/>
                <w:tab w:val="left" w:pos="3166"/>
              </w:tabs>
              <w:ind w:left="108" w:right="93"/>
              <w:rPr>
                <w:sz w:val="20"/>
                <w:lang w:val="ru-RU"/>
              </w:rPr>
            </w:pPr>
            <w:r w:rsidRPr="00A6158B">
              <w:rPr>
                <w:sz w:val="20"/>
                <w:lang w:val="ru-RU"/>
              </w:rPr>
              <w:t>Размещение</w:t>
            </w:r>
            <w:r w:rsidRPr="00A6158B">
              <w:rPr>
                <w:sz w:val="20"/>
                <w:lang w:val="ru-RU"/>
              </w:rPr>
              <w:tab/>
              <w:t>объектов</w:t>
            </w:r>
            <w:r>
              <w:rPr>
                <w:sz w:val="20"/>
                <w:lang w:val="ru-RU"/>
              </w:rPr>
              <w:t xml:space="preserve"> </w:t>
            </w:r>
            <w:r w:rsidRPr="00A6158B">
              <w:rPr>
                <w:spacing w:val="-1"/>
                <w:sz w:val="20"/>
                <w:lang w:val="ru-RU"/>
              </w:rPr>
              <w:t>капитального</w:t>
            </w:r>
            <w:r w:rsidRPr="00A6158B">
              <w:rPr>
                <w:spacing w:val="-48"/>
                <w:sz w:val="20"/>
                <w:lang w:val="ru-RU"/>
              </w:rPr>
              <w:t xml:space="preserve"> </w:t>
            </w:r>
            <w:r w:rsidRPr="00A6158B">
              <w:rPr>
                <w:sz w:val="20"/>
                <w:lang w:val="ru-RU"/>
              </w:rPr>
              <w:t>строительства, общей площадью свыше 5000 кв.</w:t>
            </w:r>
            <w:r w:rsidRPr="00A6158B">
              <w:rPr>
                <w:spacing w:val="1"/>
                <w:sz w:val="20"/>
                <w:lang w:val="ru-RU"/>
              </w:rPr>
              <w:t xml:space="preserve"> </w:t>
            </w:r>
            <w:r w:rsidRPr="00A6158B">
              <w:rPr>
                <w:sz w:val="20"/>
                <w:lang w:val="ru-RU"/>
              </w:rPr>
              <w:t>м</w:t>
            </w:r>
            <w:r w:rsidRPr="00A6158B">
              <w:rPr>
                <w:spacing w:val="1"/>
                <w:sz w:val="20"/>
                <w:lang w:val="ru-RU"/>
              </w:rPr>
              <w:t xml:space="preserve"> </w:t>
            </w:r>
            <w:r w:rsidRPr="00A6158B">
              <w:rPr>
                <w:sz w:val="20"/>
                <w:lang w:val="ru-RU"/>
              </w:rPr>
              <w:t>с</w:t>
            </w:r>
            <w:r w:rsidRPr="00A6158B">
              <w:rPr>
                <w:spacing w:val="1"/>
                <w:sz w:val="20"/>
                <w:lang w:val="ru-RU"/>
              </w:rPr>
              <w:t xml:space="preserve"> </w:t>
            </w:r>
            <w:r w:rsidRPr="00A6158B">
              <w:rPr>
                <w:sz w:val="20"/>
                <w:lang w:val="ru-RU"/>
              </w:rPr>
              <w:t>целью</w:t>
            </w:r>
            <w:r w:rsidRPr="00A6158B">
              <w:rPr>
                <w:spacing w:val="1"/>
                <w:sz w:val="20"/>
                <w:lang w:val="ru-RU"/>
              </w:rPr>
              <w:t xml:space="preserve"> </w:t>
            </w:r>
            <w:r w:rsidRPr="00A6158B">
              <w:rPr>
                <w:sz w:val="20"/>
                <w:lang w:val="ru-RU"/>
              </w:rPr>
              <w:t>размещения</w:t>
            </w:r>
            <w:r w:rsidRPr="00A6158B">
              <w:rPr>
                <w:spacing w:val="1"/>
                <w:sz w:val="20"/>
                <w:lang w:val="ru-RU"/>
              </w:rPr>
              <w:t xml:space="preserve"> </w:t>
            </w:r>
            <w:r w:rsidRPr="00A6158B">
              <w:rPr>
                <w:sz w:val="20"/>
                <w:lang w:val="ru-RU"/>
              </w:rPr>
              <w:t>одной</w:t>
            </w:r>
            <w:r w:rsidRPr="00A6158B">
              <w:rPr>
                <w:spacing w:val="1"/>
                <w:sz w:val="20"/>
                <w:lang w:val="ru-RU"/>
              </w:rPr>
              <w:t xml:space="preserve"> </w:t>
            </w:r>
            <w:r w:rsidRPr="00A6158B">
              <w:rPr>
                <w:sz w:val="20"/>
                <w:lang w:val="ru-RU"/>
              </w:rPr>
              <w:t>или</w:t>
            </w:r>
            <w:r w:rsidRPr="00A6158B">
              <w:rPr>
                <w:spacing w:val="1"/>
                <w:sz w:val="20"/>
                <w:lang w:val="ru-RU"/>
              </w:rPr>
              <w:t xml:space="preserve"> </w:t>
            </w:r>
            <w:r w:rsidRPr="00A6158B">
              <w:rPr>
                <w:sz w:val="20"/>
                <w:lang w:val="ru-RU"/>
              </w:rPr>
              <w:t>нескольких</w:t>
            </w:r>
            <w:r w:rsidRPr="00A6158B">
              <w:rPr>
                <w:spacing w:val="-47"/>
                <w:sz w:val="20"/>
                <w:lang w:val="ru-RU"/>
              </w:rPr>
              <w:t xml:space="preserve"> </w:t>
            </w:r>
            <w:r w:rsidRPr="00A6158B">
              <w:rPr>
                <w:sz w:val="20"/>
                <w:lang w:val="ru-RU"/>
              </w:rPr>
              <w:t>организаций,</w:t>
            </w:r>
            <w:r w:rsidRPr="00A6158B">
              <w:rPr>
                <w:spacing w:val="-9"/>
                <w:sz w:val="20"/>
                <w:lang w:val="ru-RU"/>
              </w:rPr>
              <w:t xml:space="preserve"> </w:t>
            </w:r>
            <w:r w:rsidRPr="00A6158B">
              <w:rPr>
                <w:sz w:val="20"/>
                <w:lang w:val="ru-RU"/>
              </w:rPr>
              <w:t>осуществляющих</w:t>
            </w:r>
            <w:r w:rsidRPr="00A6158B">
              <w:rPr>
                <w:spacing w:val="-11"/>
                <w:sz w:val="20"/>
                <w:lang w:val="ru-RU"/>
              </w:rPr>
              <w:t xml:space="preserve"> </w:t>
            </w:r>
            <w:r w:rsidRPr="00A6158B">
              <w:rPr>
                <w:sz w:val="20"/>
                <w:lang w:val="ru-RU"/>
              </w:rPr>
              <w:t>продажу</w:t>
            </w:r>
            <w:r w:rsidRPr="00A6158B">
              <w:rPr>
                <w:spacing w:val="-11"/>
                <w:sz w:val="20"/>
                <w:lang w:val="ru-RU"/>
              </w:rPr>
              <w:t xml:space="preserve"> </w:t>
            </w:r>
            <w:r w:rsidRPr="00A6158B">
              <w:rPr>
                <w:sz w:val="20"/>
                <w:lang w:val="ru-RU"/>
              </w:rPr>
              <w:t>товаров,</w:t>
            </w:r>
            <w:r w:rsidRPr="00A6158B">
              <w:rPr>
                <w:spacing w:val="-48"/>
                <w:sz w:val="20"/>
                <w:lang w:val="ru-RU"/>
              </w:rPr>
              <w:t xml:space="preserve"> </w:t>
            </w:r>
            <w:r w:rsidRPr="00A6158B">
              <w:rPr>
                <w:sz w:val="20"/>
                <w:lang w:val="ru-RU"/>
              </w:rPr>
              <w:t>и</w:t>
            </w:r>
            <w:r w:rsidRPr="00A6158B">
              <w:rPr>
                <w:spacing w:val="1"/>
                <w:sz w:val="20"/>
                <w:lang w:val="ru-RU"/>
              </w:rPr>
              <w:t xml:space="preserve"> </w:t>
            </w:r>
            <w:r w:rsidRPr="00A6158B">
              <w:rPr>
                <w:sz w:val="20"/>
                <w:lang w:val="ru-RU"/>
              </w:rPr>
              <w:t>(или)</w:t>
            </w:r>
            <w:r w:rsidRPr="00A6158B">
              <w:rPr>
                <w:spacing w:val="1"/>
                <w:sz w:val="20"/>
                <w:lang w:val="ru-RU"/>
              </w:rPr>
              <w:t xml:space="preserve"> </w:t>
            </w:r>
            <w:r w:rsidRPr="00A6158B">
              <w:rPr>
                <w:sz w:val="20"/>
                <w:lang w:val="ru-RU"/>
              </w:rPr>
              <w:t>оказание</w:t>
            </w:r>
            <w:r w:rsidRPr="00A6158B">
              <w:rPr>
                <w:spacing w:val="1"/>
                <w:sz w:val="20"/>
                <w:lang w:val="ru-RU"/>
              </w:rPr>
              <w:t xml:space="preserve"> </w:t>
            </w:r>
            <w:r w:rsidRPr="00A6158B">
              <w:rPr>
                <w:sz w:val="20"/>
                <w:lang w:val="ru-RU"/>
              </w:rPr>
              <w:t>услуг</w:t>
            </w:r>
            <w:r w:rsidRPr="00A6158B">
              <w:rPr>
                <w:spacing w:val="1"/>
                <w:sz w:val="20"/>
                <w:lang w:val="ru-RU"/>
              </w:rPr>
              <w:t xml:space="preserve"> </w:t>
            </w:r>
            <w:r w:rsidRPr="00A6158B">
              <w:rPr>
                <w:sz w:val="20"/>
                <w:lang w:val="ru-RU"/>
              </w:rPr>
              <w:t>в</w:t>
            </w:r>
            <w:r w:rsidRPr="00A6158B">
              <w:rPr>
                <w:spacing w:val="1"/>
                <w:sz w:val="20"/>
                <w:lang w:val="ru-RU"/>
              </w:rPr>
              <w:t xml:space="preserve"> </w:t>
            </w:r>
            <w:r w:rsidRPr="00A6158B">
              <w:rPr>
                <w:sz w:val="20"/>
                <w:lang w:val="ru-RU"/>
              </w:rPr>
              <w:t>соответствии</w:t>
            </w:r>
            <w:r w:rsidRPr="00A6158B">
              <w:rPr>
                <w:spacing w:val="1"/>
                <w:sz w:val="20"/>
                <w:lang w:val="ru-RU"/>
              </w:rPr>
              <w:t xml:space="preserve"> </w:t>
            </w:r>
            <w:r w:rsidRPr="00A6158B">
              <w:rPr>
                <w:sz w:val="20"/>
                <w:lang w:val="ru-RU"/>
              </w:rPr>
              <w:t>с</w:t>
            </w:r>
            <w:r w:rsidRPr="00A6158B">
              <w:rPr>
                <w:spacing w:val="1"/>
                <w:sz w:val="20"/>
                <w:lang w:val="ru-RU"/>
              </w:rPr>
              <w:t xml:space="preserve"> </w:t>
            </w:r>
            <w:r w:rsidRPr="00A6158B">
              <w:rPr>
                <w:spacing w:val="-1"/>
                <w:sz w:val="20"/>
                <w:lang w:val="ru-RU"/>
              </w:rPr>
              <w:t>содержанием</w:t>
            </w:r>
            <w:r w:rsidRPr="00A6158B">
              <w:rPr>
                <w:spacing w:val="-13"/>
                <w:sz w:val="20"/>
                <w:lang w:val="ru-RU"/>
              </w:rPr>
              <w:t xml:space="preserve"> </w:t>
            </w:r>
            <w:r w:rsidRPr="00A6158B">
              <w:rPr>
                <w:sz w:val="20"/>
                <w:lang w:val="ru-RU"/>
              </w:rPr>
              <w:t>видов</w:t>
            </w:r>
            <w:r w:rsidRPr="00A6158B">
              <w:rPr>
                <w:spacing w:val="-9"/>
                <w:sz w:val="20"/>
                <w:lang w:val="ru-RU"/>
              </w:rPr>
              <w:t xml:space="preserve"> </w:t>
            </w:r>
            <w:r w:rsidRPr="00A6158B">
              <w:rPr>
                <w:sz w:val="20"/>
                <w:lang w:val="ru-RU"/>
              </w:rPr>
              <w:t>разрешенного</w:t>
            </w:r>
            <w:r w:rsidRPr="00A6158B">
              <w:rPr>
                <w:spacing w:val="-10"/>
                <w:sz w:val="20"/>
                <w:lang w:val="ru-RU"/>
              </w:rPr>
              <w:t xml:space="preserve"> </w:t>
            </w:r>
            <w:r w:rsidRPr="00A6158B">
              <w:rPr>
                <w:sz w:val="20"/>
                <w:lang w:val="ru-RU"/>
              </w:rPr>
              <w:t>использования</w:t>
            </w:r>
            <w:r w:rsidRPr="00A6158B">
              <w:rPr>
                <w:spacing w:val="-47"/>
                <w:sz w:val="20"/>
                <w:lang w:val="ru-RU"/>
              </w:rPr>
              <w:t xml:space="preserve"> </w:t>
            </w:r>
            <w:r w:rsidRPr="00A6158B">
              <w:rPr>
                <w:sz w:val="20"/>
                <w:lang w:val="ru-RU"/>
              </w:rPr>
              <w:t>с</w:t>
            </w:r>
            <w:r w:rsidRPr="00A6158B">
              <w:rPr>
                <w:spacing w:val="3"/>
                <w:sz w:val="20"/>
                <w:lang w:val="ru-RU"/>
              </w:rPr>
              <w:t xml:space="preserve"> </w:t>
            </w:r>
            <w:r w:rsidRPr="00A6158B">
              <w:rPr>
                <w:sz w:val="20"/>
                <w:lang w:val="ru-RU"/>
              </w:rPr>
              <w:t>кодами</w:t>
            </w:r>
            <w:r w:rsidRPr="00A6158B">
              <w:rPr>
                <w:spacing w:val="5"/>
                <w:sz w:val="20"/>
                <w:lang w:val="ru-RU"/>
              </w:rPr>
              <w:t xml:space="preserve"> </w:t>
            </w:r>
            <w:r w:rsidRPr="00A6158B">
              <w:rPr>
                <w:sz w:val="20"/>
                <w:lang w:val="ru-RU"/>
              </w:rPr>
              <w:t>4.5-4.8.2;</w:t>
            </w:r>
          </w:p>
          <w:p w:rsidR="00201DB6" w:rsidRPr="003911CC" w:rsidRDefault="00201DB6" w:rsidP="00BF1B54">
            <w:pPr>
              <w:pStyle w:val="TableParagraph"/>
              <w:spacing w:line="230" w:lineRule="exact"/>
              <w:ind w:left="108" w:right="98"/>
              <w:rPr>
                <w:sz w:val="20"/>
                <w:lang w:val="ru-RU"/>
              </w:rPr>
            </w:pPr>
            <w:r w:rsidRPr="003911CC">
              <w:rPr>
                <w:sz w:val="20"/>
                <w:lang w:val="ru-RU"/>
              </w:rPr>
              <w:t>размещение</w:t>
            </w:r>
            <w:r w:rsidRPr="003911CC">
              <w:rPr>
                <w:spacing w:val="1"/>
                <w:sz w:val="20"/>
                <w:lang w:val="ru-RU"/>
              </w:rPr>
              <w:t xml:space="preserve"> </w:t>
            </w:r>
            <w:r w:rsidRPr="003911CC">
              <w:rPr>
                <w:sz w:val="20"/>
                <w:lang w:val="ru-RU"/>
              </w:rPr>
              <w:t>гаражей</w:t>
            </w:r>
            <w:r w:rsidRPr="003911CC">
              <w:rPr>
                <w:spacing w:val="1"/>
                <w:sz w:val="20"/>
                <w:lang w:val="ru-RU"/>
              </w:rPr>
              <w:t xml:space="preserve"> </w:t>
            </w:r>
            <w:r w:rsidRPr="003911CC">
              <w:rPr>
                <w:sz w:val="20"/>
                <w:lang w:val="ru-RU"/>
              </w:rPr>
              <w:t>и</w:t>
            </w:r>
            <w:r w:rsidRPr="003911CC">
              <w:rPr>
                <w:spacing w:val="1"/>
                <w:sz w:val="20"/>
                <w:lang w:val="ru-RU"/>
              </w:rPr>
              <w:t xml:space="preserve"> </w:t>
            </w:r>
            <w:r w:rsidRPr="003911CC">
              <w:rPr>
                <w:sz w:val="20"/>
                <w:lang w:val="ru-RU"/>
              </w:rPr>
              <w:t>(или)</w:t>
            </w:r>
            <w:r w:rsidRPr="003911CC">
              <w:rPr>
                <w:spacing w:val="1"/>
                <w:sz w:val="20"/>
                <w:lang w:val="ru-RU"/>
              </w:rPr>
              <w:t xml:space="preserve"> </w:t>
            </w:r>
            <w:r w:rsidRPr="003911CC">
              <w:rPr>
                <w:sz w:val="20"/>
                <w:lang w:val="ru-RU"/>
              </w:rPr>
              <w:t>стоянок</w:t>
            </w:r>
            <w:r w:rsidRPr="003911CC">
              <w:rPr>
                <w:spacing w:val="1"/>
                <w:sz w:val="20"/>
                <w:lang w:val="ru-RU"/>
              </w:rPr>
              <w:t xml:space="preserve"> </w:t>
            </w:r>
            <w:r w:rsidRPr="003911CC">
              <w:rPr>
                <w:sz w:val="20"/>
                <w:lang w:val="ru-RU"/>
              </w:rPr>
              <w:t>для</w:t>
            </w:r>
            <w:r w:rsidRPr="003911CC">
              <w:rPr>
                <w:spacing w:val="1"/>
                <w:sz w:val="20"/>
                <w:lang w:val="ru-RU"/>
              </w:rPr>
              <w:t xml:space="preserve"> </w:t>
            </w:r>
            <w:r w:rsidRPr="003911CC">
              <w:rPr>
                <w:sz w:val="20"/>
                <w:lang w:val="ru-RU"/>
              </w:rPr>
              <w:t>автомобилей</w:t>
            </w:r>
            <w:r w:rsidRPr="003911CC">
              <w:rPr>
                <w:spacing w:val="1"/>
                <w:sz w:val="20"/>
                <w:lang w:val="ru-RU"/>
              </w:rPr>
              <w:t xml:space="preserve"> </w:t>
            </w:r>
            <w:r w:rsidRPr="003911CC">
              <w:rPr>
                <w:sz w:val="20"/>
                <w:lang w:val="ru-RU"/>
              </w:rPr>
              <w:t>сотрудников</w:t>
            </w:r>
            <w:r w:rsidRPr="003911CC">
              <w:rPr>
                <w:spacing w:val="1"/>
                <w:sz w:val="20"/>
                <w:lang w:val="ru-RU"/>
              </w:rPr>
              <w:t xml:space="preserve"> </w:t>
            </w:r>
            <w:r w:rsidRPr="003911CC">
              <w:rPr>
                <w:sz w:val="20"/>
                <w:lang w:val="ru-RU"/>
              </w:rPr>
              <w:t>и</w:t>
            </w:r>
            <w:r w:rsidRPr="003911CC">
              <w:rPr>
                <w:spacing w:val="1"/>
                <w:sz w:val="20"/>
                <w:lang w:val="ru-RU"/>
              </w:rPr>
              <w:t xml:space="preserve"> </w:t>
            </w:r>
            <w:r w:rsidRPr="003911CC">
              <w:rPr>
                <w:sz w:val="20"/>
                <w:lang w:val="ru-RU"/>
              </w:rPr>
              <w:t>посетителей</w:t>
            </w:r>
            <w:r w:rsidRPr="003911CC">
              <w:rPr>
                <w:spacing w:val="1"/>
                <w:sz w:val="20"/>
                <w:lang w:val="ru-RU"/>
              </w:rPr>
              <w:t xml:space="preserve"> </w:t>
            </w:r>
            <w:r w:rsidRPr="003911CC">
              <w:rPr>
                <w:sz w:val="20"/>
                <w:lang w:val="ru-RU"/>
              </w:rPr>
              <w:t>торгового</w:t>
            </w:r>
            <w:r w:rsidRPr="003911CC">
              <w:rPr>
                <w:spacing w:val="-3"/>
                <w:sz w:val="20"/>
                <w:lang w:val="ru-RU"/>
              </w:rPr>
              <w:t xml:space="preserve"> </w:t>
            </w:r>
            <w:r w:rsidRPr="003911CC">
              <w:rPr>
                <w:sz w:val="20"/>
                <w:lang w:val="ru-RU"/>
              </w:rPr>
              <w:t>центра</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spacing w:line="230" w:lineRule="exact"/>
              <w:jc w:val="center"/>
              <w:rPr>
                <w:sz w:val="20"/>
              </w:rPr>
            </w:pPr>
            <w:r>
              <w:rPr>
                <w:sz w:val="20"/>
              </w:rPr>
              <w:t>4.3</w:t>
            </w:r>
          </w:p>
        </w:tc>
        <w:tc>
          <w:tcPr>
            <w:tcW w:w="2268" w:type="dxa"/>
          </w:tcPr>
          <w:p w:rsidR="00201DB6" w:rsidRDefault="00201DB6" w:rsidP="00BF1B54">
            <w:pPr>
              <w:pStyle w:val="TableParagraph"/>
              <w:spacing w:line="230" w:lineRule="exact"/>
              <w:jc w:val="left"/>
              <w:rPr>
                <w:sz w:val="20"/>
              </w:rPr>
            </w:pPr>
            <w:r>
              <w:rPr>
                <w:sz w:val="20"/>
              </w:rPr>
              <w:t>Рынки</w:t>
            </w:r>
          </w:p>
        </w:tc>
        <w:tc>
          <w:tcPr>
            <w:tcW w:w="4111" w:type="dxa"/>
          </w:tcPr>
          <w:p w:rsidR="00201DB6" w:rsidRPr="00A6158B" w:rsidRDefault="00201DB6" w:rsidP="00BF1B54">
            <w:pPr>
              <w:pStyle w:val="TableParagraph"/>
              <w:tabs>
                <w:tab w:val="left" w:pos="1769"/>
                <w:tab w:val="left" w:pos="3166"/>
              </w:tabs>
              <w:ind w:left="108" w:right="93"/>
              <w:rPr>
                <w:sz w:val="20"/>
                <w:lang w:val="ru-RU"/>
              </w:rPr>
            </w:pPr>
            <w:r w:rsidRPr="00A6158B">
              <w:rPr>
                <w:sz w:val="20"/>
                <w:lang w:val="ru-RU"/>
              </w:rPr>
              <w:t>Размещение</w:t>
            </w:r>
            <w:r>
              <w:rPr>
                <w:sz w:val="20"/>
                <w:lang w:val="ru-RU"/>
              </w:rPr>
              <w:t xml:space="preserve"> объектов </w:t>
            </w:r>
            <w:r w:rsidRPr="00A6158B">
              <w:rPr>
                <w:spacing w:val="-1"/>
                <w:sz w:val="20"/>
                <w:lang w:val="ru-RU"/>
              </w:rPr>
              <w:t>капитального</w:t>
            </w:r>
            <w:r w:rsidRPr="00A6158B">
              <w:rPr>
                <w:spacing w:val="-48"/>
                <w:sz w:val="20"/>
                <w:lang w:val="ru-RU"/>
              </w:rPr>
              <w:t xml:space="preserve"> </w:t>
            </w:r>
            <w:r w:rsidRPr="00A6158B">
              <w:rPr>
                <w:sz w:val="20"/>
                <w:lang w:val="ru-RU"/>
              </w:rPr>
              <w:t>строительства,</w:t>
            </w:r>
            <w:r>
              <w:rPr>
                <w:spacing w:val="1"/>
                <w:sz w:val="20"/>
                <w:lang w:val="ru-RU"/>
              </w:rPr>
              <w:t xml:space="preserve"> </w:t>
            </w:r>
            <w:r w:rsidRPr="00A6158B">
              <w:rPr>
                <w:sz w:val="20"/>
                <w:lang w:val="ru-RU"/>
              </w:rPr>
              <w:t>сооружений,</w:t>
            </w:r>
            <w:r w:rsidRPr="00A6158B">
              <w:rPr>
                <w:spacing w:val="1"/>
                <w:sz w:val="20"/>
                <w:lang w:val="ru-RU"/>
              </w:rPr>
              <w:t xml:space="preserve"> </w:t>
            </w:r>
            <w:r w:rsidRPr="00A6158B">
              <w:rPr>
                <w:sz w:val="20"/>
                <w:lang w:val="ru-RU"/>
              </w:rPr>
              <w:t>предназначенных</w:t>
            </w:r>
            <w:r w:rsidRPr="00A6158B">
              <w:rPr>
                <w:spacing w:val="1"/>
                <w:sz w:val="20"/>
                <w:lang w:val="ru-RU"/>
              </w:rPr>
              <w:t xml:space="preserve"> </w:t>
            </w:r>
            <w:r w:rsidRPr="00A6158B">
              <w:rPr>
                <w:sz w:val="20"/>
                <w:lang w:val="ru-RU"/>
              </w:rPr>
              <w:t>для</w:t>
            </w:r>
            <w:r w:rsidRPr="00A6158B">
              <w:rPr>
                <w:spacing w:val="1"/>
                <w:sz w:val="20"/>
                <w:lang w:val="ru-RU"/>
              </w:rPr>
              <w:t xml:space="preserve"> </w:t>
            </w:r>
            <w:r w:rsidRPr="00A6158B">
              <w:rPr>
                <w:sz w:val="20"/>
                <w:lang w:val="ru-RU"/>
              </w:rPr>
              <w:t>организации</w:t>
            </w:r>
            <w:r w:rsidRPr="00A6158B">
              <w:rPr>
                <w:spacing w:val="1"/>
                <w:sz w:val="20"/>
                <w:lang w:val="ru-RU"/>
              </w:rPr>
              <w:t xml:space="preserve"> </w:t>
            </w:r>
            <w:r w:rsidRPr="00A6158B">
              <w:rPr>
                <w:sz w:val="20"/>
                <w:lang w:val="ru-RU"/>
              </w:rPr>
              <w:t>постоянной</w:t>
            </w:r>
            <w:r w:rsidRPr="00A6158B">
              <w:rPr>
                <w:spacing w:val="1"/>
                <w:sz w:val="20"/>
                <w:lang w:val="ru-RU"/>
              </w:rPr>
              <w:t xml:space="preserve"> </w:t>
            </w:r>
            <w:r w:rsidRPr="00A6158B">
              <w:rPr>
                <w:sz w:val="20"/>
                <w:lang w:val="ru-RU"/>
              </w:rPr>
              <w:t>или</w:t>
            </w:r>
            <w:r w:rsidRPr="00A6158B">
              <w:rPr>
                <w:spacing w:val="1"/>
                <w:sz w:val="20"/>
                <w:lang w:val="ru-RU"/>
              </w:rPr>
              <w:t xml:space="preserve"> </w:t>
            </w:r>
            <w:r w:rsidRPr="00A6158B">
              <w:rPr>
                <w:sz w:val="20"/>
                <w:lang w:val="ru-RU"/>
              </w:rPr>
              <w:t>временной</w:t>
            </w:r>
            <w:r w:rsidRPr="00A6158B">
              <w:rPr>
                <w:spacing w:val="-47"/>
                <w:sz w:val="20"/>
                <w:lang w:val="ru-RU"/>
              </w:rPr>
              <w:t xml:space="preserve"> </w:t>
            </w:r>
            <w:r w:rsidRPr="00A6158B">
              <w:rPr>
                <w:sz w:val="20"/>
                <w:lang w:val="ru-RU"/>
              </w:rPr>
              <w:t>торговли (ярмарка, рынок, базар), с учетом того,</w:t>
            </w:r>
            <w:r w:rsidRPr="00A6158B">
              <w:rPr>
                <w:spacing w:val="1"/>
                <w:sz w:val="20"/>
                <w:lang w:val="ru-RU"/>
              </w:rPr>
              <w:t xml:space="preserve"> </w:t>
            </w:r>
            <w:r w:rsidRPr="00A6158B">
              <w:rPr>
                <w:sz w:val="20"/>
                <w:lang w:val="ru-RU"/>
              </w:rPr>
              <w:t>что</w:t>
            </w:r>
            <w:r w:rsidRPr="00A6158B">
              <w:rPr>
                <w:spacing w:val="1"/>
                <w:sz w:val="20"/>
                <w:lang w:val="ru-RU"/>
              </w:rPr>
              <w:t xml:space="preserve"> </w:t>
            </w:r>
            <w:r w:rsidRPr="00A6158B">
              <w:rPr>
                <w:sz w:val="20"/>
                <w:lang w:val="ru-RU"/>
              </w:rPr>
              <w:t>каждое</w:t>
            </w:r>
            <w:r w:rsidRPr="00A6158B">
              <w:rPr>
                <w:spacing w:val="1"/>
                <w:sz w:val="20"/>
                <w:lang w:val="ru-RU"/>
              </w:rPr>
              <w:t xml:space="preserve"> </w:t>
            </w:r>
            <w:r w:rsidRPr="00A6158B">
              <w:rPr>
                <w:sz w:val="20"/>
                <w:lang w:val="ru-RU"/>
              </w:rPr>
              <w:t>из</w:t>
            </w:r>
            <w:r w:rsidRPr="00A6158B">
              <w:rPr>
                <w:spacing w:val="1"/>
                <w:sz w:val="20"/>
                <w:lang w:val="ru-RU"/>
              </w:rPr>
              <w:t xml:space="preserve"> </w:t>
            </w:r>
            <w:r w:rsidRPr="00A6158B">
              <w:rPr>
                <w:sz w:val="20"/>
                <w:lang w:val="ru-RU"/>
              </w:rPr>
              <w:t>торговых</w:t>
            </w:r>
            <w:r w:rsidRPr="00A6158B">
              <w:rPr>
                <w:spacing w:val="1"/>
                <w:sz w:val="20"/>
                <w:lang w:val="ru-RU"/>
              </w:rPr>
              <w:t xml:space="preserve"> </w:t>
            </w:r>
            <w:r w:rsidRPr="00A6158B">
              <w:rPr>
                <w:sz w:val="20"/>
                <w:lang w:val="ru-RU"/>
              </w:rPr>
              <w:t>мест</w:t>
            </w:r>
            <w:r w:rsidRPr="00A6158B">
              <w:rPr>
                <w:spacing w:val="1"/>
                <w:sz w:val="20"/>
                <w:lang w:val="ru-RU"/>
              </w:rPr>
              <w:t xml:space="preserve"> </w:t>
            </w:r>
            <w:r w:rsidRPr="00A6158B">
              <w:rPr>
                <w:sz w:val="20"/>
                <w:lang w:val="ru-RU"/>
              </w:rPr>
              <w:t>не</w:t>
            </w:r>
            <w:r w:rsidRPr="00A6158B">
              <w:rPr>
                <w:spacing w:val="1"/>
                <w:sz w:val="20"/>
                <w:lang w:val="ru-RU"/>
              </w:rPr>
              <w:t xml:space="preserve"> </w:t>
            </w:r>
            <w:r w:rsidRPr="00A6158B">
              <w:rPr>
                <w:sz w:val="20"/>
                <w:lang w:val="ru-RU"/>
              </w:rPr>
              <w:t>располагает</w:t>
            </w:r>
            <w:r w:rsidRPr="00A6158B">
              <w:rPr>
                <w:spacing w:val="1"/>
                <w:sz w:val="20"/>
                <w:lang w:val="ru-RU"/>
              </w:rPr>
              <w:t xml:space="preserve"> </w:t>
            </w:r>
            <w:r w:rsidRPr="00A6158B">
              <w:rPr>
                <w:sz w:val="20"/>
                <w:lang w:val="ru-RU"/>
              </w:rPr>
              <w:t>торговой</w:t>
            </w:r>
            <w:r w:rsidRPr="00A6158B">
              <w:rPr>
                <w:spacing w:val="-5"/>
                <w:sz w:val="20"/>
                <w:lang w:val="ru-RU"/>
              </w:rPr>
              <w:t xml:space="preserve"> </w:t>
            </w:r>
            <w:r w:rsidRPr="00A6158B">
              <w:rPr>
                <w:sz w:val="20"/>
                <w:lang w:val="ru-RU"/>
              </w:rPr>
              <w:t>площадью более</w:t>
            </w:r>
            <w:r w:rsidRPr="00A6158B">
              <w:rPr>
                <w:spacing w:val="-1"/>
                <w:sz w:val="20"/>
                <w:lang w:val="ru-RU"/>
              </w:rPr>
              <w:t xml:space="preserve"> </w:t>
            </w:r>
            <w:r w:rsidRPr="00A6158B">
              <w:rPr>
                <w:sz w:val="20"/>
                <w:lang w:val="ru-RU"/>
              </w:rPr>
              <w:t>200</w:t>
            </w:r>
            <w:r w:rsidRPr="00A6158B">
              <w:rPr>
                <w:spacing w:val="-3"/>
                <w:sz w:val="20"/>
                <w:lang w:val="ru-RU"/>
              </w:rPr>
              <w:t xml:space="preserve"> </w:t>
            </w:r>
            <w:r w:rsidRPr="00A6158B">
              <w:rPr>
                <w:sz w:val="20"/>
                <w:lang w:val="ru-RU"/>
              </w:rPr>
              <w:t>кв.</w:t>
            </w:r>
            <w:r w:rsidRPr="00A6158B">
              <w:rPr>
                <w:spacing w:val="-4"/>
                <w:sz w:val="20"/>
                <w:lang w:val="ru-RU"/>
              </w:rPr>
              <w:t xml:space="preserve"> </w:t>
            </w:r>
            <w:r w:rsidRPr="00A6158B">
              <w:rPr>
                <w:sz w:val="20"/>
                <w:lang w:val="ru-RU"/>
              </w:rPr>
              <w:t>м;</w:t>
            </w:r>
          </w:p>
          <w:p w:rsidR="00201DB6" w:rsidRPr="003911CC" w:rsidRDefault="00201DB6" w:rsidP="00BF1B54">
            <w:pPr>
              <w:pStyle w:val="TableParagraph"/>
              <w:spacing w:line="226" w:lineRule="exact"/>
              <w:ind w:left="108" w:right="99"/>
              <w:rPr>
                <w:sz w:val="20"/>
                <w:lang w:val="ru-RU"/>
              </w:rPr>
            </w:pPr>
            <w:r w:rsidRPr="003911CC">
              <w:rPr>
                <w:sz w:val="20"/>
                <w:lang w:val="ru-RU"/>
              </w:rPr>
              <w:t>размещение</w:t>
            </w:r>
            <w:r w:rsidRPr="003911CC">
              <w:rPr>
                <w:spacing w:val="1"/>
                <w:sz w:val="20"/>
                <w:lang w:val="ru-RU"/>
              </w:rPr>
              <w:t xml:space="preserve"> </w:t>
            </w:r>
            <w:r w:rsidRPr="003911CC">
              <w:rPr>
                <w:sz w:val="20"/>
                <w:lang w:val="ru-RU"/>
              </w:rPr>
              <w:t>гаражей</w:t>
            </w:r>
            <w:r w:rsidRPr="003911CC">
              <w:rPr>
                <w:spacing w:val="1"/>
                <w:sz w:val="20"/>
                <w:lang w:val="ru-RU"/>
              </w:rPr>
              <w:t xml:space="preserve"> </w:t>
            </w:r>
            <w:r w:rsidRPr="003911CC">
              <w:rPr>
                <w:sz w:val="20"/>
                <w:lang w:val="ru-RU"/>
              </w:rPr>
              <w:t>и</w:t>
            </w:r>
            <w:r w:rsidRPr="003911CC">
              <w:rPr>
                <w:spacing w:val="1"/>
                <w:sz w:val="20"/>
                <w:lang w:val="ru-RU"/>
              </w:rPr>
              <w:t xml:space="preserve"> </w:t>
            </w:r>
            <w:r w:rsidRPr="003911CC">
              <w:rPr>
                <w:sz w:val="20"/>
                <w:lang w:val="ru-RU"/>
              </w:rPr>
              <w:t>(или)</w:t>
            </w:r>
            <w:r w:rsidRPr="003911CC">
              <w:rPr>
                <w:spacing w:val="1"/>
                <w:sz w:val="20"/>
                <w:lang w:val="ru-RU"/>
              </w:rPr>
              <w:t xml:space="preserve"> </w:t>
            </w:r>
            <w:r w:rsidRPr="003911CC">
              <w:rPr>
                <w:sz w:val="20"/>
                <w:lang w:val="ru-RU"/>
              </w:rPr>
              <w:t>стоянок</w:t>
            </w:r>
            <w:r w:rsidRPr="003911CC">
              <w:rPr>
                <w:spacing w:val="1"/>
                <w:sz w:val="20"/>
                <w:lang w:val="ru-RU"/>
              </w:rPr>
              <w:t xml:space="preserve"> </w:t>
            </w:r>
            <w:r w:rsidRPr="003911CC">
              <w:rPr>
                <w:sz w:val="20"/>
                <w:lang w:val="ru-RU"/>
              </w:rPr>
              <w:t>для</w:t>
            </w:r>
            <w:r w:rsidRPr="003911CC">
              <w:rPr>
                <w:spacing w:val="1"/>
                <w:sz w:val="20"/>
                <w:lang w:val="ru-RU"/>
              </w:rPr>
              <w:t xml:space="preserve"> </w:t>
            </w:r>
            <w:r w:rsidRPr="003911CC">
              <w:rPr>
                <w:sz w:val="20"/>
                <w:lang w:val="ru-RU"/>
              </w:rPr>
              <w:t>автомобилей</w:t>
            </w:r>
            <w:r w:rsidRPr="003911CC">
              <w:rPr>
                <w:spacing w:val="-1"/>
                <w:sz w:val="20"/>
                <w:lang w:val="ru-RU"/>
              </w:rPr>
              <w:t xml:space="preserve"> </w:t>
            </w:r>
            <w:r w:rsidRPr="003911CC">
              <w:rPr>
                <w:sz w:val="20"/>
                <w:lang w:val="ru-RU"/>
              </w:rPr>
              <w:t>сотрудников</w:t>
            </w:r>
            <w:r w:rsidRPr="003911CC">
              <w:rPr>
                <w:spacing w:val="-8"/>
                <w:sz w:val="20"/>
                <w:lang w:val="ru-RU"/>
              </w:rPr>
              <w:t xml:space="preserve"> </w:t>
            </w:r>
            <w:r w:rsidRPr="003911CC">
              <w:rPr>
                <w:sz w:val="20"/>
                <w:lang w:val="ru-RU"/>
              </w:rPr>
              <w:t>и посетителей</w:t>
            </w:r>
            <w:r w:rsidRPr="003911CC">
              <w:rPr>
                <w:spacing w:val="-1"/>
                <w:sz w:val="20"/>
                <w:lang w:val="ru-RU"/>
              </w:rPr>
              <w:t xml:space="preserve"> </w:t>
            </w:r>
            <w:r w:rsidRPr="003911CC">
              <w:rPr>
                <w:sz w:val="20"/>
                <w:lang w:val="ru-RU"/>
              </w:rPr>
              <w:t>рынка</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jc w:val="center"/>
              <w:rPr>
                <w:sz w:val="20"/>
              </w:rPr>
            </w:pPr>
            <w:r>
              <w:rPr>
                <w:sz w:val="20"/>
              </w:rPr>
              <w:t>4.4</w:t>
            </w:r>
          </w:p>
        </w:tc>
        <w:tc>
          <w:tcPr>
            <w:tcW w:w="2268" w:type="dxa"/>
          </w:tcPr>
          <w:p w:rsidR="00201DB6" w:rsidRDefault="00201DB6" w:rsidP="00BF1B54">
            <w:pPr>
              <w:pStyle w:val="TableParagraph"/>
              <w:jc w:val="left"/>
              <w:rPr>
                <w:sz w:val="20"/>
              </w:rPr>
            </w:pPr>
            <w:r>
              <w:rPr>
                <w:sz w:val="20"/>
              </w:rPr>
              <w:t>Магазины</w:t>
            </w:r>
          </w:p>
        </w:tc>
        <w:tc>
          <w:tcPr>
            <w:tcW w:w="4111" w:type="dxa"/>
          </w:tcPr>
          <w:p w:rsidR="00201DB6" w:rsidRPr="00A6158B" w:rsidRDefault="00201DB6" w:rsidP="00BF1B54">
            <w:pPr>
              <w:pStyle w:val="TableParagraph"/>
              <w:tabs>
                <w:tab w:val="left" w:pos="1769"/>
                <w:tab w:val="left" w:pos="3167"/>
              </w:tabs>
              <w:ind w:left="108" w:right="91"/>
              <w:rPr>
                <w:sz w:val="20"/>
                <w:lang w:val="ru-RU"/>
              </w:rPr>
            </w:pPr>
            <w:r>
              <w:rPr>
                <w:sz w:val="20"/>
                <w:lang w:val="ru-RU"/>
              </w:rPr>
              <w:t xml:space="preserve">Размещение </w:t>
            </w:r>
            <w:r w:rsidRPr="00A6158B">
              <w:rPr>
                <w:sz w:val="20"/>
                <w:lang w:val="ru-RU"/>
              </w:rPr>
              <w:t>объектов</w:t>
            </w:r>
            <w:r>
              <w:rPr>
                <w:sz w:val="20"/>
                <w:lang w:val="ru-RU"/>
              </w:rPr>
              <w:t xml:space="preserve"> </w:t>
            </w:r>
            <w:r w:rsidRPr="00A6158B">
              <w:rPr>
                <w:spacing w:val="-1"/>
                <w:sz w:val="20"/>
                <w:lang w:val="ru-RU"/>
              </w:rPr>
              <w:t>капитального</w:t>
            </w:r>
            <w:r w:rsidRPr="00A6158B">
              <w:rPr>
                <w:spacing w:val="-48"/>
                <w:sz w:val="20"/>
                <w:lang w:val="ru-RU"/>
              </w:rPr>
              <w:t xml:space="preserve"> </w:t>
            </w:r>
            <w:r w:rsidRPr="00A6158B">
              <w:rPr>
                <w:sz w:val="20"/>
                <w:lang w:val="ru-RU"/>
              </w:rPr>
              <w:t>строительства,</w:t>
            </w:r>
            <w:r>
              <w:rPr>
                <w:spacing w:val="1"/>
                <w:sz w:val="20"/>
                <w:lang w:val="ru-RU"/>
              </w:rPr>
              <w:t xml:space="preserve"> </w:t>
            </w:r>
            <w:r w:rsidRPr="00A6158B">
              <w:rPr>
                <w:sz w:val="20"/>
                <w:lang w:val="ru-RU"/>
              </w:rPr>
              <w:t>предназначенных</w:t>
            </w:r>
            <w:r w:rsidRPr="00A6158B">
              <w:rPr>
                <w:spacing w:val="1"/>
                <w:sz w:val="20"/>
                <w:lang w:val="ru-RU"/>
              </w:rPr>
              <w:t xml:space="preserve"> </w:t>
            </w:r>
            <w:r w:rsidRPr="00A6158B">
              <w:rPr>
                <w:sz w:val="20"/>
                <w:lang w:val="ru-RU"/>
              </w:rPr>
              <w:t>для</w:t>
            </w:r>
            <w:r w:rsidRPr="00A6158B">
              <w:rPr>
                <w:spacing w:val="1"/>
                <w:sz w:val="20"/>
                <w:lang w:val="ru-RU"/>
              </w:rPr>
              <w:t xml:space="preserve"> </w:t>
            </w:r>
            <w:r w:rsidRPr="00A6158B">
              <w:rPr>
                <w:sz w:val="20"/>
                <w:lang w:val="ru-RU"/>
              </w:rPr>
              <w:t>продажи</w:t>
            </w:r>
            <w:r w:rsidRPr="00A6158B">
              <w:rPr>
                <w:spacing w:val="1"/>
                <w:sz w:val="20"/>
                <w:lang w:val="ru-RU"/>
              </w:rPr>
              <w:t xml:space="preserve"> </w:t>
            </w:r>
            <w:r w:rsidRPr="00A6158B">
              <w:rPr>
                <w:sz w:val="20"/>
                <w:lang w:val="ru-RU"/>
              </w:rPr>
              <w:t>товаров,</w:t>
            </w:r>
            <w:r w:rsidRPr="00A6158B">
              <w:rPr>
                <w:spacing w:val="41"/>
                <w:sz w:val="20"/>
                <w:lang w:val="ru-RU"/>
              </w:rPr>
              <w:t xml:space="preserve"> </w:t>
            </w:r>
            <w:r w:rsidRPr="00A6158B">
              <w:rPr>
                <w:sz w:val="20"/>
                <w:lang w:val="ru-RU"/>
              </w:rPr>
              <w:t>торговая</w:t>
            </w:r>
            <w:r w:rsidRPr="00A6158B">
              <w:rPr>
                <w:spacing w:val="37"/>
                <w:sz w:val="20"/>
                <w:lang w:val="ru-RU"/>
              </w:rPr>
              <w:t xml:space="preserve"> </w:t>
            </w:r>
            <w:r w:rsidRPr="00A6158B">
              <w:rPr>
                <w:sz w:val="20"/>
                <w:lang w:val="ru-RU"/>
              </w:rPr>
              <w:t>площадь</w:t>
            </w:r>
            <w:r w:rsidRPr="00A6158B">
              <w:rPr>
                <w:spacing w:val="42"/>
                <w:sz w:val="20"/>
                <w:lang w:val="ru-RU"/>
              </w:rPr>
              <w:t xml:space="preserve"> </w:t>
            </w:r>
            <w:r w:rsidRPr="00A6158B">
              <w:rPr>
                <w:sz w:val="20"/>
                <w:lang w:val="ru-RU"/>
              </w:rPr>
              <w:t>которых</w:t>
            </w:r>
            <w:r w:rsidRPr="00A6158B">
              <w:rPr>
                <w:spacing w:val="38"/>
                <w:sz w:val="20"/>
                <w:lang w:val="ru-RU"/>
              </w:rPr>
              <w:t xml:space="preserve"> </w:t>
            </w:r>
            <w:r w:rsidRPr="00A6158B">
              <w:rPr>
                <w:sz w:val="20"/>
                <w:lang w:val="ru-RU"/>
              </w:rPr>
              <w:t>составляет</w:t>
            </w:r>
          </w:p>
          <w:p w:rsidR="00201DB6" w:rsidRDefault="00201DB6" w:rsidP="00BF1B54">
            <w:pPr>
              <w:pStyle w:val="TableParagraph"/>
              <w:spacing w:before="2" w:line="210" w:lineRule="exact"/>
              <w:ind w:left="108"/>
              <w:rPr>
                <w:sz w:val="20"/>
              </w:rPr>
            </w:pPr>
            <w:r>
              <w:rPr>
                <w:sz w:val="20"/>
              </w:rPr>
              <w:t>до</w:t>
            </w:r>
            <w:r>
              <w:rPr>
                <w:spacing w:val="2"/>
                <w:sz w:val="20"/>
              </w:rPr>
              <w:t xml:space="preserve"> </w:t>
            </w:r>
            <w:r>
              <w:rPr>
                <w:sz w:val="20"/>
              </w:rPr>
              <w:t>5000</w:t>
            </w:r>
            <w:r>
              <w:rPr>
                <w:spacing w:val="-2"/>
                <w:sz w:val="20"/>
              </w:rPr>
              <w:t xml:space="preserve"> </w:t>
            </w:r>
            <w:r>
              <w:rPr>
                <w:sz w:val="20"/>
              </w:rPr>
              <w:t>кв.</w:t>
            </w:r>
            <w:r>
              <w:rPr>
                <w:spacing w:val="-4"/>
                <w:sz w:val="20"/>
              </w:rPr>
              <w:t xml:space="preserve"> </w:t>
            </w:r>
            <w:r>
              <w:rPr>
                <w:sz w:val="20"/>
              </w:rPr>
              <w:t>м</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4.5</w:t>
            </w:r>
          </w:p>
        </w:tc>
        <w:tc>
          <w:tcPr>
            <w:tcW w:w="2268" w:type="dxa"/>
          </w:tcPr>
          <w:p w:rsidR="00201DB6" w:rsidRDefault="00201DB6" w:rsidP="00BF1B54">
            <w:pPr>
              <w:pStyle w:val="TableParagraph"/>
              <w:ind w:left="110"/>
              <w:jc w:val="left"/>
              <w:rPr>
                <w:sz w:val="20"/>
              </w:rPr>
            </w:pPr>
            <w:r>
              <w:rPr>
                <w:sz w:val="20"/>
              </w:rPr>
              <w:t>Банковская</w:t>
            </w:r>
            <w:r>
              <w:rPr>
                <w:spacing w:val="-4"/>
                <w:sz w:val="20"/>
              </w:rPr>
              <w:t xml:space="preserve"> </w:t>
            </w:r>
            <w:r>
              <w:rPr>
                <w:sz w:val="20"/>
              </w:rPr>
              <w:t>и</w:t>
            </w:r>
            <w:r>
              <w:rPr>
                <w:spacing w:val="-5"/>
                <w:sz w:val="20"/>
              </w:rPr>
              <w:t xml:space="preserve"> </w:t>
            </w:r>
            <w:r>
              <w:rPr>
                <w:sz w:val="20"/>
              </w:rPr>
              <w:t>страховая</w:t>
            </w:r>
            <w:r>
              <w:rPr>
                <w:spacing w:val="-4"/>
                <w:sz w:val="20"/>
              </w:rPr>
              <w:t xml:space="preserve"> </w:t>
            </w:r>
            <w:r>
              <w:rPr>
                <w:sz w:val="20"/>
              </w:rPr>
              <w:t>деятельность</w:t>
            </w:r>
          </w:p>
        </w:tc>
        <w:tc>
          <w:tcPr>
            <w:tcW w:w="4111" w:type="dxa"/>
          </w:tcPr>
          <w:p w:rsidR="00201DB6" w:rsidRPr="002277E7" w:rsidRDefault="00201DB6" w:rsidP="00BF1B54">
            <w:pPr>
              <w:pStyle w:val="TableParagraph"/>
              <w:tabs>
                <w:tab w:val="left" w:pos="1771"/>
                <w:tab w:val="left" w:pos="3162"/>
              </w:tabs>
              <w:spacing w:before="2" w:line="237" w:lineRule="auto"/>
              <w:ind w:left="110" w:right="90"/>
              <w:rPr>
                <w:sz w:val="20"/>
                <w:lang w:val="ru-RU"/>
              </w:rPr>
            </w:pPr>
            <w:r w:rsidRPr="002277E7">
              <w:rPr>
                <w:sz w:val="20"/>
                <w:lang w:val="ru-RU"/>
              </w:rPr>
              <w:t>Размещение</w:t>
            </w:r>
            <w:r>
              <w:rPr>
                <w:sz w:val="20"/>
                <w:lang w:val="ru-RU"/>
              </w:rPr>
              <w:t xml:space="preserve"> объектов </w:t>
            </w:r>
            <w:r w:rsidRPr="002277E7">
              <w:rPr>
                <w:spacing w:val="-1"/>
                <w:sz w:val="20"/>
                <w:lang w:val="ru-RU"/>
              </w:rPr>
              <w:t>капитального</w:t>
            </w:r>
            <w:r w:rsidRPr="002277E7">
              <w:rPr>
                <w:spacing w:val="-48"/>
                <w:sz w:val="20"/>
                <w:lang w:val="ru-RU"/>
              </w:rPr>
              <w:t xml:space="preserve"> </w:t>
            </w:r>
            <w:r w:rsidRPr="002277E7">
              <w:rPr>
                <w:spacing w:val="-1"/>
                <w:sz w:val="20"/>
                <w:lang w:val="ru-RU"/>
              </w:rPr>
              <w:t>строительства,</w:t>
            </w:r>
            <w:r>
              <w:rPr>
                <w:spacing w:val="-10"/>
                <w:sz w:val="20"/>
                <w:lang w:val="ru-RU"/>
              </w:rPr>
              <w:t xml:space="preserve"> </w:t>
            </w:r>
            <w:r w:rsidRPr="002277E7">
              <w:rPr>
                <w:sz w:val="20"/>
                <w:lang w:val="ru-RU"/>
              </w:rPr>
              <w:t>предназначенных</w:t>
            </w:r>
            <w:r w:rsidRPr="002277E7">
              <w:rPr>
                <w:spacing w:val="-11"/>
                <w:sz w:val="20"/>
                <w:lang w:val="ru-RU"/>
              </w:rPr>
              <w:t xml:space="preserve"> </w:t>
            </w:r>
            <w:r w:rsidRPr="002277E7">
              <w:rPr>
                <w:sz w:val="20"/>
                <w:lang w:val="ru-RU"/>
              </w:rPr>
              <w:t>для</w:t>
            </w:r>
            <w:r w:rsidRPr="002277E7">
              <w:rPr>
                <w:spacing w:val="-13"/>
                <w:sz w:val="20"/>
                <w:lang w:val="ru-RU"/>
              </w:rPr>
              <w:t xml:space="preserve"> </w:t>
            </w:r>
            <w:r w:rsidRPr="002277E7">
              <w:rPr>
                <w:sz w:val="20"/>
                <w:lang w:val="ru-RU"/>
              </w:rPr>
              <w:t>размещения</w:t>
            </w:r>
            <w:r w:rsidRPr="002277E7">
              <w:rPr>
                <w:spacing w:val="-48"/>
                <w:sz w:val="20"/>
                <w:lang w:val="ru-RU"/>
              </w:rPr>
              <w:t xml:space="preserve"> </w:t>
            </w:r>
            <w:r w:rsidRPr="002277E7">
              <w:rPr>
                <w:sz w:val="20"/>
                <w:lang w:val="ru-RU"/>
              </w:rPr>
              <w:t>организаций,</w:t>
            </w:r>
            <w:r w:rsidRPr="002277E7">
              <w:rPr>
                <w:spacing w:val="18"/>
                <w:sz w:val="20"/>
                <w:lang w:val="ru-RU"/>
              </w:rPr>
              <w:t xml:space="preserve"> </w:t>
            </w:r>
            <w:r w:rsidRPr="002277E7">
              <w:rPr>
                <w:sz w:val="20"/>
                <w:lang w:val="ru-RU"/>
              </w:rPr>
              <w:t>оказывающих</w:t>
            </w:r>
            <w:r w:rsidRPr="002277E7">
              <w:rPr>
                <w:spacing w:val="15"/>
                <w:sz w:val="20"/>
                <w:lang w:val="ru-RU"/>
              </w:rPr>
              <w:t xml:space="preserve"> </w:t>
            </w:r>
            <w:r w:rsidRPr="002277E7">
              <w:rPr>
                <w:sz w:val="20"/>
                <w:lang w:val="ru-RU"/>
              </w:rPr>
              <w:t>банковские</w:t>
            </w:r>
            <w:r w:rsidRPr="002277E7">
              <w:rPr>
                <w:spacing w:val="16"/>
                <w:sz w:val="20"/>
                <w:lang w:val="ru-RU"/>
              </w:rPr>
              <w:t xml:space="preserve"> </w:t>
            </w:r>
            <w:r w:rsidRPr="002277E7">
              <w:rPr>
                <w:sz w:val="20"/>
                <w:lang w:val="ru-RU"/>
              </w:rPr>
              <w:t>и</w:t>
            </w:r>
            <w:r>
              <w:rPr>
                <w:sz w:val="20"/>
                <w:lang w:val="ru-RU"/>
              </w:rPr>
              <w:t xml:space="preserve"> </w:t>
            </w:r>
            <w:r w:rsidRPr="002277E7">
              <w:rPr>
                <w:sz w:val="20"/>
                <w:lang w:val="ru-RU"/>
              </w:rPr>
              <w:t>страховые</w:t>
            </w:r>
            <w:r w:rsidRPr="002277E7">
              <w:rPr>
                <w:spacing w:val="-1"/>
                <w:sz w:val="20"/>
                <w:lang w:val="ru-RU"/>
              </w:rPr>
              <w:t xml:space="preserve"> </w:t>
            </w:r>
            <w:r w:rsidRPr="002277E7">
              <w:rPr>
                <w:sz w:val="20"/>
                <w:lang w:val="ru-RU"/>
              </w:rPr>
              <w:t>услуги</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jc w:val="center"/>
              <w:rPr>
                <w:sz w:val="20"/>
              </w:rPr>
            </w:pPr>
            <w:r>
              <w:rPr>
                <w:sz w:val="20"/>
              </w:rPr>
              <w:lastRenderedPageBreak/>
              <w:t>4.6</w:t>
            </w:r>
          </w:p>
        </w:tc>
        <w:tc>
          <w:tcPr>
            <w:tcW w:w="2268" w:type="dxa"/>
          </w:tcPr>
          <w:p w:rsidR="00201DB6" w:rsidRDefault="00201DB6" w:rsidP="00BF1B54">
            <w:pPr>
              <w:pStyle w:val="TableParagraph"/>
              <w:jc w:val="left"/>
              <w:rPr>
                <w:sz w:val="20"/>
              </w:rPr>
            </w:pPr>
            <w:r>
              <w:rPr>
                <w:sz w:val="20"/>
              </w:rPr>
              <w:t>Общественное</w:t>
            </w:r>
            <w:r>
              <w:rPr>
                <w:spacing w:val="-7"/>
                <w:sz w:val="20"/>
              </w:rPr>
              <w:t xml:space="preserve"> </w:t>
            </w:r>
            <w:r>
              <w:rPr>
                <w:sz w:val="20"/>
              </w:rPr>
              <w:t>питание</w:t>
            </w:r>
          </w:p>
        </w:tc>
        <w:tc>
          <w:tcPr>
            <w:tcW w:w="4111" w:type="dxa"/>
          </w:tcPr>
          <w:p w:rsidR="00201DB6" w:rsidRPr="00A6158B" w:rsidRDefault="00201DB6" w:rsidP="00BF1B54">
            <w:pPr>
              <w:pStyle w:val="TableParagraph"/>
              <w:tabs>
                <w:tab w:val="left" w:pos="1769"/>
                <w:tab w:val="left" w:pos="3166"/>
              </w:tabs>
              <w:ind w:left="108" w:right="93"/>
              <w:rPr>
                <w:sz w:val="20"/>
                <w:lang w:val="ru-RU"/>
              </w:rPr>
            </w:pPr>
            <w:r>
              <w:rPr>
                <w:sz w:val="20"/>
                <w:lang w:val="ru-RU"/>
              </w:rPr>
              <w:t xml:space="preserve">Размещение </w:t>
            </w:r>
            <w:r w:rsidRPr="00A6158B">
              <w:rPr>
                <w:sz w:val="20"/>
                <w:lang w:val="ru-RU"/>
              </w:rPr>
              <w:t>объектов</w:t>
            </w:r>
            <w:r>
              <w:rPr>
                <w:sz w:val="20"/>
                <w:lang w:val="ru-RU"/>
              </w:rPr>
              <w:t xml:space="preserve"> </w:t>
            </w:r>
            <w:r w:rsidRPr="00A6158B">
              <w:rPr>
                <w:spacing w:val="-1"/>
                <w:sz w:val="20"/>
                <w:lang w:val="ru-RU"/>
              </w:rPr>
              <w:t>капитального</w:t>
            </w:r>
            <w:r w:rsidRPr="00A6158B">
              <w:rPr>
                <w:spacing w:val="-48"/>
                <w:sz w:val="20"/>
                <w:lang w:val="ru-RU"/>
              </w:rPr>
              <w:t xml:space="preserve"> </w:t>
            </w:r>
            <w:r w:rsidRPr="00A6158B">
              <w:rPr>
                <w:sz w:val="20"/>
                <w:lang w:val="ru-RU"/>
              </w:rPr>
              <w:t>строительства</w:t>
            </w:r>
            <w:r w:rsidRPr="00A6158B">
              <w:rPr>
                <w:spacing w:val="1"/>
                <w:sz w:val="20"/>
                <w:lang w:val="ru-RU"/>
              </w:rPr>
              <w:t xml:space="preserve"> </w:t>
            </w:r>
            <w:r w:rsidRPr="00A6158B">
              <w:rPr>
                <w:sz w:val="20"/>
                <w:lang w:val="ru-RU"/>
              </w:rPr>
              <w:t>в</w:t>
            </w:r>
            <w:r w:rsidRPr="00A6158B">
              <w:rPr>
                <w:spacing w:val="1"/>
                <w:sz w:val="20"/>
                <w:lang w:val="ru-RU"/>
              </w:rPr>
              <w:t xml:space="preserve"> </w:t>
            </w:r>
            <w:r w:rsidRPr="00A6158B">
              <w:rPr>
                <w:sz w:val="20"/>
                <w:lang w:val="ru-RU"/>
              </w:rPr>
              <w:t>целях</w:t>
            </w:r>
            <w:r w:rsidRPr="00A6158B">
              <w:rPr>
                <w:spacing w:val="1"/>
                <w:sz w:val="20"/>
                <w:lang w:val="ru-RU"/>
              </w:rPr>
              <w:t xml:space="preserve"> </w:t>
            </w:r>
            <w:r w:rsidRPr="00A6158B">
              <w:rPr>
                <w:sz w:val="20"/>
                <w:lang w:val="ru-RU"/>
              </w:rPr>
              <w:t>устройства</w:t>
            </w:r>
            <w:r w:rsidRPr="00A6158B">
              <w:rPr>
                <w:spacing w:val="1"/>
                <w:sz w:val="20"/>
                <w:lang w:val="ru-RU"/>
              </w:rPr>
              <w:t xml:space="preserve"> </w:t>
            </w:r>
            <w:r w:rsidRPr="00A6158B">
              <w:rPr>
                <w:sz w:val="20"/>
                <w:lang w:val="ru-RU"/>
              </w:rPr>
              <w:t>мест</w:t>
            </w:r>
            <w:r w:rsidRPr="00A6158B">
              <w:rPr>
                <w:spacing w:val="1"/>
                <w:sz w:val="20"/>
                <w:lang w:val="ru-RU"/>
              </w:rPr>
              <w:t xml:space="preserve"> </w:t>
            </w:r>
            <w:r w:rsidRPr="00A6158B">
              <w:rPr>
                <w:sz w:val="20"/>
                <w:lang w:val="ru-RU"/>
              </w:rPr>
              <w:t>общественного</w:t>
            </w:r>
            <w:r w:rsidRPr="00A6158B">
              <w:rPr>
                <w:spacing w:val="42"/>
                <w:sz w:val="20"/>
                <w:lang w:val="ru-RU"/>
              </w:rPr>
              <w:t xml:space="preserve"> </w:t>
            </w:r>
            <w:r w:rsidRPr="00A6158B">
              <w:rPr>
                <w:sz w:val="20"/>
                <w:lang w:val="ru-RU"/>
              </w:rPr>
              <w:t>питания</w:t>
            </w:r>
            <w:r w:rsidRPr="00A6158B">
              <w:rPr>
                <w:spacing w:val="45"/>
                <w:sz w:val="20"/>
                <w:lang w:val="ru-RU"/>
              </w:rPr>
              <w:t xml:space="preserve"> </w:t>
            </w:r>
            <w:r w:rsidRPr="00A6158B">
              <w:rPr>
                <w:sz w:val="20"/>
                <w:lang w:val="ru-RU"/>
              </w:rPr>
              <w:t>(рестораны,</w:t>
            </w:r>
            <w:r w:rsidRPr="00A6158B">
              <w:rPr>
                <w:spacing w:val="49"/>
                <w:sz w:val="20"/>
                <w:lang w:val="ru-RU"/>
              </w:rPr>
              <w:t xml:space="preserve"> </w:t>
            </w:r>
            <w:r w:rsidRPr="00A6158B">
              <w:rPr>
                <w:sz w:val="20"/>
                <w:lang w:val="ru-RU"/>
              </w:rPr>
              <w:t>кафе,</w:t>
            </w:r>
          </w:p>
          <w:p w:rsidR="00201DB6" w:rsidRDefault="00201DB6" w:rsidP="00BF1B54">
            <w:pPr>
              <w:pStyle w:val="TableParagraph"/>
              <w:spacing w:before="2" w:line="210" w:lineRule="exact"/>
              <w:ind w:left="108"/>
              <w:rPr>
                <w:sz w:val="20"/>
              </w:rPr>
            </w:pPr>
            <w:r>
              <w:rPr>
                <w:sz w:val="20"/>
              </w:rPr>
              <w:t>столовые,</w:t>
            </w:r>
            <w:r>
              <w:rPr>
                <w:spacing w:val="-2"/>
                <w:sz w:val="20"/>
              </w:rPr>
              <w:t xml:space="preserve"> </w:t>
            </w:r>
            <w:r>
              <w:rPr>
                <w:sz w:val="20"/>
              </w:rPr>
              <w:t>закусочные,</w:t>
            </w:r>
            <w:r>
              <w:rPr>
                <w:spacing w:val="-2"/>
                <w:sz w:val="20"/>
              </w:rPr>
              <w:t xml:space="preserve"> </w:t>
            </w:r>
            <w:r>
              <w:rPr>
                <w:sz w:val="20"/>
              </w:rPr>
              <w:t>бары)</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jc w:val="center"/>
              <w:rPr>
                <w:sz w:val="20"/>
              </w:rPr>
            </w:pPr>
            <w:r>
              <w:rPr>
                <w:sz w:val="20"/>
              </w:rPr>
              <w:t>4.7</w:t>
            </w:r>
          </w:p>
        </w:tc>
        <w:tc>
          <w:tcPr>
            <w:tcW w:w="2268" w:type="dxa"/>
          </w:tcPr>
          <w:p w:rsidR="00201DB6" w:rsidRDefault="00201DB6" w:rsidP="00BF1B54">
            <w:pPr>
              <w:pStyle w:val="TableParagraph"/>
              <w:jc w:val="left"/>
              <w:rPr>
                <w:sz w:val="20"/>
              </w:rPr>
            </w:pPr>
            <w:r>
              <w:rPr>
                <w:sz w:val="20"/>
              </w:rPr>
              <w:t>Гостиничное</w:t>
            </w:r>
            <w:r>
              <w:rPr>
                <w:spacing w:val="-3"/>
                <w:sz w:val="20"/>
              </w:rPr>
              <w:t xml:space="preserve"> </w:t>
            </w:r>
            <w:r>
              <w:rPr>
                <w:sz w:val="20"/>
              </w:rPr>
              <w:t>обслуживание</w:t>
            </w:r>
          </w:p>
        </w:tc>
        <w:tc>
          <w:tcPr>
            <w:tcW w:w="4111" w:type="dxa"/>
          </w:tcPr>
          <w:p w:rsidR="00201DB6" w:rsidRPr="00A6158B" w:rsidRDefault="00201DB6" w:rsidP="00BF1B54">
            <w:pPr>
              <w:pStyle w:val="TableParagraph"/>
              <w:spacing w:before="2" w:line="237" w:lineRule="auto"/>
              <w:ind w:left="108" w:right="97"/>
              <w:rPr>
                <w:sz w:val="20"/>
                <w:lang w:val="ru-RU"/>
              </w:rPr>
            </w:pPr>
            <w:r w:rsidRPr="00A6158B">
              <w:rPr>
                <w:sz w:val="20"/>
                <w:lang w:val="ru-RU"/>
              </w:rPr>
              <w:t>Размещение</w:t>
            </w:r>
            <w:r w:rsidRPr="00A6158B">
              <w:rPr>
                <w:spacing w:val="1"/>
                <w:sz w:val="20"/>
                <w:lang w:val="ru-RU"/>
              </w:rPr>
              <w:t xml:space="preserve"> </w:t>
            </w:r>
            <w:r w:rsidRPr="00A6158B">
              <w:rPr>
                <w:sz w:val="20"/>
                <w:lang w:val="ru-RU"/>
              </w:rPr>
              <w:t>гостиниц,</w:t>
            </w:r>
            <w:r w:rsidRPr="00A6158B">
              <w:rPr>
                <w:spacing w:val="1"/>
                <w:sz w:val="20"/>
                <w:lang w:val="ru-RU"/>
              </w:rPr>
              <w:t xml:space="preserve"> </w:t>
            </w:r>
            <w:r w:rsidRPr="00A6158B">
              <w:rPr>
                <w:sz w:val="20"/>
                <w:lang w:val="ru-RU"/>
              </w:rPr>
              <w:t>а</w:t>
            </w:r>
            <w:r w:rsidRPr="00A6158B">
              <w:rPr>
                <w:spacing w:val="1"/>
                <w:sz w:val="20"/>
                <w:lang w:val="ru-RU"/>
              </w:rPr>
              <w:t xml:space="preserve"> </w:t>
            </w:r>
            <w:r w:rsidRPr="00A6158B">
              <w:rPr>
                <w:sz w:val="20"/>
                <w:lang w:val="ru-RU"/>
              </w:rPr>
              <w:t>также</w:t>
            </w:r>
            <w:r w:rsidRPr="00A6158B">
              <w:rPr>
                <w:spacing w:val="1"/>
                <w:sz w:val="20"/>
                <w:lang w:val="ru-RU"/>
              </w:rPr>
              <w:t xml:space="preserve"> </w:t>
            </w:r>
            <w:r w:rsidRPr="00A6158B">
              <w:rPr>
                <w:sz w:val="20"/>
                <w:lang w:val="ru-RU"/>
              </w:rPr>
              <w:t>иных</w:t>
            </w:r>
            <w:r w:rsidRPr="00A6158B">
              <w:rPr>
                <w:spacing w:val="1"/>
                <w:sz w:val="20"/>
                <w:lang w:val="ru-RU"/>
              </w:rPr>
              <w:t xml:space="preserve"> </w:t>
            </w:r>
            <w:r w:rsidRPr="00A6158B">
              <w:rPr>
                <w:sz w:val="20"/>
                <w:lang w:val="ru-RU"/>
              </w:rPr>
              <w:t>зданий,</w:t>
            </w:r>
            <w:r w:rsidRPr="00A6158B">
              <w:rPr>
                <w:spacing w:val="1"/>
                <w:sz w:val="20"/>
                <w:lang w:val="ru-RU"/>
              </w:rPr>
              <w:t xml:space="preserve"> </w:t>
            </w:r>
            <w:r w:rsidRPr="00A6158B">
              <w:rPr>
                <w:sz w:val="20"/>
                <w:lang w:val="ru-RU"/>
              </w:rPr>
              <w:t>используемых</w:t>
            </w:r>
            <w:r w:rsidRPr="00A6158B">
              <w:rPr>
                <w:spacing w:val="1"/>
                <w:sz w:val="20"/>
                <w:lang w:val="ru-RU"/>
              </w:rPr>
              <w:t xml:space="preserve"> </w:t>
            </w:r>
            <w:r w:rsidRPr="00A6158B">
              <w:rPr>
                <w:sz w:val="20"/>
                <w:lang w:val="ru-RU"/>
              </w:rPr>
              <w:t>с</w:t>
            </w:r>
            <w:r w:rsidRPr="00A6158B">
              <w:rPr>
                <w:spacing w:val="1"/>
                <w:sz w:val="20"/>
                <w:lang w:val="ru-RU"/>
              </w:rPr>
              <w:t xml:space="preserve"> </w:t>
            </w:r>
            <w:r w:rsidRPr="00A6158B">
              <w:rPr>
                <w:sz w:val="20"/>
                <w:lang w:val="ru-RU"/>
              </w:rPr>
              <w:t>целью</w:t>
            </w:r>
            <w:r w:rsidRPr="00A6158B">
              <w:rPr>
                <w:spacing w:val="1"/>
                <w:sz w:val="20"/>
                <w:lang w:val="ru-RU"/>
              </w:rPr>
              <w:t xml:space="preserve"> </w:t>
            </w:r>
            <w:r w:rsidRPr="00A6158B">
              <w:rPr>
                <w:sz w:val="20"/>
                <w:lang w:val="ru-RU"/>
              </w:rPr>
              <w:t>извлечения</w:t>
            </w:r>
            <w:r w:rsidRPr="00A6158B">
              <w:rPr>
                <w:spacing w:val="1"/>
                <w:sz w:val="20"/>
                <w:lang w:val="ru-RU"/>
              </w:rPr>
              <w:t xml:space="preserve"> </w:t>
            </w:r>
            <w:r w:rsidRPr="00A6158B">
              <w:rPr>
                <w:spacing w:val="-1"/>
                <w:sz w:val="20"/>
                <w:lang w:val="ru-RU"/>
              </w:rPr>
              <w:t>предпринимательской</w:t>
            </w:r>
            <w:r w:rsidRPr="00A6158B">
              <w:rPr>
                <w:spacing w:val="-6"/>
                <w:sz w:val="20"/>
                <w:lang w:val="ru-RU"/>
              </w:rPr>
              <w:t xml:space="preserve"> </w:t>
            </w:r>
            <w:r w:rsidRPr="00A6158B">
              <w:rPr>
                <w:sz w:val="20"/>
                <w:lang w:val="ru-RU"/>
              </w:rPr>
              <w:t>выгоды</w:t>
            </w:r>
            <w:r w:rsidRPr="00A6158B">
              <w:rPr>
                <w:spacing w:val="-8"/>
                <w:sz w:val="20"/>
                <w:lang w:val="ru-RU"/>
              </w:rPr>
              <w:t xml:space="preserve"> </w:t>
            </w:r>
            <w:r w:rsidRPr="00A6158B">
              <w:rPr>
                <w:sz w:val="20"/>
                <w:lang w:val="ru-RU"/>
              </w:rPr>
              <w:t>из</w:t>
            </w:r>
            <w:r w:rsidRPr="00A6158B">
              <w:rPr>
                <w:spacing w:val="-11"/>
                <w:sz w:val="20"/>
                <w:lang w:val="ru-RU"/>
              </w:rPr>
              <w:t xml:space="preserve"> </w:t>
            </w:r>
            <w:r w:rsidRPr="00A6158B">
              <w:rPr>
                <w:sz w:val="20"/>
                <w:lang w:val="ru-RU"/>
              </w:rPr>
              <w:t>предоставления</w:t>
            </w:r>
            <w:r w:rsidRPr="00A6158B">
              <w:rPr>
                <w:spacing w:val="-48"/>
                <w:sz w:val="20"/>
                <w:lang w:val="ru-RU"/>
              </w:rPr>
              <w:t xml:space="preserve"> </w:t>
            </w:r>
            <w:r w:rsidRPr="00A6158B">
              <w:rPr>
                <w:sz w:val="20"/>
                <w:lang w:val="ru-RU"/>
              </w:rPr>
              <w:t>жилого</w:t>
            </w:r>
            <w:r w:rsidRPr="00A6158B">
              <w:rPr>
                <w:spacing w:val="13"/>
                <w:sz w:val="20"/>
                <w:lang w:val="ru-RU"/>
              </w:rPr>
              <w:t xml:space="preserve"> </w:t>
            </w:r>
            <w:r w:rsidRPr="00A6158B">
              <w:rPr>
                <w:sz w:val="20"/>
                <w:lang w:val="ru-RU"/>
              </w:rPr>
              <w:t>помещения</w:t>
            </w:r>
            <w:r w:rsidRPr="00A6158B">
              <w:rPr>
                <w:spacing w:val="22"/>
                <w:sz w:val="20"/>
                <w:lang w:val="ru-RU"/>
              </w:rPr>
              <w:t xml:space="preserve"> </w:t>
            </w:r>
            <w:r w:rsidRPr="00A6158B">
              <w:rPr>
                <w:sz w:val="20"/>
                <w:lang w:val="ru-RU"/>
              </w:rPr>
              <w:t>для</w:t>
            </w:r>
            <w:r w:rsidRPr="00A6158B">
              <w:rPr>
                <w:spacing w:val="16"/>
                <w:sz w:val="20"/>
                <w:lang w:val="ru-RU"/>
              </w:rPr>
              <w:t xml:space="preserve"> </w:t>
            </w:r>
            <w:r w:rsidRPr="00A6158B">
              <w:rPr>
                <w:sz w:val="20"/>
                <w:lang w:val="ru-RU"/>
              </w:rPr>
              <w:t>временного</w:t>
            </w:r>
            <w:r w:rsidRPr="00A6158B">
              <w:rPr>
                <w:spacing w:val="18"/>
                <w:sz w:val="20"/>
                <w:lang w:val="ru-RU"/>
              </w:rPr>
              <w:t xml:space="preserve"> </w:t>
            </w:r>
            <w:r w:rsidRPr="00A6158B">
              <w:rPr>
                <w:sz w:val="20"/>
                <w:lang w:val="ru-RU"/>
              </w:rPr>
              <w:t>проживания</w:t>
            </w:r>
            <w:r>
              <w:rPr>
                <w:sz w:val="20"/>
                <w:lang w:val="ru-RU"/>
              </w:rPr>
              <w:t xml:space="preserve"> </w:t>
            </w:r>
            <w:r w:rsidRPr="00A6158B">
              <w:rPr>
                <w:sz w:val="20"/>
                <w:lang w:val="ru-RU"/>
              </w:rPr>
              <w:t>в</w:t>
            </w:r>
            <w:r w:rsidRPr="00A6158B">
              <w:rPr>
                <w:spacing w:val="1"/>
                <w:sz w:val="20"/>
                <w:lang w:val="ru-RU"/>
              </w:rPr>
              <w:t xml:space="preserve"> </w:t>
            </w:r>
            <w:r w:rsidRPr="00A6158B">
              <w:rPr>
                <w:sz w:val="20"/>
                <w:lang w:val="ru-RU"/>
              </w:rPr>
              <w:t>них</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jc w:val="center"/>
              <w:rPr>
                <w:sz w:val="20"/>
              </w:rPr>
            </w:pPr>
            <w:r>
              <w:rPr>
                <w:sz w:val="20"/>
              </w:rPr>
              <w:t>4.8.1</w:t>
            </w:r>
          </w:p>
        </w:tc>
        <w:tc>
          <w:tcPr>
            <w:tcW w:w="2268" w:type="dxa"/>
          </w:tcPr>
          <w:p w:rsidR="00201DB6" w:rsidRDefault="00201DB6" w:rsidP="00BF1B54">
            <w:pPr>
              <w:pStyle w:val="TableParagraph"/>
              <w:jc w:val="left"/>
              <w:rPr>
                <w:sz w:val="20"/>
              </w:rPr>
            </w:pPr>
            <w:r>
              <w:rPr>
                <w:sz w:val="20"/>
              </w:rPr>
              <w:t>Развлекательные</w:t>
            </w:r>
            <w:r>
              <w:rPr>
                <w:spacing w:val="-4"/>
                <w:sz w:val="20"/>
              </w:rPr>
              <w:t xml:space="preserve"> </w:t>
            </w:r>
            <w:r>
              <w:rPr>
                <w:sz w:val="20"/>
              </w:rPr>
              <w:t>мероприятия</w:t>
            </w:r>
          </w:p>
        </w:tc>
        <w:tc>
          <w:tcPr>
            <w:tcW w:w="4111" w:type="dxa"/>
          </w:tcPr>
          <w:p w:rsidR="00201DB6" w:rsidRPr="00A6158B" w:rsidRDefault="00201DB6" w:rsidP="00BF1B54">
            <w:pPr>
              <w:pStyle w:val="TableParagraph"/>
              <w:tabs>
                <w:tab w:val="left" w:pos="2287"/>
                <w:tab w:val="left" w:pos="3247"/>
              </w:tabs>
              <w:ind w:left="108" w:right="93"/>
              <w:rPr>
                <w:sz w:val="20"/>
                <w:lang w:val="ru-RU"/>
              </w:rPr>
            </w:pPr>
            <w:r w:rsidRPr="00A6158B">
              <w:rPr>
                <w:sz w:val="20"/>
                <w:lang w:val="ru-RU"/>
              </w:rPr>
              <w:t>Размещение</w:t>
            </w:r>
            <w:r w:rsidRPr="00A6158B">
              <w:rPr>
                <w:spacing w:val="1"/>
                <w:sz w:val="20"/>
                <w:lang w:val="ru-RU"/>
              </w:rPr>
              <w:t xml:space="preserve"> </w:t>
            </w:r>
            <w:r w:rsidRPr="00A6158B">
              <w:rPr>
                <w:sz w:val="20"/>
                <w:lang w:val="ru-RU"/>
              </w:rPr>
              <w:t>зданий</w:t>
            </w:r>
            <w:r w:rsidRPr="00A6158B">
              <w:rPr>
                <w:spacing w:val="1"/>
                <w:sz w:val="20"/>
                <w:lang w:val="ru-RU"/>
              </w:rPr>
              <w:t xml:space="preserve"> </w:t>
            </w:r>
            <w:r w:rsidRPr="00A6158B">
              <w:rPr>
                <w:sz w:val="20"/>
                <w:lang w:val="ru-RU"/>
              </w:rPr>
              <w:t>и</w:t>
            </w:r>
            <w:r w:rsidRPr="00A6158B">
              <w:rPr>
                <w:spacing w:val="1"/>
                <w:sz w:val="20"/>
                <w:lang w:val="ru-RU"/>
              </w:rPr>
              <w:t xml:space="preserve"> </w:t>
            </w:r>
            <w:r w:rsidRPr="00A6158B">
              <w:rPr>
                <w:sz w:val="20"/>
                <w:lang w:val="ru-RU"/>
              </w:rPr>
              <w:t>сооружений,</w:t>
            </w:r>
            <w:r w:rsidRPr="00A6158B">
              <w:rPr>
                <w:spacing w:val="-47"/>
                <w:sz w:val="20"/>
                <w:lang w:val="ru-RU"/>
              </w:rPr>
              <w:t xml:space="preserve"> </w:t>
            </w:r>
            <w:r>
              <w:rPr>
                <w:sz w:val="20"/>
                <w:lang w:val="ru-RU"/>
              </w:rPr>
              <w:t xml:space="preserve">предназначенных </w:t>
            </w:r>
            <w:r w:rsidRPr="00A6158B">
              <w:rPr>
                <w:sz w:val="20"/>
                <w:lang w:val="ru-RU"/>
              </w:rPr>
              <w:t>для</w:t>
            </w:r>
            <w:r>
              <w:rPr>
                <w:sz w:val="20"/>
                <w:lang w:val="ru-RU"/>
              </w:rPr>
              <w:t xml:space="preserve"> </w:t>
            </w:r>
            <w:r w:rsidRPr="00A6158B">
              <w:rPr>
                <w:spacing w:val="-1"/>
                <w:sz w:val="20"/>
                <w:lang w:val="ru-RU"/>
              </w:rPr>
              <w:t>организации</w:t>
            </w:r>
            <w:r w:rsidRPr="00A6158B">
              <w:rPr>
                <w:spacing w:val="-48"/>
                <w:sz w:val="20"/>
                <w:lang w:val="ru-RU"/>
              </w:rPr>
              <w:t xml:space="preserve"> </w:t>
            </w:r>
            <w:r w:rsidRPr="00A6158B">
              <w:rPr>
                <w:sz w:val="20"/>
                <w:lang w:val="ru-RU"/>
              </w:rPr>
              <w:t>развлекательных</w:t>
            </w:r>
            <w:r w:rsidRPr="00A6158B">
              <w:rPr>
                <w:spacing w:val="-9"/>
                <w:sz w:val="20"/>
                <w:lang w:val="ru-RU"/>
              </w:rPr>
              <w:t xml:space="preserve"> </w:t>
            </w:r>
            <w:r w:rsidRPr="00A6158B">
              <w:rPr>
                <w:sz w:val="20"/>
                <w:lang w:val="ru-RU"/>
              </w:rPr>
              <w:t>мероприятий,</w:t>
            </w:r>
            <w:r w:rsidRPr="00A6158B">
              <w:rPr>
                <w:spacing w:val="-12"/>
                <w:sz w:val="20"/>
                <w:lang w:val="ru-RU"/>
              </w:rPr>
              <w:t xml:space="preserve"> </w:t>
            </w:r>
            <w:r w:rsidRPr="00A6158B">
              <w:rPr>
                <w:sz w:val="20"/>
                <w:lang w:val="ru-RU"/>
              </w:rPr>
              <w:t>путешествий,</w:t>
            </w:r>
            <w:r w:rsidRPr="00A6158B">
              <w:rPr>
                <w:spacing w:val="-7"/>
                <w:sz w:val="20"/>
                <w:lang w:val="ru-RU"/>
              </w:rPr>
              <w:t xml:space="preserve"> </w:t>
            </w:r>
            <w:r w:rsidRPr="00A6158B">
              <w:rPr>
                <w:sz w:val="20"/>
                <w:lang w:val="ru-RU"/>
              </w:rPr>
              <w:t>для</w:t>
            </w:r>
            <w:r w:rsidRPr="00A6158B">
              <w:rPr>
                <w:spacing w:val="-48"/>
                <w:sz w:val="20"/>
                <w:lang w:val="ru-RU"/>
              </w:rPr>
              <w:t xml:space="preserve"> </w:t>
            </w:r>
            <w:r w:rsidRPr="00A6158B">
              <w:rPr>
                <w:sz w:val="20"/>
                <w:lang w:val="ru-RU"/>
              </w:rPr>
              <w:t>размещения дискотек и танцевальных площадок,</w:t>
            </w:r>
            <w:r w:rsidRPr="00A6158B">
              <w:rPr>
                <w:spacing w:val="-47"/>
                <w:sz w:val="20"/>
                <w:lang w:val="ru-RU"/>
              </w:rPr>
              <w:t xml:space="preserve"> </w:t>
            </w:r>
            <w:r w:rsidRPr="00A6158B">
              <w:rPr>
                <w:sz w:val="20"/>
                <w:lang w:val="ru-RU"/>
              </w:rPr>
              <w:t>ночных</w:t>
            </w:r>
            <w:r w:rsidRPr="00A6158B">
              <w:rPr>
                <w:spacing w:val="1"/>
                <w:sz w:val="20"/>
                <w:lang w:val="ru-RU"/>
              </w:rPr>
              <w:t xml:space="preserve"> </w:t>
            </w:r>
            <w:r w:rsidRPr="00A6158B">
              <w:rPr>
                <w:sz w:val="20"/>
                <w:lang w:val="ru-RU"/>
              </w:rPr>
              <w:t>клубов,</w:t>
            </w:r>
            <w:r w:rsidRPr="00A6158B">
              <w:rPr>
                <w:spacing w:val="1"/>
                <w:sz w:val="20"/>
                <w:lang w:val="ru-RU"/>
              </w:rPr>
              <w:t xml:space="preserve"> </w:t>
            </w:r>
            <w:r w:rsidRPr="00A6158B">
              <w:rPr>
                <w:sz w:val="20"/>
                <w:lang w:val="ru-RU"/>
              </w:rPr>
              <w:t>аквапарков,</w:t>
            </w:r>
            <w:r w:rsidRPr="00A6158B">
              <w:rPr>
                <w:spacing w:val="1"/>
                <w:sz w:val="20"/>
                <w:lang w:val="ru-RU"/>
              </w:rPr>
              <w:t xml:space="preserve"> </w:t>
            </w:r>
            <w:r w:rsidRPr="00A6158B">
              <w:rPr>
                <w:sz w:val="20"/>
                <w:lang w:val="ru-RU"/>
              </w:rPr>
              <w:t>боулинга,</w:t>
            </w:r>
            <w:r w:rsidRPr="00A6158B">
              <w:rPr>
                <w:spacing w:val="-47"/>
                <w:sz w:val="20"/>
                <w:lang w:val="ru-RU"/>
              </w:rPr>
              <w:t xml:space="preserve"> </w:t>
            </w:r>
            <w:r w:rsidRPr="00A6158B">
              <w:rPr>
                <w:sz w:val="20"/>
                <w:lang w:val="ru-RU"/>
              </w:rPr>
              <w:t>аттракционов</w:t>
            </w:r>
            <w:r w:rsidRPr="00A6158B">
              <w:rPr>
                <w:spacing w:val="30"/>
                <w:sz w:val="20"/>
                <w:lang w:val="ru-RU"/>
              </w:rPr>
              <w:t xml:space="preserve"> </w:t>
            </w:r>
            <w:r w:rsidRPr="00A6158B">
              <w:rPr>
                <w:sz w:val="20"/>
                <w:lang w:val="ru-RU"/>
              </w:rPr>
              <w:t>и</w:t>
            </w:r>
            <w:r w:rsidRPr="00A6158B">
              <w:rPr>
                <w:spacing w:val="37"/>
                <w:sz w:val="20"/>
                <w:lang w:val="ru-RU"/>
              </w:rPr>
              <w:t xml:space="preserve"> </w:t>
            </w:r>
            <w:r w:rsidRPr="00A6158B">
              <w:rPr>
                <w:sz w:val="20"/>
                <w:lang w:val="ru-RU"/>
              </w:rPr>
              <w:t>т.п.,</w:t>
            </w:r>
            <w:r w:rsidRPr="00A6158B">
              <w:rPr>
                <w:spacing w:val="32"/>
                <w:sz w:val="20"/>
                <w:lang w:val="ru-RU"/>
              </w:rPr>
              <w:t xml:space="preserve"> </w:t>
            </w:r>
            <w:r w:rsidRPr="00A6158B">
              <w:rPr>
                <w:sz w:val="20"/>
                <w:lang w:val="ru-RU"/>
              </w:rPr>
              <w:t>игровых</w:t>
            </w:r>
            <w:r w:rsidRPr="00A6158B">
              <w:rPr>
                <w:spacing w:val="30"/>
                <w:sz w:val="20"/>
                <w:lang w:val="ru-RU"/>
              </w:rPr>
              <w:t xml:space="preserve"> </w:t>
            </w:r>
            <w:r w:rsidRPr="00A6158B">
              <w:rPr>
                <w:sz w:val="20"/>
                <w:lang w:val="ru-RU"/>
              </w:rPr>
              <w:t>автоматов</w:t>
            </w:r>
            <w:r w:rsidRPr="00A6158B">
              <w:rPr>
                <w:spacing w:val="35"/>
                <w:sz w:val="20"/>
                <w:lang w:val="ru-RU"/>
              </w:rPr>
              <w:t xml:space="preserve"> </w:t>
            </w:r>
            <w:r w:rsidRPr="00A6158B">
              <w:rPr>
                <w:sz w:val="20"/>
                <w:lang w:val="ru-RU"/>
              </w:rPr>
              <w:t>(кроме</w:t>
            </w:r>
            <w:r>
              <w:rPr>
                <w:sz w:val="20"/>
                <w:lang w:val="ru-RU"/>
              </w:rPr>
              <w:t xml:space="preserve"> </w:t>
            </w:r>
            <w:r w:rsidRPr="00A6158B">
              <w:rPr>
                <w:sz w:val="20"/>
                <w:lang w:val="ru-RU"/>
              </w:rPr>
              <w:t>игрового</w:t>
            </w:r>
            <w:r w:rsidRPr="00A6158B">
              <w:rPr>
                <w:spacing w:val="1"/>
                <w:sz w:val="20"/>
                <w:lang w:val="ru-RU"/>
              </w:rPr>
              <w:t xml:space="preserve"> </w:t>
            </w:r>
            <w:r w:rsidRPr="00A6158B">
              <w:rPr>
                <w:sz w:val="20"/>
                <w:lang w:val="ru-RU"/>
              </w:rPr>
              <w:t>оборудования,</w:t>
            </w:r>
            <w:r w:rsidRPr="00A6158B">
              <w:rPr>
                <w:spacing w:val="1"/>
                <w:sz w:val="20"/>
                <w:lang w:val="ru-RU"/>
              </w:rPr>
              <w:t xml:space="preserve"> </w:t>
            </w:r>
            <w:r w:rsidRPr="00A6158B">
              <w:rPr>
                <w:sz w:val="20"/>
                <w:lang w:val="ru-RU"/>
              </w:rPr>
              <w:t>используемого</w:t>
            </w:r>
            <w:r w:rsidRPr="00A6158B">
              <w:rPr>
                <w:spacing w:val="1"/>
                <w:sz w:val="20"/>
                <w:lang w:val="ru-RU"/>
              </w:rPr>
              <w:t xml:space="preserve"> </w:t>
            </w:r>
            <w:r w:rsidRPr="00A6158B">
              <w:rPr>
                <w:sz w:val="20"/>
                <w:lang w:val="ru-RU"/>
              </w:rPr>
              <w:t>для</w:t>
            </w:r>
            <w:r w:rsidRPr="00A6158B">
              <w:rPr>
                <w:spacing w:val="-47"/>
                <w:sz w:val="20"/>
                <w:lang w:val="ru-RU"/>
              </w:rPr>
              <w:t xml:space="preserve"> </w:t>
            </w:r>
            <w:r w:rsidRPr="00A6158B">
              <w:rPr>
                <w:sz w:val="20"/>
                <w:lang w:val="ru-RU"/>
              </w:rPr>
              <w:t>проведения</w:t>
            </w:r>
            <w:r w:rsidRPr="00A6158B">
              <w:rPr>
                <w:spacing w:val="-4"/>
                <w:sz w:val="20"/>
                <w:lang w:val="ru-RU"/>
              </w:rPr>
              <w:t xml:space="preserve"> </w:t>
            </w:r>
            <w:r w:rsidRPr="00A6158B">
              <w:rPr>
                <w:sz w:val="20"/>
                <w:lang w:val="ru-RU"/>
              </w:rPr>
              <w:t>азартных</w:t>
            </w:r>
            <w:r w:rsidRPr="00A6158B">
              <w:rPr>
                <w:spacing w:val="-7"/>
                <w:sz w:val="20"/>
                <w:lang w:val="ru-RU"/>
              </w:rPr>
              <w:t xml:space="preserve"> </w:t>
            </w:r>
            <w:r w:rsidRPr="00A6158B">
              <w:rPr>
                <w:sz w:val="20"/>
                <w:lang w:val="ru-RU"/>
              </w:rPr>
              <w:t>игр), игровых</w:t>
            </w:r>
            <w:r w:rsidRPr="00A6158B">
              <w:rPr>
                <w:spacing w:val="-2"/>
                <w:sz w:val="20"/>
                <w:lang w:val="ru-RU"/>
              </w:rPr>
              <w:t xml:space="preserve"> </w:t>
            </w:r>
            <w:r w:rsidRPr="00A6158B">
              <w:rPr>
                <w:sz w:val="20"/>
                <w:lang w:val="ru-RU"/>
              </w:rPr>
              <w:t>площадок</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A6158B"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Pr="00A6158B" w:rsidRDefault="00201DB6" w:rsidP="00BF1B54">
            <w:pPr>
              <w:pStyle w:val="TableParagraph"/>
              <w:ind w:left="110"/>
              <w:jc w:val="center"/>
              <w:rPr>
                <w:sz w:val="20"/>
                <w:lang w:val="ru-RU"/>
              </w:rPr>
            </w:pPr>
            <w:r w:rsidRPr="00A6158B">
              <w:rPr>
                <w:sz w:val="20"/>
                <w:lang w:val="ru-RU"/>
              </w:rPr>
              <w:t>5.1.2</w:t>
            </w:r>
          </w:p>
        </w:tc>
        <w:tc>
          <w:tcPr>
            <w:tcW w:w="2268" w:type="dxa"/>
          </w:tcPr>
          <w:p w:rsidR="00201DB6" w:rsidRPr="002277E7" w:rsidRDefault="00201DB6" w:rsidP="00BF1B54">
            <w:pPr>
              <w:pStyle w:val="TableParagraph"/>
              <w:tabs>
                <w:tab w:val="left" w:pos="1443"/>
                <w:tab w:val="left" w:pos="2331"/>
                <w:tab w:val="left" w:pos="3257"/>
              </w:tabs>
              <w:ind w:left="110" w:right="92"/>
              <w:jc w:val="left"/>
              <w:rPr>
                <w:sz w:val="20"/>
                <w:lang w:val="ru-RU"/>
              </w:rPr>
            </w:pPr>
            <w:r w:rsidRPr="002277E7">
              <w:rPr>
                <w:sz w:val="20"/>
                <w:lang w:val="ru-RU"/>
              </w:rPr>
              <w:t>Обеспечение</w:t>
            </w:r>
            <w:r>
              <w:rPr>
                <w:sz w:val="20"/>
                <w:lang w:val="ru-RU"/>
              </w:rPr>
              <w:t xml:space="preserve"> </w:t>
            </w:r>
            <w:r w:rsidRPr="002277E7">
              <w:rPr>
                <w:sz w:val="20"/>
                <w:lang w:val="ru-RU"/>
              </w:rPr>
              <w:t>занятий</w:t>
            </w:r>
            <w:r w:rsidRPr="002277E7">
              <w:rPr>
                <w:sz w:val="20"/>
                <w:lang w:val="ru-RU"/>
              </w:rPr>
              <w:tab/>
              <w:t>спортом</w:t>
            </w:r>
            <w:r w:rsidRPr="002277E7">
              <w:rPr>
                <w:sz w:val="20"/>
                <w:lang w:val="ru-RU"/>
              </w:rPr>
              <w:tab/>
            </w:r>
            <w:r w:rsidRPr="002277E7">
              <w:rPr>
                <w:spacing w:val="-4"/>
                <w:sz w:val="20"/>
                <w:lang w:val="ru-RU"/>
              </w:rPr>
              <w:t>в</w:t>
            </w:r>
            <w:r w:rsidRPr="002277E7">
              <w:rPr>
                <w:spacing w:val="-47"/>
                <w:sz w:val="20"/>
                <w:lang w:val="ru-RU"/>
              </w:rPr>
              <w:t xml:space="preserve"> </w:t>
            </w:r>
            <w:r w:rsidRPr="002277E7">
              <w:rPr>
                <w:sz w:val="20"/>
                <w:lang w:val="ru-RU"/>
              </w:rPr>
              <w:t>помещениях</w:t>
            </w:r>
          </w:p>
        </w:tc>
        <w:tc>
          <w:tcPr>
            <w:tcW w:w="4111" w:type="dxa"/>
          </w:tcPr>
          <w:p w:rsidR="00201DB6" w:rsidRPr="002277E7" w:rsidRDefault="00201DB6" w:rsidP="00BF1B54">
            <w:pPr>
              <w:pStyle w:val="TableParagraph"/>
              <w:tabs>
                <w:tab w:val="left" w:pos="1381"/>
                <w:tab w:val="left" w:pos="3056"/>
              </w:tabs>
              <w:ind w:left="110" w:right="87"/>
              <w:jc w:val="left"/>
              <w:rPr>
                <w:sz w:val="20"/>
                <w:lang w:val="ru-RU"/>
              </w:rPr>
            </w:pPr>
            <w:r w:rsidRPr="002277E7">
              <w:rPr>
                <w:sz w:val="20"/>
                <w:lang w:val="ru-RU"/>
              </w:rPr>
              <w:t>Размещение</w:t>
            </w:r>
            <w:r w:rsidRPr="002277E7">
              <w:rPr>
                <w:spacing w:val="3"/>
                <w:sz w:val="20"/>
                <w:lang w:val="ru-RU"/>
              </w:rPr>
              <w:t xml:space="preserve"> </w:t>
            </w:r>
            <w:r w:rsidRPr="002277E7">
              <w:rPr>
                <w:sz w:val="20"/>
                <w:lang w:val="ru-RU"/>
              </w:rPr>
              <w:t>спортивных</w:t>
            </w:r>
            <w:r w:rsidRPr="002277E7">
              <w:rPr>
                <w:spacing w:val="6"/>
                <w:sz w:val="20"/>
                <w:lang w:val="ru-RU"/>
              </w:rPr>
              <w:t xml:space="preserve"> </w:t>
            </w:r>
            <w:r w:rsidRPr="002277E7">
              <w:rPr>
                <w:sz w:val="20"/>
                <w:lang w:val="ru-RU"/>
              </w:rPr>
              <w:t>клубов,</w:t>
            </w:r>
            <w:r w:rsidRPr="002277E7">
              <w:rPr>
                <w:spacing w:val="3"/>
                <w:sz w:val="20"/>
                <w:lang w:val="ru-RU"/>
              </w:rPr>
              <w:t xml:space="preserve"> </w:t>
            </w:r>
            <w:r w:rsidRPr="002277E7">
              <w:rPr>
                <w:sz w:val="20"/>
                <w:lang w:val="ru-RU"/>
              </w:rPr>
              <w:t>спортивных</w:t>
            </w:r>
            <w:r w:rsidRPr="002277E7">
              <w:rPr>
                <w:spacing w:val="-47"/>
                <w:sz w:val="20"/>
                <w:lang w:val="ru-RU"/>
              </w:rPr>
              <w:t xml:space="preserve"> </w:t>
            </w:r>
            <w:r w:rsidRPr="002277E7">
              <w:rPr>
                <w:sz w:val="20"/>
                <w:lang w:val="ru-RU"/>
              </w:rPr>
              <w:t>залов,</w:t>
            </w:r>
            <w:r>
              <w:rPr>
                <w:sz w:val="20"/>
                <w:lang w:val="ru-RU"/>
              </w:rPr>
              <w:t xml:space="preserve"> бассейнов, </w:t>
            </w:r>
            <w:r>
              <w:rPr>
                <w:spacing w:val="-1"/>
                <w:sz w:val="20"/>
                <w:lang w:val="ru-RU"/>
              </w:rPr>
              <w:t>физкультурно-</w:t>
            </w:r>
            <w:r>
              <w:rPr>
                <w:sz w:val="20"/>
                <w:lang w:val="ru-RU"/>
              </w:rPr>
              <w:t xml:space="preserve">оздоровительных комплексов в </w:t>
            </w:r>
            <w:r w:rsidRPr="002277E7">
              <w:rPr>
                <w:sz w:val="20"/>
                <w:lang w:val="ru-RU"/>
              </w:rPr>
              <w:t>зданиях</w:t>
            </w:r>
            <w:r>
              <w:rPr>
                <w:sz w:val="20"/>
                <w:lang w:val="ru-RU"/>
              </w:rPr>
              <w:t xml:space="preserve"> </w:t>
            </w:r>
            <w:r w:rsidRPr="002277E7">
              <w:rPr>
                <w:spacing w:val="-3"/>
                <w:sz w:val="20"/>
                <w:lang w:val="ru-RU"/>
              </w:rPr>
              <w:t>и</w:t>
            </w:r>
            <w:r>
              <w:rPr>
                <w:spacing w:val="-3"/>
                <w:sz w:val="20"/>
                <w:lang w:val="ru-RU"/>
              </w:rPr>
              <w:t xml:space="preserve"> </w:t>
            </w:r>
            <w:r w:rsidRPr="002277E7">
              <w:rPr>
                <w:spacing w:val="-47"/>
                <w:sz w:val="20"/>
                <w:lang w:val="ru-RU"/>
              </w:rPr>
              <w:t xml:space="preserve"> </w:t>
            </w:r>
            <w:r w:rsidRPr="002277E7">
              <w:rPr>
                <w:sz w:val="20"/>
                <w:lang w:val="ru-RU"/>
              </w:rPr>
              <w:t>сооружениях</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5.1.3</w:t>
            </w:r>
          </w:p>
        </w:tc>
        <w:tc>
          <w:tcPr>
            <w:tcW w:w="2268" w:type="dxa"/>
          </w:tcPr>
          <w:p w:rsidR="00201DB6" w:rsidRDefault="00201DB6" w:rsidP="00BF1B54">
            <w:pPr>
              <w:pStyle w:val="TableParagraph"/>
              <w:ind w:left="110"/>
              <w:jc w:val="left"/>
              <w:rPr>
                <w:sz w:val="20"/>
              </w:rPr>
            </w:pPr>
            <w:r>
              <w:rPr>
                <w:sz w:val="20"/>
              </w:rPr>
              <w:t>Площадки</w:t>
            </w:r>
            <w:r>
              <w:rPr>
                <w:spacing w:val="-1"/>
                <w:sz w:val="20"/>
              </w:rPr>
              <w:t xml:space="preserve"> </w:t>
            </w:r>
            <w:r>
              <w:rPr>
                <w:sz w:val="20"/>
              </w:rPr>
              <w:t>для</w:t>
            </w:r>
            <w:r>
              <w:rPr>
                <w:spacing w:val="-5"/>
                <w:sz w:val="20"/>
              </w:rPr>
              <w:t xml:space="preserve"> </w:t>
            </w:r>
            <w:r>
              <w:rPr>
                <w:sz w:val="20"/>
              </w:rPr>
              <w:t>занятий спортом</w:t>
            </w:r>
          </w:p>
        </w:tc>
        <w:tc>
          <w:tcPr>
            <w:tcW w:w="4111" w:type="dxa"/>
          </w:tcPr>
          <w:p w:rsidR="00201DB6" w:rsidRPr="001A7861" w:rsidRDefault="00201DB6" w:rsidP="00BF1B54">
            <w:pPr>
              <w:pStyle w:val="TableParagraph"/>
              <w:spacing w:line="230" w:lineRule="atLeast"/>
              <w:ind w:left="110" w:right="92"/>
              <w:rPr>
                <w:sz w:val="20"/>
                <w:lang w:val="ru-RU"/>
              </w:rPr>
            </w:pPr>
            <w:r w:rsidRPr="001A7861">
              <w:rPr>
                <w:sz w:val="20"/>
                <w:lang w:val="ru-RU"/>
              </w:rPr>
              <w:t>Размещение</w:t>
            </w:r>
            <w:r w:rsidRPr="001A7861">
              <w:rPr>
                <w:spacing w:val="1"/>
                <w:sz w:val="20"/>
                <w:lang w:val="ru-RU"/>
              </w:rPr>
              <w:t xml:space="preserve"> </w:t>
            </w:r>
            <w:r w:rsidRPr="001A7861">
              <w:rPr>
                <w:sz w:val="20"/>
                <w:lang w:val="ru-RU"/>
              </w:rPr>
              <w:t>площадок</w:t>
            </w:r>
            <w:r w:rsidRPr="001A7861">
              <w:rPr>
                <w:spacing w:val="1"/>
                <w:sz w:val="20"/>
                <w:lang w:val="ru-RU"/>
              </w:rPr>
              <w:t xml:space="preserve"> </w:t>
            </w:r>
            <w:r w:rsidRPr="001A7861">
              <w:rPr>
                <w:sz w:val="20"/>
                <w:lang w:val="ru-RU"/>
              </w:rPr>
              <w:t>для</w:t>
            </w:r>
            <w:r w:rsidRPr="001A7861">
              <w:rPr>
                <w:spacing w:val="1"/>
                <w:sz w:val="20"/>
                <w:lang w:val="ru-RU"/>
              </w:rPr>
              <w:t xml:space="preserve"> </w:t>
            </w:r>
            <w:r w:rsidRPr="001A7861">
              <w:rPr>
                <w:sz w:val="20"/>
                <w:lang w:val="ru-RU"/>
              </w:rPr>
              <w:t>занятия</w:t>
            </w:r>
            <w:r w:rsidRPr="001A7861">
              <w:rPr>
                <w:spacing w:val="1"/>
                <w:sz w:val="20"/>
                <w:lang w:val="ru-RU"/>
              </w:rPr>
              <w:t xml:space="preserve"> </w:t>
            </w:r>
            <w:r w:rsidRPr="001A7861">
              <w:rPr>
                <w:sz w:val="20"/>
                <w:lang w:val="ru-RU"/>
              </w:rPr>
              <w:t>спортом</w:t>
            </w:r>
            <w:r w:rsidRPr="001A7861">
              <w:rPr>
                <w:spacing w:val="1"/>
                <w:sz w:val="20"/>
                <w:lang w:val="ru-RU"/>
              </w:rPr>
              <w:t xml:space="preserve"> </w:t>
            </w:r>
            <w:r w:rsidRPr="001A7861">
              <w:rPr>
                <w:sz w:val="20"/>
                <w:lang w:val="ru-RU"/>
              </w:rPr>
              <w:t>и</w:t>
            </w:r>
            <w:r w:rsidRPr="001A7861">
              <w:rPr>
                <w:spacing w:val="1"/>
                <w:sz w:val="20"/>
                <w:lang w:val="ru-RU"/>
              </w:rPr>
              <w:t xml:space="preserve"> </w:t>
            </w:r>
            <w:r w:rsidRPr="001A7861">
              <w:rPr>
                <w:sz w:val="20"/>
                <w:lang w:val="ru-RU"/>
              </w:rPr>
              <w:t>физкультурой</w:t>
            </w:r>
            <w:r w:rsidRPr="001A7861">
              <w:rPr>
                <w:spacing w:val="1"/>
                <w:sz w:val="20"/>
                <w:lang w:val="ru-RU"/>
              </w:rPr>
              <w:t xml:space="preserve"> </w:t>
            </w:r>
            <w:r w:rsidRPr="001A7861">
              <w:rPr>
                <w:sz w:val="20"/>
                <w:lang w:val="ru-RU"/>
              </w:rPr>
              <w:t>на</w:t>
            </w:r>
            <w:r w:rsidRPr="001A7861">
              <w:rPr>
                <w:spacing w:val="1"/>
                <w:sz w:val="20"/>
                <w:lang w:val="ru-RU"/>
              </w:rPr>
              <w:t xml:space="preserve"> </w:t>
            </w:r>
            <w:r w:rsidRPr="001A7861">
              <w:rPr>
                <w:sz w:val="20"/>
                <w:lang w:val="ru-RU"/>
              </w:rPr>
              <w:t>открытом</w:t>
            </w:r>
            <w:r w:rsidRPr="001A7861">
              <w:rPr>
                <w:spacing w:val="1"/>
                <w:sz w:val="20"/>
                <w:lang w:val="ru-RU"/>
              </w:rPr>
              <w:t xml:space="preserve"> </w:t>
            </w:r>
            <w:r w:rsidRPr="001A7861">
              <w:rPr>
                <w:sz w:val="20"/>
                <w:lang w:val="ru-RU"/>
              </w:rPr>
              <w:t>воздухе</w:t>
            </w:r>
            <w:r w:rsidRPr="001A7861">
              <w:rPr>
                <w:spacing w:val="1"/>
                <w:sz w:val="20"/>
                <w:lang w:val="ru-RU"/>
              </w:rPr>
              <w:t xml:space="preserve"> </w:t>
            </w:r>
            <w:r w:rsidRPr="001A7861">
              <w:rPr>
                <w:sz w:val="20"/>
                <w:lang w:val="ru-RU"/>
              </w:rPr>
              <w:t>(физкультурные</w:t>
            </w:r>
            <w:r w:rsidRPr="001A7861">
              <w:rPr>
                <w:spacing w:val="1"/>
                <w:sz w:val="20"/>
                <w:lang w:val="ru-RU"/>
              </w:rPr>
              <w:t xml:space="preserve"> </w:t>
            </w:r>
            <w:r w:rsidRPr="001A7861">
              <w:rPr>
                <w:sz w:val="20"/>
                <w:lang w:val="ru-RU"/>
              </w:rPr>
              <w:t>площадки,</w:t>
            </w:r>
            <w:r w:rsidRPr="001A7861">
              <w:rPr>
                <w:spacing w:val="1"/>
                <w:sz w:val="20"/>
                <w:lang w:val="ru-RU"/>
              </w:rPr>
              <w:t xml:space="preserve"> </w:t>
            </w:r>
            <w:r w:rsidRPr="001A7861">
              <w:rPr>
                <w:sz w:val="20"/>
                <w:lang w:val="ru-RU"/>
              </w:rPr>
              <w:t>беговые</w:t>
            </w:r>
            <w:r w:rsidRPr="001A7861">
              <w:rPr>
                <w:spacing w:val="1"/>
                <w:sz w:val="20"/>
                <w:lang w:val="ru-RU"/>
              </w:rPr>
              <w:t xml:space="preserve"> </w:t>
            </w:r>
            <w:r w:rsidRPr="001A7861">
              <w:rPr>
                <w:sz w:val="20"/>
                <w:lang w:val="ru-RU"/>
              </w:rPr>
              <w:t>дорожки,</w:t>
            </w:r>
            <w:r w:rsidRPr="001A7861">
              <w:rPr>
                <w:spacing w:val="1"/>
                <w:sz w:val="20"/>
                <w:lang w:val="ru-RU"/>
              </w:rPr>
              <w:t xml:space="preserve"> </w:t>
            </w:r>
            <w:r w:rsidRPr="001A7861">
              <w:rPr>
                <w:sz w:val="20"/>
                <w:lang w:val="ru-RU"/>
              </w:rPr>
              <w:t>поля</w:t>
            </w:r>
            <w:r w:rsidRPr="001A7861">
              <w:rPr>
                <w:spacing w:val="-4"/>
                <w:sz w:val="20"/>
                <w:lang w:val="ru-RU"/>
              </w:rPr>
              <w:t xml:space="preserve"> </w:t>
            </w:r>
            <w:r w:rsidRPr="001A7861">
              <w:rPr>
                <w:sz w:val="20"/>
                <w:lang w:val="ru-RU"/>
              </w:rPr>
              <w:t>для</w:t>
            </w:r>
            <w:r w:rsidRPr="001A7861">
              <w:rPr>
                <w:spacing w:val="1"/>
                <w:sz w:val="20"/>
                <w:lang w:val="ru-RU"/>
              </w:rPr>
              <w:t xml:space="preserve"> </w:t>
            </w:r>
            <w:r w:rsidRPr="001A7861">
              <w:rPr>
                <w:sz w:val="20"/>
                <w:lang w:val="ru-RU"/>
              </w:rPr>
              <w:t>спортивной игры)</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Pr="00C26EA8" w:rsidRDefault="00201DB6" w:rsidP="00BF1B54">
            <w:pPr>
              <w:pStyle w:val="TableParagraph"/>
              <w:ind w:left="110"/>
              <w:jc w:val="center"/>
              <w:rPr>
                <w:sz w:val="20"/>
                <w:lang w:val="ru-RU"/>
              </w:rPr>
            </w:pPr>
            <w:r>
              <w:rPr>
                <w:sz w:val="20"/>
                <w:lang w:val="ru-RU"/>
              </w:rPr>
              <w:t>8.3</w:t>
            </w:r>
          </w:p>
        </w:tc>
        <w:tc>
          <w:tcPr>
            <w:tcW w:w="2268" w:type="dxa"/>
          </w:tcPr>
          <w:p w:rsidR="00201DB6" w:rsidRDefault="00201DB6" w:rsidP="00BF1B54">
            <w:pPr>
              <w:pStyle w:val="TableParagraph"/>
              <w:ind w:left="110"/>
              <w:jc w:val="left"/>
              <w:rPr>
                <w:sz w:val="20"/>
              </w:rPr>
            </w:pPr>
            <w:r>
              <w:rPr>
                <w:sz w:val="20"/>
                <w:lang w:val="ru-RU"/>
              </w:rPr>
              <w:t>О</w:t>
            </w:r>
            <w:r w:rsidRPr="00C26EA8">
              <w:rPr>
                <w:sz w:val="20"/>
              </w:rPr>
              <w:t>беспечение внутреннего правопорядка</w:t>
            </w:r>
          </w:p>
        </w:tc>
        <w:tc>
          <w:tcPr>
            <w:tcW w:w="4111" w:type="dxa"/>
          </w:tcPr>
          <w:p w:rsidR="00201DB6" w:rsidRPr="00C26EA8" w:rsidRDefault="00201DB6" w:rsidP="00BF1B54">
            <w:pPr>
              <w:pStyle w:val="TableParagraph"/>
              <w:spacing w:line="230" w:lineRule="atLeast"/>
              <w:ind w:left="110" w:right="92"/>
              <w:rPr>
                <w:sz w:val="20"/>
                <w:lang w:val="ru-RU"/>
              </w:rPr>
            </w:pPr>
            <w:r>
              <w:rPr>
                <w:sz w:val="20"/>
                <w:lang w:val="ru-RU"/>
              </w:rPr>
              <w:t>Р</w:t>
            </w:r>
            <w:r w:rsidRPr="00C26EA8">
              <w:rPr>
                <w:sz w:val="20"/>
                <w:lang w:val="ru-RU"/>
              </w:rPr>
              <w:t>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C26EA8"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spacing w:before="1"/>
              <w:ind w:left="110"/>
              <w:jc w:val="center"/>
              <w:rPr>
                <w:sz w:val="20"/>
              </w:rPr>
            </w:pPr>
            <w:r>
              <w:rPr>
                <w:sz w:val="20"/>
              </w:rPr>
              <w:t>12.0.1</w:t>
            </w:r>
          </w:p>
        </w:tc>
        <w:tc>
          <w:tcPr>
            <w:tcW w:w="2268" w:type="dxa"/>
          </w:tcPr>
          <w:p w:rsidR="00201DB6" w:rsidRDefault="00201DB6" w:rsidP="00BF1B54">
            <w:pPr>
              <w:pStyle w:val="TableParagraph"/>
              <w:spacing w:before="1"/>
              <w:ind w:left="110"/>
              <w:jc w:val="left"/>
              <w:rPr>
                <w:sz w:val="20"/>
              </w:rPr>
            </w:pPr>
            <w:r>
              <w:rPr>
                <w:sz w:val="20"/>
              </w:rPr>
              <w:t>Улично-дорожная</w:t>
            </w:r>
            <w:r>
              <w:rPr>
                <w:spacing w:val="-4"/>
                <w:sz w:val="20"/>
              </w:rPr>
              <w:t xml:space="preserve"> </w:t>
            </w:r>
            <w:r>
              <w:rPr>
                <w:sz w:val="20"/>
              </w:rPr>
              <w:t>сеть</w:t>
            </w:r>
          </w:p>
        </w:tc>
        <w:tc>
          <w:tcPr>
            <w:tcW w:w="4111" w:type="dxa"/>
          </w:tcPr>
          <w:p w:rsidR="00201DB6" w:rsidRPr="002277E7" w:rsidRDefault="00201DB6" w:rsidP="00BF1B54">
            <w:pPr>
              <w:pStyle w:val="TableParagraph"/>
              <w:tabs>
                <w:tab w:val="left" w:pos="2418"/>
                <w:tab w:val="left" w:pos="3268"/>
              </w:tabs>
              <w:spacing w:before="1"/>
              <w:ind w:left="110" w:right="90"/>
              <w:rPr>
                <w:sz w:val="20"/>
                <w:lang w:val="ru-RU"/>
              </w:rPr>
            </w:pPr>
            <w:r w:rsidRPr="002277E7">
              <w:rPr>
                <w:sz w:val="20"/>
                <w:lang w:val="ru-RU"/>
              </w:rPr>
              <w:t>Размещение</w:t>
            </w:r>
            <w:r w:rsidRPr="002277E7">
              <w:rPr>
                <w:spacing w:val="1"/>
                <w:sz w:val="20"/>
                <w:lang w:val="ru-RU"/>
              </w:rPr>
              <w:t xml:space="preserve"> </w:t>
            </w:r>
            <w:r w:rsidRPr="002277E7">
              <w:rPr>
                <w:sz w:val="20"/>
                <w:lang w:val="ru-RU"/>
              </w:rPr>
              <w:t>объектов</w:t>
            </w:r>
            <w:r w:rsidRPr="002277E7">
              <w:rPr>
                <w:spacing w:val="1"/>
                <w:sz w:val="20"/>
                <w:lang w:val="ru-RU"/>
              </w:rPr>
              <w:t xml:space="preserve"> </w:t>
            </w:r>
            <w:r w:rsidRPr="002277E7">
              <w:rPr>
                <w:sz w:val="20"/>
                <w:lang w:val="ru-RU"/>
              </w:rPr>
              <w:t>улично-дорожной</w:t>
            </w:r>
            <w:r w:rsidRPr="002277E7">
              <w:rPr>
                <w:spacing w:val="1"/>
                <w:sz w:val="20"/>
                <w:lang w:val="ru-RU"/>
              </w:rPr>
              <w:t xml:space="preserve"> </w:t>
            </w:r>
            <w:r w:rsidRPr="002277E7">
              <w:rPr>
                <w:sz w:val="20"/>
                <w:lang w:val="ru-RU"/>
              </w:rPr>
              <w:t>сети:</w:t>
            </w:r>
            <w:r w:rsidRPr="002277E7">
              <w:rPr>
                <w:spacing w:val="1"/>
                <w:sz w:val="20"/>
                <w:lang w:val="ru-RU"/>
              </w:rPr>
              <w:t xml:space="preserve"> </w:t>
            </w:r>
            <w:r w:rsidRPr="002277E7">
              <w:rPr>
                <w:sz w:val="20"/>
                <w:lang w:val="ru-RU"/>
              </w:rPr>
              <w:t>автомобильных</w:t>
            </w:r>
            <w:r w:rsidRPr="002277E7">
              <w:rPr>
                <w:spacing w:val="1"/>
                <w:sz w:val="20"/>
                <w:lang w:val="ru-RU"/>
              </w:rPr>
              <w:t xml:space="preserve"> </w:t>
            </w:r>
            <w:r w:rsidRPr="002277E7">
              <w:rPr>
                <w:sz w:val="20"/>
                <w:lang w:val="ru-RU"/>
              </w:rPr>
              <w:t>дорог,</w:t>
            </w:r>
            <w:r w:rsidRPr="002277E7">
              <w:rPr>
                <w:spacing w:val="1"/>
                <w:sz w:val="20"/>
                <w:lang w:val="ru-RU"/>
              </w:rPr>
              <w:t xml:space="preserve"> </w:t>
            </w:r>
            <w:r w:rsidRPr="002277E7">
              <w:rPr>
                <w:sz w:val="20"/>
                <w:lang w:val="ru-RU"/>
              </w:rPr>
              <w:t>трамвайных</w:t>
            </w:r>
            <w:r w:rsidRPr="002277E7">
              <w:rPr>
                <w:spacing w:val="1"/>
                <w:sz w:val="20"/>
                <w:lang w:val="ru-RU"/>
              </w:rPr>
              <w:t xml:space="preserve"> </w:t>
            </w:r>
            <w:r w:rsidRPr="002277E7">
              <w:rPr>
                <w:sz w:val="20"/>
                <w:lang w:val="ru-RU"/>
              </w:rPr>
              <w:t>путей</w:t>
            </w:r>
            <w:r w:rsidRPr="002277E7">
              <w:rPr>
                <w:spacing w:val="1"/>
                <w:sz w:val="20"/>
                <w:lang w:val="ru-RU"/>
              </w:rPr>
              <w:t xml:space="preserve"> </w:t>
            </w:r>
            <w:r w:rsidRPr="002277E7">
              <w:rPr>
                <w:sz w:val="20"/>
                <w:lang w:val="ru-RU"/>
              </w:rPr>
              <w:t>и</w:t>
            </w:r>
            <w:r w:rsidRPr="002277E7">
              <w:rPr>
                <w:spacing w:val="1"/>
                <w:sz w:val="20"/>
                <w:lang w:val="ru-RU"/>
              </w:rPr>
              <w:t xml:space="preserve"> </w:t>
            </w:r>
            <w:r w:rsidRPr="002277E7">
              <w:rPr>
                <w:sz w:val="20"/>
                <w:lang w:val="ru-RU"/>
              </w:rPr>
              <w:t>пешеходных тротуаров в границах населенных</w:t>
            </w:r>
            <w:r w:rsidRPr="002277E7">
              <w:rPr>
                <w:spacing w:val="1"/>
                <w:sz w:val="20"/>
                <w:lang w:val="ru-RU"/>
              </w:rPr>
              <w:t xml:space="preserve"> </w:t>
            </w:r>
            <w:r w:rsidRPr="002277E7">
              <w:rPr>
                <w:sz w:val="20"/>
                <w:lang w:val="ru-RU"/>
              </w:rPr>
              <w:t>пунктов,</w:t>
            </w:r>
            <w:r w:rsidRPr="002277E7">
              <w:rPr>
                <w:spacing w:val="1"/>
                <w:sz w:val="20"/>
                <w:lang w:val="ru-RU"/>
              </w:rPr>
              <w:t xml:space="preserve"> </w:t>
            </w:r>
            <w:r w:rsidRPr="002277E7">
              <w:rPr>
                <w:sz w:val="20"/>
                <w:lang w:val="ru-RU"/>
              </w:rPr>
              <w:t>пешеходных</w:t>
            </w:r>
            <w:r w:rsidRPr="002277E7">
              <w:rPr>
                <w:spacing w:val="1"/>
                <w:sz w:val="20"/>
                <w:lang w:val="ru-RU"/>
              </w:rPr>
              <w:t xml:space="preserve"> </w:t>
            </w:r>
            <w:r w:rsidRPr="002277E7">
              <w:rPr>
                <w:sz w:val="20"/>
                <w:lang w:val="ru-RU"/>
              </w:rPr>
              <w:t>переходов,</w:t>
            </w:r>
            <w:r w:rsidRPr="002277E7">
              <w:rPr>
                <w:spacing w:val="1"/>
                <w:sz w:val="20"/>
                <w:lang w:val="ru-RU"/>
              </w:rPr>
              <w:t xml:space="preserve"> </w:t>
            </w:r>
            <w:r w:rsidRPr="002277E7">
              <w:rPr>
                <w:sz w:val="20"/>
                <w:lang w:val="ru-RU"/>
              </w:rPr>
              <w:t>бульваров,</w:t>
            </w:r>
            <w:r w:rsidRPr="002277E7">
              <w:rPr>
                <w:spacing w:val="1"/>
                <w:sz w:val="20"/>
                <w:lang w:val="ru-RU"/>
              </w:rPr>
              <w:t xml:space="preserve"> </w:t>
            </w:r>
            <w:r w:rsidRPr="002277E7">
              <w:rPr>
                <w:sz w:val="20"/>
                <w:lang w:val="ru-RU"/>
              </w:rPr>
              <w:t>площадей,</w:t>
            </w:r>
            <w:r w:rsidRPr="002277E7">
              <w:rPr>
                <w:spacing w:val="1"/>
                <w:sz w:val="20"/>
                <w:lang w:val="ru-RU"/>
              </w:rPr>
              <w:t xml:space="preserve"> </w:t>
            </w:r>
            <w:r w:rsidRPr="002277E7">
              <w:rPr>
                <w:sz w:val="20"/>
                <w:lang w:val="ru-RU"/>
              </w:rPr>
              <w:t>проездов,</w:t>
            </w:r>
            <w:r w:rsidRPr="002277E7">
              <w:rPr>
                <w:spacing w:val="1"/>
                <w:sz w:val="20"/>
                <w:lang w:val="ru-RU"/>
              </w:rPr>
              <w:t xml:space="preserve"> </w:t>
            </w:r>
            <w:r w:rsidRPr="002277E7">
              <w:rPr>
                <w:sz w:val="20"/>
                <w:lang w:val="ru-RU"/>
              </w:rPr>
              <w:t>велодорожек</w:t>
            </w:r>
            <w:r w:rsidRPr="002277E7">
              <w:rPr>
                <w:spacing w:val="1"/>
                <w:sz w:val="20"/>
                <w:lang w:val="ru-RU"/>
              </w:rPr>
              <w:t xml:space="preserve"> </w:t>
            </w:r>
            <w:r w:rsidRPr="002277E7">
              <w:rPr>
                <w:sz w:val="20"/>
                <w:lang w:val="ru-RU"/>
              </w:rPr>
              <w:t>и</w:t>
            </w:r>
            <w:r w:rsidRPr="002277E7">
              <w:rPr>
                <w:spacing w:val="1"/>
                <w:sz w:val="20"/>
                <w:lang w:val="ru-RU"/>
              </w:rPr>
              <w:t xml:space="preserve"> </w:t>
            </w:r>
            <w:r w:rsidRPr="002277E7">
              <w:rPr>
                <w:sz w:val="20"/>
                <w:lang w:val="ru-RU"/>
              </w:rPr>
              <w:t>объектов</w:t>
            </w:r>
            <w:r w:rsidRPr="002277E7">
              <w:rPr>
                <w:spacing w:val="1"/>
                <w:sz w:val="20"/>
                <w:lang w:val="ru-RU"/>
              </w:rPr>
              <w:t xml:space="preserve"> </w:t>
            </w:r>
            <w:r w:rsidRPr="002277E7">
              <w:rPr>
                <w:sz w:val="20"/>
                <w:lang w:val="ru-RU"/>
              </w:rPr>
              <w:t>велотранспортной</w:t>
            </w:r>
            <w:r>
              <w:rPr>
                <w:sz w:val="20"/>
                <w:lang w:val="ru-RU"/>
              </w:rPr>
              <w:t xml:space="preserve"> </w:t>
            </w:r>
            <w:r w:rsidRPr="002277E7">
              <w:rPr>
                <w:spacing w:val="-1"/>
                <w:sz w:val="20"/>
                <w:lang w:val="ru-RU"/>
              </w:rPr>
              <w:t>инженерной</w:t>
            </w:r>
            <w:r>
              <w:rPr>
                <w:spacing w:val="-1"/>
                <w:sz w:val="20"/>
                <w:lang w:val="ru-RU"/>
              </w:rPr>
              <w:t xml:space="preserve"> </w:t>
            </w:r>
            <w:r w:rsidRPr="002277E7">
              <w:rPr>
                <w:spacing w:val="-48"/>
                <w:sz w:val="20"/>
                <w:lang w:val="ru-RU"/>
              </w:rPr>
              <w:t xml:space="preserve"> </w:t>
            </w:r>
            <w:r w:rsidRPr="002277E7">
              <w:rPr>
                <w:sz w:val="20"/>
                <w:lang w:val="ru-RU"/>
              </w:rPr>
              <w:t>инфраструктуры;</w:t>
            </w:r>
          </w:p>
          <w:p w:rsidR="00201DB6" w:rsidRPr="002277E7" w:rsidRDefault="00201DB6" w:rsidP="00BF1B54">
            <w:pPr>
              <w:pStyle w:val="TableParagraph"/>
              <w:ind w:left="110" w:right="89"/>
              <w:rPr>
                <w:sz w:val="20"/>
                <w:lang w:val="ru-RU"/>
              </w:rPr>
            </w:pPr>
            <w:r w:rsidRPr="002277E7">
              <w:rPr>
                <w:sz w:val="20"/>
                <w:lang w:val="ru-RU"/>
              </w:rPr>
              <w:t>размещение</w:t>
            </w:r>
            <w:r w:rsidRPr="002277E7">
              <w:rPr>
                <w:spacing w:val="1"/>
                <w:sz w:val="20"/>
                <w:lang w:val="ru-RU"/>
              </w:rPr>
              <w:t xml:space="preserve"> </w:t>
            </w:r>
            <w:r w:rsidRPr="002277E7">
              <w:rPr>
                <w:sz w:val="20"/>
                <w:lang w:val="ru-RU"/>
              </w:rPr>
              <w:t>придорожных</w:t>
            </w:r>
            <w:r w:rsidRPr="002277E7">
              <w:rPr>
                <w:spacing w:val="1"/>
                <w:sz w:val="20"/>
                <w:lang w:val="ru-RU"/>
              </w:rPr>
              <w:t xml:space="preserve"> </w:t>
            </w:r>
            <w:r w:rsidRPr="002277E7">
              <w:rPr>
                <w:sz w:val="20"/>
                <w:lang w:val="ru-RU"/>
              </w:rPr>
              <w:t>стоянок</w:t>
            </w:r>
            <w:r w:rsidRPr="002277E7">
              <w:rPr>
                <w:spacing w:val="1"/>
                <w:sz w:val="20"/>
                <w:lang w:val="ru-RU"/>
              </w:rPr>
              <w:t xml:space="preserve"> </w:t>
            </w:r>
            <w:r w:rsidRPr="002277E7">
              <w:rPr>
                <w:sz w:val="20"/>
                <w:lang w:val="ru-RU"/>
              </w:rPr>
              <w:t>(парковок)</w:t>
            </w:r>
            <w:r w:rsidRPr="002277E7">
              <w:rPr>
                <w:spacing w:val="1"/>
                <w:sz w:val="20"/>
                <w:lang w:val="ru-RU"/>
              </w:rPr>
              <w:t xml:space="preserve"> </w:t>
            </w:r>
            <w:r w:rsidRPr="002277E7">
              <w:rPr>
                <w:sz w:val="20"/>
                <w:lang w:val="ru-RU"/>
              </w:rPr>
              <w:t>транспортных</w:t>
            </w:r>
            <w:r w:rsidRPr="002277E7">
              <w:rPr>
                <w:spacing w:val="1"/>
                <w:sz w:val="20"/>
                <w:lang w:val="ru-RU"/>
              </w:rPr>
              <w:t xml:space="preserve"> </w:t>
            </w:r>
            <w:r w:rsidRPr="002277E7">
              <w:rPr>
                <w:sz w:val="20"/>
                <w:lang w:val="ru-RU"/>
              </w:rPr>
              <w:t>средств</w:t>
            </w:r>
            <w:r w:rsidRPr="002277E7">
              <w:rPr>
                <w:spacing w:val="1"/>
                <w:sz w:val="20"/>
                <w:lang w:val="ru-RU"/>
              </w:rPr>
              <w:t xml:space="preserve"> </w:t>
            </w:r>
            <w:r w:rsidRPr="002277E7">
              <w:rPr>
                <w:sz w:val="20"/>
                <w:lang w:val="ru-RU"/>
              </w:rPr>
              <w:t>в</w:t>
            </w:r>
            <w:r w:rsidRPr="002277E7">
              <w:rPr>
                <w:spacing w:val="1"/>
                <w:sz w:val="20"/>
                <w:lang w:val="ru-RU"/>
              </w:rPr>
              <w:t xml:space="preserve"> </w:t>
            </w:r>
            <w:r w:rsidRPr="002277E7">
              <w:rPr>
                <w:sz w:val="20"/>
                <w:lang w:val="ru-RU"/>
              </w:rPr>
              <w:t>границах</w:t>
            </w:r>
            <w:r w:rsidRPr="002277E7">
              <w:rPr>
                <w:spacing w:val="1"/>
                <w:sz w:val="20"/>
                <w:lang w:val="ru-RU"/>
              </w:rPr>
              <w:t xml:space="preserve"> </w:t>
            </w:r>
            <w:r w:rsidRPr="002277E7">
              <w:rPr>
                <w:sz w:val="20"/>
                <w:lang w:val="ru-RU"/>
              </w:rPr>
              <w:t>городских</w:t>
            </w:r>
            <w:r w:rsidRPr="002277E7">
              <w:rPr>
                <w:spacing w:val="1"/>
                <w:sz w:val="20"/>
                <w:lang w:val="ru-RU"/>
              </w:rPr>
              <w:t xml:space="preserve"> </w:t>
            </w:r>
            <w:r w:rsidRPr="002277E7">
              <w:rPr>
                <w:sz w:val="20"/>
                <w:lang w:val="ru-RU"/>
              </w:rPr>
              <w:t>улиц и дорог, за исключением предусмотренных</w:t>
            </w:r>
            <w:r w:rsidRPr="002277E7">
              <w:rPr>
                <w:spacing w:val="-47"/>
                <w:sz w:val="20"/>
                <w:lang w:val="ru-RU"/>
              </w:rPr>
              <w:t xml:space="preserve"> </w:t>
            </w:r>
            <w:r w:rsidRPr="002277E7">
              <w:rPr>
                <w:sz w:val="20"/>
                <w:lang w:val="ru-RU"/>
              </w:rPr>
              <w:t>видами</w:t>
            </w:r>
            <w:r w:rsidRPr="002277E7">
              <w:rPr>
                <w:spacing w:val="1"/>
                <w:sz w:val="20"/>
                <w:lang w:val="ru-RU"/>
              </w:rPr>
              <w:t xml:space="preserve"> </w:t>
            </w:r>
            <w:r w:rsidRPr="002277E7">
              <w:rPr>
                <w:sz w:val="20"/>
                <w:lang w:val="ru-RU"/>
              </w:rPr>
              <w:t>разрешенного</w:t>
            </w:r>
            <w:r w:rsidRPr="002277E7">
              <w:rPr>
                <w:spacing w:val="1"/>
                <w:sz w:val="20"/>
                <w:lang w:val="ru-RU"/>
              </w:rPr>
              <w:t xml:space="preserve"> </w:t>
            </w:r>
            <w:r w:rsidRPr="002277E7">
              <w:rPr>
                <w:sz w:val="20"/>
                <w:lang w:val="ru-RU"/>
              </w:rPr>
              <w:t>использования с</w:t>
            </w:r>
            <w:r w:rsidRPr="002277E7">
              <w:rPr>
                <w:spacing w:val="1"/>
                <w:sz w:val="20"/>
                <w:lang w:val="ru-RU"/>
              </w:rPr>
              <w:t xml:space="preserve"> </w:t>
            </w:r>
            <w:r w:rsidRPr="002277E7">
              <w:rPr>
                <w:sz w:val="20"/>
                <w:lang w:val="ru-RU"/>
              </w:rPr>
              <w:t>кодами</w:t>
            </w:r>
            <w:r w:rsidRPr="002277E7">
              <w:rPr>
                <w:spacing w:val="1"/>
                <w:sz w:val="20"/>
                <w:lang w:val="ru-RU"/>
              </w:rPr>
              <w:t xml:space="preserve"> </w:t>
            </w:r>
            <w:r w:rsidRPr="002277E7">
              <w:rPr>
                <w:sz w:val="20"/>
                <w:lang w:val="ru-RU"/>
              </w:rPr>
              <w:t>2.7.1,</w:t>
            </w:r>
            <w:r w:rsidRPr="002277E7">
              <w:rPr>
                <w:spacing w:val="21"/>
                <w:sz w:val="20"/>
                <w:lang w:val="ru-RU"/>
              </w:rPr>
              <w:t xml:space="preserve"> </w:t>
            </w:r>
            <w:r w:rsidRPr="002277E7">
              <w:rPr>
                <w:sz w:val="20"/>
                <w:lang w:val="ru-RU"/>
              </w:rPr>
              <w:t>4.9,</w:t>
            </w:r>
            <w:r w:rsidRPr="002277E7">
              <w:rPr>
                <w:spacing w:val="21"/>
                <w:sz w:val="20"/>
                <w:lang w:val="ru-RU"/>
              </w:rPr>
              <w:t xml:space="preserve"> </w:t>
            </w:r>
            <w:r w:rsidRPr="002277E7">
              <w:rPr>
                <w:sz w:val="20"/>
                <w:lang w:val="ru-RU"/>
              </w:rPr>
              <w:t>7.2.3,</w:t>
            </w:r>
            <w:r w:rsidRPr="002277E7">
              <w:rPr>
                <w:spacing w:val="17"/>
                <w:sz w:val="20"/>
                <w:lang w:val="ru-RU"/>
              </w:rPr>
              <w:t xml:space="preserve"> </w:t>
            </w:r>
            <w:r w:rsidRPr="002277E7">
              <w:rPr>
                <w:sz w:val="20"/>
                <w:lang w:val="ru-RU"/>
              </w:rPr>
              <w:t>а</w:t>
            </w:r>
            <w:r w:rsidRPr="002277E7">
              <w:rPr>
                <w:spacing w:val="25"/>
                <w:sz w:val="20"/>
                <w:lang w:val="ru-RU"/>
              </w:rPr>
              <w:t xml:space="preserve"> </w:t>
            </w:r>
            <w:r w:rsidRPr="002277E7">
              <w:rPr>
                <w:sz w:val="20"/>
                <w:lang w:val="ru-RU"/>
              </w:rPr>
              <w:t>также</w:t>
            </w:r>
            <w:r w:rsidRPr="002277E7">
              <w:rPr>
                <w:spacing w:val="21"/>
                <w:sz w:val="20"/>
                <w:lang w:val="ru-RU"/>
              </w:rPr>
              <w:t xml:space="preserve"> </w:t>
            </w:r>
            <w:r w:rsidRPr="002277E7">
              <w:rPr>
                <w:sz w:val="20"/>
                <w:lang w:val="ru-RU"/>
              </w:rPr>
              <w:t>некапитальных</w:t>
            </w:r>
            <w:r>
              <w:rPr>
                <w:sz w:val="20"/>
                <w:lang w:val="ru-RU"/>
              </w:rPr>
              <w:t xml:space="preserve"> </w:t>
            </w:r>
            <w:r w:rsidRPr="002277E7">
              <w:rPr>
                <w:sz w:val="20"/>
                <w:lang w:val="ru-RU"/>
              </w:rPr>
              <w:t>сооружений,</w:t>
            </w:r>
            <w:r w:rsidRPr="002277E7">
              <w:rPr>
                <w:spacing w:val="1"/>
                <w:sz w:val="20"/>
                <w:lang w:val="ru-RU"/>
              </w:rPr>
              <w:t xml:space="preserve"> </w:t>
            </w:r>
            <w:r w:rsidRPr="002277E7">
              <w:rPr>
                <w:sz w:val="20"/>
                <w:lang w:val="ru-RU"/>
              </w:rPr>
              <w:t>предназначенных</w:t>
            </w:r>
            <w:r w:rsidRPr="002277E7">
              <w:rPr>
                <w:spacing w:val="1"/>
                <w:sz w:val="20"/>
                <w:lang w:val="ru-RU"/>
              </w:rPr>
              <w:t xml:space="preserve"> </w:t>
            </w:r>
            <w:r w:rsidRPr="002277E7">
              <w:rPr>
                <w:sz w:val="20"/>
                <w:lang w:val="ru-RU"/>
              </w:rPr>
              <w:t>для</w:t>
            </w:r>
            <w:r w:rsidRPr="002277E7">
              <w:rPr>
                <w:spacing w:val="1"/>
                <w:sz w:val="20"/>
                <w:lang w:val="ru-RU"/>
              </w:rPr>
              <w:t xml:space="preserve"> </w:t>
            </w:r>
            <w:r w:rsidRPr="002277E7">
              <w:rPr>
                <w:sz w:val="20"/>
                <w:lang w:val="ru-RU"/>
              </w:rPr>
              <w:t>охраны</w:t>
            </w:r>
            <w:r w:rsidRPr="002277E7">
              <w:rPr>
                <w:spacing w:val="1"/>
                <w:sz w:val="20"/>
                <w:lang w:val="ru-RU"/>
              </w:rPr>
              <w:t xml:space="preserve"> </w:t>
            </w:r>
            <w:r w:rsidRPr="002277E7">
              <w:rPr>
                <w:sz w:val="20"/>
                <w:lang w:val="ru-RU"/>
              </w:rPr>
              <w:t>транспортных</w:t>
            </w:r>
            <w:r w:rsidRPr="002277E7">
              <w:rPr>
                <w:spacing w:val="-7"/>
                <w:sz w:val="20"/>
                <w:lang w:val="ru-RU"/>
              </w:rPr>
              <w:t xml:space="preserve"> </w:t>
            </w:r>
            <w:r w:rsidRPr="002277E7">
              <w:rPr>
                <w:sz w:val="20"/>
                <w:lang w:val="ru-RU"/>
              </w:rPr>
              <w:t>средств</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12.0.2</w:t>
            </w:r>
          </w:p>
        </w:tc>
        <w:tc>
          <w:tcPr>
            <w:tcW w:w="2268" w:type="dxa"/>
          </w:tcPr>
          <w:p w:rsidR="00201DB6" w:rsidRDefault="00201DB6" w:rsidP="00BF1B54">
            <w:pPr>
              <w:pStyle w:val="TableParagraph"/>
              <w:ind w:left="110"/>
              <w:jc w:val="left"/>
              <w:rPr>
                <w:sz w:val="20"/>
              </w:rPr>
            </w:pPr>
            <w:r>
              <w:rPr>
                <w:sz w:val="20"/>
              </w:rPr>
              <w:t>Благоустройство</w:t>
            </w:r>
            <w:r>
              <w:rPr>
                <w:spacing w:val="-7"/>
                <w:sz w:val="20"/>
                <w:lang w:val="ru-RU"/>
              </w:rPr>
              <w:t xml:space="preserve"> </w:t>
            </w:r>
            <w:r>
              <w:rPr>
                <w:sz w:val="20"/>
              </w:rPr>
              <w:t>территории</w:t>
            </w:r>
          </w:p>
        </w:tc>
        <w:tc>
          <w:tcPr>
            <w:tcW w:w="4111" w:type="dxa"/>
          </w:tcPr>
          <w:p w:rsidR="00201DB6" w:rsidRPr="002277E7" w:rsidRDefault="00201DB6" w:rsidP="00BF1B54">
            <w:pPr>
              <w:pStyle w:val="TableParagraph"/>
              <w:spacing w:before="2" w:line="237" w:lineRule="auto"/>
              <w:ind w:left="110" w:right="92"/>
              <w:rPr>
                <w:sz w:val="20"/>
                <w:lang w:val="ru-RU"/>
              </w:rPr>
            </w:pPr>
            <w:r w:rsidRPr="002277E7">
              <w:rPr>
                <w:sz w:val="20"/>
                <w:lang w:val="ru-RU"/>
              </w:rPr>
              <w:t>Размещение</w:t>
            </w:r>
            <w:r w:rsidRPr="002277E7">
              <w:rPr>
                <w:spacing w:val="1"/>
                <w:sz w:val="20"/>
                <w:lang w:val="ru-RU"/>
              </w:rPr>
              <w:t xml:space="preserve"> </w:t>
            </w:r>
            <w:r w:rsidRPr="002277E7">
              <w:rPr>
                <w:sz w:val="20"/>
                <w:lang w:val="ru-RU"/>
              </w:rPr>
              <w:t>декоративных,</w:t>
            </w:r>
            <w:r w:rsidRPr="002277E7">
              <w:rPr>
                <w:spacing w:val="1"/>
                <w:sz w:val="20"/>
                <w:lang w:val="ru-RU"/>
              </w:rPr>
              <w:t xml:space="preserve"> </w:t>
            </w:r>
            <w:r w:rsidRPr="002277E7">
              <w:rPr>
                <w:sz w:val="20"/>
                <w:lang w:val="ru-RU"/>
              </w:rPr>
              <w:t>технических,</w:t>
            </w:r>
            <w:r w:rsidRPr="002277E7">
              <w:rPr>
                <w:spacing w:val="1"/>
                <w:sz w:val="20"/>
                <w:lang w:val="ru-RU"/>
              </w:rPr>
              <w:t xml:space="preserve"> </w:t>
            </w:r>
            <w:r w:rsidRPr="002277E7">
              <w:rPr>
                <w:sz w:val="20"/>
                <w:lang w:val="ru-RU"/>
              </w:rPr>
              <w:t>планировочных,</w:t>
            </w:r>
            <w:r w:rsidRPr="002277E7">
              <w:rPr>
                <w:spacing w:val="1"/>
                <w:sz w:val="20"/>
                <w:lang w:val="ru-RU"/>
              </w:rPr>
              <w:t xml:space="preserve"> </w:t>
            </w:r>
            <w:r w:rsidRPr="002277E7">
              <w:rPr>
                <w:sz w:val="20"/>
                <w:lang w:val="ru-RU"/>
              </w:rPr>
              <w:t>конструктивных</w:t>
            </w:r>
            <w:r w:rsidRPr="002277E7">
              <w:rPr>
                <w:spacing w:val="1"/>
                <w:sz w:val="20"/>
                <w:lang w:val="ru-RU"/>
              </w:rPr>
              <w:t xml:space="preserve"> </w:t>
            </w:r>
            <w:r w:rsidRPr="002277E7">
              <w:rPr>
                <w:sz w:val="20"/>
                <w:lang w:val="ru-RU"/>
              </w:rPr>
              <w:t>устройств,</w:t>
            </w:r>
            <w:r w:rsidRPr="002277E7">
              <w:rPr>
                <w:spacing w:val="1"/>
                <w:sz w:val="20"/>
                <w:lang w:val="ru-RU"/>
              </w:rPr>
              <w:t xml:space="preserve"> </w:t>
            </w:r>
            <w:r w:rsidRPr="002277E7">
              <w:rPr>
                <w:sz w:val="20"/>
                <w:lang w:val="ru-RU"/>
              </w:rPr>
              <w:t xml:space="preserve">элементов    </w:t>
            </w:r>
            <w:r w:rsidRPr="002277E7">
              <w:rPr>
                <w:spacing w:val="48"/>
                <w:sz w:val="20"/>
                <w:lang w:val="ru-RU"/>
              </w:rPr>
              <w:t xml:space="preserve"> </w:t>
            </w:r>
            <w:r w:rsidRPr="002277E7">
              <w:rPr>
                <w:sz w:val="20"/>
                <w:lang w:val="ru-RU"/>
              </w:rPr>
              <w:t xml:space="preserve">озеленения,     </w:t>
            </w:r>
            <w:r w:rsidRPr="002277E7">
              <w:rPr>
                <w:spacing w:val="1"/>
                <w:sz w:val="20"/>
                <w:lang w:val="ru-RU"/>
              </w:rPr>
              <w:t xml:space="preserve"> </w:t>
            </w:r>
            <w:r w:rsidRPr="002277E7">
              <w:rPr>
                <w:sz w:val="20"/>
                <w:lang w:val="ru-RU"/>
              </w:rPr>
              <w:t xml:space="preserve">различных    </w:t>
            </w:r>
            <w:r w:rsidRPr="002277E7">
              <w:rPr>
                <w:spacing w:val="44"/>
                <w:sz w:val="20"/>
                <w:lang w:val="ru-RU"/>
              </w:rPr>
              <w:t xml:space="preserve"> </w:t>
            </w:r>
            <w:r w:rsidRPr="002277E7">
              <w:rPr>
                <w:sz w:val="20"/>
                <w:lang w:val="ru-RU"/>
              </w:rPr>
              <w:t>видов</w:t>
            </w:r>
          </w:p>
          <w:p w:rsidR="00201DB6" w:rsidRPr="002277E7" w:rsidRDefault="00201DB6" w:rsidP="00BF1B54">
            <w:pPr>
              <w:pStyle w:val="TableParagraph"/>
              <w:spacing w:before="2" w:line="210" w:lineRule="exact"/>
              <w:ind w:left="110"/>
              <w:rPr>
                <w:sz w:val="20"/>
                <w:lang w:val="ru-RU"/>
              </w:rPr>
            </w:pPr>
            <w:r w:rsidRPr="002277E7">
              <w:rPr>
                <w:sz w:val="20"/>
                <w:lang w:val="ru-RU"/>
              </w:rPr>
              <w:t xml:space="preserve">оборудования       </w:t>
            </w:r>
            <w:r w:rsidRPr="002277E7">
              <w:rPr>
                <w:spacing w:val="13"/>
                <w:sz w:val="20"/>
                <w:lang w:val="ru-RU"/>
              </w:rPr>
              <w:t xml:space="preserve"> </w:t>
            </w:r>
            <w:r w:rsidRPr="002277E7">
              <w:rPr>
                <w:sz w:val="20"/>
                <w:lang w:val="ru-RU"/>
              </w:rPr>
              <w:t xml:space="preserve">и       </w:t>
            </w:r>
            <w:r w:rsidRPr="002277E7">
              <w:rPr>
                <w:spacing w:val="18"/>
                <w:sz w:val="20"/>
                <w:lang w:val="ru-RU"/>
              </w:rPr>
              <w:t xml:space="preserve"> </w:t>
            </w:r>
            <w:r w:rsidRPr="002277E7">
              <w:rPr>
                <w:sz w:val="20"/>
                <w:lang w:val="ru-RU"/>
              </w:rPr>
              <w:t xml:space="preserve">оформления,       </w:t>
            </w:r>
            <w:r w:rsidRPr="002277E7">
              <w:rPr>
                <w:spacing w:val="17"/>
                <w:sz w:val="20"/>
                <w:lang w:val="ru-RU"/>
              </w:rPr>
              <w:t xml:space="preserve"> </w:t>
            </w:r>
            <w:r w:rsidRPr="002277E7">
              <w:rPr>
                <w:sz w:val="20"/>
                <w:lang w:val="ru-RU"/>
              </w:rPr>
              <w:t>малых</w:t>
            </w:r>
            <w:r>
              <w:rPr>
                <w:sz w:val="20"/>
                <w:lang w:val="ru-RU"/>
              </w:rPr>
              <w:t xml:space="preserve"> архитектурных</w:t>
            </w:r>
            <w:r>
              <w:rPr>
                <w:sz w:val="20"/>
                <w:lang w:val="ru-RU"/>
              </w:rPr>
              <w:tab/>
              <w:t xml:space="preserve">форм, </w:t>
            </w:r>
            <w:r w:rsidRPr="002277E7">
              <w:rPr>
                <w:sz w:val="20"/>
                <w:lang w:val="ru-RU"/>
              </w:rPr>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w:t>
            </w:r>
          </w:p>
          <w:p w:rsidR="00201DB6" w:rsidRPr="002277E7" w:rsidRDefault="00201DB6" w:rsidP="00BF1B54">
            <w:pPr>
              <w:pStyle w:val="TableParagraph"/>
              <w:spacing w:before="2" w:line="210" w:lineRule="exact"/>
              <w:ind w:left="110"/>
              <w:rPr>
                <w:sz w:val="20"/>
                <w:lang w:val="ru-RU"/>
              </w:rPr>
            </w:pPr>
            <w:r w:rsidRPr="002277E7">
              <w:rPr>
                <w:sz w:val="20"/>
                <w:lang w:val="ru-RU"/>
              </w:rPr>
              <w:t>туалетов</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rPr>
            </w:pPr>
            <w:r>
              <w:rPr>
                <w:sz w:val="20"/>
                <w:lang w:val="ru-RU"/>
              </w:rPr>
              <w:t>Автостоянки</w:t>
            </w:r>
          </w:p>
        </w:tc>
      </w:tr>
    </w:tbl>
    <w:p w:rsidR="00201DB6" w:rsidRDefault="00201DB6" w:rsidP="00201DB6">
      <w:pPr>
        <w:suppressAutoHyphens/>
        <w:ind w:firstLine="708"/>
        <w:rPr>
          <w:rFonts w:ascii="Times New Roman" w:hAnsi="Times New Roman"/>
          <w:b/>
          <w:color w:val="000000"/>
          <w:szCs w:val="20"/>
          <w:lang w:eastAsia="ar-SA"/>
        </w:rPr>
      </w:pPr>
    </w:p>
    <w:p w:rsidR="00201DB6" w:rsidRDefault="00201DB6" w:rsidP="00201DB6">
      <w:pPr>
        <w:suppressAutoHyphens/>
        <w:ind w:firstLine="708"/>
        <w:rPr>
          <w:rFonts w:ascii="Times New Roman" w:hAnsi="Times New Roman"/>
          <w:b/>
          <w:color w:val="000000"/>
          <w:szCs w:val="20"/>
          <w:lang w:eastAsia="ar-SA"/>
        </w:rPr>
      </w:pPr>
      <w:r w:rsidRPr="00C26EA8">
        <w:rPr>
          <w:rFonts w:ascii="Times New Roman" w:hAnsi="Times New Roman"/>
          <w:b/>
          <w:color w:val="000000"/>
          <w:szCs w:val="20"/>
          <w:lang w:eastAsia="ar-SA"/>
        </w:rPr>
        <w:lastRenderedPageBreak/>
        <w:t>Перечень условно, вспомогательных (установленных к основным)  разрешенных видов разрешенного использования объектов капитального строительства и земельных участков:</w:t>
      </w:r>
    </w:p>
    <w:p w:rsidR="00201DB6" w:rsidRDefault="00201DB6" w:rsidP="00201DB6">
      <w:pPr>
        <w:suppressAutoHyphens/>
        <w:ind w:firstLine="708"/>
        <w:rPr>
          <w:rFonts w:ascii="Times New Roman" w:hAnsi="Times New Roman"/>
          <w:b/>
          <w:color w:val="000000"/>
          <w:szCs w:val="20"/>
          <w:lang w:eastAsia="ar-SA"/>
        </w:rPr>
      </w:pPr>
    </w:p>
    <w:tbl>
      <w:tblPr>
        <w:tblStyle w:val="TableNormal"/>
        <w:tblW w:w="1034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268"/>
        <w:gridCol w:w="4111"/>
        <w:gridCol w:w="2551"/>
      </w:tblGrid>
      <w:tr w:rsidR="00201DB6" w:rsidRPr="002F5A7E" w:rsidTr="00BF1B54">
        <w:trPr>
          <w:trHeight w:val="930"/>
        </w:trPr>
        <w:tc>
          <w:tcPr>
            <w:tcW w:w="1418" w:type="dxa"/>
          </w:tcPr>
          <w:p w:rsidR="00201DB6" w:rsidRPr="002F5A7E" w:rsidRDefault="00201DB6" w:rsidP="00BF1B54">
            <w:pPr>
              <w:pStyle w:val="TableParagraph"/>
              <w:spacing w:before="120"/>
              <w:ind w:left="0"/>
              <w:jc w:val="center"/>
              <w:rPr>
                <w:sz w:val="20"/>
                <w:lang w:val="ru-RU"/>
              </w:rPr>
            </w:pPr>
            <w:r>
              <w:rPr>
                <w:sz w:val="20"/>
                <w:lang w:val="ru-RU"/>
              </w:rPr>
              <w:t>К</w:t>
            </w:r>
            <w:r w:rsidRPr="002F5A7E">
              <w:rPr>
                <w:sz w:val="20"/>
                <w:lang w:val="ru-RU"/>
              </w:rPr>
              <w:t xml:space="preserve">од </w:t>
            </w:r>
            <w:r>
              <w:rPr>
                <w:sz w:val="20"/>
                <w:lang w:val="ru-RU"/>
              </w:rPr>
              <w:t>условного</w:t>
            </w:r>
            <w:r w:rsidRPr="002F5A7E">
              <w:rPr>
                <w:sz w:val="20"/>
                <w:lang w:val="ru-RU"/>
              </w:rPr>
              <w:t xml:space="preserve"> вида разрешенного использования</w:t>
            </w:r>
          </w:p>
        </w:tc>
        <w:tc>
          <w:tcPr>
            <w:tcW w:w="2268" w:type="dxa"/>
          </w:tcPr>
          <w:p w:rsidR="00201DB6" w:rsidRPr="002F5A7E" w:rsidRDefault="00201DB6" w:rsidP="00BF1B54">
            <w:pPr>
              <w:pStyle w:val="TableParagraph"/>
              <w:spacing w:before="120"/>
              <w:ind w:left="0"/>
              <w:jc w:val="center"/>
              <w:rPr>
                <w:sz w:val="20"/>
                <w:lang w:val="ru-RU"/>
              </w:rPr>
            </w:pPr>
            <w:r>
              <w:rPr>
                <w:sz w:val="20"/>
                <w:lang w:val="ru-RU"/>
              </w:rPr>
              <w:t xml:space="preserve">Наименование условного вида </w:t>
            </w:r>
            <w:r w:rsidRPr="002F5A7E">
              <w:rPr>
                <w:sz w:val="20"/>
                <w:lang w:val="ru-RU"/>
              </w:rPr>
              <w:t>разрешенного использования земельного участка и объекта капитального строительства</w:t>
            </w:r>
          </w:p>
        </w:tc>
        <w:tc>
          <w:tcPr>
            <w:tcW w:w="4111" w:type="dxa"/>
          </w:tcPr>
          <w:p w:rsidR="00201DB6" w:rsidRPr="002F5A7E" w:rsidRDefault="00201DB6" w:rsidP="00BF1B54">
            <w:pPr>
              <w:pStyle w:val="TableParagraph"/>
              <w:spacing w:before="120"/>
              <w:ind w:left="292" w:right="277"/>
              <w:jc w:val="center"/>
              <w:rPr>
                <w:sz w:val="20"/>
                <w:lang w:val="ru-RU"/>
              </w:rPr>
            </w:pPr>
            <w:r w:rsidRPr="002F5A7E">
              <w:rPr>
                <w:sz w:val="20"/>
                <w:lang w:val="ru-RU"/>
              </w:rPr>
              <w:t xml:space="preserve">Описание </w:t>
            </w:r>
            <w:r>
              <w:rPr>
                <w:sz w:val="20"/>
                <w:lang w:val="ru-RU"/>
              </w:rPr>
              <w:t xml:space="preserve">условного </w:t>
            </w:r>
            <w:r w:rsidRPr="002F5A7E">
              <w:rPr>
                <w:sz w:val="20"/>
                <w:lang w:val="ru-RU"/>
              </w:rPr>
              <w:t>вида разрешенного использования</w:t>
            </w:r>
            <w:r w:rsidRPr="002F5A7E">
              <w:rPr>
                <w:spacing w:val="-47"/>
                <w:sz w:val="20"/>
                <w:lang w:val="ru-RU"/>
              </w:rPr>
              <w:t xml:space="preserve"> </w:t>
            </w:r>
            <w:r w:rsidRPr="002F5A7E">
              <w:rPr>
                <w:sz w:val="20"/>
                <w:lang w:val="ru-RU"/>
              </w:rPr>
              <w:t>земельного участка и объекта капитального</w:t>
            </w:r>
            <w:r w:rsidRPr="002F5A7E">
              <w:rPr>
                <w:spacing w:val="1"/>
                <w:sz w:val="20"/>
                <w:lang w:val="ru-RU"/>
              </w:rPr>
              <w:t xml:space="preserve"> </w:t>
            </w:r>
            <w:r w:rsidRPr="002F5A7E">
              <w:rPr>
                <w:sz w:val="20"/>
                <w:lang w:val="ru-RU"/>
              </w:rPr>
              <w:t>строительства</w:t>
            </w:r>
          </w:p>
        </w:tc>
        <w:tc>
          <w:tcPr>
            <w:tcW w:w="2551" w:type="dxa"/>
          </w:tcPr>
          <w:p w:rsidR="00201DB6" w:rsidRPr="002F5A7E" w:rsidRDefault="00201DB6" w:rsidP="00BF1B54">
            <w:pPr>
              <w:pStyle w:val="TableParagraph"/>
              <w:spacing w:before="120"/>
              <w:ind w:left="292" w:right="277"/>
              <w:jc w:val="center"/>
              <w:rPr>
                <w:sz w:val="20"/>
                <w:lang w:val="ru-RU"/>
              </w:rPr>
            </w:pPr>
            <w:r>
              <w:rPr>
                <w:sz w:val="20"/>
                <w:lang w:val="ru-RU"/>
              </w:rPr>
              <w:t>Описание вспомогательного вида</w:t>
            </w:r>
            <w:r w:rsidRPr="002F5A7E">
              <w:rPr>
                <w:sz w:val="20"/>
                <w:lang w:val="ru-RU"/>
              </w:rPr>
              <w:t xml:space="preserve"> разрешенного использования (установленные к </w:t>
            </w:r>
            <w:r>
              <w:rPr>
                <w:sz w:val="20"/>
                <w:lang w:val="ru-RU"/>
              </w:rPr>
              <w:t>основному</w:t>
            </w:r>
            <w:r w:rsidRPr="002F5A7E">
              <w:rPr>
                <w:sz w:val="20"/>
                <w:lang w:val="ru-RU"/>
              </w:rPr>
              <w:t>)</w:t>
            </w:r>
          </w:p>
        </w:tc>
      </w:tr>
      <w:tr w:rsidR="00201DB6" w:rsidRPr="00FD5181" w:rsidTr="00BF1B54">
        <w:trPr>
          <w:trHeight w:val="1862"/>
        </w:trPr>
        <w:tc>
          <w:tcPr>
            <w:tcW w:w="1418" w:type="dxa"/>
          </w:tcPr>
          <w:p w:rsidR="00201DB6" w:rsidRDefault="00201DB6" w:rsidP="00BF1B54">
            <w:pPr>
              <w:pStyle w:val="TableParagraph"/>
              <w:spacing w:before="1"/>
              <w:jc w:val="center"/>
              <w:rPr>
                <w:sz w:val="20"/>
              </w:rPr>
            </w:pPr>
            <w:r>
              <w:rPr>
                <w:sz w:val="20"/>
              </w:rPr>
              <w:t>3.2.2</w:t>
            </w:r>
          </w:p>
        </w:tc>
        <w:tc>
          <w:tcPr>
            <w:tcW w:w="2268" w:type="dxa"/>
          </w:tcPr>
          <w:p w:rsidR="00201DB6" w:rsidRDefault="00201DB6" w:rsidP="00BF1B54">
            <w:pPr>
              <w:pStyle w:val="TableParagraph"/>
              <w:tabs>
                <w:tab w:val="left" w:pos="1150"/>
                <w:tab w:val="left" w:pos="2383"/>
              </w:tabs>
              <w:spacing w:before="4" w:line="235" w:lineRule="auto"/>
              <w:ind w:right="99"/>
              <w:jc w:val="left"/>
              <w:rPr>
                <w:sz w:val="20"/>
              </w:rPr>
            </w:pPr>
            <w:r>
              <w:rPr>
                <w:sz w:val="20"/>
              </w:rPr>
              <w:t>Оказание</w:t>
            </w:r>
            <w:r>
              <w:rPr>
                <w:sz w:val="20"/>
              </w:rPr>
              <w:tab/>
              <w:t>социальной</w:t>
            </w:r>
            <w:r>
              <w:rPr>
                <w:sz w:val="20"/>
              </w:rPr>
              <w:tab/>
            </w:r>
            <w:r>
              <w:rPr>
                <w:spacing w:val="-1"/>
                <w:sz w:val="20"/>
              </w:rPr>
              <w:t>помощи</w:t>
            </w:r>
            <w:r>
              <w:rPr>
                <w:spacing w:val="-47"/>
                <w:sz w:val="20"/>
              </w:rPr>
              <w:t xml:space="preserve"> </w:t>
            </w:r>
            <w:r>
              <w:rPr>
                <w:sz w:val="20"/>
              </w:rPr>
              <w:t>населению</w:t>
            </w:r>
          </w:p>
        </w:tc>
        <w:tc>
          <w:tcPr>
            <w:tcW w:w="4111" w:type="dxa"/>
          </w:tcPr>
          <w:p w:rsidR="00201DB6" w:rsidRPr="003911CC" w:rsidRDefault="00201DB6" w:rsidP="00BF1B54">
            <w:pPr>
              <w:pStyle w:val="TableParagraph"/>
              <w:spacing w:before="1"/>
              <w:ind w:left="105" w:right="93"/>
              <w:rPr>
                <w:sz w:val="20"/>
                <w:lang w:val="ru-RU"/>
              </w:rPr>
            </w:pPr>
            <w:r w:rsidRPr="003911CC">
              <w:rPr>
                <w:sz w:val="20"/>
                <w:lang w:val="ru-RU"/>
              </w:rPr>
              <w:t>Размещение зданий, предназначенных для служб</w:t>
            </w:r>
            <w:r w:rsidRPr="003911CC">
              <w:rPr>
                <w:spacing w:val="-47"/>
                <w:sz w:val="20"/>
                <w:lang w:val="ru-RU"/>
              </w:rPr>
              <w:t xml:space="preserve"> </w:t>
            </w:r>
            <w:r w:rsidRPr="003911CC">
              <w:rPr>
                <w:sz w:val="20"/>
                <w:lang w:val="ru-RU"/>
              </w:rPr>
              <w:t>психологической</w:t>
            </w:r>
            <w:r w:rsidRPr="003911CC">
              <w:rPr>
                <w:spacing w:val="1"/>
                <w:sz w:val="20"/>
                <w:lang w:val="ru-RU"/>
              </w:rPr>
              <w:t xml:space="preserve"> </w:t>
            </w:r>
            <w:r w:rsidRPr="003911CC">
              <w:rPr>
                <w:sz w:val="20"/>
                <w:lang w:val="ru-RU"/>
              </w:rPr>
              <w:t>и</w:t>
            </w:r>
            <w:r w:rsidRPr="003911CC">
              <w:rPr>
                <w:spacing w:val="1"/>
                <w:sz w:val="20"/>
                <w:lang w:val="ru-RU"/>
              </w:rPr>
              <w:t xml:space="preserve"> </w:t>
            </w:r>
            <w:r w:rsidRPr="003911CC">
              <w:rPr>
                <w:sz w:val="20"/>
                <w:lang w:val="ru-RU"/>
              </w:rPr>
              <w:t>бесплатной</w:t>
            </w:r>
            <w:r w:rsidRPr="003911CC">
              <w:rPr>
                <w:spacing w:val="1"/>
                <w:sz w:val="20"/>
                <w:lang w:val="ru-RU"/>
              </w:rPr>
              <w:t xml:space="preserve"> </w:t>
            </w:r>
            <w:r w:rsidRPr="003911CC">
              <w:rPr>
                <w:sz w:val="20"/>
                <w:lang w:val="ru-RU"/>
              </w:rPr>
              <w:t>юридической</w:t>
            </w:r>
            <w:r w:rsidRPr="003911CC">
              <w:rPr>
                <w:spacing w:val="1"/>
                <w:sz w:val="20"/>
                <w:lang w:val="ru-RU"/>
              </w:rPr>
              <w:t xml:space="preserve"> </w:t>
            </w:r>
            <w:r w:rsidRPr="003911CC">
              <w:rPr>
                <w:sz w:val="20"/>
                <w:lang w:val="ru-RU"/>
              </w:rPr>
              <w:t>помощи, социальных, пенсионных и иных служб</w:t>
            </w:r>
            <w:r w:rsidRPr="003911CC">
              <w:rPr>
                <w:spacing w:val="-47"/>
                <w:sz w:val="20"/>
                <w:lang w:val="ru-RU"/>
              </w:rPr>
              <w:t xml:space="preserve"> </w:t>
            </w:r>
            <w:r w:rsidRPr="003911CC">
              <w:rPr>
                <w:sz w:val="20"/>
                <w:lang w:val="ru-RU"/>
              </w:rPr>
              <w:t>(службы занятости</w:t>
            </w:r>
            <w:r w:rsidRPr="003911CC">
              <w:rPr>
                <w:spacing w:val="1"/>
                <w:sz w:val="20"/>
                <w:lang w:val="ru-RU"/>
              </w:rPr>
              <w:t xml:space="preserve"> </w:t>
            </w:r>
            <w:r w:rsidRPr="003911CC">
              <w:rPr>
                <w:sz w:val="20"/>
                <w:lang w:val="ru-RU"/>
              </w:rPr>
              <w:t>населения,</w:t>
            </w:r>
            <w:r w:rsidRPr="003911CC">
              <w:rPr>
                <w:spacing w:val="1"/>
                <w:sz w:val="20"/>
                <w:lang w:val="ru-RU"/>
              </w:rPr>
              <w:t xml:space="preserve"> </w:t>
            </w:r>
            <w:r w:rsidRPr="003911CC">
              <w:rPr>
                <w:sz w:val="20"/>
                <w:lang w:val="ru-RU"/>
              </w:rPr>
              <w:t>пункты питания</w:t>
            </w:r>
            <w:r w:rsidRPr="003911CC">
              <w:rPr>
                <w:spacing w:val="1"/>
                <w:sz w:val="20"/>
                <w:lang w:val="ru-RU"/>
              </w:rPr>
              <w:t xml:space="preserve"> </w:t>
            </w:r>
            <w:r w:rsidRPr="003911CC">
              <w:rPr>
                <w:sz w:val="20"/>
                <w:lang w:val="ru-RU"/>
              </w:rPr>
              <w:t>малоимущих</w:t>
            </w:r>
            <w:r w:rsidRPr="003911CC">
              <w:rPr>
                <w:spacing w:val="1"/>
                <w:sz w:val="20"/>
                <w:lang w:val="ru-RU"/>
              </w:rPr>
              <w:t xml:space="preserve"> </w:t>
            </w:r>
            <w:r w:rsidRPr="003911CC">
              <w:rPr>
                <w:sz w:val="20"/>
                <w:lang w:val="ru-RU"/>
              </w:rPr>
              <w:t>граждан),</w:t>
            </w:r>
            <w:r w:rsidRPr="003911CC">
              <w:rPr>
                <w:spacing w:val="1"/>
                <w:sz w:val="20"/>
                <w:lang w:val="ru-RU"/>
              </w:rPr>
              <w:t xml:space="preserve"> </w:t>
            </w:r>
            <w:r w:rsidRPr="003911CC">
              <w:rPr>
                <w:sz w:val="20"/>
                <w:lang w:val="ru-RU"/>
              </w:rPr>
              <w:t>в</w:t>
            </w:r>
            <w:r w:rsidRPr="003911CC">
              <w:rPr>
                <w:spacing w:val="1"/>
                <w:sz w:val="20"/>
                <w:lang w:val="ru-RU"/>
              </w:rPr>
              <w:t xml:space="preserve"> </w:t>
            </w:r>
            <w:r w:rsidRPr="003911CC">
              <w:rPr>
                <w:sz w:val="20"/>
                <w:lang w:val="ru-RU"/>
              </w:rPr>
              <w:t>которых</w:t>
            </w:r>
            <w:r w:rsidRPr="003911CC">
              <w:rPr>
                <w:spacing w:val="1"/>
                <w:sz w:val="20"/>
                <w:lang w:val="ru-RU"/>
              </w:rPr>
              <w:t xml:space="preserve"> </w:t>
            </w:r>
            <w:r w:rsidRPr="003911CC">
              <w:rPr>
                <w:sz w:val="20"/>
                <w:lang w:val="ru-RU"/>
              </w:rPr>
              <w:t>осуществляется</w:t>
            </w:r>
            <w:r w:rsidRPr="003911CC">
              <w:rPr>
                <w:spacing w:val="1"/>
                <w:sz w:val="20"/>
                <w:lang w:val="ru-RU"/>
              </w:rPr>
              <w:t xml:space="preserve"> </w:t>
            </w:r>
            <w:r w:rsidRPr="003911CC">
              <w:rPr>
                <w:sz w:val="20"/>
                <w:lang w:val="ru-RU"/>
              </w:rPr>
              <w:t>прием</w:t>
            </w:r>
            <w:r w:rsidRPr="003911CC">
              <w:rPr>
                <w:spacing w:val="1"/>
                <w:sz w:val="20"/>
                <w:lang w:val="ru-RU"/>
              </w:rPr>
              <w:t xml:space="preserve"> </w:t>
            </w:r>
            <w:r w:rsidRPr="003911CC">
              <w:rPr>
                <w:sz w:val="20"/>
                <w:lang w:val="ru-RU"/>
              </w:rPr>
              <w:t>граждан</w:t>
            </w:r>
            <w:r w:rsidRPr="003911CC">
              <w:rPr>
                <w:spacing w:val="1"/>
                <w:sz w:val="20"/>
                <w:lang w:val="ru-RU"/>
              </w:rPr>
              <w:t xml:space="preserve"> </w:t>
            </w:r>
            <w:r w:rsidRPr="003911CC">
              <w:rPr>
                <w:sz w:val="20"/>
                <w:lang w:val="ru-RU"/>
              </w:rPr>
              <w:t>по</w:t>
            </w:r>
            <w:r w:rsidRPr="003911CC">
              <w:rPr>
                <w:spacing w:val="1"/>
                <w:sz w:val="20"/>
                <w:lang w:val="ru-RU"/>
              </w:rPr>
              <w:t xml:space="preserve"> </w:t>
            </w:r>
            <w:r w:rsidRPr="003911CC">
              <w:rPr>
                <w:sz w:val="20"/>
                <w:lang w:val="ru-RU"/>
              </w:rPr>
              <w:t>вопросам</w:t>
            </w:r>
            <w:r w:rsidRPr="003911CC">
              <w:rPr>
                <w:spacing w:val="-47"/>
                <w:sz w:val="20"/>
                <w:lang w:val="ru-RU"/>
              </w:rPr>
              <w:t xml:space="preserve"> </w:t>
            </w:r>
            <w:r w:rsidRPr="003911CC">
              <w:rPr>
                <w:sz w:val="20"/>
                <w:lang w:val="ru-RU"/>
              </w:rPr>
              <w:t>оказания</w:t>
            </w:r>
            <w:r w:rsidRPr="003911CC">
              <w:rPr>
                <w:spacing w:val="1"/>
                <w:sz w:val="20"/>
                <w:lang w:val="ru-RU"/>
              </w:rPr>
              <w:t xml:space="preserve"> </w:t>
            </w:r>
            <w:r w:rsidRPr="003911CC">
              <w:rPr>
                <w:sz w:val="20"/>
                <w:lang w:val="ru-RU"/>
              </w:rPr>
              <w:t>социальной</w:t>
            </w:r>
            <w:r w:rsidRPr="003911CC">
              <w:rPr>
                <w:spacing w:val="1"/>
                <w:sz w:val="20"/>
                <w:lang w:val="ru-RU"/>
              </w:rPr>
              <w:t xml:space="preserve"> </w:t>
            </w:r>
            <w:r w:rsidRPr="003911CC">
              <w:rPr>
                <w:sz w:val="20"/>
                <w:lang w:val="ru-RU"/>
              </w:rPr>
              <w:t>помощи</w:t>
            </w:r>
            <w:r w:rsidRPr="003911CC">
              <w:rPr>
                <w:spacing w:val="1"/>
                <w:sz w:val="20"/>
                <w:lang w:val="ru-RU"/>
              </w:rPr>
              <w:t xml:space="preserve"> </w:t>
            </w:r>
            <w:r w:rsidRPr="003911CC">
              <w:rPr>
                <w:sz w:val="20"/>
                <w:lang w:val="ru-RU"/>
              </w:rPr>
              <w:t>и</w:t>
            </w:r>
            <w:r w:rsidRPr="003911CC">
              <w:rPr>
                <w:spacing w:val="1"/>
                <w:sz w:val="20"/>
                <w:lang w:val="ru-RU"/>
              </w:rPr>
              <w:t xml:space="preserve"> </w:t>
            </w:r>
            <w:r w:rsidRPr="003911CC">
              <w:rPr>
                <w:sz w:val="20"/>
                <w:lang w:val="ru-RU"/>
              </w:rPr>
              <w:t>назначения</w:t>
            </w:r>
            <w:r w:rsidRPr="003911CC">
              <w:rPr>
                <w:spacing w:val="1"/>
                <w:sz w:val="20"/>
                <w:lang w:val="ru-RU"/>
              </w:rPr>
              <w:t xml:space="preserve"> </w:t>
            </w:r>
            <w:r w:rsidRPr="003911CC">
              <w:rPr>
                <w:sz w:val="20"/>
                <w:lang w:val="ru-RU"/>
              </w:rPr>
              <w:t>социальных</w:t>
            </w:r>
            <w:r w:rsidRPr="003911CC">
              <w:rPr>
                <w:spacing w:val="-9"/>
                <w:sz w:val="20"/>
                <w:lang w:val="ru-RU"/>
              </w:rPr>
              <w:t xml:space="preserve"> </w:t>
            </w:r>
            <w:r w:rsidRPr="003911CC">
              <w:rPr>
                <w:sz w:val="20"/>
                <w:lang w:val="ru-RU"/>
              </w:rPr>
              <w:t>или</w:t>
            </w:r>
            <w:r w:rsidRPr="003911CC">
              <w:rPr>
                <w:spacing w:val="-2"/>
                <w:sz w:val="20"/>
                <w:lang w:val="ru-RU"/>
              </w:rPr>
              <w:t xml:space="preserve"> </w:t>
            </w:r>
            <w:r w:rsidRPr="003911CC">
              <w:rPr>
                <w:sz w:val="20"/>
                <w:lang w:val="ru-RU"/>
              </w:rPr>
              <w:t>пенсионных</w:t>
            </w:r>
            <w:r w:rsidRPr="003911CC">
              <w:rPr>
                <w:spacing w:val="-5"/>
                <w:sz w:val="20"/>
                <w:lang w:val="ru-RU"/>
              </w:rPr>
              <w:t xml:space="preserve"> </w:t>
            </w:r>
            <w:r w:rsidRPr="003911CC">
              <w:rPr>
                <w:sz w:val="20"/>
                <w:lang w:val="ru-RU"/>
              </w:rPr>
              <w:t>выплат,</w:t>
            </w:r>
            <w:r w:rsidRPr="003911CC">
              <w:rPr>
                <w:spacing w:val="-7"/>
                <w:sz w:val="20"/>
                <w:lang w:val="ru-RU"/>
              </w:rPr>
              <w:t xml:space="preserve"> </w:t>
            </w:r>
            <w:r w:rsidRPr="003911CC">
              <w:rPr>
                <w:sz w:val="20"/>
                <w:lang w:val="ru-RU"/>
              </w:rPr>
              <w:t>а</w:t>
            </w:r>
            <w:r w:rsidRPr="003911CC">
              <w:rPr>
                <w:spacing w:val="-3"/>
                <w:sz w:val="20"/>
                <w:lang w:val="ru-RU"/>
              </w:rPr>
              <w:t xml:space="preserve"> </w:t>
            </w:r>
            <w:r w:rsidRPr="003911CC">
              <w:rPr>
                <w:sz w:val="20"/>
                <w:lang w:val="ru-RU"/>
              </w:rPr>
              <w:t>также</w:t>
            </w:r>
            <w:r w:rsidRPr="003911CC">
              <w:rPr>
                <w:spacing w:val="-3"/>
                <w:sz w:val="20"/>
                <w:lang w:val="ru-RU"/>
              </w:rPr>
              <w:t xml:space="preserve"> </w:t>
            </w:r>
            <w:r w:rsidRPr="003911CC">
              <w:rPr>
                <w:sz w:val="20"/>
                <w:lang w:val="ru-RU"/>
              </w:rPr>
              <w:t>для</w:t>
            </w:r>
            <w:r w:rsidRPr="003911CC">
              <w:rPr>
                <w:spacing w:val="-48"/>
                <w:sz w:val="20"/>
                <w:lang w:val="ru-RU"/>
              </w:rPr>
              <w:t xml:space="preserve"> </w:t>
            </w:r>
            <w:r w:rsidRPr="003911CC">
              <w:rPr>
                <w:sz w:val="20"/>
                <w:lang w:val="ru-RU"/>
              </w:rPr>
              <w:t>размещения</w:t>
            </w:r>
            <w:r w:rsidRPr="003911CC">
              <w:rPr>
                <w:spacing w:val="1"/>
                <w:sz w:val="20"/>
                <w:lang w:val="ru-RU"/>
              </w:rPr>
              <w:t xml:space="preserve"> </w:t>
            </w:r>
            <w:r w:rsidRPr="003911CC">
              <w:rPr>
                <w:sz w:val="20"/>
                <w:lang w:val="ru-RU"/>
              </w:rPr>
              <w:t>общественных</w:t>
            </w:r>
            <w:r w:rsidRPr="003911CC">
              <w:rPr>
                <w:spacing w:val="1"/>
                <w:sz w:val="20"/>
                <w:lang w:val="ru-RU"/>
              </w:rPr>
              <w:t xml:space="preserve"> </w:t>
            </w:r>
            <w:r w:rsidRPr="003911CC">
              <w:rPr>
                <w:sz w:val="20"/>
                <w:lang w:val="ru-RU"/>
              </w:rPr>
              <w:t>некоммерческих</w:t>
            </w:r>
            <w:r w:rsidRPr="003911CC">
              <w:rPr>
                <w:spacing w:val="-47"/>
                <w:sz w:val="20"/>
                <w:lang w:val="ru-RU"/>
              </w:rPr>
              <w:t xml:space="preserve"> </w:t>
            </w:r>
            <w:r w:rsidRPr="003911CC">
              <w:rPr>
                <w:sz w:val="20"/>
                <w:lang w:val="ru-RU"/>
              </w:rPr>
              <w:t>организаций:</w:t>
            </w:r>
          </w:p>
          <w:p w:rsidR="00201DB6" w:rsidRPr="003911CC" w:rsidRDefault="00201DB6" w:rsidP="00BF1B54">
            <w:pPr>
              <w:pStyle w:val="TableParagraph"/>
              <w:spacing w:line="230" w:lineRule="exact"/>
              <w:ind w:left="105" w:right="94"/>
              <w:rPr>
                <w:sz w:val="20"/>
                <w:lang w:val="ru-RU"/>
              </w:rPr>
            </w:pPr>
            <w:r w:rsidRPr="003911CC">
              <w:rPr>
                <w:sz w:val="20"/>
                <w:lang w:val="ru-RU"/>
              </w:rPr>
              <w:t>некоммерческих</w:t>
            </w:r>
            <w:r w:rsidRPr="003911CC">
              <w:rPr>
                <w:spacing w:val="1"/>
                <w:sz w:val="20"/>
                <w:lang w:val="ru-RU"/>
              </w:rPr>
              <w:t xml:space="preserve"> </w:t>
            </w:r>
            <w:r w:rsidRPr="003911CC">
              <w:rPr>
                <w:sz w:val="20"/>
                <w:lang w:val="ru-RU"/>
              </w:rPr>
              <w:t>фондов,</w:t>
            </w:r>
            <w:r w:rsidRPr="003911CC">
              <w:rPr>
                <w:spacing w:val="1"/>
                <w:sz w:val="20"/>
                <w:lang w:val="ru-RU"/>
              </w:rPr>
              <w:t xml:space="preserve"> </w:t>
            </w:r>
            <w:r w:rsidRPr="003911CC">
              <w:rPr>
                <w:sz w:val="20"/>
                <w:lang w:val="ru-RU"/>
              </w:rPr>
              <w:t>благотворительных</w:t>
            </w:r>
            <w:r w:rsidRPr="003911CC">
              <w:rPr>
                <w:spacing w:val="-47"/>
                <w:sz w:val="20"/>
                <w:lang w:val="ru-RU"/>
              </w:rPr>
              <w:t xml:space="preserve"> </w:t>
            </w:r>
            <w:r w:rsidRPr="003911CC">
              <w:rPr>
                <w:sz w:val="20"/>
                <w:lang w:val="ru-RU"/>
              </w:rPr>
              <w:t>организаций, клубов</w:t>
            </w:r>
            <w:r w:rsidRPr="003911CC">
              <w:rPr>
                <w:spacing w:val="-2"/>
                <w:sz w:val="20"/>
                <w:lang w:val="ru-RU"/>
              </w:rPr>
              <w:t xml:space="preserve"> </w:t>
            </w:r>
            <w:r w:rsidRPr="003911CC">
              <w:rPr>
                <w:sz w:val="20"/>
                <w:lang w:val="ru-RU"/>
              </w:rPr>
              <w:t>по</w:t>
            </w:r>
            <w:r w:rsidRPr="003911CC">
              <w:rPr>
                <w:spacing w:val="-7"/>
                <w:sz w:val="20"/>
                <w:lang w:val="ru-RU"/>
              </w:rPr>
              <w:t xml:space="preserve"> </w:t>
            </w:r>
            <w:r w:rsidRPr="003911CC">
              <w:rPr>
                <w:sz w:val="20"/>
                <w:lang w:val="ru-RU"/>
              </w:rPr>
              <w:t>интересам</w:t>
            </w:r>
          </w:p>
        </w:tc>
        <w:tc>
          <w:tcPr>
            <w:tcW w:w="2551" w:type="dxa"/>
          </w:tcPr>
          <w:p w:rsidR="00201DB6" w:rsidRPr="00E45A2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E45A26">
              <w:rPr>
                <w:sz w:val="20"/>
                <w:lang w:val="ru-RU"/>
              </w:rPr>
              <w:t>Служебные гаражи;</w:t>
            </w:r>
          </w:p>
          <w:p w:rsidR="00201DB6" w:rsidRPr="00E45A2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E45A26">
              <w:rPr>
                <w:sz w:val="20"/>
                <w:lang w:val="ru-RU"/>
              </w:rPr>
              <w:t>Автостоянки</w:t>
            </w:r>
          </w:p>
        </w:tc>
      </w:tr>
      <w:tr w:rsidR="00201DB6" w:rsidRPr="00FD5181" w:rsidTr="00BF1B54">
        <w:trPr>
          <w:trHeight w:val="1862"/>
        </w:trPr>
        <w:tc>
          <w:tcPr>
            <w:tcW w:w="1418" w:type="dxa"/>
          </w:tcPr>
          <w:p w:rsidR="00201DB6" w:rsidRDefault="00201DB6" w:rsidP="00BF1B54">
            <w:pPr>
              <w:pStyle w:val="TableParagraph"/>
              <w:jc w:val="center"/>
              <w:rPr>
                <w:sz w:val="20"/>
              </w:rPr>
            </w:pPr>
            <w:r>
              <w:rPr>
                <w:sz w:val="20"/>
              </w:rPr>
              <w:t>3.2.4</w:t>
            </w:r>
          </w:p>
        </w:tc>
        <w:tc>
          <w:tcPr>
            <w:tcW w:w="2268" w:type="dxa"/>
          </w:tcPr>
          <w:p w:rsidR="00201DB6" w:rsidRDefault="00201DB6" w:rsidP="00BF1B54">
            <w:pPr>
              <w:pStyle w:val="TableParagraph"/>
              <w:jc w:val="left"/>
              <w:rPr>
                <w:sz w:val="20"/>
              </w:rPr>
            </w:pPr>
            <w:r>
              <w:rPr>
                <w:sz w:val="20"/>
              </w:rPr>
              <w:t>Общежития</w:t>
            </w:r>
          </w:p>
        </w:tc>
        <w:tc>
          <w:tcPr>
            <w:tcW w:w="4111" w:type="dxa"/>
          </w:tcPr>
          <w:p w:rsidR="00201DB6" w:rsidRPr="00F809C5" w:rsidRDefault="00201DB6" w:rsidP="00BF1B54">
            <w:pPr>
              <w:pStyle w:val="TableParagraph"/>
              <w:tabs>
                <w:tab w:val="left" w:pos="1721"/>
                <w:tab w:val="left" w:pos="3020"/>
              </w:tabs>
              <w:ind w:left="105" w:right="96"/>
              <w:rPr>
                <w:sz w:val="20"/>
                <w:lang w:val="ru-RU"/>
              </w:rPr>
            </w:pPr>
            <w:r w:rsidRPr="00F809C5">
              <w:rPr>
                <w:sz w:val="20"/>
                <w:lang w:val="ru-RU"/>
              </w:rPr>
              <w:t>Размещение</w:t>
            </w:r>
            <w:r w:rsidRPr="00F809C5">
              <w:rPr>
                <w:spacing w:val="1"/>
                <w:sz w:val="20"/>
                <w:lang w:val="ru-RU"/>
              </w:rPr>
              <w:t xml:space="preserve"> </w:t>
            </w:r>
            <w:r w:rsidRPr="00F809C5">
              <w:rPr>
                <w:sz w:val="20"/>
                <w:lang w:val="ru-RU"/>
              </w:rPr>
              <w:t>зданий,</w:t>
            </w:r>
            <w:r w:rsidRPr="00F809C5">
              <w:rPr>
                <w:spacing w:val="1"/>
                <w:sz w:val="20"/>
                <w:lang w:val="ru-RU"/>
              </w:rPr>
              <w:t xml:space="preserve"> </w:t>
            </w:r>
            <w:r w:rsidRPr="00F809C5">
              <w:rPr>
                <w:sz w:val="20"/>
                <w:lang w:val="ru-RU"/>
              </w:rPr>
              <w:t>предназначенных</w:t>
            </w:r>
            <w:r w:rsidRPr="00F809C5">
              <w:rPr>
                <w:spacing w:val="1"/>
                <w:sz w:val="20"/>
                <w:lang w:val="ru-RU"/>
              </w:rPr>
              <w:t xml:space="preserve"> </w:t>
            </w:r>
            <w:r w:rsidRPr="00F809C5">
              <w:rPr>
                <w:sz w:val="20"/>
                <w:lang w:val="ru-RU"/>
              </w:rPr>
              <w:t>для</w:t>
            </w:r>
            <w:r w:rsidRPr="00F809C5">
              <w:rPr>
                <w:spacing w:val="1"/>
                <w:sz w:val="20"/>
                <w:lang w:val="ru-RU"/>
              </w:rPr>
              <w:t xml:space="preserve"> </w:t>
            </w:r>
            <w:r w:rsidRPr="00F809C5">
              <w:rPr>
                <w:sz w:val="20"/>
                <w:lang w:val="ru-RU"/>
              </w:rPr>
              <w:t>размещения</w:t>
            </w:r>
            <w:r w:rsidRPr="00F809C5">
              <w:rPr>
                <w:spacing w:val="1"/>
                <w:sz w:val="20"/>
                <w:lang w:val="ru-RU"/>
              </w:rPr>
              <w:t xml:space="preserve"> </w:t>
            </w:r>
            <w:r w:rsidRPr="00F809C5">
              <w:rPr>
                <w:sz w:val="20"/>
                <w:lang w:val="ru-RU"/>
              </w:rPr>
              <w:t>общежитий,</w:t>
            </w:r>
            <w:r w:rsidRPr="00F809C5">
              <w:rPr>
                <w:spacing w:val="1"/>
                <w:sz w:val="20"/>
                <w:lang w:val="ru-RU"/>
              </w:rPr>
              <w:t xml:space="preserve"> </w:t>
            </w:r>
            <w:r w:rsidRPr="00F809C5">
              <w:rPr>
                <w:sz w:val="20"/>
                <w:lang w:val="ru-RU"/>
              </w:rPr>
              <w:t>предназначенных</w:t>
            </w:r>
            <w:r w:rsidRPr="00F809C5">
              <w:rPr>
                <w:spacing w:val="1"/>
                <w:sz w:val="20"/>
                <w:lang w:val="ru-RU"/>
              </w:rPr>
              <w:t xml:space="preserve"> </w:t>
            </w:r>
            <w:r w:rsidRPr="00F809C5">
              <w:rPr>
                <w:sz w:val="20"/>
                <w:lang w:val="ru-RU"/>
              </w:rPr>
              <w:t>для</w:t>
            </w:r>
            <w:r w:rsidRPr="00F809C5">
              <w:rPr>
                <w:spacing w:val="-47"/>
                <w:sz w:val="20"/>
                <w:lang w:val="ru-RU"/>
              </w:rPr>
              <w:t xml:space="preserve"> </w:t>
            </w:r>
            <w:r w:rsidRPr="00F809C5">
              <w:rPr>
                <w:spacing w:val="-1"/>
                <w:sz w:val="20"/>
                <w:lang w:val="ru-RU"/>
              </w:rPr>
              <w:t>проживания</w:t>
            </w:r>
            <w:r w:rsidRPr="00F809C5">
              <w:rPr>
                <w:spacing w:val="-13"/>
                <w:sz w:val="20"/>
                <w:lang w:val="ru-RU"/>
              </w:rPr>
              <w:t xml:space="preserve"> </w:t>
            </w:r>
            <w:r w:rsidRPr="00F809C5">
              <w:rPr>
                <w:sz w:val="20"/>
                <w:lang w:val="ru-RU"/>
              </w:rPr>
              <w:t>граждан</w:t>
            </w:r>
            <w:r w:rsidRPr="00F809C5">
              <w:rPr>
                <w:spacing w:val="-9"/>
                <w:sz w:val="20"/>
                <w:lang w:val="ru-RU"/>
              </w:rPr>
              <w:t xml:space="preserve"> </w:t>
            </w:r>
            <w:r w:rsidRPr="00F809C5">
              <w:rPr>
                <w:sz w:val="20"/>
                <w:lang w:val="ru-RU"/>
              </w:rPr>
              <w:t>на</w:t>
            </w:r>
            <w:r w:rsidRPr="00F809C5">
              <w:rPr>
                <w:spacing w:val="-9"/>
                <w:sz w:val="20"/>
                <w:lang w:val="ru-RU"/>
              </w:rPr>
              <w:t xml:space="preserve"> </w:t>
            </w:r>
            <w:r w:rsidRPr="00F809C5">
              <w:rPr>
                <w:sz w:val="20"/>
                <w:lang w:val="ru-RU"/>
              </w:rPr>
              <w:t>время</w:t>
            </w:r>
            <w:r w:rsidRPr="00F809C5">
              <w:rPr>
                <w:spacing w:val="-17"/>
                <w:sz w:val="20"/>
                <w:lang w:val="ru-RU"/>
              </w:rPr>
              <w:t xml:space="preserve"> </w:t>
            </w:r>
            <w:r w:rsidRPr="00F809C5">
              <w:rPr>
                <w:sz w:val="20"/>
                <w:lang w:val="ru-RU"/>
              </w:rPr>
              <w:t>их</w:t>
            </w:r>
            <w:r w:rsidRPr="00F809C5">
              <w:rPr>
                <w:spacing w:val="-10"/>
                <w:sz w:val="20"/>
                <w:lang w:val="ru-RU"/>
              </w:rPr>
              <w:t xml:space="preserve"> </w:t>
            </w:r>
            <w:r w:rsidRPr="00F809C5">
              <w:rPr>
                <w:sz w:val="20"/>
                <w:lang w:val="ru-RU"/>
              </w:rPr>
              <w:t>работы,</w:t>
            </w:r>
            <w:r w:rsidRPr="00F809C5">
              <w:rPr>
                <w:spacing w:val="-9"/>
                <w:sz w:val="20"/>
                <w:lang w:val="ru-RU"/>
              </w:rPr>
              <w:t xml:space="preserve"> </w:t>
            </w:r>
            <w:r w:rsidRPr="00F809C5">
              <w:rPr>
                <w:sz w:val="20"/>
                <w:lang w:val="ru-RU"/>
              </w:rPr>
              <w:t>службы</w:t>
            </w:r>
            <w:r w:rsidRPr="00F809C5">
              <w:rPr>
                <w:spacing w:val="-48"/>
                <w:sz w:val="20"/>
                <w:lang w:val="ru-RU"/>
              </w:rPr>
              <w:t xml:space="preserve"> </w:t>
            </w:r>
            <w:r w:rsidRPr="00F809C5">
              <w:rPr>
                <w:sz w:val="20"/>
                <w:lang w:val="ru-RU"/>
              </w:rPr>
              <w:t>или</w:t>
            </w:r>
            <w:r w:rsidRPr="00F809C5">
              <w:rPr>
                <w:spacing w:val="1"/>
                <w:sz w:val="20"/>
                <w:lang w:val="ru-RU"/>
              </w:rPr>
              <w:t xml:space="preserve"> </w:t>
            </w:r>
            <w:r w:rsidRPr="00F809C5">
              <w:rPr>
                <w:sz w:val="20"/>
                <w:lang w:val="ru-RU"/>
              </w:rPr>
              <w:t>обучения,</w:t>
            </w:r>
            <w:r w:rsidRPr="00F809C5">
              <w:rPr>
                <w:spacing w:val="1"/>
                <w:sz w:val="20"/>
                <w:lang w:val="ru-RU"/>
              </w:rPr>
              <w:t xml:space="preserve"> </w:t>
            </w:r>
            <w:r w:rsidRPr="00F809C5">
              <w:rPr>
                <w:sz w:val="20"/>
                <w:lang w:val="ru-RU"/>
              </w:rPr>
              <w:t>за</w:t>
            </w:r>
            <w:r w:rsidRPr="00F809C5">
              <w:rPr>
                <w:spacing w:val="1"/>
                <w:sz w:val="20"/>
                <w:lang w:val="ru-RU"/>
              </w:rPr>
              <w:t xml:space="preserve"> </w:t>
            </w:r>
            <w:r w:rsidRPr="00F809C5">
              <w:rPr>
                <w:sz w:val="20"/>
                <w:lang w:val="ru-RU"/>
              </w:rPr>
              <w:t>исключением</w:t>
            </w:r>
            <w:r w:rsidRPr="00F809C5">
              <w:rPr>
                <w:spacing w:val="1"/>
                <w:sz w:val="20"/>
                <w:lang w:val="ru-RU"/>
              </w:rPr>
              <w:t xml:space="preserve"> </w:t>
            </w:r>
            <w:r w:rsidRPr="00F809C5">
              <w:rPr>
                <w:sz w:val="20"/>
                <w:lang w:val="ru-RU"/>
              </w:rPr>
              <w:t>зданий,</w:t>
            </w:r>
            <w:r w:rsidRPr="00F809C5">
              <w:rPr>
                <w:spacing w:val="1"/>
                <w:sz w:val="20"/>
                <w:lang w:val="ru-RU"/>
              </w:rPr>
              <w:t xml:space="preserve"> </w:t>
            </w:r>
            <w:r>
              <w:rPr>
                <w:sz w:val="20"/>
                <w:lang w:val="ru-RU"/>
              </w:rPr>
              <w:t xml:space="preserve">размещение </w:t>
            </w:r>
            <w:r w:rsidRPr="00F809C5">
              <w:rPr>
                <w:sz w:val="20"/>
                <w:lang w:val="ru-RU"/>
              </w:rPr>
              <w:t>которых</w:t>
            </w:r>
            <w:r>
              <w:rPr>
                <w:sz w:val="20"/>
                <w:lang w:val="ru-RU"/>
              </w:rPr>
              <w:t xml:space="preserve"> </w:t>
            </w:r>
            <w:r w:rsidRPr="00F809C5">
              <w:rPr>
                <w:spacing w:val="-1"/>
                <w:sz w:val="20"/>
                <w:lang w:val="ru-RU"/>
              </w:rPr>
              <w:t>предусмотрено</w:t>
            </w:r>
            <w:r w:rsidRPr="00F809C5">
              <w:rPr>
                <w:spacing w:val="-48"/>
                <w:sz w:val="20"/>
                <w:lang w:val="ru-RU"/>
              </w:rPr>
              <w:t xml:space="preserve"> </w:t>
            </w:r>
            <w:r w:rsidRPr="00F809C5">
              <w:rPr>
                <w:sz w:val="20"/>
                <w:lang w:val="ru-RU"/>
              </w:rPr>
              <w:t>содержанием вида разрешенного использования</w:t>
            </w:r>
            <w:r w:rsidRPr="00F809C5">
              <w:rPr>
                <w:spacing w:val="1"/>
                <w:sz w:val="20"/>
                <w:lang w:val="ru-RU"/>
              </w:rPr>
              <w:t xml:space="preserve"> </w:t>
            </w:r>
            <w:r w:rsidRPr="00F809C5">
              <w:rPr>
                <w:sz w:val="20"/>
                <w:lang w:val="ru-RU"/>
              </w:rPr>
              <w:t>с</w:t>
            </w:r>
            <w:r w:rsidRPr="00F809C5">
              <w:rPr>
                <w:spacing w:val="3"/>
                <w:sz w:val="20"/>
                <w:lang w:val="ru-RU"/>
              </w:rPr>
              <w:t xml:space="preserve"> </w:t>
            </w:r>
            <w:r w:rsidRPr="00F809C5">
              <w:rPr>
                <w:sz w:val="20"/>
                <w:lang w:val="ru-RU"/>
              </w:rPr>
              <w:t>кодом</w:t>
            </w:r>
            <w:r w:rsidRPr="00F809C5">
              <w:rPr>
                <w:spacing w:val="4"/>
                <w:sz w:val="20"/>
                <w:lang w:val="ru-RU"/>
              </w:rPr>
              <w:t xml:space="preserve"> </w:t>
            </w:r>
            <w:r w:rsidRPr="00F809C5">
              <w:rPr>
                <w:sz w:val="20"/>
                <w:lang w:val="ru-RU"/>
              </w:rPr>
              <w:t>4.7</w:t>
            </w:r>
          </w:p>
        </w:tc>
        <w:tc>
          <w:tcPr>
            <w:tcW w:w="2551" w:type="dxa"/>
          </w:tcPr>
          <w:p w:rsidR="00201DB6" w:rsidRPr="00E45A2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E45A26">
              <w:rPr>
                <w:sz w:val="20"/>
                <w:lang w:val="ru-RU"/>
              </w:rPr>
              <w:t>Служебные гаражи;</w:t>
            </w:r>
          </w:p>
          <w:p w:rsidR="00201DB6" w:rsidRPr="00E45A2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rPr>
            </w:pPr>
            <w:r w:rsidRPr="00E45A26">
              <w:rPr>
                <w:sz w:val="20"/>
                <w:lang w:val="ru-RU"/>
              </w:rPr>
              <w:t>Автостоянки</w:t>
            </w:r>
          </w:p>
        </w:tc>
      </w:tr>
      <w:tr w:rsidR="00201DB6" w:rsidRPr="00FD5181" w:rsidTr="00BF1B54">
        <w:trPr>
          <w:trHeight w:val="1374"/>
        </w:trPr>
        <w:tc>
          <w:tcPr>
            <w:tcW w:w="1418" w:type="dxa"/>
          </w:tcPr>
          <w:p w:rsidR="00201DB6" w:rsidRDefault="00201DB6" w:rsidP="00BF1B54">
            <w:pPr>
              <w:pStyle w:val="TableParagraph"/>
              <w:jc w:val="center"/>
              <w:rPr>
                <w:sz w:val="20"/>
              </w:rPr>
            </w:pPr>
            <w:r>
              <w:rPr>
                <w:sz w:val="20"/>
              </w:rPr>
              <w:t>3.7.1</w:t>
            </w:r>
          </w:p>
        </w:tc>
        <w:tc>
          <w:tcPr>
            <w:tcW w:w="2268" w:type="dxa"/>
          </w:tcPr>
          <w:p w:rsidR="00201DB6" w:rsidRDefault="00201DB6" w:rsidP="00BF1B54">
            <w:pPr>
              <w:pStyle w:val="TableParagraph"/>
              <w:ind w:right="366"/>
              <w:jc w:val="left"/>
              <w:rPr>
                <w:sz w:val="20"/>
              </w:rPr>
            </w:pPr>
            <w:r>
              <w:rPr>
                <w:sz w:val="20"/>
              </w:rPr>
              <w:t>Осуществление</w:t>
            </w:r>
            <w:r w:rsidRPr="009E4757">
              <w:rPr>
                <w:sz w:val="20"/>
              </w:rPr>
              <w:t xml:space="preserve"> религиозных  </w:t>
            </w:r>
            <w:r>
              <w:rPr>
                <w:sz w:val="20"/>
              </w:rPr>
              <w:t>обрядов</w:t>
            </w:r>
          </w:p>
        </w:tc>
        <w:tc>
          <w:tcPr>
            <w:tcW w:w="4111" w:type="dxa"/>
          </w:tcPr>
          <w:p w:rsidR="00201DB6" w:rsidRPr="001A7861" w:rsidRDefault="00201DB6" w:rsidP="00BF1B54">
            <w:pPr>
              <w:pStyle w:val="TableParagraph"/>
              <w:ind w:right="94"/>
              <w:rPr>
                <w:sz w:val="20"/>
                <w:lang w:val="ru-RU"/>
              </w:rPr>
            </w:pPr>
            <w:r w:rsidRPr="001A7861">
              <w:rPr>
                <w:sz w:val="20"/>
                <w:lang w:val="ru-RU"/>
              </w:rPr>
              <w:t>Размещение</w:t>
            </w:r>
            <w:r w:rsidRPr="001A7861">
              <w:rPr>
                <w:spacing w:val="1"/>
                <w:sz w:val="20"/>
                <w:lang w:val="ru-RU"/>
              </w:rPr>
              <w:t xml:space="preserve"> </w:t>
            </w:r>
            <w:r w:rsidRPr="001A7861">
              <w:rPr>
                <w:sz w:val="20"/>
                <w:lang w:val="ru-RU"/>
              </w:rPr>
              <w:t>зданий</w:t>
            </w:r>
            <w:r w:rsidRPr="001A7861">
              <w:rPr>
                <w:spacing w:val="1"/>
                <w:sz w:val="20"/>
                <w:lang w:val="ru-RU"/>
              </w:rPr>
              <w:t xml:space="preserve"> </w:t>
            </w:r>
            <w:r w:rsidRPr="001A7861">
              <w:rPr>
                <w:sz w:val="20"/>
                <w:lang w:val="ru-RU"/>
              </w:rPr>
              <w:t>и</w:t>
            </w:r>
            <w:r w:rsidRPr="001A7861">
              <w:rPr>
                <w:spacing w:val="1"/>
                <w:sz w:val="20"/>
                <w:lang w:val="ru-RU"/>
              </w:rPr>
              <w:t xml:space="preserve"> </w:t>
            </w:r>
            <w:r w:rsidRPr="001A7861">
              <w:rPr>
                <w:sz w:val="20"/>
                <w:lang w:val="ru-RU"/>
              </w:rPr>
              <w:t>сооружений,</w:t>
            </w:r>
            <w:r w:rsidRPr="001A7861">
              <w:rPr>
                <w:spacing w:val="-47"/>
                <w:sz w:val="20"/>
                <w:lang w:val="ru-RU"/>
              </w:rPr>
              <w:t xml:space="preserve"> </w:t>
            </w:r>
            <w:r w:rsidRPr="001A7861">
              <w:rPr>
                <w:sz w:val="20"/>
                <w:lang w:val="ru-RU"/>
              </w:rPr>
              <w:t>предназначенных для совершения религиозных</w:t>
            </w:r>
            <w:r w:rsidRPr="001A7861">
              <w:rPr>
                <w:spacing w:val="1"/>
                <w:sz w:val="20"/>
                <w:lang w:val="ru-RU"/>
              </w:rPr>
              <w:t xml:space="preserve"> </w:t>
            </w:r>
            <w:r w:rsidRPr="001A7861">
              <w:rPr>
                <w:sz w:val="20"/>
                <w:lang w:val="ru-RU"/>
              </w:rPr>
              <w:t>обрядов</w:t>
            </w:r>
            <w:r w:rsidRPr="001A7861">
              <w:rPr>
                <w:spacing w:val="43"/>
                <w:sz w:val="20"/>
                <w:lang w:val="ru-RU"/>
              </w:rPr>
              <w:t xml:space="preserve"> </w:t>
            </w:r>
            <w:r w:rsidRPr="001A7861">
              <w:rPr>
                <w:sz w:val="20"/>
                <w:lang w:val="ru-RU"/>
              </w:rPr>
              <w:t>и</w:t>
            </w:r>
            <w:r w:rsidRPr="001A7861">
              <w:rPr>
                <w:spacing w:val="45"/>
                <w:sz w:val="20"/>
                <w:lang w:val="ru-RU"/>
              </w:rPr>
              <w:t xml:space="preserve"> </w:t>
            </w:r>
            <w:r w:rsidRPr="001A7861">
              <w:rPr>
                <w:sz w:val="20"/>
                <w:lang w:val="ru-RU"/>
              </w:rPr>
              <w:t>церемоний</w:t>
            </w:r>
            <w:r w:rsidRPr="001A7861">
              <w:rPr>
                <w:spacing w:val="45"/>
                <w:sz w:val="20"/>
                <w:lang w:val="ru-RU"/>
              </w:rPr>
              <w:t xml:space="preserve"> </w:t>
            </w:r>
            <w:r w:rsidRPr="001A7861">
              <w:rPr>
                <w:sz w:val="20"/>
                <w:lang w:val="ru-RU"/>
              </w:rPr>
              <w:t>(в</w:t>
            </w:r>
            <w:r w:rsidRPr="001A7861">
              <w:rPr>
                <w:spacing w:val="43"/>
                <w:sz w:val="20"/>
                <w:lang w:val="ru-RU"/>
              </w:rPr>
              <w:t xml:space="preserve"> </w:t>
            </w:r>
            <w:r w:rsidRPr="001A7861">
              <w:rPr>
                <w:sz w:val="20"/>
                <w:lang w:val="ru-RU"/>
              </w:rPr>
              <w:t>том</w:t>
            </w:r>
            <w:r w:rsidRPr="001A7861">
              <w:rPr>
                <w:spacing w:val="44"/>
                <w:sz w:val="20"/>
                <w:lang w:val="ru-RU"/>
              </w:rPr>
              <w:t xml:space="preserve"> </w:t>
            </w:r>
            <w:r w:rsidRPr="001A7861">
              <w:rPr>
                <w:sz w:val="20"/>
                <w:lang w:val="ru-RU"/>
              </w:rPr>
              <w:t>числе</w:t>
            </w:r>
            <w:r w:rsidRPr="001A7861">
              <w:rPr>
                <w:spacing w:val="44"/>
                <w:sz w:val="20"/>
                <w:lang w:val="ru-RU"/>
              </w:rPr>
              <w:t xml:space="preserve"> </w:t>
            </w:r>
            <w:r w:rsidRPr="001A7861">
              <w:rPr>
                <w:sz w:val="20"/>
                <w:lang w:val="ru-RU"/>
              </w:rPr>
              <w:t>церкви,</w:t>
            </w:r>
          </w:p>
          <w:p w:rsidR="00201DB6" w:rsidRPr="001A7861" w:rsidRDefault="00201DB6" w:rsidP="00BF1B54">
            <w:pPr>
              <w:pStyle w:val="TableParagraph"/>
              <w:spacing w:line="230" w:lineRule="atLeast"/>
              <w:ind w:right="95"/>
              <w:rPr>
                <w:sz w:val="20"/>
                <w:lang w:val="ru-RU"/>
              </w:rPr>
            </w:pPr>
            <w:r w:rsidRPr="001A7861">
              <w:rPr>
                <w:sz w:val="20"/>
                <w:lang w:val="ru-RU"/>
              </w:rPr>
              <w:t>соборы,</w:t>
            </w:r>
            <w:r w:rsidRPr="001A7861">
              <w:rPr>
                <w:spacing w:val="1"/>
                <w:sz w:val="20"/>
                <w:lang w:val="ru-RU"/>
              </w:rPr>
              <w:t xml:space="preserve"> </w:t>
            </w:r>
            <w:r w:rsidRPr="001A7861">
              <w:rPr>
                <w:sz w:val="20"/>
                <w:lang w:val="ru-RU"/>
              </w:rPr>
              <w:t>храмы,</w:t>
            </w:r>
            <w:r w:rsidRPr="001A7861">
              <w:rPr>
                <w:spacing w:val="1"/>
                <w:sz w:val="20"/>
                <w:lang w:val="ru-RU"/>
              </w:rPr>
              <w:t xml:space="preserve"> </w:t>
            </w:r>
            <w:r w:rsidRPr="001A7861">
              <w:rPr>
                <w:sz w:val="20"/>
                <w:lang w:val="ru-RU"/>
              </w:rPr>
              <w:t>часовни,</w:t>
            </w:r>
            <w:r w:rsidRPr="001A7861">
              <w:rPr>
                <w:spacing w:val="1"/>
                <w:sz w:val="20"/>
                <w:lang w:val="ru-RU"/>
              </w:rPr>
              <w:t xml:space="preserve"> </w:t>
            </w:r>
            <w:r w:rsidRPr="001A7861">
              <w:rPr>
                <w:sz w:val="20"/>
                <w:lang w:val="ru-RU"/>
              </w:rPr>
              <w:t>мечети,</w:t>
            </w:r>
            <w:r w:rsidRPr="001A7861">
              <w:rPr>
                <w:spacing w:val="1"/>
                <w:sz w:val="20"/>
                <w:lang w:val="ru-RU"/>
              </w:rPr>
              <w:t xml:space="preserve"> </w:t>
            </w:r>
            <w:r w:rsidRPr="001A7861">
              <w:rPr>
                <w:sz w:val="20"/>
                <w:lang w:val="ru-RU"/>
              </w:rPr>
              <w:t>молельные</w:t>
            </w:r>
            <w:r w:rsidRPr="001A7861">
              <w:rPr>
                <w:spacing w:val="-47"/>
                <w:sz w:val="20"/>
                <w:lang w:val="ru-RU"/>
              </w:rPr>
              <w:t xml:space="preserve"> </w:t>
            </w:r>
            <w:r w:rsidRPr="001A7861">
              <w:rPr>
                <w:sz w:val="20"/>
                <w:lang w:val="ru-RU"/>
              </w:rPr>
              <w:t>дома,</w:t>
            </w:r>
            <w:r w:rsidRPr="001A7861">
              <w:rPr>
                <w:spacing w:val="-1"/>
                <w:sz w:val="20"/>
                <w:lang w:val="ru-RU"/>
              </w:rPr>
              <w:t xml:space="preserve"> </w:t>
            </w:r>
            <w:r w:rsidRPr="001A7861">
              <w:rPr>
                <w:sz w:val="20"/>
                <w:lang w:val="ru-RU"/>
              </w:rPr>
              <w:t>синагоги)</w:t>
            </w:r>
          </w:p>
        </w:tc>
        <w:tc>
          <w:tcPr>
            <w:tcW w:w="2551" w:type="dxa"/>
          </w:tcPr>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935896">
              <w:rPr>
                <w:sz w:val="20"/>
                <w:lang w:val="ru-RU"/>
              </w:rPr>
              <w:t>Служебные гаражи;</w:t>
            </w:r>
          </w:p>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935896">
              <w:rPr>
                <w:sz w:val="20"/>
                <w:lang w:val="ru-RU"/>
              </w:rPr>
              <w:t>Автостоянки</w:t>
            </w:r>
          </w:p>
        </w:tc>
      </w:tr>
      <w:tr w:rsidR="00201DB6" w:rsidRPr="00FD5181" w:rsidTr="00BF1B54">
        <w:trPr>
          <w:trHeight w:val="2256"/>
        </w:trPr>
        <w:tc>
          <w:tcPr>
            <w:tcW w:w="1418" w:type="dxa"/>
          </w:tcPr>
          <w:p w:rsidR="00201DB6" w:rsidRDefault="00201DB6" w:rsidP="00BF1B54">
            <w:pPr>
              <w:pStyle w:val="TableParagraph"/>
              <w:jc w:val="center"/>
              <w:rPr>
                <w:sz w:val="20"/>
              </w:rPr>
            </w:pPr>
            <w:r>
              <w:rPr>
                <w:sz w:val="20"/>
              </w:rPr>
              <w:t>3.7.2</w:t>
            </w:r>
          </w:p>
        </w:tc>
        <w:tc>
          <w:tcPr>
            <w:tcW w:w="2268" w:type="dxa"/>
          </w:tcPr>
          <w:p w:rsidR="00201DB6" w:rsidRDefault="00201DB6" w:rsidP="00BF1B54">
            <w:pPr>
              <w:pStyle w:val="TableParagraph"/>
              <w:tabs>
                <w:tab w:val="left" w:pos="1586"/>
                <w:tab w:val="left" w:pos="2972"/>
              </w:tabs>
              <w:spacing w:before="4" w:line="235" w:lineRule="auto"/>
              <w:ind w:right="95"/>
              <w:jc w:val="left"/>
              <w:rPr>
                <w:sz w:val="20"/>
              </w:rPr>
            </w:pPr>
            <w:r>
              <w:rPr>
                <w:sz w:val="20"/>
              </w:rPr>
              <w:t>Религиозное</w:t>
            </w:r>
            <w:r>
              <w:rPr>
                <w:sz w:val="20"/>
                <w:lang w:val="ru-RU"/>
              </w:rPr>
              <w:t xml:space="preserve"> </w:t>
            </w:r>
            <w:r>
              <w:rPr>
                <w:sz w:val="20"/>
              </w:rPr>
              <w:t>управление</w:t>
            </w:r>
            <w:r>
              <w:rPr>
                <w:sz w:val="20"/>
                <w:lang w:val="ru-RU"/>
              </w:rPr>
              <w:t xml:space="preserve"> </w:t>
            </w:r>
            <w:r>
              <w:rPr>
                <w:spacing w:val="-3"/>
                <w:sz w:val="20"/>
              </w:rPr>
              <w:t>и</w:t>
            </w:r>
            <w:r>
              <w:rPr>
                <w:spacing w:val="-47"/>
                <w:sz w:val="20"/>
              </w:rPr>
              <w:t xml:space="preserve"> </w:t>
            </w:r>
            <w:r>
              <w:rPr>
                <w:sz w:val="20"/>
              </w:rPr>
              <w:t>образование</w:t>
            </w:r>
          </w:p>
        </w:tc>
        <w:tc>
          <w:tcPr>
            <w:tcW w:w="4111" w:type="dxa"/>
          </w:tcPr>
          <w:p w:rsidR="00201DB6" w:rsidRPr="001A7861" w:rsidRDefault="00201DB6" w:rsidP="00BF1B54">
            <w:pPr>
              <w:pStyle w:val="TableParagraph"/>
              <w:ind w:right="91"/>
              <w:rPr>
                <w:sz w:val="20"/>
                <w:lang w:val="ru-RU"/>
              </w:rPr>
            </w:pPr>
            <w:r w:rsidRPr="001A7861">
              <w:rPr>
                <w:sz w:val="20"/>
                <w:lang w:val="ru-RU"/>
              </w:rPr>
              <w:t>Размещение</w:t>
            </w:r>
            <w:r w:rsidRPr="001A7861">
              <w:rPr>
                <w:spacing w:val="1"/>
                <w:sz w:val="20"/>
                <w:lang w:val="ru-RU"/>
              </w:rPr>
              <w:t xml:space="preserve"> </w:t>
            </w:r>
            <w:r w:rsidRPr="001A7861">
              <w:rPr>
                <w:sz w:val="20"/>
                <w:lang w:val="ru-RU"/>
              </w:rPr>
              <w:t>зданий,</w:t>
            </w:r>
            <w:r w:rsidRPr="001A7861">
              <w:rPr>
                <w:spacing w:val="1"/>
                <w:sz w:val="20"/>
                <w:lang w:val="ru-RU"/>
              </w:rPr>
              <w:t xml:space="preserve"> </w:t>
            </w:r>
            <w:r w:rsidRPr="001A7861">
              <w:rPr>
                <w:sz w:val="20"/>
                <w:lang w:val="ru-RU"/>
              </w:rPr>
              <w:t>предназначенных</w:t>
            </w:r>
            <w:r w:rsidRPr="001A7861">
              <w:rPr>
                <w:spacing w:val="1"/>
                <w:sz w:val="20"/>
                <w:lang w:val="ru-RU"/>
              </w:rPr>
              <w:t xml:space="preserve"> </w:t>
            </w:r>
            <w:r w:rsidRPr="001A7861">
              <w:rPr>
                <w:sz w:val="20"/>
                <w:lang w:val="ru-RU"/>
              </w:rPr>
              <w:t>для</w:t>
            </w:r>
            <w:r w:rsidRPr="001A7861">
              <w:rPr>
                <w:spacing w:val="1"/>
                <w:sz w:val="20"/>
                <w:lang w:val="ru-RU"/>
              </w:rPr>
              <w:t xml:space="preserve"> </w:t>
            </w:r>
            <w:r w:rsidRPr="001A7861">
              <w:rPr>
                <w:sz w:val="20"/>
                <w:lang w:val="ru-RU"/>
              </w:rPr>
              <w:t>постоянного</w:t>
            </w:r>
            <w:r w:rsidRPr="001A7861">
              <w:rPr>
                <w:spacing w:val="1"/>
                <w:sz w:val="20"/>
                <w:lang w:val="ru-RU"/>
              </w:rPr>
              <w:t xml:space="preserve"> </w:t>
            </w:r>
            <w:r w:rsidRPr="001A7861">
              <w:rPr>
                <w:sz w:val="20"/>
                <w:lang w:val="ru-RU"/>
              </w:rPr>
              <w:t>местонахождения</w:t>
            </w:r>
            <w:r w:rsidRPr="001A7861">
              <w:rPr>
                <w:spacing w:val="1"/>
                <w:sz w:val="20"/>
                <w:lang w:val="ru-RU"/>
              </w:rPr>
              <w:t xml:space="preserve"> </w:t>
            </w:r>
            <w:r w:rsidRPr="001A7861">
              <w:rPr>
                <w:sz w:val="20"/>
                <w:lang w:val="ru-RU"/>
              </w:rPr>
              <w:t>духовных</w:t>
            </w:r>
            <w:r w:rsidRPr="001A7861">
              <w:rPr>
                <w:spacing w:val="1"/>
                <w:sz w:val="20"/>
                <w:lang w:val="ru-RU"/>
              </w:rPr>
              <w:t xml:space="preserve"> </w:t>
            </w:r>
            <w:r w:rsidRPr="001A7861">
              <w:rPr>
                <w:sz w:val="20"/>
                <w:lang w:val="ru-RU"/>
              </w:rPr>
              <w:t>лиц,</w:t>
            </w:r>
            <w:r w:rsidRPr="001A7861">
              <w:rPr>
                <w:spacing w:val="1"/>
                <w:sz w:val="20"/>
                <w:lang w:val="ru-RU"/>
              </w:rPr>
              <w:t xml:space="preserve"> </w:t>
            </w:r>
            <w:r w:rsidRPr="001A7861">
              <w:rPr>
                <w:sz w:val="20"/>
                <w:lang w:val="ru-RU"/>
              </w:rPr>
              <w:t>паломников</w:t>
            </w:r>
            <w:r w:rsidRPr="001A7861">
              <w:rPr>
                <w:spacing w:val="1"/>
                <w:sz w:val="20"/>
                <w:lang w:val="ru-RU"/>
              </w:rPr>
              <w:t xml:space="preserve"> </w:t>
            </w:r>
            <w:r w:rsidRPr="001A7861">
              <w:rPr>
                <w:sz w:val="20"/>
                <w:lang w:val="ru-RU"/>
              </w:rPr>
              <w:t>и</w:t>
            </w:r>
            <w:r w:rsidRPr="001A7861">
              <w:rPr>
                <w:spacing w:val="1"/>
                <w:sz w:val="20"/>
                <w:lang w:val="ru-RU"/>
              </w:rPr>
              <w:t xml:space="preserve"> </w:t>
            </w:r>
            <w:r w:rsidRPr="001A7861">
              <w:rPr>
                <w:sz w:val="20"/>
                <w:lang w:val="ru-RU"/>
              </w:rPr>
              <w:t>послушников</w:t>
            </w:r>
            <w:r w:rsidRPr="001A7861">
              <w:rPr>
                <w:spacing w:val="1"/>
                <w:sz w:val="20"/>
                <w:lang w:val="ru-RU"/>
              </w:rPr>
              <w:t xml:space="preserve"> </w:t>
            </w:r>
            <w:r w:rsidRPr="001A7861">
              <w:rPr>
                <w:sz w:val="20"/>
                <w:lang w:val="ru-RU"/>
              </w:rPr>
              <w:t>в</w:t>
            </w:r>
            <w:r w:rsidRPr="001A7861">
              <w:rPr>
                <w:spacing w:val="1"/>
                <w:sz w:val="20"/>
                <w:lang w:val="ru-RU"/>
              </w:rPr>
              <w:t xml:space="preserve"> </w:t>
            </w:r>
            <w:r w:rsidRPr="001A7861">
              <w:rPr>
                <w:sz w:val="20"/>
                <w:lang w:val="ru-RU"/>
              </w:rPr>
              <w:t>связи</w:t>
            </w:r>
            <w:r w:rsidRPr="001A7861">
              <w:rPr>
                <w:spacing w:val="1"/>
                <w:sz w:val="20"/>
                <w:lang w:val="ru-RU"/>
              </w:rPr>
              <w:t xml:space="preserve"> </w:t>
            </w:r>
            <w:r w:rsidRPr="001A7861">
              <w:rPr>
                <w:sz w:val="20"/>
                <w:lang w:val="ru-RU"/>
              </w:rPr>
              <w:t>с</w:t>
            </w:r>
            <w:r w:rsidRPr="001A7861">
              <w:rPr>
                <w:spacing w:val="-47"/>
                <w:sz w:val="20"/>
                <w:lang w:val="ru-RU"/>
              </w:rPr>
              <w:t xml:space="preserve"> </w:t>
            </w:r>
            <w:r w:rsidRPr="001A7861">
              <w:rPr>
                <w:sz w:val="20"/>
                <w:lang w:val="ru-RU"/>
              </w:rPr>
              <w:t>осуществлением</w:t>
            </w:r>
            <w:r w:rsidRPr="001A7861">
              <w:rPr>
                <w:spacing w:val="1"/>
                <w:sz w:val="20"/>
                <w:lang w:val="ru-RU"/>
              </w:rPr>
              <w:t xml:space="preserve"> </w:t>
            </w:r>
            <w:r w:rsidRPr="001A7861">
              <w:rPr>
                <w:sz w:val="20"/>
                <w:lang w:val="ru-RU"/>
              </w:rPr>
              <w:t>ими</w:t>
            </w:r>
            <w:r w:rsidRPr="001A7861">
              <w:rPr>
                <w:spacing w:val="1"/>
                <w:sz w:val="20"/>
                <w:lang w:val="ru-RU"/>
              </w:rPr>
              <w:t xml:space="preserve"> </w:t>
            </w:r>
            <w:r w:rsidRPr="001A7861">
              <w:rPr>
                <w:sz w:val="20"/>
                <w:lang w:val="ru-RU"/>
              </w:rPr>
              <w:t>религиозной</w:t>
            </w:r>
            <w:r w:rsidRPr="001A7861">
              <w:rPr>
                <w:spacing w:val="1"/>
                <w:sz w:val="20"/>
                <w:lang w:val="ru-RU"/>
              </w:rPr>
              <w:t xml:space="preserve"> </w:t>
            </w:r>
            <w:r w:rsidRPr="001A7861">
              <w:rPr>
                <w:sz w:val="20"/>
                <w:lang w:val="ru-RU"/>
              </w:rPr>
              <w:t>службы,</w:t>
            </w:r>
            <w:r w:rsidRPr="001A7861">
              <w:rPr>
                <w:spacing w:val="1"/>
                <w:sz w:val="20"/>
                <w:lang w:val="ru-RU"/>
              </w:rPr>
              <w:t xml:space="preserve"> </w:t>
            </w:r>
            <w:r w:rsidRPr="001A7861">
              <w:rPr>
                <w:sz w:val="20"/>
                <w:lang w:val="ru-RU"/>
              </w:rPr>
              <w:t>а</w:t>
            </w:r>
            <w:r w:rsidRPr="001A7861">
              <w:rPr>
                <w:spacing w:val="1"/>
                <w:sz w:val="20"/>
                <w:lang w:val="ru-RU"/>
              </w:rPr>
              <w:t xml:space="preserve"> </w:t>
            </w:r>
            <w:r w:rsidRPr="001A7861">
              <w:rPr>
                <w:sz w:val="20"/>
                <w:lang w:val="ru-RU"/>
              </w:rPr>
              <w:t>также для осуществления благотворительной и</w:t>
            </w:r>
            <w:r>
              <w:rPr>
                <w:spacing w:val="1"/>
                <w:sz w:val="20"/>
                <w:lang w:val="ru-RU"/>
              </w:rPr>
              <w:t xml:space="preserve"> </w:t>
            </w:r>
            <w:r w:rsidRPr="001A7861">
              <w:rPr>
                <w:sz w:val="20"/>
                <w:lang w:val="ru-RU"/>
              </w:rPr>
              <w:t>религиозной</w:t>
            </w:r>
            <w:r w:rsidRPr="001A7861">
              <w:rPr>
                <w:spacing w:val="1"/>
                <w:sz w:val="20"/>
                <w:lang w:val="ru-RU"/>
              </w:rPr>
              <w:t xml:space="preserve"> </w:t>
            </w:r>
            <w:r w:rsidRPr="001A7861">
              <w:rPr>
                <w:sz w:val="20"/>
                <w:lang w:val="ru-RU"/>
              </w:rPr>
              <w:t>образовательной</w:t>
            </w:r>
            <w:r w:rsidRPr="001A7861">
              <w:rPr>
                <w:spacing w:val="1"/>
                <w:sz w:val="20"/>
                <w:lang w:val="ru-RU"/>
              </w:rPr>
              <w:t xml:space="preserve"> </w:t>
            </w:r>
            <w:r w:rsidRPr="001A7861">
              <w:rPr>
                <w:sz w:val="20"/>
                <w:lang w:val="ru-RU"/>
              </w:rPr>
              <w:t>деятельности</w:t>
            </w:r>
            <w:r w:rsidRPr="001A7861">
              <w:rPr>
                <w:spacing w:val="1"/>
                <w:sz w:val="20"/>
                <w:lang w:val="ru-RU"/>
              </w:rPr>
              <w:t xml:space="preserve"> </w:t>
            </w:r>
            <w:r w:rsidRPr="001A7861">
              <w:rPr>
                <w:sz w:val="20"/>
                <w:lang w:val="ru-RU"/>
              </w:rPr>
              <w:t>(монастыри, скиты, дома священнослужителей,</w:t>
            </w:r>
            <w:r w:rsidRPr="001A7861">
              <w:rPr>
                <w:spacing w:val="1"/>
                <w:sz w:val="20"/>
                <w:lang w:val="ru-RU"/>
              </w:rPr>
              <w:t xml:space="preserve"> </w:t>
            </w:r>
            <w:r w:rsidRPr="001A7861">
              <w:rPr>
                <w:sz w:val="20"/>
                <w:lang w:val="ru-RU"/>
              </w:rPr>
              <w:t>воскресные</w:t>
            </w:r>
            <w:r w:rsidRPr="001A7861">
              <w:rPr>
                <w:spacing w:val="49"/>
                <w:sz w:val="20"/>
                <w:lang w:val="ru-RU"/>
              </w:rPr>
              <w:t xml:space="preserve"> </w:t>
            </w:r>
            <w:r w:rsidRPr="001A7861">
              <w:rPr>
                <w:sz w:val="20"/>
                <w:lang w:val="ru-RU"/>
              </w:rPr>
              <w:t>и</w:t>
            </w:r>
            <w:r w:rsidRPr="001A7861">
              <w:rPr>
                <w:spacing w:val="1"/>
                <w:sz w:val="20"/>
                <w:lang w:val="ru-RU"/>
              </w:rPr>
              <w:t xml:space="preserve"> </w:t>
            </w:r>
            <w:r w:rsidRPr="001A7861">
              <w:rPr>
                <w:sz w:val="20"/>
                <w:lang w:val="ru-RU"/>
              </w:rPr>
              <w:t>религиозные</w:t>
            </w:r>
            <w:r w:rsidRPr="001A7861">
              <w:rPr>
                <w:spacing w:val="4"/>
                <w:sz w:val="20"/>
                <w:lang w:val="ru-RU"/>
              </w:rPr>
              <w:t xml:space="preserve"> </w:t>
            </w:r>
            <w:r w:rsidRPr="001A7861">
              <w:rPr>
                <w:sz w:val="20"/>
                <w:lang w:val="ru-RU"/>
              </w:rPr>
              <w:t>школы,</w:t>
            </w:r>
            <w:r w:rsidRPr="001A7861">
              <w:rPr>
                <w:spacing w:val="1"/>
                <w:sz w:val="20"/>
                <w:lang w:val="ru-RU"/>
              </w:rPr>
              <w:t xml:space="preserve"> </w:t>
            </w:r>
            <w:r w:rsidRPr="001A7861">
              <w:rPr>
                <w:sz w:val="20"/>
                <w:lang w:val="ru-RU"/>
              </w:rPr>
              <w:t>семинарии,</w:t>
            </w:r>
          </w:p>
          <w:p w:rsidR="00201DB6" w:rsidRDefault="00201DB6" w:rsidP="00BF1B54">
            <w:pPr>
              <w:pStyle w:val="TableParagraph"/>
              <w:spacing w:line="209" w:lineRule="exact"/>
              <w:rPr>
                <w:sz w:val="20"/>
              </w:rPr>
            </w:pPr>
            <w:r>
              <w:rPr>
                <w:sz w:val="20"/>
              </w:rPr>
              <w:t>духовные</w:t>
            </w:r>
            <w:r>
              <w:rPr>
                <w:spacing w:val="-2"/>
                <w:sz w:val="20"/>
              </w:rPr>
              <w:t xml:space="preserve"> </w:t>
            </w:r>
            <w:r>
              <w:rPr>
                <w:sz w:val="20"/>
              </w:rPr>
              <w:t>училища)</w:t>
            </w:r>
          </w:p>
        </w:tc>
        <w:tc>
          <w:tcPr>
            <w:tcW w:w="2551" w:type="dxa"/>
          </w:tcPr>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935896">
              <w:rPr>
                <w:sz w:val="20"/>
                <w:lang w:val="ru-RU"/>
              </w:rPr>
              <w:t>Служебные гаражи;</w:t>
            </w:r>
          </w:p>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rPr>
            </w:pPr>
            <w:r w:rsidRPr="00935896">
              <w:rPr>
                <w:sz w:val="20"/>
                <w:lang w:val="ru-RU"/>
              </w:rPr>
              <w:t>Автостоянки</w:t>
            </w:r>
          </w:p>
        </w:tc>
      </w:tr>
      <w:tr w:rsidR="00201DB6" w:rsidRPr="00FD5181" w:rsidTr="00BF1B54">
        <w:trPr>
          <w:trHeight w:val="2256"/>
        </w:trPr>
        <w:tc>
          <w:tcPr>
            <w:tcW w:w="1418" w:type="dxa"/>
          </w:tcPr>
          <w:p w:rsidR="00201DB6" w:rsidRDefault="00201DB6" w:rsidP="00BF1B54">
            <w:pPr>
              <w:pStyle w:val="TableParagraph"/>
              <w:jc w:val="center"/>
              <w:rPr>
                <w:sz w:val="20"/>
              </w:rPr>
            </w:pPr>
            <w:r>
              <w:rPr>
                <w:sz w:val="20"/>
              </w:rPr>
              <w:t>6.4</w:t>
            </w:r>
          </w:p>
        </w:tc>
        <w:tc>
          <w:tcPr>
            <w:tcW w:w="2268" w:type="dxa"/>
          </w:tcPr>
          <w:p w:rsidR="00201DB6" w:rsidRDefault="00201DB6" w:rsidP="00BF1B54">
            <w:pPr>
              <w:pStyle w:val="TableParagraph"/>
              <w:jc w:val="left"/>
              <w:rPr>
                <w:sz w:val="20"/>
              </w:rPr>
            </w:pPr>
            <w:r>
              <w:rPr>
                <w:sz w:val="20"/>
              </w:rPr>
              <w:t>Пищевая</w:t>
            </w:r>
            <w:r>
              <w:rPr>
                <w:spacing w:val="-6"/>
                <w:sz w:val="20"/>
              </w:rPr>
              <w:t xml:space="preserve"> </w:t>
            </w:r>
            <w:r>
              <w:rPr>
                <w:sz w:val="20"/>
              </w:rPr>
              <w:t>промышленность</w:t>
            </w:r>
          </w:p>
        </w:tc>
        <w:tc>
          <w:tcPr>
            <w:tcW w:w="4111" w:type="dxa"/>
          </w:tcPr>
          <w:p w:rsidR="00201DB6" w:rsidRPr="00F809C5" w:rsidRDefault="00201DB6" w:rsidP="00BF1B54">
            <w:pPr>
              <w:pStyle w:val="TableParagraph"/>
              <w:tabs>
                <w:tab w:val="left" w:pos="1967"/>
                <w:tab w:val="left" w:pos="2360"/>
                <w:tab w:val="left" w:pos="3268"/>
                <w:tab w:val="left" w:pos="3555"/>
              </w:tabs>
              <w:ind w:left="105" w:right="95"/>
              <w:rPr>
                <w:sz w:val="20"/>
                <w:lang w:val="ru-RU"/>
              </w:rPr>
            </w:pPr>
            <w:r>
              <w:rPr>
                <w:sz w:val="20"/>
                <w:lang w:val="ru-RU"/>
              </w:rPr>
              <w:t xml:space="preserve">Размещение объектов </w:t>
            </w:r>
            <w:r w:rsidRPr="00F809C5">
              <w:rPr>
                <w:sz w:val="20"/>
                <w:lang w:val="ru-RU"/>
              </w:rPr>
              <w:t>пищевой</w:t>
            </w:r>
            <w:r w:rsidRPr="00F809C5">
              <w:rPr>
                <w:spacing w:val="-48"/>
                <w:sz w:val="20"/>
                <w:lang w:val="ru-RU"/>
              </w:rPr>
              <w:t xml:space="preserve"> </w:t>
            </w:r>
            <w:r>
              <w:rPr>
                <w:sz w:val="20"/>
                <w:lang w:val="ru-RU"/>
              </w:rPr>
              <w:t>промышленности,</w:t>
            </w:r>
            <w:r>
              <w:rPr>
                <w:sz w:val="20"/>
                <w:lang w:val="ru-RU"/>
              </w:rPr>
              <w:tab/>
            </w:r>
            <w:r>
              <w:rPr>
                <w:sz w:val="20"/>
                <w:lang w:val="ru-RU"/>
              </w:rPr>
              <w:tab/>
              <w:t xml:space="preserve">по </w:t>
            </w:r>
            <w:r w:rsidRPr="00F809C5">
              <w:rPr>
                <w:spacing w:val="-1"/>
                <w:sz w:val="20"/>
                <w:lang w:val="ru-RU"/>
              </w:rPr>
              <w:t>переработке</w:t>
            </w:r>
            <w:r w:rsidRPr="00F809C5">
              <w:rPr>
                <w:spacing w:val="-48"/>
                <w:sz w:val="20"/>
                <w:lang w:val="ru-RU"/>
              </w:rPr>
              <w:t xml:space="preserve"> </w:t>
            </w:r>
            <w:r w:rsidRPr="00F809C5">
              <w:rPr>
                <w:sz w:val="20"/>
                <w:lang w:val="ru-RU"/>
              </w:rPr>
              <w:t>сельскохозяйственной</w:t>
            </w:r>
            <w:r w:rsidRPr="00F809C5">
              <w:rPr>
                <w:spacing w:val="1"/>
                <w:sz w:val="20"/>
                <w:lang w:val="ru-RU"/>
              </w:rPr>
              <w:t xml:space="preserve"> </w:t>
            </w:r>
            <w:r w:rsidRPr="00F809C5">
              <w:rPr>
                <w:sz w:val="20"/>
                <w:lang w:val="ru-RU"/>
              </w:rPr>
              <w:t>продукции</w:t>
            </w:r>
            <w:r w:rsidRPr="00F809C5">
              <w:rPr>
                <w:spacing w:val="1"/>
                <w:sz w:val="20"/>
                <w:lang w:val="ru-RU"/>
              </w:rPr>
              <w:t xml:space="preserve"> </w:t>
            </w:r>
            <w:r w:rsidRPr="00F809C5">
              <w:rPr>
                <w:sz w:val="20"/>
                <w:lang w:val="ru-RU"/>
              </w:rPr>
              <w:t>способом,</w:t>
            </w:r>
            <w:r w:rsidRPr="00F809C5">
              <w:rPr>
                <w:spacing w:val="-47"/>
                <w:sz w:val="20"/>
                <w:lang w:val="ru-RU"/>
              </w:rPr>
              <w:t xml:space="preserve"> </w:t>
            </w:r>
            <w:r w:rsidRPr="00F809C5">
              <w:rPr>
                <w:sz w:val="20"/>
                <w:lang w:val="ru-RU"/>
              </w:rPr>
              <w:t>приводящим</w:t>
            </w:r>
            <w:r w:rsidRPr="00F809C5">
              <w:rPr>
                <w:spacing w:val="-10"/>
                <w:sz w:val="20"/>
                <w:lang w:val="ru-RU"/>
              </w:rPr>
              <w:t xml:space="preserve"> </w:t>
            </w:r>
            <w:r w:rsidRPr="00F809C5">
              <w:rPr>
                <w:sz w:val="20"/>
                <w:lang w:val="ru-RU"/>
              </w:rPr>
              <w:t>к</w:t>
            </w:r>
            <w:r w:rsidRPr="00F809C5">
              <w:rPr>
                <w:spacing w:val="-14"/>
                <w:sz w:val="20"/>
                <w:lang w:val="ru-RU"/>
              </w:rPr>
              <w:t xml:space="preserve"> </w:t>
            </w:r>
            <w:r w:rsidRPr="00F809C5">
              <w:rPr>
                <w:sz w:val="20"/>
                <w:lang w:val="ru-RU"/>
              </w:rPr>
              <w:t>их</w:t>
            </w:r>
            <w:r w:rsidRPr="00F809C5">
              <w:rPr>
                <w:spacing w:val="-11"/>
                <w:sz w:val="20"/>
                <w:lang w:val="ru-RU"/>
              </w:rPr>
              <w:t xml:space="preserve"> </w:t>
            </w:r>
            <w:r w:rsidRPr="00F809C5">
              <w:rPr>
                <w:sz w:val="20"/>
                <w:lang w:val="ru-RU"/>
              </w:rPr>
              <w:t>переработке</w:t>
            </w:r>
            <w:r w:rsidRPr="00F809C5">
              <w:rPr>
                <w:spacing w:val="-10"/>
                <w:sz w:val="20"/>
                <w:lang w:val="ru-RU"/>
              </w:rPr>
              <w:t xml:space="preserve"> </w:t>
            </w:r>
            <w:r w:rsidRPr="00F809C5">
              <w:rPr>
                <w:sz w:val="20"/>
                <w:lang w:val="ru-RU"/>
              </w:rPr>
              <w:t>в</w:t>
            </w:r>
            <w:r w:rsidRPr="00F809C5">
              <w:rPr>
                <w:spacing w:val="-10"/>
                <w:sz w:val="20"/>
                <w:lang w:val="ru-RU"/>
              </w:rPr>
              <w:t xml:space="preserve"> </w:t>
            </w:r>
            <w:r w:rsidRPr="00F809C5">
              <w:rPr>
                <w:sz w:val="20"/>
                <w:lang w:val="ru-RU"/>
              </w:rPr>
              <w:t>иную</w:t>
            </w:r>
            <w:r w:rsidRPr="00F809C5">
              <w:rPr>
                <w:spacing w:val="-14"/>
                <w:sz w:val="20"/>
                <w:lang w:val="ru-RU"/>
              </w:rPr>
              <w:t xml:space="preserve"> </w:t>
            </w:r>
            <w:r w:rsidRPr="00F809C5">
              <w:rPr>
                <w:sz w:val="20"/>
                <w:lang w:val="ru-RU"/>
              </w:rPr>
              <w:t>продукцию</w:t>
            </w:r>
            <w:r w:rsidRPr="00F809C5">
              <w:rPr>
                <w:spacing w:val="-48"/>
                <w:sz w:val="20"/>
                <w:lang w:val="ru-RU"/>
              </w:rPr>
              <w:t xml:space="preserve"> </w:t>
            </w:r>
            <w:r w:rsidRPr="00F809C5">
              <w:rPr>
                <w:sz w:val="20"/>
                <w:lang w:val="ru-RU"/>
              </w:rPr>
              <w:t>(консервирование,</w:t>
            </w:r>
            <w:r w:rsidRPr="00F809C5">
              <w:rPr>
                <w:spacing w:val="1"/>
                <w:sz w:val="20"/>
                <w:lang w:val="ru-RU"/>
              </w:rPr>
              <w:t xml:space="preserve"> </w:t>
            </w:r>
            <w:r w:rsidRPr="00F809C5">
              <w:rPr>
                <w:sz w:val="20"/>
                <w:lang w:val="ru-RU"/>
              </w:rPr>
              <w:t>копчение,</w:t>
            </w:r>
            <w:r w:rsidRPr="00F809C5">
              <w:rPr>
                <w:spacing w:val="1"/>
                <w:sz w:val="20"/>
                <w:lang w:val="ru-RU"/>
              </w:rPr>
              <w:t xml:space="preserve"> </w:t>
            </w:r>
            <w:r w:rsidRPr="00F809C5">
              <w:rPr>
                <w:sz w:val="20"/>
                <w:lang w:val="ru-RU"/>
              </w:rPr>
              <w:t>хлебопечение),</w:t>
            </w:r>
            <w:r w:rsidRPr="00F809C5">
              <w:rPr>
                <w:spacing w:val="1"/>
                <w:sz w:val="20"/>
                <w:lang w:val="ru-RU"/>
              </w:rPr>
              <w:t xml:space="preserve"> </w:t>
            </w:r>
            <w:r w:rsidRPr="00F809C5">
              <w:rPr>
                <w:sz w:val="20"/>
                <w:lang w:val="ru-RU"/>
              </w:rPr>
              <w:t>в</w:t>
            </w:r>
            <w:r w:rsidRPr="00F809C5">
              <w:rPr>
                <w:spacing w:val="1"/>
                <w:sz w:val="20"/>
                <w:lang w:val="ru-RU"/>
              </w:rPr>
              <w:t xml:space="preserve"> </w:t>
            </w:r>
            <w:r w:rsidRPr="00F809C5">
              <w:rPr>
                <w:sz w:val="20"/>
                <w:lang w:val="ru-RU"/>
              </w:rPr>
              <w:t>том</w:t>
            </w:r>
            <w:r w:rsidRPr="00F809C5">
              <w:rPr>
                <w:spacing w:val="32"/>
                <w:sz w:val="20"/>
                <w:lang w:val="ru-RU"/>
              </w:rPr>
              <w:t xml:space="preserve"> </w:t>
            </w:r>
            <w:r w:rsidRPr="00F809C5">
              <w:rPr>
                <w:sz w:val="20"/>
                <w:lang w:val="ru-RU"/>
              </w:rPr>
              <w:t>числе</w:t>
            </w:r>
            <w:r w:rsidRPr="00F809C5">
              <w:rPr>
                <w:spacing w:val="32"/>
                <w:sz w:val="20"/>
                <w:lang w:val="ru-RU"/>
              </w:rPr>
              <w:t xml:space="preserve"> </w:t>
            </w:r>
            <w:r w:rsidRPr="00F809C5">
              <w:rPr>
                <w:sz w:val="20"/>
                <w:lang w:val="ru-RU"/>
              </w:rPr>
              <w:t>для</w:t>
            </w:r>
            <w:r w:rsidRPr="00F809C5">
              <w:rPr>
                <w:spacing w:val="29"/>
                <w:sz w:val="20"/>
                <w:lang w:val="ru-RU"/>
              </w:rPr>
              <w:t xml:space="preserve"> </w:t>
            </w:r>
            <w:r w:rsidRPr="00F809C5">
              <w:rPr>
                <w:sz w:val="20"/>
                <w:lang w:val="ru-RU"/>
              </w:rPr>
              <w:t>производства</w:t>
            </w:r>
            <w:r w:rsidRPr="00F809C5">
              <w:rPr>
                <w:spacing w:val="28"/>
                <w:sz w:val="20"/>
                <w:lang w:val="ru-RU"/>
              </w:rPr>
              <w:t xml:space="preserve"> </w:t>
            </w:r>
            <w:r w:rsidRPr="00F809C5">
              <w:rPr>
                <w:sz w:val="20"/>
                <w:lang w:val="ru-RU"/>
              </w:rPr>
              <w:t>напитков,</w:t>
            </w:r>
            <w:r>
              <w:rPr>
                <w:sz w:val="20"/>
                <w:lang w:val="ru-RU"/>
              </w:rPr>
              <w:t xml:space="preserve"> </w:t>
            </w:r>
            <w:r w:rsidRPr="00F809C5">
              <w:rPr>
                <w:sz w:val="20"/>
                <w:lang w:val="ru-RU"/>
              </w:rPr>
              <w:t>алкогольных</w:t>
            </w:r>
            <w:r w:rsidRPr="00F809C5">
              <w:rPr>
                <w:spacing w:val="-4"/>
                <w:sz w:val="20"/>
                <w:lang w:val="ru-RU"/>
              </w:rPr>
              <w:t xml:space="preserve"> </w:t>
            </w:r>
            <w:r w:rsidRPr="00F809C5">
              <w:rPr>
                <w:sz w:val="20"/>
                <w:lang w:val="ru-RU"/>
              </w:rPr>
              <w:t>напитков</w:t>
            </w:r>
            <w:r w:rsidRPr="00F809C5">
              <w:rPr>
                <w:spacing w:val="-3"/>
                <w:sz w:val="20"/>
                <w:lang w:val="ru-RU"/>
              </w:rPr>
              <w:t xml:space="preserve"> </w:t>
            </w:r>
            <w:r w:rsidRPr="00F809C5">
              <w:rPr>
                <w:sz w:val="20"/>
                <w:lang w:val="ru-RU"/>
              </w:rPr>
              <w:t>и</w:t>
            </w:r>
            <w:r w:rsidRPr="00F809C5">
              <w:rPr>
                <w:spacing w:val="-1"/>
                <w:sz w:val="20"/>
                <w:lang w:val="ru-RU"/>
              </w:rPr>
              <w:t xml:space="preserve"> </w:t>
            </w:r>
            <w:r w:rsidRPr="00F809C5">
              <w:rPr>
                <w:sz w:val="20"/>
                <w:lang w:val="ru-RU"/>
              </w:rPr>
              <w:t>табачных</w:t>
            </w:r>
            <w:r w:rsidRPr="00F809C5">
              <w:rPr>
                <w:spacing w:val="-3"/>
                <w:sz w:val="20"/>
                <w:lang w:val="ru-RU"/>
              </w:rPr>
              <w:t xml:space="preserve"> </w:t>
            </w:r>
            <w:r w:rsidRPr="00F809C5">
              <w:rPr>
                <w:sz w:val="20"/>
                <w:lang w:val="ru-RU"/>
              </w:rPr>
              <w:t>изделий</w:t>
            </w:r>
          </w:p>
        </w:tc>
        <w:tc>
          <w:tcPr>
            <w:tcW w:w="2551" w:type="dxa"/>
          </w:tcPr>
          <w:p w:rsidR="00201DB6" w:rsidRPr="00E45A2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E45A26">
              <w:rPr>
                <w:sz w:val="20"/>
                <w:lang w:val="ru-RU"/>
              </w:rPr>
              <w:t>Служебные гаражи;</w:t>
            </w:r>
          </w:p>
          <w:p w:rsidR="00201DB6" w:rsidRPr="00E45A2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E45A26">
              <w:rPr>
                <w:sz w:val="20"/>
                <w:lang w:val="ru-RU"/>
              </w:rPr>
              <w:t>Автостоянки</w:t>
            </w:r>
          </w:p>
        </w:tc>
      </w:tr>
    </w:tbl>
    <w:p w:rsidR="00201DB6" w:rsidRDefault="00201DB6" w:rsidP="00201DB6">
      <w:pPr>
        <w:suppressAutoHyphens/>
        <w:ind w:firstLine="708"/>
        <w:rPr>
          <w:rFonts w:ascii="Times New Roman" w:hAnsi="Times New Roman"/>
          <w:b/>
          <w:color w:val="000000"/>
          <w:szCs w:val="20"/>
          <w:lang w:eastAsia="ar-SA"/>
        </w:rPr>
      </w:pPr>
    </w:p>
    <w:p w:rsidR="00201DB6" w:rsidRDefault="00201DB6" w:rsidP="00201DB6">
      <w:pPr>
        <w:suppressAutoHyphens/>
        <w:ind w:firstLine="708"/>
        <w:rPr>
          <w:rFonts w:ascii="Times New Roman" w:hAnsi="Times New Roman"/>
          <w:b/>
          <w:color w:val="000000"/>
          <w:szCs w:val="20"/>
          <w:lang w:eastAsia="ar-SA"/>
        </w:rPr>
      </w:pPr>
    </w:p>
    <w:p w:rsidR="00201DB6" w:rsidRDefault="00201DB6" w:rsidP="00201DB6">
      <w:pPr>
        <w:suppressAutoHyphens/>
        <w:ind w:firstLine="708"/>
        <w:rPr>
          <w:rFonts w:ascii="Times New Roman" w:hAnsi="Times New Roman"/>
          <w:b/>
          <w:color w:val="000000"/>
          <w:szCs w:val="20"/>
          <w:lang w:eastAsia="ar-SA"/>
        </w:rPr>
      </w:pPr>
    </w:p>
    <w:p w:rsidR="00201DB6" w:rsidRDefault="00201DB6" w:rsidP="00201DB6">
      <w:pPr>
        <w:suppressAutoHyphens/>
        <w:ind w:firstLine="708"/>
        <w:rPr>
          <w:rFonts w:ascii="Times New Roman" w:hAnsi="Times New Roman"/>
          <w:b/>
          <w:color w:val="000000"/>
          <w:szCs w:val="20"/>
          <w:lang w:eastAsia="ar-SA"/>
        </w:rPr>
      </w:pPr>
      <w:r w:rsidRPr="00E45A26">
        <w:rPr>
          <w:rFonts w:ascii="Times New Roman" w:hAnsi="Times New Roman"/>
          <w:b/>
          <w:color w:val="000000"/>
          <w:szCs w:val="20"/>
          <w:lang w:eastAsia="ar-SA"/>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sidRPr="001027C4">
        <w:rPr>
          <w:rFonts w:ascii="Times New Roman" w:hAnsi="Times New Roman"/>
          <w:b/>
          <w:color w:val="000000"/>
          <w:szCs w:val="20"/>
          <w:lang w:eastAsia="ar-SA"/>
        </w:rPr>
        <w:t>объектов капитального строительства</w:t>
      </w:r>
      <w:r>
        <w:rPr>
          <w:rFonts w:ascii="Times New Roman" w:hAnsi="Times New Roman"/>
          <w:b/>
          <w:color w:val="000000"/>
          <w:szCs w:val="20"/>
          <w:lang w:eastAsia="ar-SA"/>
        </w:rPr>
        <w:t>:</w:t>
      </w:r>
    </w:p>
    <w:p w:rsidR="00201DB6" w:rsidRPr="001027C4" w:rsidRDefault="00201DB6" w:rsidP="00201DB6">
      <w:pPr>
        <w:suppressAutoHyphens/>
        <w:ind w:firstLine="708"/>
        <w:rPr>
          <w:rFonts w:ascii="Times New Roman" w:hAnsi="Times New Roman"/>
          <w:b/>
          <w:color w:val="000000"/>
          <w:szCs w:val="20"/>
          <w:lang w:eastAsia="ar-SA"/>
        </w:rPr>
      </w:pPr>
    </w:p>
    <w:tbl>
      <w:tblPr>
        <w:tblStyle w:val="ad"/>
        <w:tblW w:w="0" w:type="auto"/>
        <w:tblInd w:w="-601" w:type="dxa"/>
        <w:tblLook w:val="04A0" w:firstRow="1" w:lastRow="0" w:firstColumn="1" w:lastColumn="0" w:noHBand="0" w:noVBand="1"/>
      </w:tblPr>
      <w:tblGrid>
        <w:gridCol w:w="3119"/>
        <w:gridCol w:w="7053"/>
      </w:tblGrid>
      <w:tr w:rsidR="00201DB6" w:rsidTr="00BF1B54">
        <w:tc>
          <w:tcPr>
            <w:tcW w:w="10172" w:type="dxa"/>
            <w:gridSpan w:val="2"/>
          </w:tcPr>
          <w:p w:rsidR="00201DB6" w:rsidRPr="001027C4" w:rsidRDefault="00201DB6" w:rsidP="00BF1B54">
            <w:pPr>
              <w:suppressAutoHyphens/>
              <w:jc w:val="center"/>
              <w:rPr>
                <w:rFonts w:ascii="Times New Roman" w:hAnsi="Times New Roman"/>
                <w:color w:val="000000"/>
                <w:szCs w:val="20"/>
                <w:lang w:eastAsia="ar-SA"/>
              </w:rPr>
            </w:pPr>
            <w:r w:rsidRPr="001027C4">
              <w:rPr>
                <w:rFonts w:ascii="Times New Roman" w:hAnsi="Times New Roman"/>
                <w:b/>
                <w:color w:val="000000"/>
                <w:szCs w:val="20"/>
                <w:lang w:eastAsia="ar-SA"/>
              </w:rPr>
              <w:t>Предоставление коммунальных услуг, рынки, пищевая промышленность</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lastRenderedPageBreak/>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w:t>
            </w:r>
            <w:r w:rsidRPr="00870774">
              <w:rPr>
                <w:rFonts w:ascii="Times New Roman" w:hAnsi="Times New Roman"/>
                <w:color w:val="000000"/>
                <w:szCs w:val="20"/>
                <w:lang w:eastAsia="ar-SA"/>
              </w:rPr>
              <w:tab/>
              <w:t>отступы</w:t>
            </w:r>
            <w:r w:rsidRPr="00870774">
              <w:rPr>
                <w:rFonts w:ascii="Times New Roman" w:hAnsi="Times New Roman"/>
                <w:color w:val="000000"/>
                <w:szCs w:val="20"/>
                <w:lang w:eastAsia="ar-SA"/>
              </w:rPr>
              <w:tab/>
              <w:t>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улицы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до границ земельного участка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Иные предельные параметры не подлежат установлению.</w:t>
            </w:r>
          </w:p>
        </w:tc>
      </w:tr>
      <w:tr w:rsidR="00201DB6" w:rsidTr="00BF1B54">
        <w:tc>
          <w:tcPr>
            <w:tcW w:w="10172" w:type="dxa"/>
            <w:gridSpan w:val="2"/>
          </w:tcPr>
          <w:p w:rsidR="00201DB6" w:rsidRPr="00E035B5" w:rsidRDefault="00201DB6" w:rsidP="00BF1B54">
            <w:pPr>
              <w:suppressAutoHyphens/>
              <w:jc w:val="center"/>
              <w:rPr>
                <w:rFonts w:ascii="Times New Roman" w:hAnsi="Times New Roman"/>
                <w:b/>
                <w:color w:val="000000"/>
                <w:szCs w:val="20"/>
                <w:lang w:eastAsia="ar-SA"/>
              </w:rPr>
            </w:pPr>
            <w:r w:rsidRPr="001027C4">
              <w:rPr>
                <w:rFonts w:ascii="Times New Roman" w:hAnsi="Times New Roman"/>
                <w:b/>
                <w:color w:val="000000"/>
                <w:szCs w:val="20"/>
                <w:lang w:eastAsia="ar-SA"/>
              </w:rPr>
              <w:t>Административные здания организаций, оказание социальной помощи населению, бытовое обслуживание, оказание услуг связи, банковская и страховая деятельность, магазины, общественное питание, гостиничное обслуживание, общежития, объекты торговли, развлекательные мероприятия, обеспечение внутреннего правопорядка</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 отступы 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улицы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 до границ земельного участка – 3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Предельная высота – 13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Максимальный процент застройки в границах земельного участка – 60 %.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Минимальный процент озеленения участка – 20 %.</w:t>
            </w:r>
          </w:p>
        </w:tc>
      </w:tr>
      <w:tr w:rsidR="00201DB6" w:rsidTr="00BF1B54">
        <w:tc>
          <w:tcPr>
            <w:tcW w:w="10172" w:type="dxa"/>
            <w:gridSpan w:val="2"/>
          </w:tcPr>
          <w:p w:rsidR="00201DB6" w:rsidRPr="00E035B5" w:rsidRDefault="00201DB6" w:rsidP="00BF1B54">
            <w:pPr>
              <w:suppressAutoHyphens/>
              <w:jc w:val="center"/>
              <w:rPr>
                <w:rFonts w:ascii="Times New Roman" w:hAnsi="Times New Roman"/>
                <w:color w:val="000000"/>
                <w:szCs w:val="20"/>
                <w:lang w:eastAsia="ar-SA"/>
              </w:rPr>
            </w:pPr>
            <w:r w:rsidRPr="001027C4">
              <w:rPr>
                <w:rFonts w:ascii="Times New Roman" w:hAnsi="Times New Roman"/>
                <w:b/>
                <w:color w:val="000000"/>
                <w:szCs w:val="20"/>
                <w:lang w:eastAsia="ar-SA"/>
              </w:rPr>
              <w:t>Государственное управление, деловое управление</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 отступы 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-от красной линии улицы в городе – 25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в сельских населенных пунктах – 10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25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в сельских населенных пунктах – 10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до границ земельного участка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lastRenderedPageBreak/>
              <w:t>- до соседних зданий, строений, сооружений</w:t>
            </w:r>
            <w:r w:rsidRPr="00870774">
              <w:rPr>
                <w:rFonts w:ascii="Times New Roman" w:hAnsi="Times New Roman"/>
                <w:color w:val="000000"/>
                <w:szCs w:val="20"/>
                <w:lang w:eastAsia="ar-SA"/>
              </w:rPr>
              <w:tab/>
              <w:t>-</w:t>
            </w:r>
            <w:r w:rsidRPr="00870774">
              <w:rPr>
                <w:rFonts w:ascii="Times New Roman" w:hAnsi="Times New Roman"/>
                <w:color w:val="000000"/>
                <w:szCs w:val="20"/>
                <w:lang w:eastAsia="ar-SA"/>
              </w:rPr>
              <w:tab/>
              <w:t>по нормам естественной</w:t>
            </w:r>
            <w:r w:rsidRPr="00870774">
              <w:rPr>
                <w:rFonts w:ascii="Times New Roman" w:hAnsi="Times New Roman"/>
                <w:color w:val="000000"/>
                <w:szCs w:val="20"/>
                <w:lang w:eastAsia="ar-SA"/>
              </w:rPr>
              <w:tab/>
            </w:r>
            <w:r w:rsidRPr="00870774">
              <w:rPr>
                <w:rFonts w:ascii="Times New Roman" w:hAnsi="Times New Roman"/>
                <w:color w:val="000000"/>
                <w:szCs w:val="20"/>
                <w:lang w:eastAsia="ar-SA"/>
              </w:rPr>
              <w:tab/>
              <w:t>освещенности</w:t>
            </w:r>
            <w:r w:rsidRPr="00870774">
              <w:rPr>
                <w:rFonts w:ascii="Times New Roman" w:hAnsi="Times New Roman"/>
                <w:color w:val="000000"/>
                <w:szCs w:val="20"/>
                <w:lang w:eastAsia="ar-SA"/>
              </w:rPr>
              <w:tab/>
              <w:t xml:space="preserve">и инсоляции, но не менее 12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Предельное количество надземных этажей для детских садов– 3.</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Предельное количество надземных этажей </w:t>
            </w:r>
            <w:r>
              <w:rPr>
                <w:rFonts w:ascii="Times New Roman" w:hAnsi="Times New Roman"/>
                <w:color w:val="000000"/>
                <w:szCs w:val="20"/>
                <w:lang w:eastAsia="ar-SA"/>
              </w:rPr>
              <w:t>- 3</w:t>
            </w:r>
            <w:r w:rsidRPr="00870774">
              <w:rPr>
                <w:rFonts w:ascii="Times New Roman" w:hAnsi="Times New Roman"/>
                <w:color w:val="000000"/>
                <w:szCs w:val="20"/>
                <w:lang w:eastAsia="ar-SA"/>
              </w:rPr>
              <w:t>.</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Максимальный процент застройки в</w:t>
            </w:r>
            <w:r>
              <w:rPr>
                <w:rFonts w:ascii="Times New Roman" w:hAnsi="Times New Roman"/>
                <w:color w:val="000000"/>
                <w:szCs w:val="20"/>
                <w:lang w:eastAsia="ar-SA"/>
              </w:rPr>
              <w:t xml:space="preserve"> границах земельного участка – 6</w:t>
            </w:r>
            <w:r w:rsidRPr="00870774">
              <w:rPr>
                <w:rFonts w:ascii="Times New Roman" w:hAnsi="Times New Roman"/>
                <w:color w:val="000000"/>
                <w:szCs w:val="20"/>
                <w:lang w:eastAsia="ar-SA"/>
              </w:rPr>
              <w:t xml:space="preserve">0 %.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Минимальный процент озеленения земельного участка – 20 %.</w:t>
            </w:r>
          </w:p>
        </w:tc>
      </w:tr>
      <w:tr w:rsidR="00201DB6" w:rsidTr="00BF1B54">
        <w:tc>
          <w:tcPr>
            <w:tcW w:w="10172" w:type="dxa"/>
            <w:gridSpan w:val="2"/>
          </w:tcPr>
          <w:p w:rsidR="00201DB6" w:rsidRPr="00E035B5" w:rsidRDefault="00201DB6" w:rsidP="00BF1B54">
            <w:pPr>
              <w:suppressAutoHyphens/>
              <w:jc w:val="center"/>
              <w:rPr>
                <w:rFonts w:ascii="Times New Roman" w:hAnsi="Times New Roman"/>
                <w:color w:val="000000"/>
                <w:szCs w:val="20"/>
                <w:lang w:eastAsia="ar-SA"/>
              </w:rPr>
            </w:pPr>
            <w:r w:rsidRPr="001027C4">
              <w:rPr>
                <w:rFonts w:ascii="Times New Roman" w:hAnsi="Times New Roman"/>
                <w:b/>
                <w:color w:val="000000"/>
                <w:szCs w:val="20"/>
                <w:lang w:eastAsia="ar-SA"/>
              </w:rPr>
              <w:lastRenderedPageBreak/>
              <w:t>Амбулаторно - поликлиническое обслуживание,</w:t>
            </w:r>
            <w:r>
              <w:rPr>
                <w:rFonts w:ascii="Times New Roman" w:hAnsi="Times New Roman"/>
                <w:b/>
                <w:color w:val="000000"/>
                <w:szCs w:val="20"/>
                <w:lang w:eastAsia="ar-SA"/>
              </w:rPr>
              <w:t xml:space="preserve"> служебные гаражи</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E035B5"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 отступы 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от красной линии улицы – 5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до границ земельного участка – 3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от красной линии улицы до зданий – 15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улицы до зданий– по линии сложившейся застройки;</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до зданий– 15 м;</w:t>
            </w:r>
          </w:p>
          <w:p w:rsidR="00201DB6" w:rsidRPr="00E035B5"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Предельная высота – 13</w:t>
            </w:r>
            <w:r>
              <w:rPr>
                <w:rFonts w:ascii="Times New Roman" w:hAnsi="Times New Roman"/>
                <w:color w:val="000000"/>
                <w:szCs w:val="20"/>
                <w:lang w:eastAsia="ar-SA"/>
              </w:rPr>
              <w:t>м</w:t>
            </w:r>
          </w:p>
        </w:tc>
      </w:tr>
      <w:tr w:rsidR="00201DB6" w:rsidTr="00BF1B54">
        <w:tc>
          <w:tcPr>
            <w:tcW w:w="10172" w:type="dxa"/>
            <w:gridSpan w:val="2"/>
          </w:tcPr>
          <w:p w:rsidR="00201DB6" w:rsidRPr="00E035B5" w:rsidRDefault="00201DB6" w:rsidP="00BF1B54">
            <w:pPr>
              <w:suppressAutoHyphens/>
              <w:jc w:val="center"/>
              <w:rPr>
                <w:rFonts w:ascii="Times New Roman" w:hAnsi="Times New Roman"/>
                <w:color w:val="000000"/>
                <w:szCs w:val="20"/>
                <w:lang w:eastAsia="ar-SA"/>
              </w:rPr>
            </w:pPr>
            <w:r w:rsidRPr="001027C4">
              <w:rPr>
                <w:rFonts w:ascii="Times New Roman" w:hAnsi="Times New Roman"/>
                <w:b/>
                <w:color w:val="000000"/>
                <w:szCs w:val="20"/>
                <w:lang w:eastAsia="ar-SA"/>
              </w:rPr>
              <w:t>Объекты культурно - досуговой деятельности</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E035B5"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 отступы 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от красной линии улицы – 5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до границ земельного участка – 3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Предельное количество надземных этажей - 3.</w:t>
            </w:r>
          </w:p>
          <w:p w:rsidR="00201DB6"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Максимальный процент застройки в границах земельного участка – 50 %. </w:t>
            </w:r>
          </w:p>
          <w:p w:rsidR="00201DB6" w:rsidRPr="00E035B5"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Минимальный процент озеленения участка – 30 %</w:t>
            </w:r>
          </w:p>
        </w:tc>
      </w:tr>
      <w:tr w:rsidR="00201DB6" w:rsidTr="00BF1B54">
        <w:tc>
          <w:tcPr>
            <w:tcW w:w="10172" w:type="dxa"/>
            <w:gridSpan w:val="2"/>
          </w:tcPr>
          <w:p w:rsidR="00201DB6" w:rsidRPr="00F809C5" w:rsidRDefault="00201DB6" w:rsidP="00BF1B54">
            <w:pPr>
              <w:suppressAutoHyphens/>
              <w:jc w:val="center"/>
              <w:rPr>
                <w:rFonts w:ascii="Times New Roman" w:hAnsi="Times New Roman"/>
                <w:color w:val="000000"/>
                <w:szCs w:val="20"/>
                <w:highlight w:val="yellow"/>
                <w:lang w:eastAsia="ar-SA"/>
              </w:rPr>
            </w:pPr>
            <w:r w:rsidRPr="001027C4">
              <w:rPr>
                <w:rFonts w:ascii="Times New Roman" w:hAnsi="Times New Roman"/>
                <w:b/>
                <w:color w:val="000000"/>
                <w:szCs w:val="20"/>
                <w:lang w:eastAsia="ar-SA"/>
              </w:rPr>
              <w:t>Осуществление религиозных обрядов, религиозное управление и образование</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lastRenderedPageBreak/>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5C61BB" w:rsidRDefault="00201DB6" w:rsidP="00BF1B54">
            <w:pPr>
              <w:suppressAutoHyphens/>
              <w:rPr>
                <w:rFonts w:ascii="Times New Roman" w:hAnsi="Times New Roman"/>
                <w:color w:val="000000"/>
                <w:szCs w:val="20"/>
                <w:lang w:eastAsia="ar-SA"/>
              </w:rPr>
            </w:pPr>
            <w:r w:rsidRPr="005C61BB">
              <w:rPr>
                <w:rFonts w:ascii="Times New Roman" w:hAnsi="Times New Roman"/>
                <w:color w:val="000000"/>
                <w:szCs w:val="20"/>
                <w:lang w:eastAsia="ar-SA"/>
              </w:rPr>
              <w:t>Минимальные отступы зданий, строений, сооружений:</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от красной линии улицы – 5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от красной линии проезда – 3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 xml:space="preserve">до границ земельного участка – 3 м; </w:t>
            </w:r>
          </w:p>
          <w:p w:rsidR="00201DB6" w:rsidRPr="00870774" w:rsidRDefault="00201DB6" w:rsidP="00BF1B54">
            <w:pPr>
              <w:suppressAutoHyphens/>
              <w:rPr>
                <w:rFonts w:ascii="Times New Roman" w:hAnsi="Times New Roman"/>
                <w:color w:val="000000"/>
                <w:szCs w:val="20"/>
                <w:lang w:eastAsia="ar-SA"/>
              </w:rPr>
            </w:pPr>
            <w:r w:rsidRPr="005C61BB">
              <w:rPr>
                <w:rFonts w:ascii="Times New Roman" w:hAnsi="Times New Roman"/>
                <w:color w:val="000000"/>
                <w:szCs w:val="20"/>
                <w:lang w:eastAsia="ar-SA"/>
              </w:rPr>
              <w:t>Иные предельные параметры не подлежат</w:t>
            </w:r>
            <w:r w:rsidRPr="005C61BB">
              <w:rPr>
                <w:rFonts w:ascii="Times New Roman" w:hAnsi="Times New Roman"/>
                <w:color w:val="000000"/>
                <w:szCs w:val="20"/>
                <w:lang w:eastAsia="ar-SA"/>
              </w:rPr>
              <w:tab/>
              <w:t>установлению</w:t>
            </w:r>
          </w:p>
        </w:tc>
      </w:tr>
      <w:tr w:rsidR="00201DB6" w:rsidTr="00BF1B54">
        <w:tc>
          <w:tcPr>
            <w:tcW w:w="10172" w:type="dxa"/>
            <w:gridSpan w:val="2"/>
          </w:tcPr>
          <w:p w:rsidR="00201DB6" w:rsidRPr="005C61BB" w:rsidRDefault="00201DB6" w:rsidP="00BF1B54">
            <w:pPr>
              <w:suppressAutoHyphens/>
              <w:jc w:val="center"/>
              <w:rPr>
                <w:rFonts w:ascii="Times New Roman" w:hAnsi="Times New Roman"/>
                <w:color w:val="000000"/>
                <w:szCs w:val="20"/>
                <w:lang w:eastAsia="ar-SA"/>
              </w:rPr>
            </w:pPr>
            <w:r w:rsidRPr="005C61BB">
              <w:rPr>
                <w:rFonts w:ascii="Times New Roman" w:hAnsi="Times New Roman"/>
                <w:b/>
                <w:color w:val="000000"/>
                <w:szCs w:val="20"/>
                <w:lang w:eastAsia="ar-SA"/>
              </w:rPr>
              <w:t>Обеспечение</w:t>
            </w:r>
            <w:r w:rsidRPr="005C61BB">
              <w:rPr>
                <w:rFonts w:ascii="Times New Roman" w:hAnsi="Times New Roman"/>
                <w:b/>
                <w:color w:val="000000"/>
                <w:szCs w:val="20"/>
                <w:lang w:eastAsia="ar-SA"/>
              </w:rPr>
              <w:tab/>
              <w:t xml:space="preserve">занятий спортом в помещениях, </w:t>
            </w:r>
            <w:r>
              <w:rPr>
                <w:rFonts w:ascii="Times New Roman" w:hAnsi="Times New Roman"/>
                <w:b/>
                <w:color w:val="000000"/>
                <w:szCs w:val="20"/>
                <w:lang w:eastAsia="ar-SA"/>
              </w:rPr>
              <w:t>п</w:t>
            </w:r>
            <w:r w:rsidRPr="005C61BB">
              <w:rPr>
                <w:rFonts w:ascii="Times New Roman" w:hAnsi="Times New Roman"/>
                <w:b/>
                <w:color w:val="000000"/>
                <w:szCs w:val="20"/>
                <w:lang w:eastAsia="ar-SA"/>
              </w:rPr>
              <w:t>лощадки для занятий спортом</w:t>
            </w:r>
            <w:r>
              <w:rPr>
                <w:rFonts w:ascii="Times New Roman" w:hAnsi="Times New Roman"/>
                <w:b/>
                <w:color w:val="000000"/>
                <w:szCs w:val="20"/>
                <w:lang w:eastAsia="ar-SA"/>
              </w:rPr>
              <w:t xml:space="preserve">, </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5C61BB"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5C61BB" w:rsidRDefault="00201DB6" w:rsidP="00BF1B54">
            <w:pPr>
              <w:suppressAutoHyphens/>
              <w:rPr>
                <w:rFonts w:ascii="Times New Roman" w:hAnsi="Times New Roman"/>
                <w:color w:val="000000"/>
                <w:szCs w:val="20"/>
                <w:lang w:eastAsia="ar-SA"/>
              </w:rPr>
            </w:pPr>
            <w:r w:rsidRPr="005C61BB">
              <w:rPr>
                <w:rFonts w:ascii="Times New Roman" w:hAnsi="Times New Roman"/>
                <w:color w:val="000000"/>
                <w:szCs w:val="20"/>
                <w:lang w:eastAsia="ar-SA"/>
              </w:rPr>
              <w:t>Минимальные отступы зданий, строений, сооружений:</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от красной линии улицы – 5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от красной линии проезда – 3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до границ земельного участка – 3 м;</w:t>
            </w:r>
          </w:p>
          <w:p w:rsidR="00201DB6" w:rsidRPr="005C61BB" w:rsidRDefault="00201DB6" w:rsidP="00BF1B54">
            <w:pPr>
              <w:suppressAutoHyphens/>
              <w:rPr>
                <w:rFonts w:ascii="Times New Roman" w:hAnsi="Times New Roman"/>
                <w:color w:val="000000"/>
                <w:szCs w:val="20"/>
                <w:lang w:eastAsia="ar-SA"/>
              </w:rPr>
            </w:pPr>
            <w:r w:rsidRPr="005C61BB">
              <w:rPr>
                <w:rFonts w:ascii="Times New Roman" w:hAnsi="Times New Roman"/>
                <w:color w:val="000000"/>
                <w:szCs w:val="20"/>
                <w:lang w:eastAsia="ar-SA"/>
              </w:rPr>
              <w:t>Иные предельные параметры не подлежат</w:t>
            </w:r>
            <w:r w:rsidRPr="005C61BB">
              <w:rPr>
                <w:rFonts w:ascii="Times New Roman" w:hAnsi="Times New Roman"/>
                <w:color w:val="000000"/>
                <w:szCs w:val="20"/>
                <w:lang w:eastAsia="ar-SA"/>
              </w:rPr>
              <w:tab/>
              <w:t>установлению</w:t>
            </w:r>
          </w:p>
        </w:tc>
      </w:tr>
      <w:tr w:rsidR="00201DB6" w:rsidTr="00BF1B54">
        <w:tc>
          <w:tcPr>
            <w:tcW w:w="10172" w:type="dxa"/>
            <w:gridSpan w:val="2"/>
          </w:tcPr>
          <w:p w:rsidR="00201DB6" w:rsidRPr="005C61BB" w:rsidRDefault="00201DB6" w:rsidP="00BF1B54">
            <w:pPr>
              <w:suppressAutoHyphens/>
              <w:jc w:val="center"/>
              <w:rPr>
                <w:rFonts w:ascii="Times New Roman" w:hAnsi="Times New Roman"/>
                <w:color w:val="000000"/>
                <w:szCs w:val="20"/>
                <w:lang w:eastAsia="ar-SA"/>
              </w:rPr>
            </w:pPr>
            <w:r w:rsidRPr="00695153">
              <w:rPr>
                <w:rFonts w:ascii="Times New Roman" w:hAnsi="Times New Roman"/>
                <w:b/>
                <w:color w:val="000000"/>
                <w:szCs w:val="20"/>
                <w:lang w:eastAsia="ar-SA"/>
              </w:rPr>
              <w:t xml:space="preserve">Амбулаторное ветеринарное обслуживание, </w:t>
            </w:r>
            <w:r>
              <w:rPr>
                <w:rFonts w:ascii="Times New Roman" w:hAnsi="Times New Roman"/>
                <w:b/>
                <w:color w:val="000000"/>
                <w:szCs w:val="20"/>
                <w:lang w:eastAsia="ar-SA"/>
              </w:rPr>
              <w:t>служебные гаражи</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5C61BB"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695153" w:rsidRDefault="00201DB6" w:rsidP="00BF1B54">
            <w:pPr>
              <w:suppressAutoHyphens/>
              <w:rPr>
                <w:rFonts w:ascii="Times New Roman" w:hAnsi="Times New Roman"/>
                <w:color w:val="000000"/>
                <w:szCs w:val="20"/>
                <w:lang w:eastAsia="ar-SA"/>
              </w:rPr>
            </w:pPr>
            <w:r w:rsidRPr="00695153">
              <w:rPr>
                <w:rFonts w:ascii="Times New Roman" w:hAnsi="Times New Roman"/>
                <w:color w:val="000000"/>
                <w:szCs w:val="20"/>
                <w:lang w:eastAsia="ar-SA"/>
              </w:rPr>
              <w:t>Минимальные отступы зданий, строений, сооружений:</w:t>
            </w:r>
          </w:p>
          <w:p w:rsidR="00201DB6" w:rsidRPr="00695153" w:rsidRDefault="00201DB6" w:rsidP="00943EC1">
            <w:pPr>
              <w:numPr>
                <w:ilvl w:val="0"/>
                <w:numId w:val="3"/>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t>от красной линии улицы – 5 м;</w:t>
            </w:r>
          </w:p>
          <w:p w:rsidR="00201DB6" w:rsidRPr="00695153" w:rsidRDefault="00201DB6" w:rsidP="00943EC1">
            <w:pPr>
              <w:numPr>
                <w:ilvl w:val="0"/>
                <w:numId w:val="3"/>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695153" w:rsidRDefault="00201DB6" w:rsidP="00943EC1">
            <w:pPr>
              <w:numPr>
                <w:ilvl w:val="0"/>
                <w:numId w:val="3"/>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t>от красной линии проезда – 3 м;</w:t>
            </w:r>
          </w:p>
          <w:p w:rsidR="00201DB6" w:rsidRPr="00695153" w:rsidRDefault="00201DB6" w:rsidP="00943EC1">
            <w:pPr>
              <w:numPr>
                <w:ilvl w:val="0"/>
                <w:numId w:val="3"/>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t>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Default="00201DB6" w:rsidP="00943EC1">
            <w:pPr>
              <w:numPr>
                <w:ilvl w:val="0"/>
                <w:numId w:val="3"/>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t xml:space="preserve">до границ земельного участка – 3 м; </w:t>
            </w:r>
          </w:p>
          <w:p w:rsidR="00201DB6" w:rsidRDefault="00201DB6" w:rsidP="00BF1B54">
            <w:pPr>
              <w:suppressAutoHyphens/>
              <w:ind w:left="-12"/>
              <w:rPr>
                <w:rFonts w:ascii="Times New Roman" w:hAnsi="Times New Roman"/>
                <w:color w:val="000000"/>
                <w:szCs w:val="20"/>
                <w:lang w:eastAsia="ar-SA"/>
              </w:rPr>
            </w:pPr>
            <w:r w:rsidRPr="00695153">
              <w:rPr>
                <w:rFonts w:ascii="Times New Roman" w:hAnsi="Times New Roman"/>
                <w:color w:val="000000"/>
                <w:szCs w:val="20"/>
                <w:lang w:eastAsia="ar-SA"/>
              </w:rPr>
              <w:t xml:space="preserve">Предельная высота – 16 м. </w:t>
            </w:r>
          </w:p>
          <w:p w:rsidR="00201DB6" w:rsidRPr="00695153" w:rsidRDefault="00201DB6" w:rsidP="00BF1B54">
            <w:pPr>
              <w:suppressAutoHyphens/>
              <w:ind w:left="-12"/>
              <w:rPr>
                <w:rFonts w:ascii="Times New Roman" w:hAnsi="Times New Roman"/>
                <w:color w:val="000000"/>
                <w:szCs w:val="20"/>
                <w:lang w:eastAsia="ar-SA"/>
              </w:rPr>
            </w:pPr>
            <w:r w:rsidRPr="00695153">
              <w:rPr>
                <w:rFonts w:ascii="Times New Roman" w:hAnsi="Times New Roman"/>
                <w:color w:val="000000"/>
                <w:szCs w:val="20"/>
                <w:lang w:eastAsia="ar-SA"/>
              </w:rPr>
              <w:t>Максимальный процент застройки в границах земельного участка – 60 %.</w:t>
            </w:r>
          </w:p>
          <w:p w:rsidR="00201DB6" w:rsidRPr="005C61BB" w:rsidRDefault="00201DB6" w:rsidP="00BF1B54">
            <w:pPr>
              <w:suppressAutoHyphens/>
              <w:rPr>
                <w:rFonts w:ascii="Times New Roman" w:hAnsi="Times New Roman"/>
                <w:color w:val="000000"/>
                <w:szCs w:val="20"/>
                <w:lang w:eastAsia="ar-SA"/>
              </w:rPr>
            </w:pPr>
            <w:r w:rsidRPr="00695153">
              <w:rPr>
                <w:rFonts w:ascii="Times New Roman" w:hAnsi="Times New Roman"/>
                <w:color w:val="000000"/>
                <w:szCs w:val="20"/>
                <w:lang w:eastAsia="ar-SA"/>
              </w:rPr>
              <w:t>Минимальный процент озеленения участка – 20 %</w:t>
            </w:r>
          </w:p>
        </w:tc>
      </w:tr>
      <w:tr w:rsidR="00201DB6" w:rsidTr="00BF1B54">
        <w:tc>
          <w:tcPr>
            <w:tcW w:w="10172" w:type="dxa"/>
            <w:gridSpan w:val="2"/>
          </w:tcPr>
          <w:p w:rsidR="00201DB6" w:rsidRPr="00695153" w:rsidRDefault="00201DB6" w:rsidP="00BF1B54">
            <w:pPr>
              <w:suppressAutoHyphens/>
              <w:jc w:val="center"/>
              <w:rPr>
                <w:rFonts w:ascii="Times New Roman" w:hAnsi="Times New Roman"/>
                <w:color w:val="000000"/>
                <w:szCs w:val="20"/>
                <w:lang w:eastAsia="ar-SA"/>
              </w:rPr>
            </w:pPr>
            <w:r w:rsidRPr="00695153">
              <w:rPr>
                <w:rFonts w:ascii="Times New Roman" w:hAnsi="Times New Roman"/>
                <w:b/>
                <w:color w:val="000000"/>
                <w:szCs w:val="20"/>
                <w:lang w:eastAsia="ar-SA"/>
              </w:rPr>
              <w:t>Улично-дорожная сеть</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695153"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695153" w:rsidRDefault="00201DB6" w:rsidP="00BF1B54">
            <w:pPr>
              <w:suppressAutoHyphens/>
              <w:rPr>
                <w:rFonts w:ascii="Times New Roman" w:hAnsi="Times New Roman"/>
                <w:color w:val="000000"/>
                <w:szCs w:val="20"/>
                <w:lang w:eastAsia="ar-SA"/>
              </w:rPr>
            </w:pPr>
            <w:r w:rsidRPr="00695153">
              <w:rPr>
                <w:rFonts w:ascii="Times New Roman" w:hAnsi="Times New Roman"/>
                <w:color w:val="000000"/>
                <w:szCs w:val="20"/>
                <w:lang w:eastAsia="ar-SA"/>
              </w:rPr>
              <w:t>Для линейных объектов предельные параметры</w:t>
            </w:r>
            <w:r w:rsidRPr="00695153">
              <w:rPr>
                <w:rFonts w:ascii="Times New Roman" w:hAnsi="Times New Roman"/>
                <w:color w:val="000000"/>
                <w:szCs w:val="20"/>
                <w:lang w:eastAsia="ar-SA"/>
              </w:rPr>
              <w:tab/>
              <w:t>не</w:t>
            </w:r>
            <w:r w:rsidRPr="00695153">
              <w:rPr>
                <w:rFonts w:ascii="Times New Roman" w:hAnsi="Times New Roman"/>
                <w:color w:val="000000"/>
                <w:szCs w:val="20"/>
                <w:lang w:eastAsia="ar-SA"/>
              </w:rPr>
              <w:tab/>
              <w:t>подлежат установлению и определяются документацией по планировке территории</w:t>
            </w:r>
          </w:p>
        </w:tc>
      </w:tr>
      <w:tr w:rsidR="00201DB6" w:rsidTr="00BF1B54">
        <w:tc>
          <w:tcPr>
            <w:tcW w:w="10172" w:type="dxa"/>
            <w:gridSpan w:val="2"/>
          </w:tcPr>
          <w:p w:rsidR="00201DB6" w:rsidRPr="00695153" w:rsidRDefault="00201DB6" w:rsidP="00BF1B54">
            <w:pPr>
              <w:suppressAutoHyphens/>
              <w:jc w:val="center"/>
              <w:rPr>
                <w:rFonts w:ascii="Times New Roman" w:hAnsi="Times New Roman"/>
                <w:color w:val="000000"/>
                <w:szCs w:val="20"/>
                <w:lang w:eastAsia="ar-SA"/>
              </w:rPr>
            </w:pPr>
            <w:r w:rsidRPr="00695153">
              <w:rPr>
                <w:rFonts w:ascii="Times New Roman" w:hAnsi="Times New Roman"/>
                <w:b/>
                <w:color w:val="000000"/>
                <w:szCs w:val="20"/>
                <w:lang w:eastAsia="ar-SA"/>
              </w:rPr>
              <w:lastRenderedPageBreak/>
              <w:t>Благоустройство территории</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695153"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695153"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П</w:t>
            </w:r>
            <w:r w:rsidRPr="00695153">
              <w:rPr>
                <w:rFonts w:ascii="Times New Roman" w:hAnsi="Times New Roman"/>
                <w:color w:val="000000"/>
                <w:szCs w:val="20"/>
                <w:lang w:eastAsia="ar-SA"/>
              </w:rPr>
              <w:t xml:space="preserve">редельные параметры разрешенного </w:t>
            </w:r>
            <w:r>
              <w:rPr>
                <w:rFonts w:ascii="Times New Roman" w:hAnsi="Times New Roman"/>
                <w:color w:val="000000"/>
                <w:szCs w:val="20"/>
                <w:lang w:eastAsia="ar-SA"/>
              </w:rPr>
              <w:t xml:space="preserve">строительства, </w:t>
            </w:r>
            <w:r w:rsidRPr="00695153">
              <w:rPr>
                <w:rFonts w:ascii="Times New Roman" w:hAnsi="Times New Roman"/>
                <w:color w:val="000000"/>
                <w:szCs w:val="20"/>
                <w:lang w:eastAsia="ar-SA"/>
              </w:rPr>
              <w:t>реконструкции объектов капитального строительства не подлежат установлению.</w:t>
            </w:r>
          </w:p>
        </w:tc>
      </w:tr>
    </w:tbl>
    <w:p w:rsidR="00201DB6" w:rsidRPr="00196139" w:rsidRDefault="00201DB6" w:rsidP="00201DB6">
      <w:pPr>
        <w:suppressAutoHyphens/>
        <w:ind w:firstLine="708"/>
        <w:rPr>
          <w:rFonts w:ascii="Times New Roman" w:hAnsi="Times New Roman"/>
          <w:color w:val="000000"/>
          <w:szCs w:val="20"/>
          <w:lang w:eastAsia="ar-SA"/>
        </w:rPr>
      </w:pPr>
      <w:r w:rsidRPr="00196139">
        <w:rPr>
          <w:rFonts w:ascii="Times New Roman" w:hAnsi="Times New Roman"/>
          <w:color w:val="000000"/>
          <w:szCs w:val="20"/>
          <w:lang w:eastAsia="ar-SA"/>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201DB6" w:rsidRPr="00196139" w:rsidRDefault="00201DB6" w:rsidP="00201DB6">
      <w:pPr>
        <w:suppressAutoHyphens/>
        <w:ind w:firstLine="708"/>
        <w:rPr>
          <w:rFonts w:ascii="Times New Roman" w:hAnsi="Times New Roman"/>
          <w:color w:val="000000"/>
          <w:szCs w:val="20"/>
          <w:lang w:eastAsia="ar-SA"/>
        </w:rPr>
      </w:pPr>
      <w:r w:rsidRPr="00196139">
        <w:rPr>
          <w:rFonts w:ascii="Times New Roman" w:hAnsi="Times New Roman"/>
          <w:color w:val="000000"/>
          <w:szCs w:val="20"/>
          <w:lang w:eastAsia="ar-SA"/>
        </w:rPr>
        <w:t>Парковки, необходимые для обслуживания объектов, размещаются в границах отведенного земельного участка.</w:t>
      </w:r>
    </w:p>
    <w:p w:rsidR="00201DB6" w:rsidRPr="00196139" w:rsidRDefault="00201DB6" w:rsidP="00201DB6">
      <w:pPr>
        <w:suppressAutoHyphens/>
        <w:ind w:firstLine="708"/>
        <w:rPr>
          <w:rFonts w:ascii="Times New Roman" w:hAnsi="Times New Roman"/>
          <w:color w:val="000000"/>
          <w:szCs w:val="20"/>
          <w:lang w:eastAsia="ar-SA"/>
        </w:rPr>
      </w:pPr>
      <w:r w:rsidRPr="00196139">
        <w:rPr>
          <w:rFonts w:ascii="Times New Roman" w:hAnsi="Times New Roman"/>
          <w:color w:val="000000"/>
          <w:szCs w:val="20"/>
          <w:lang w:eastAsia="ar-SA"/>
        </w:rPr>
        <w:t>Минимальное количество парковочных мест для хранения индивидуального транспорта определяется в соответствии с региональными и (или) местными нормативами градостроительного проектирования.</w:t>
      </w:r>
    </w:p>
    <w:p w:rsidR="00201DB6" w:rsidRPr="00196139" w:rsidRDefault="00201DB6" w:rsidP="00201DB6">
      <w:pPr>
        <w:suppressAutoHyphens/>
        <w:ind w:firstLine="708"/>
        <w:rPr>
          <w:rFonts w:ascii="Times New Roman" w:hAnsi="Times New Roman"/>
          <w:color w:val="000000"/>
          <w:szCs w:val="20"/>
          <w:lang w:eastAsia="ar-SA"/>
        </w:rPr>
      </w:pPr>
      <w:r w:rsidRPr="00196139">
        <w:rPr>
          <w:rFonts w:ascii="Times New Roman" w:hAnsi="Times New Roman"/>
          <w:color w:val="000000"/>
          <w:szCs w:val="20"/>
          <w:lang w:eastAsia="ar-SA"/>
        </w:rPr>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rsidR="00201DB6" w:rsidRDefault="00201DB6" w:rsidP="00201DB6">
      <w:pPr>
        <w:suppressAutoHyphens/>
        <w:ind w:firstLine="708"/>
        <w:rPr>
          <w:rFonts w:ascii="Times New Roman" w:hAnsi="Times New Roman"/>
          <w:color w:val="000000"/>
          <w:szCs w:val="20"/>
          <w:lang w:eastAsia="ar-SA"/>
        </w:rPr>
      </w:pPr>
      <w:r w:rsidRPr="00196139">
        <w:rPr>
          <w:rFonts w:ascii="Times New Roman" w:hAnsi="Times New Roman"/>
          <w:color w:val="000000"/>
          <w:szCs w:val="20"/>
          <w:lang w:eastAsia="ar-SA"/>
        </w:rPr>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rsidR="00201DB6" w:rsidRPr="00600400" w:rsidRDefault="00201DB6" w:rsidP="00943EC1">
      <w:pPr>
        <w:widowControl w:val="0"/>
        <w:numPr>
          <w:ilvl w:val="2"/>
          <w:numId w:val="5"/>
        </w:numPr>
        <w:tabs>
          <w:tab w:val="left" w:pos="993"/>
        </w:tabs>
        <w:autoSpaceDE w:val="0"/>
        <w:autoSpaceDN w:val="0"/>
        <w:spacing w:before="266" w:after="200"/>
        <w:ind w:left="1623" w:hanging="707"/>
        <w:jc w:val="center"/>
        <w:outlineLvl w:val="0"/>
        <w:rPr>
          <w:rFonts w:ascii="Times New Roman" w:hAnsi="Times New Roman"/>
          <w:b/>
          <w:bCs/>
          <w:szCs w:val="20"/>
          <w:lang w:eastAsia="ar-SA"/>
        </w:rPr>
      </w:pPr>
      <w:r>
        <w:rPr>
          <w:rFonts w:ascii="Times New Roman" w:hAnsi="Times New Roman"/>
          <w:szCs w:val="20"/>
          <w:lang w:eastAsia="ar-SA"/>
        </w:rPr>
        <w:tab/>
      </w:r>
      <w:r w:rsidRPr="00600400">
        <w:rPr>
          <w:rFonts w:ascii="Times New Roman" w:hAnsi="Times New Roman"/>
          <w:b/>
          <w:bCs/>
          <w:szCs w:val="28"/>
        </w:rPr>
        <w:t>Зона специализированной общественной застройки (О2)</w:t>
      </w:r>
    </w:p>
    <w:p w:rsidR="00201DB6" w:rsidRDefault="00201DB6" w:rsidP="00201DB6">
      <w:pPr>
        <w:tabs>
          <w:tab w:val="left" w:pos="1173"/>
        </w:tabs>
        <w:ind w:firstLine="709"/>
        <w:rPr>
          <w:rFonts w:ascii="Times New Roman" w:hAnsi="Times New Roman"/>
          <w:szCs w:val="20"/>
          <w:lang w:eastAsia="ar-SA"/>
        </w:rPr>
      </w:pPr>
      <w:r w:rsidRPr="00600400">
        <w:rPr>
          <w:rFonts w:ascii="Times New Roman" w:hAnsi="Times New Roman"/>
          <w:szCs w:val="20"/>
          <w:lang w:eastAsia="ar-SA"/>
        </w:rPr>
        <w:t>Зона специализированной общественной застройки выделена для обеспечения правовых условий использования, строительства и реконструкции специализированных общественно-деловых объектов, преимущественно некоммерческого назначения.</w:t>
      </w:r>
    </w:p>
    <w:p w:rsidR="00201DB6" w:rsidRPr="005C7A54" w:rsidRDefault="00201DB6" w:rsidP="00201DB6">
      <w:pPr>
        <w:tabs>
          <w:tab w:val="left" w:pos="1173"/>
        </w:tabs>
        <w:ind w:firstLine="709"/>
        <w:rPr>
          <w:rFonts w:ascii="Times New Roman" w:hAnsi="Times New Roman"/>
          <w:b/>
          <w:szCs w:val="20"/>
          <w:lang w:eastAsia="ar-SA"/>
        </w:rPr>
      </w:pPr>
      <w:r w:rsidRPr="005C7A54">
        <w:rPr>
          <w:rFonts w:ascii="Times New Roman" w:hAnsi="Times New Roman"/>
          <w:b/>
          <w:szCs w:val="20"/>
          <w:lang w:eastAsia="ar-SA"/>
        </w:rPr>
        <w:t>Перечень основных, вспомогательных (установленных к основным) видам разрешенного использования земельных участков и объектов капитального строительства:</w:t>
      </w:r>
    </w:p>
    <w:tbl>
      <w:tblPr>
        <w:tblStyle w:val="TableNormal"/>
        <w:tblW w:w="1034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268"/>
        <w:gridCol w:w="4111"/>
        <w:gridCol w:w="2551"/>
      </w:tblGrid>
      <w:tr w:rsidR="00201DB6" w:rsidTr="00BF1B54">
        <w:trPr>
          <w:trHeight w:val="930"/>
        </w:trPr>
        <w:tc>
          <w:tcPr>
            <w:tcW w:w="1418" w:type="dxa"/>
          </w:tcPr>
          <w:p w:rsidR="00201DB6" w:rsidRPr="002F5A7E" w:rsidRDefault="00201DB6" w:rsidP="00BF1B54">
            <w:pPr>
              <w:pStyle w:val="TableParagraph"/>
              <w:spacing w:before="120"/>
              <w:ind w:left="0"/>
              <w:jc w:val="center"/>
              <w:rPr>
                <w:sz w:val="20"/>
                <w:lang w:val="ru-RU"/>
              </w:rPr>
            </w:pPr>
            <w:r>
              <w:rPr>
                <w:sz w:val="20"/>
                <w:lang w:val="ru-RU"/>
              </w:rPr>
              <w:t>К</w:t>
            </w:r>
            <w:r w:rsidRPr="002F5A7E">
              <w:rPr>
                <w:sz w:val="20"/>
                <w:lang w:val="ru-RU"/>
              </w:rPr>
              <w:t>од основного вида разрешенного использования</w:t>
            </w:r>
          </w:p>
        </w:tc>
        <w:tc>
          <w:tcPr>
            <w:tcW w:w="2268" w:type="dxa"/>
          </w:tcPr>
          <w:p w:rsidR="00201DB6" w:rsidRPr="002F5A7E" w:rsidRDefault="00201DB6" w:rsidP="00BF1B54">
            <w:pPr>
              <w:pStyle w:val="TableParagraph"/>
              <w:spacing w:before="120"/>
              <w:ind w:left="0"/>
              <w:jc w:val="center"/>
              <w:rPr>
                <w:sz w:val="20"/>
                <w:lang w:val="ru-RU"/>
              </w:rPr>
            </w:pPr>
            <w:r>
              <w:rPr>
                <w:sz w:val="20"/>
                <w:lang w:val="ru-RU"/>
              </w:rPr>
              <w:t xml:space="preserve">Наименование основного вида </w:t>
            </w:r>
            <w:r w:rsidRPr="002F5A7E">
              <w:rPr>
                <w:sz w:val="20"/>
                <w:lang w:val="ru-RU"/>
              </w:rPr>
              <w:t>разрешенного использования земельного участка и объекта капитального строительства</w:t>
            </w:r>
          </w:p>
        </w:tc>
        <w:tc>
          <w:tcPr>
            <w:tcW w:w="4111" w:type="dxa"/>
          </w:tcPr>
          <w:p w:rsidR="00201DB6" w:rsidRPr="002F5A7E" w:rsidRDefault="00201DB6" w:rsidP="00BF1B54">
            <w:pPr>
              <w:pStyle w:val="TableParagraph"/>
              <w:spacing w:before="120"/>
              <w:ind w:left="292" w:right="277"/>
              <w:jc w:val="center"/>
              <w:rPr>
                <w:sz w:val="20"/>
                <w:lang w:val="ru-RU"/>
              </w:rPr>
            </w:pPr>
            <w:r w:rsidRPr="002F5A7E">
              <w:rPr>
                <w:sz w:val="20"/>
                <w:lang w:val="ru-RU"/>
              </w:rPr>
              <w:t xml:space="preserve">Описание </w:t>
            </w:r>
            <w:r>
              <w:rPr>
                <w:sz w:val="20"/>
                <w:lang w:val="ru-RU"/>
              </w:rPr>
              <w:t xml:space="preserve">основного </w:t>
            </w:r>
            <w:r w:rsidRPr="002F5A7E">
              <w:rPr>
                <w:sz w:val="20"/>
                <w:lang w:val="ru-RU"/>
              </w:rPr>
              <w:t>вида разрешенного использования</w:t>
            </w:r>
            <w:r w:rsidRPr="002F5A7E">
              <w:rPr>
                <w:spacing w:val="-47"/>
                <w:sz w:val="20"/>
                <w:lang w:val="ru-RU"/>
              </w:rPr>
              <w:t xml:space="preserve"> </w:t>
            </w:r>
            <w:r w:rsidRPr="002F5A7E">
              <w:rPr>
                <w:sz w:val="20"/>
                <w:lang w:val="ru-RU"/>
              </w:rPr>
              <w:t>земельного участка и объекта капитального</w:t>
            </w:r>
            <w:r w:rsidRPr="002F5A7E">
              <w:rPr>
                <w:spacing w:val="1"/>
                <w:sz w:val="20"/>
                <w:lang w:val="ru-RU"/>
              </w:rPr>
              <w:t xml:space="preserve"> </w:t>
            </w:r>
            <w:r w:rsidRPr="002F5A7E">
              <w:rPr>
                <w:sz w:val="20"/>
                <w:lang w:val="ru-RU"/>
              </w:rPr>
              <w:t>строительства</w:t>
            </w:r>
          </w:p>
        </w:tc>
        <w:tc>
          <w:tcPr>
            <w:tcW w:w="2551" w:type="dxa"/>
          </w:tcPr>
          <w:p w:rsidR="00201DB6" w:rsidRPr="002F5A7E" w:rsidRDefault="00201DB6" w:rsidP="00BF1B54">
            <w:pPr>
              <w:pStyle w:val="TableParagraph"/>
              <w:spacing w:before="120"/>
              <w:ind w:left="292" w:right="277"/>
              <w:jc w:val="center"/>
              <w:rPr>
                <w:sz w:val="20"/>
                <w:lang w:val="ru-RU"/>
              </w:rPr>
            </w:pPr>
            <w:r>
              <w:rPr>
                <w:sz w:val="20"/>
                <w:lang w:val="ru-RU"/>
              </w:rPr>
              <w:t>Описание вспомогательного вида</w:t>
            </w:r>
            <w:r w:rsidRPr="002F5A7E">
              <w:rPr>
                <w:sz w:val="20"/>
                <w:lang w:val="ru-RU"/>
              </w:rPr>
              <w:t xml:space="preserve"> разрешенного использования (установленные к основному)</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3.1.1</w:t>
            </w:r>
          </w:p>
        </w:tc>
        <w:tc>
          <w:tcPr>
            <w:tcW w:w="2268" w:type="dxa"/>
          </w:tcPr>
          <w:p w:rsidR="00201DB6" w:rsidRDefault="00201DB6" w:rsidP="00BF1B54">
            <w:pPr>
              <w:pStyle w:val="TableParagraph"/>
              <w:ind w:left="110"/>
              <w:jc w:val="left"/>
              <w:rPr>
                <w:sz w:val="20"/>
              </w:rPr>
            </w:pPr>
            <w:r>
              <w:rPr>
                <w:sz w:val="20"/>
              </w:rPr>
              <w:t>Предоставление</w:t>
            </w:r>
            <w:r>
              <w:rPr>
                <w:spacing w:val="-4"/>
                <w:sz w:val="20"/>
              </w:rPr>
              <w:t xml:space="preserve"> </w:t>
            </w:r>
            <w:r>
              <w:rPr>
                <w:sz w:val="20"/>
              </w:rPr>
              <w:t>коммунальных услуг</w:t>
            </w:r>
          </w:p>
        </w:tc>
        <w:tc>
          <w:tcPr>
            <w:tcW w:w="4111" w:type="dxa"/>
          </w:tcPr>
          <w:p w:rsidR="00201DB6" w:rsidRPr="00FD5181" w:rsidRDefault="00201DB6" w:rsidP="00BF1B54">
            <w:pPr>
              <w:pStyle w:val="TableParagraph"/>
              <w:tabs>
                <w:tab w:val="left" w:pos="1880"/>
                <w:tab w:val="left" w:pos="2936"/>
              </w:tabs>
              <w:ind w:left="110" w:right="91"/>
              <w:rPr>
                <w:sz w:val="20"/>
                <w:lang w:val="ru-RU"/>
              </w:rPr>
            </w:pPr>
            <w:r w:rsidRPr="00FD5181">
              <w:rPr>
                <w:sz w:val="20"/>
                <w:lang w:val="ru-RU"/>
              </w:rPr>
              <w:t>Размещение</w:t>
            </w:r>
            <w:r w:rsidRPr="00FD5181">
              <w:rPr>
                <w:spacing w:val="1"/>
                <w:sz w:val="20"/>
                <w:lang w:val="ru-RU"/>
              </w:rPr>
              <w:t xml:space="preserve"> </w:t>
            </w:r>
            <w:r w:rsidRPr="00FD5181">
              <w:rPr>
                <w:sz w:val="20"/>
                <w:lang w:val="ru-RU"/>
              </w:rPr>
              <w:t>зданий</w:t>
            </w:r>
            <w:r w:rsidRPr="00FD5181">
              <w:rPr>
                <w:spacing w:val="1"/>
                <w:sz w:val="20"/>
                <w:lang w:val="ru-RU"/>
              </w:rPr>
              <w:t xml:space="preserve"> </w:t>
            </w:r>
            <w:r w:rsidRPr="00FD5181">
              <w:rPr>
                <w:sz w:val="20"/>
                <w:lang w:val="ru-RU"/>
              </w:rPr>
              <w:t>и</w:t>
            </w:r>
            <w:r w:rsidRPr="00FD5181">
              <w:rPr>
                <w:spacing w:val="1"/>
                <w:sz w:val="20"/>
                <w:lang w:val="ru-RU"/>
              </w:rPr>
              <w:t xml:space="preserve"> </w:t>
            </w:r>
            <w:r w:rsidRPr="00FD5181">
              <w:rPr>
                <w:sz w:val="20"/>
                <w:lang w:val="ru-RU"/>
              </w:rPr>
              <w:t>сооружений,</w:t>
            </w:r>
            <w:r w:rsidRPr="00FD5181">
              <w:rPr>
                <w:spacing w:val="-47"/>
                <w:sz w:val="20"/>
                <w:lang w:val="ru-RU"/>
              </w:rPr>
              <w:t xml:space="preserve"> </w:t>
            </w:r>
            <w:r w:rsidRPr="00FD5181">
              <w:rPr>
                <w:sz w:val="20"/>
                <w:lang w:val="ru-RU"/>
              </w:rPr>
              <w:t>обеспечивающих</w:t>
            </w:r>
            <w:r w:rsidRPr="00FD5181">
              <w:rPr>
                <w:spacing w:val="1"/>
                <w:sz w:val="20"/>
                <w:lang w:val="ru-RU"/>
              </w:rPr>
              <w:t xml:space="preserve"> </w:t>
            </w:r>
            <w:r w:rsidRPr="00FD5181">
              <w:rPr>
                <w:sz w:val="20"/>
                <w:lang w:val="ru-RU"/>
              </w:rPr>
              <w:t>поставку</w:t>
            </w:r>
            <w:r w:rsidRPr="00FD5181">
              <w:rPr>
                <w:spacing w:val="1"/>
                <w:sz w:val="20"/>
                <w:lang w:val="ru-RU"/>
              </w:rPr>
              <w:t xml:space="preserve"> </w:t>
            </w:r>
            <w:r w:rsidRPr="00FD5181">
              <w:rPr>
                <w:sz w:val="20"/>
                <w:lang w:val="ru-RU"/>
              </w:rPr>
              <w:t>воды,</w:t>
            </w:r>
            <w:r w:rsidRPr="00FD5181">
              <w:rPr>
                <w:spacing w:val="1"/>
                <w:sz w:val="20"/>
                <w:lang w:val="ru-RU"/>
              </w:rPr>
              <w:t xml:space="preserve"> </w:t>
            </w:r>
            <w:r w:rsidRPr="00FD5181">
              <w:rPr>
                <w:sz w:val="20"/>
                <w:lang w:val="ru-RU"/>
              </w:rPr>
              <w:t>тепла,</w:t>
            </w:r>
            <w:r w:rsidRPr="00FD5181">
              <w:rPr>
                <w:spacing w:val="1"/>
                <w:sz w:val="20"/>
                <w:lang w:val="ru-RU"/>
              </w:rPr>
              <w:t xml:space="preserve"> </w:t>
            </w:r>
            <w:r w:rsidRPr="00FD5181">
              <w:rPr>
                <w:sz w:val="20"/>
                <w:lang w:val="ru-RU"/>
              </w:rPr>
              <w:t>электричества,</w:t>
            </w:r>
            <w:r w:rsidRPr="00FD5181">
              <w:rPr>
                <w:spacing w:val="1"/>
                <w:sz w:val="20"/>
                <w:lang w:val="ru-RU"/>
              </w:rPr>
              <w:t xml:space="preserve"> </w:t>
            </w:r>
            <w:r w:rsidRPr="00FD5181">
              <w:rPr>
                <w:sz w:val="20"/>
                <w:lang w:val="ru-RU"/>
              </w:rPr>
              <w:t>газа,</w:t>
            </w:r>
            <w:r w:rsidRPr="00FD5181">
              <w:rPr>
                <w:spacing w:val="1"/>
                <w:sz w:val="20"/>
                <w:lang w:val="ru-RU"/>
              </w:rPr>
              <w:t xml:space="preserve"> </w:t>
            </w:r>
            <w:r w:rsidRPr="00FD5181">
              <w:rPr>
                <w:sz w:val="20"/>
                <w:lang w:val="ru-RU"/>
              </w:rPr>
              <w:t>отвод</w:t>
            </w:r>
            <w:r w:rsidRPr="00FD5181">
              <w:rPr>
                <w:spacing w:val="1"/>
                <w:sz w:val="20"/>
                <w:lang w:val="ru-RU"/>
              </w:rPr>
              <w:t xml:space="preserve"> </w:t>
            </w:r>
            <w:r w:rsidRPr="00FD5181">
              <w:rPr>
                <w:sz w:val="20"/>
                <w:lang w:val="ru-RU"/>
              </w:rPr>
              <w:t>канализационных</w:t>
            </w:r>
            <w:r w:rsidRPr="00FD5181">
              <w:rPr>
                <w:spacing w:val="1"/>
                <w:sz w:val="20"/>
                <w:lang w:val="ru-RU"/>
              </w:rPr>
              <w:t xml:space="preserve"> </w:t>
            </w:r>
            <w:r w:rsidRPr="00FD5181">
              <w:rPr>
                <w:sz w:val="20"/>
                <w:lang w:val="ru-RU"/>
              </w:rPr>
              <w:t>стоков,</w:t>
            </w:r>
            <w:r w:rsidRPr="00FD5181">
              <w:rPr>
                <w:spacing w:val="1"/>
                <w:sz w:val="20"/>
                <w:lang w:val="ru-RU"/>
              </w:rPr>
              <w:t xml:space="preserve"> </w:t>
            </w:r>
            <w:r w:rsidRPr="00FD5181">
              <w:rPr>
                <w:sz w:val="20"/>
                <w:lang w:val="ru-RU"/>
              </w:rPr>
              <w:t>очистку</w:t>
            </w:r>
            <w:r w:rsidRPr="00FD5181">
              <w:rPr>
                <w:spacing w:val="1"/>
                <w:sz w:val="20"/>
                <w:lang w:val="ru-RU"/>
              </w:rPr>
              <w:t xml:space="preserve"> </w:t>
            </w:r>
            <w:r w:rsidRPr="00FD5181">
              <w:rPr>
                <w:sz w:val="20"/>
                <w:lang w:val="ru-RU"/>
              </w:rPr>
              <w:t>и</w:t>
            </w:r>
            <w:r w:rsidRPr="00FD5181">
              <w:rPr>
                <w:spacing w:val="1"/>
                <w:sz w:val="20"/>
                <w:lang w:val="ru-RU"/>
              </w:rPr>
              <w:t xml:space="preserve"> </w:t>
            </w:r>
            <w:r w:rsidRPr="00FD5181">
              <w:rPr>
                <w:sz w:val="20"/>
                <w:lang w:val="ru-RU"/>
              </w:rPr>
              <w:t>уборку</w:t>
            </w:r>
            <w:r w:rsidRPr="00FD5181">
              <w:rPr>
                <w:spacing w:val="1"/>
                <w:sz w:val="20"/>
                <w:lang w:val="ru-RU"/>
              </w:rPr>
              <w:t xml:space="preserve"> </w:t>
            </w:r>
            <w:r w:rsidRPr="00FD5181">
              <w:rPr>
                <w:sz w:val="20"/>
                <w:lang w:val="ru-RU"/>
              </w:rPr>
              <w:t>объектов</w:t>
            </w:r>
            <w:r w:rsidRPr="00FD5181">
              <w:rPr>
                <w:spacing w:val="-47"/>
                <w:sz w:val="20"/>
                <w:lang w:val="ru-RU"/>
              </w:rPr>
              <w:t xml:space="preserve"> </w:t>
            </w:r>
            <w:r w:rsidRPr="00FD5181">
              <w:rPr>
                <w:sz w:val="20"/>
                <w:lang w:val="ru-RU"/>
              </w:rPr>
              <w:t>недвижимости</w:t>
            </w:r>
            <w:r w:rsidRPr="00FD5181">
              <w:rPr>
                <w:spacing w:val="1"/>
                <w:sz w:val="20"/>
                <w:lang w:val="ru-RU"/>
              </w:rPr>
              <w:t xml:space="preserve"> </w:t>
            </w:r>
            <w:r w:rsidRPr="00FD5181">
              <w:rPr>
                <w:sz w:val="20"/>
                <w:lang w:val="ru-RU"/>
              </w:rPr>
              <w:t>(котельных,</w:t>
            </w:r>
            <w:r w:rsidRPr="00FD5181">
              <w:rPr>
                <w:spacing w:val="1"/>
                <w:sz w:val="20"/>
                <w:lang w:val="ru-RU"/>
              </w:rPr>
              <w:t xml:space="preserve"> </w:t>
            </w:r>
            <w:r w:rsidRPr="00FD5181">
              <w:rPr>
                <w:sz w:val="20"/>
                <w:lang w:val="ru-RU"/>
              </w:rPr>
              <w:t>водозаборов,</w:t>
            </w:r>
            <w:r w:rsidRPr="00FD5181">
              <w:rPr>
                <w:spacing w:val="-47"/>
                <w:sz w:val="20"/>
                <w:lang w:val="ru-RU"/>
              </w:rPr>
              <w:t xml:space="preserve"> </w:t>
            </w:r>
            <w:r w:rsidRPr="00FD5181">
              <w:rPr>
                <w:sz w:val="20"/>
                <w:lang w:val="ru-RU"/>
              </w:rPr>
              <w:t>очистных</w:t>
            </w:r>
            <w:r w:rsidRPr="00FD5181">
              <w:rPr>
                <w:spacing w:val="1"/>
                <w:sz w:val="20"/>
                <w:lang w:val="ru-RU"/>
              </w:rPr>
              <w:t xml:space="preserve"> </w:t>
            </w:r>
            <w:r w:rsidRPr="00FD5181">
              <w:rPr>
                <w:sz w:val="20"/>
                <w:lang w:val="ru-RU"/>
              </w:rPr>
              <w:t>сооружений,</w:t>
            </w:r>
            <w:r w:rsidRPr="00FD5181">
              <w:rPr>
                <w:spacing w:val="1"/>
                <w:sz w:val="20"/>
                <w:lang w:val="ru-RU"/>
              </w:rPr>
              <w:t xml:space="preserve"> </w:t>
            </w:r>
            <w:r w:rsidRPr="00FD5181">
              <w:rPr>
                <w:sz w:val="20"/>
                <w:lang w:val="ru-RU"/>
              </w:rPr>
              <w:t>насосных</w:t>
            </w:r>
            <w:r w:rsidRPr="00FD5181">
              <w:rPr>
                <w:spacing w:val="1"/>
                <w:sz w:val="20"/>
                <w:lang w:val="ru-RU"/>
              </w:rPr>
              <w:t xml:space="preserve"> </w:t>
            </w:r>
            <w:r w:rsidRPr="00FD5181">
              <w:rPr>
                <w:sz w:val="20"/>
                <w:lang w:val="ru-RU"/>
              </w:rPr>
              <w:t>станций,</w:t>
            </w:r>
            <w:r w:rsidRPr="00FD5181">
              <w:rPr>
                <w:spacing w:val="1"/>
                <w:sz w:val="20"/>
                <w:lang w:val="ru-RU"/>
              </w:rPr>
              <w:t xml:space="preserve"> </w:t>
            </w:r>
            <w:r w:rsidRPr="00FD5181">
              <w:rPr>
                <w:sz w:val="20"/>
                <w:lang w:val="ru-RU"/>
              </w:rPr>
              <w:t>водопроводов,</w:t>
            </w:r>
            <w:r>
              <w:rPr>
                <w:sz w:val="20"/>
                <w:lang w:val="ru-RU"/>
              </w:rPr>
              <w:t xml:space="preserve"> линий </w:t>
            </w:r>
            <w:r w:rsidRPr="00FD5181">
              <w:rPr>
                <w:spacing w:val="-1"/>
                <w:sz w:val="20"/>
                <w:lang w:val="ru-RU"/>
              </w:rPr>
              <w:t>электропередач,</w:t>
            </w:r>
            <w:r w:rsidRPr="00FD5181">
              <w:rPr>
                <w:spacing w:val="-48"/>
                <w:sz w:val="20"/>
                <w:lang w:val="ru-RU"/>
              </w:rPr>
              <w:t xml:space="preserve"> </w:t>
            </w:r>
            <w:r w:rsidRPr="00FD5181">
              <w:rPr>
                <w:sz w:val="20"/>
                <w:lang w:val="ru-RU"/>
              </w:rPr>
              <w:t>трансформаторных</w:t>
            </w:r>
            <w:r>
              <w:rPr>
                <w:spacing w:val="1"/>
                <w:sz w:val="20"/>
                <w:lang w:val="ru-RU"/>
              </w:rPr>
              <w:t xml:space="preserve"> </w:t>
            </w:r>
            <w:r w:rsidRPr="00FD5181">
              <w:rPr>
                <w:sz w:val="20"/>
                <w:lang w:val="ru-RU"/>
              </w:rPr>
              <w:t>подстанций,</w:t>
            </w:r>
            <w:r w:rsidRPr="00FD5181">
              <w:rPr>
                <w:spacing w:val="1"/>
                <w:sz w:val="20"/>
                <w:lang w:val="ru-RU"/>
              </w:rPr>
              <w:t xml:space="preserve"> </w:t>
            </w:r>
            <w:r w:rsidRPr="00FD5181">
              <w:rPr>
                <w:sz w:val="20"/>
                <w:lang w:val="ru-RU"/>
              </w:rPr>
              <w:t>газопроводов,</w:t>
            </w:r>
            <w:r w:rsidRPr="00FD5181">
              <w:rPr>
                <w:spacing w:val="1"/>
                <w:sz w:val="20"/>
                <w:lang w:val="ru-RU"/>
              </w:rPr>
              <w:t xml:space="preserve"> </w:t>
            </w:r>
            <w:r w:rsidRPr="00FD5181">
              <w:rPr>
                <w:sz w:val="20"/>
                <w:lang w:val="ru-RU"/>
              </w:rPr>
              <w:t>линий связи, телефонных станций, канализаций,</w:t>
            </w:r>
            <w:r w:rsidRPr="00FD5181">
              <w:rPr>
                <w:spacing w:val="1"/>
                <w:sz w:val="20"/>
                <w:lang w:val="ru-RU"/>
              </w:rPr>
              <w:t xml:space="preserve"> </w:t>
            </w:r>
            <w:r w:rsidRPr="00FD5181">
              <w:rPr>
                <w:spacing w:val="-1"/>
                <w:sz w:val="20"/>
                <w:lang w:val="ru-RU"/>
              </w:rPr>
              <w:t>стоянок,</w:t>
            </w:r>
            <w:r w:rsidRPr="00FD5181">
              <w:rPr>
                <w:spacing w:val="-10"/>
                <w:sz w:val="20"/>
                <w:lang w:val="ru-RU"/>
              </w:rPr>
              <w:t xml:space="preserve"> </w:t>
            </w:r>
            <w:r w:rsidRPr="00FD5181">
              <w:rPr>
                <w:spacing w:val="-1"/>
                <w:sz w:val="20"/>
                <w:lang w:val="ru-RU"/>
              </w:rPr>
              <w:t>гаражей</w:t>
            </w:r>
            <w:r w:rsidRPr="00FD5181">
              <w:rPr>
                <w:spacing w:val="-13"/>
                <w:sz w:val="20"/>
                <w:lang w:val="ru-RU"/>
              </w:rPr>
              <w:t xml:space="preserve"> </w:t>
            </w:r>
            <w:r w:rsidRPr="00FD5181">
              <w:rPr>
                <w:sz w:val="20"/>
                <w:lang w:val="ru-RU"/>
              </w:rPr>
              <w:t>и</w:t>
            </w:r>
            <w:r w:rsidRPr="00FD5181">
              <w:rPr>
                <w:spacing w:val="-9"/>
                <w:sz w:val="20"/>
                <w:lang w:val="ru-RU"/>
              </w:rPr>
              <w:t xml:space="preserve"> </w:t>
            </w:r>
            <w:r w:rsidRPr="00FD5181">
              <w:rPr>
                <w:sz w:val="20"/>
                <w:lang w:val="ru-RU"/>
              </w:rPr>
              <w:t>мастерских</w:t>
            </w:r>
            <w:r w:rsidRPr="00FD5181">
              <w:rPr>
                <w:spacing w:val="-11"/>
                <w:sz w:val="20"/>
                <w:lang w:val="ru-RU"/>
              </w:rPr>
              <w:t xml:space="preserve"> </w:t>
            </w:r>
            <w:r w:rsidRPr="00FD5181">
              <w:rPr>
                <w:sz w:val="20"/>
                <w:lang w:val="ru-RU"/>
              </w:rPr>
              <w:t>для</w:t>
            </w:r>
            <w:r w:rsidRPr="00FD5181">
              <w:rPr>
                <w:spacing w:val="-13"/>
                <w:sz w:val="20"/>
                <w:lang w:val="ru-RU"/>
              </w:rPr>
              <w:t xml:space="preserve"> </w:t>
            </w:r>
            <w:r w:rsidRPr="00FD5181">
              <w:rPr>
                <w:sz w:val="20"/>
                <w:lang w:val="ru-RU"/>
              </w:rPr>
              <w:t>обслуживания</w:t>
            </w:r>
            <w:r>
              <w:rPr>
                <w:sz w:val="20"/>
                <w:lang w:val="ru-RU"/>
              </w:rPr>
              <w:t xml:space="preserve"> </w:t>
            </w:r>
            <w:r w:rsidRPr="00FD5181">
              <w:rPr>
                <w:sz w:val="20"/>
                <w:lang w:val="ru-RU"/>
              </w:rPr>
              <w:t>уборочной</w:t>
            </w:r>
            <w:r w:rsidRPr="00FD5181">
              <w:rPr>
                <w:spacing w:val="1"/>
                <w:sz w:val="20"/>
                <w:lang w:val="ru-RU"/>
              </w:rPr>
              <w:t xml:space="preserve"> </w:t>
            </w:r>
            <w:r w:rsidRPr="00FD5181">
              <w:rPr>
                <w:sz w:val="20"/>
                <w:lang w:val="ru-RU"/>
              </w:rPr>
              <w:t>и</w:t>
            </w:r>
            <w:r w:rsidRPr="00FD5181">
              <w:rPr>
                <w:spacing w:val="1"/>
                <w:sz w:val="20"/>
                <w:lang w:val="ru-RU"/>
              </w:rPr>
              <w:t xml:space="preserve"> </w:t>
            </w:r>
            <w:r w:rsidRPr="00FD5181">
              <w:rPr>
                <w:sz w:val="20"/>
                <w:lang w:val="ru-RU"/>
              </w:rPr>
              <w:t>аварийной</w:t>
            </w:r>
            <w:r>
              <w:rPr>
                <w:spacing w:val="1"/>
                <w:sz w:val="20"/>
                <w:lang w:val="ru-RU"/>
              </w:rPr>
              <w:t xml:space="preserve"> </w:t>
            </w:r>
            <w:r w:rsidRPr="00FD5181">
              <w:rPr>
                <w:sz w:val="20"/>
                <w:lang w:val="ru-RU"/>
              </w:rPr>
              <w:t>техники,</w:t>
            </w:r>
            <w:r>
              <w:rPr>
                <w:spacing w:val="1"/>
                <w:sz w:val="20"/>
                <w:lang w:val="ru-RU"/>
              </w:rPr>
              <w:t xml:space="preserve"> </w:t>
            </w:r>
            <w:r w:rsidRPr="00FD5181">
              <w:rPr>
                <w:sz w:val="20"/>
                <w:lang w:val="ru-RU"/>
              </w:rPr>
              <w:t>сооружений,</w:t>
            </w:r>
            <w:r w:rsidRPr="00FD5181">
              <w:rPr>
                <w:spacing w:val="1"/>
                <w:sz w:val="20"/>
                <w:lang w:val="ru-RU"/>
              </w:rPr>
              <w:t xml:space="preserve"> </w:t>
            </w:r>
            <w:r w:rsidRPr="00FD5181">
              <w:rPr>
                <w:sz w:val="20"/>
                <w:lang w:val="ru-RU"/>
              </w:rPr>
              <w:t>необходимых</w:t>
            </w:r>
            <w:r w:rsidRPr="00FD5181">
              <w:rPr>
                <w:spacing w:val="2"/>
                <w:sz w:val="20"/>
                <w:lang w:val="ru-RU"/>
              </w:rPr>
              <w:t xml:space="preserve"> </w:t>
            </w:r>
            <w:r w:rsidRPr="00FD5181">
              <w:rPr>
                <w:sz w:val="20"/>
                <w:lang w:val="ru-RU"/>
              </w:rPr>
              <w:t>для</w:t>
            </w:r>
            <w:r w:rsidRPr="00FD5181">
              <w:rPr>
                <w:spacing w:val="-4"/>
                <w:sz w:val="20"/>
                <w:lang w:val="ru-RU"/>
              </w:rPr>
              <w:t xml:space="preserve"> </w:t>
            </w:r>
            <w:r w:rsidRPr="00FD5181">
              <w:rPr>
                <w:sz w:val="20"/>
                <w:lang w:val="ru-RU"/>
              </w:rPr>
              <w:t>сбора</w:t>
            </w:r>
            <w:r w:rsidRPr="00FD5181">
              <w:rPr>
                <w:spacing w:val="-1"/>
                <w:sz w:val="20"/>
                <w:lang w:val="ru-RU"/>
              </w:rPr>
              <w:t xml:space="preserve"> </w:t>
            </w:r>
            <w:r w:rsidRPr="00FD5181">
              <w:rPr>
                <w:sz w:val="20"/>
                <w:lang w:val="ru-RU"/>
              </w:rPr>
              <w:t>и</w:t>
            </w:r>
            <w:r w:rsidRPr="00FD5181">
              <w:rPr>
                <w:spacing w:val="-5"/>
                <w:sz w:val="20"/>
                <w:lang w:val="ru-RU"/>
              </w:rPr>
              <w:t xml:space="preserve"> </w:t>
            </w:r>
            <w:r w:rsidRPr="00FD5181">
              <w:rPr>
                <w:sz w:val="20"/>
                <w:lang w:val="ru-RU"/>
              </w:rPr>
              <w:t>плавки снега)</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FD5181" w:rsidRDefault="00201DB6" w:rsidP="00BF1B54">
            <w:pPr>
              <w:pStyle w:val="TableParagraph"/>
              <w:tabs>
                <w:tab w:val="left" w:pos="599"/>
                <w:tab w:val="left" w:pos="2043"/>
                <w:tab w:val="left" w:pos="2144"/>
                <w:tab w:val="left" w:pos="2422"/>
                <w:tab w:val="left" w:pos="2954"/>
                <w:tab w:val="left" w:pos="3199"/>
                <w:tab w:val="left" w:pos="4121"/>
              </w:tabs>
              <w:ind w:left="110"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3.1.2</w:t>
            </w:r>
          </w:p>
        </w:tc>
        <w:tc>
          <w:tcPr>
            <w:tcW w:w="2268" w:type="dxa"/>
          </w:tcPr>
          <w:p w:rsidR="00201DB6" w:rsidRPr="001A7861" w:rsidRDefault="00201DB6" w:rsidP="00BF1B54">
            <w:pPr>
              <w:pStyle w:val="TableParagraph"/>
              <w:tabs>
                <w:tab w:val="left" w:pos="1881"/>
                <w:tab w:val="left" w:pos="2778"/>
              </w:tabs>
              <w:spacing w:line="230" w:lineRule="atLeast"/>
              <w:ind w:left="110" w:right="88"/>
              <w:rPr>
                <w:sz w:val="20"/>
                <w:lang w:val="ru-RU"/>
              </w:rPr>
            </w:pPr>
            <w:r w:rsidRPr="001A7861">
              <w:rPr>
                <w:sz w:val="20"/>
                <w:lang w:val="ru-RU"/>
              </w:rPr>
              <w:t>Административные</w:t>
            </w:r>
            <w:r w:rsidRPr="001A7861">
              <w:rPr>
                <w:sz w:val="20"/>
                <w:lang w:val="ru-RU"/>
              </w:rPr>
              <w:tab/>
            </w:r>
            <w:r w:rsidRPr="001A7861">
              <w:rPr>
                <w:sz w:val="20"/>
                <w:lang w:val="ru-RU"/>
              </w:rPr>
              <w:tab/>
            </w:r>
            <w:r w:rsidRPr="001A7861">
              <w:rPr>
                <w:spacing w:val="-1"/>
                <w:sz w:val="20"/>
                <w:lang w:val="ru-RU"/>
              </w:rPr>
              <w:t>здания</w:t>
            </w:r>
            <w:r w:rsidRPr="001A7861">
              <w:rPr>
                <w:spacing w:val="-48"/>
                <w:sz w:val="20"/>
                <w:lang w:val="ru-RU"/>
              </w:rPr>
              <w:t xml:space="preserve"> </w:t>
            </w:r>
            <w:r w:rsidRPr="001A7861">
              <w:rPr>
                <w:sz w:val="20"/>
                <w:lang w:val="ru-RU"/>
              </w:rPr>
              <w:t>организаций,</w:t>
            </w:r>
            <w:r w:rsidRPr="001A7861">
              <w:rPr>
                <w:sz w:val="20"/>
                <w:lang w:val="ru-RU"/>
              </w:rPr>
              <w:tab/>
            </w:r>
            <w:r w:rsidRPr="001A7861">
              <w:rPr>
                <w:spacing w:val="-1"/>
                <w:sz w:val="20"/>
                <w:lang w:val="ru-RU"/>
              </w:rPr>
              <w:t>обеспечивающих</w:t>
            </w:r>
            <w:r w:rsidRPr="001A7861">
              <w:rPr>
                <w:spacing w:val="-48"/>
                <w:sz w:val="20"/>
                <w:lang w:val="ru-RU"/>
              </w:rPr>
              <w:t xml:space="preserve"> </w:t>
            </w:r>
            <w:r w:rsidRPr="001A7861">
              <w:rPr>
                <w:sz w:val="20"/>
                <w:lang w:val="ru-RU"/>
              </w:rPr>
              <w:t>предоставление</w:t>
            </w:r>
            <w:r w:rsidRPr="001A7861">
              <w:rPr>
                <w:spacing w:val="-2"/>
                <w:sz w:val="20"/>
                <w:lang w:val="ru-RU"/>
              </w:rPr>
              <w:t xml:space="preserve"> </w:t>
            </w:r>
            <w:r w:rsidRPr="001A7861">
              <w:rPr>
                <w:sz w:val="20"/>
                <w:lang w:val="ru-RU"/>
              </w:rPr>
              <w:t>коммунальных</w:t>
            </w:r>
            <w:r w:rsidRPr="001A7861">
              <w:rPr>
                <w:spacing w:val="-3"/>
                <w:sz w:val="20"/>
                <w:lang w:val="ru-RU"/>
              </w:rPr>
              <w:t xml:space="preserve"> </w:t>
            </w:r>
            <w:r w:rsidRPr="001A7861">
              <w:rPr>
                <w:sz w:val="20"/>
                <w:lang w:val="ru-RU"/>
              </w:rPr>
              <w:t>услуг</w:t>
            </w:r>
          </w:p>
        </w:tc>
        <w:tc>
          <w:tcPr>
            <w:tcW w:w="4111" w:type="dxa"/>
          </w:tcPr>
          <w:p w:rsidR="00201DB6" w:rsidRPr="001A7861" w:rsidRDefault="00201DB6" w:rsidP="00BF1B54">
            <w:pPr>
              <w:pStyle w:val="TableParagraph"/>
              <w:spacing w:line="230" w:lineRule="atLeast"/>
              <w:ind w:left="110" w:right="91"/>
              <w:rPr>
                <w:sz w:val="20"/>
                <w:lang w:val="ru-RU"/>
              </w:rPr>
            </w:pPr>
            <w:r w:rsidRPr="001A7861">
              <w:rPr>
                <w:sz w:val="20"/>
                <w:lang w:val="ru-RU"/>
              </w:rPr>
              <w:t>Размещение</w:t>
            </w:r>
            <w:r w:rsidRPr="001A7861">
              <w:rPr>
                <w:spacing w:val="1"/>
                <w:sz w:val="20"/>
                <w:lang w:val="ru-RU"/>
              </w:rPr>
              <w:t xml:space="preserve"> </w:t>
            </w:r>
            <w:r w:rsidRPr="001A7861">
              <w:rPr>
                <w:sz w:val="20"/>
                <w:lang w:val="ru-RU"/>
              </w:rPr>
              <w:t>зданий,</w:t>
            </w:r>
            <w:r w:rsidRPr="001A7861">
              <w:rPr>
                <w:spacing w:val="1"/>
                <w:sz w:val="20"/>
                <w:lang w:val="ru-RU"/>
              </w:rPr>
              <w:t xml:space="preserve"> </w:t>
            </w:r>
            <w:r w:rsidRPr="001A7861">
              <w:rPr>
                <w:sz w:val="20"/>
                <w:lang w:val="ru-RU"/>
              </w:rPr>
              <w:t>предназначенных</w:t>
            </w:r>
            <w:r w:rsidRPr="001A7861">
              <w:rPr>
                <w:spacing w:val="1"/>
                <w:sz w:val="20"/>
                <w:lang w:val="ru-RU"/>
              </w:rPr>
              <w:t xml:space="preserve"> </w:t>
            </w:r>
            <w:r w:rsidRPr="001A7861">
              <w:rPr>
                <w:sz w:val="20"/>
                <w:lang w:val="ru-RU"/>
              </w:rPr>
              <w:t>для</w:t>
            </w:r>
            <w:r w:rsidRPr="001A7861">
              <w:rPr>
                <w:spacing w:val="1"/>
                <w:sz w:val="20"/>
                <w:lang w:val="ru-RU"/>
              </w:rPr>
              <w:t xml:space="preserve"> </w:t>
            </w:r>
            <w:r w:rsidRPr="001A7861">
              <w:rPr>
                <w:sz w:val="20"/>
                <w:lang w:val="ru-RU"/>
              </w:rPr>
              <w:t>приема физических и юридических лиц в связи с</w:t>
            </w:r>
            <w:r w:rsidRPr="001A7861">
              <w:rPr>
                <w:spacing w:val="-47"/>
                <w:sz w:val="20"/>
                <w:lang w:val="ru-RU"/>
              </w:rPr>
              <w:t xml:space="preserve"> </w:t>
            </w:r>
            <w:r w:rsidRPr="001A7861">
              <w:rPr>
                <w:sz w:val="20"/>
                <w:lang w:val="ru-RU"/>
              </w:rPr>
              <w:t>предоставлением</w:t>
            </w:r>
            <w:r w:rsidRPr="001A7861">
              <w:rPr>
                <w:spacing w:val="-2"/>
                <w:sz w:val="20"/>
                <w:lang w:val="ru-RU"/>
              </w:rPr>
              <w:t xml:space="preserve"> </w:t>
            </w:r>
            <w:r w:rsidRPr="001A7861">
              <w:rPr>
                <w:sz w:val="20"/>
                <w:lang w:val="ru-RU"/>
              </w:rPr>
              <w:t>им</w:t>
            </w:r>
            <w:r w:rsidRPr="001A7861">
              <w:rPr>
                <w:spacing w:val="3"/>
                <w:sz w:val="20"/>
                <w:lang w:val="ru-RU"/>
              </w:rPr>
              <w:t xml:space="preserve"> </w:t>
            </w:r>
            <w:r w:rsidRPr="001A7861">
              <w:rPr>
                <w:sz w:val="20"/>
                <w:lang w:val="ru-RU"/>
              </w:rPr>
              <w:t>коммунальных</w:t>
            </w:r>
            <w:r w:rsidRPr="001A7861">
              <w:rPr>
                <w:spacing w:val="-4"/>
                <w:sz w:val="20"/>
                <w:lang w:val="ru-RU"/>
              </w:rPr>
              <w:t xml:space="preserve"> </w:t>
            </w:r>
            <w:r w:rsidRPr="001A7861">
              <w:rPr>
                <w:sz w:val="20"/>
                <w:lang w:val="ru-RU"/>
              </w:rPr>
              <w:t>услуг</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FD5181" w:rsidRDefault="00201DB6" w:rsidP="00BF1B54">
            <w:pPr>
              <w:pStyle w:val="TableParagraph"/>
              <w:tabs>
                <w:tab w:val="left" w:pos="599"/>
                <w:tab w:val="left" w:pos="2043"/>
                <w:tab w:val="left" w:pos="2144"/>
                <w:tab w:val="left" w:pos="2422"/>
                <w:tab w:val="left" w:pos="2954"/>
                <w:tab w:val="left" w:pos="3199"/>
                <w:tab w:val="left" w:pos="4121"/>
              </w:tabs>
              <w:ind w:left="110"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39" w:right="125"/>
              <w:jc w:val="center"/>
              <w:rPr>
                <w:sz w:val="20"/>
              </w:rPr>
            </w:pPr>
            <w:r>
              <w:rPr>
                <w:sz w:val="20"/>
              </w:rPr>
              <w:lastRenderedPageBreak/>
              <w:t>3.2.1</w:t>
            </w:r>
          </w:p>
        </w:tc>
        <w:tc>
          <w:tcPr>
            <w:tcW w:w="2268" w:type="dxa"/>
          </w:tcPr>
          <w:p w:rsidR="00201DB6" w:rsidRDefault="00201DB6" w:rsidP="00BF1B54">
            <w:pPr>
              <w:pStyle w:val="TableParagraph"/>
              <w:tabs>
                <w:tab w:val="left" w:pos="1368"/>
              </w:tabs>
              <w:ind w:left="111" w:right="89"/>
              <w:jc w:val="left"/>
              <w:rPr>
                <w:sz w:val="20"/>
              </w:rPr>
            </w:pPr>
            <w:r>
              <w:rPr>
                <w:sz w:val="20"/>
              </w:rPr>
              <w:t>Дома</w:t>
            </w:r>
            <w:r>
              <w:rPr>
                <w:sz w:val="20"/>
                <w:lang w:val="ru-RU"/>
              </w:rPr>
              <w:t xml:space="preserve"> </w:t>
            </w:r>
            <w:r>
              <w:rPr>
                <w:spacing w:val="-1"/>
                <w:sz w:val="20"/>
              </w:rPr>
              <w:t>социального</w:t>
            </w:r>
            <w:r>
              <w:rPr>
                <w:spacing w:val="-47"/>
                <w:sz w:val="20"/>
              </w:rPr>
              <w:t xml:space="preserve"> </w:t>
            </w:r>
            <w:r>
              <w:rPr>
                <w:sz w:val="20"/>
              </w:rPr>
              <w:t>обслуживания</w:t>
            </w:r>
          </w:p>
        </w:tc>
        <w:tc>
          <w:tcPr>
            <w:tcW w:w="4111" w:type="dxa"/>
          </w:tcPr>
          <w:p w:rsidR="00201DB6" w:rsidRPr="003911CC" w:rsidRDefault="00201DB6" w:rsidP="00BF1B54">
            <w:pPr>
              <w:pStyle w:val="TableParagraph"/>
              <w:ind w:left="111" w:right="95"/>
              <w:rPr>
                <w:sz w:val="20"/>
                <w:lang w:val="ru-RU"/>
              </w:rPr>
            </w:pPr>
            <w:r w:rsidRPr="003911CC">
              <w:rPr>
                <w:sz w:val="20"/>
                <w:lang w:val="ru-RU"/>
              </w:rPr>
              <w:t>Размещение</w:t>
            </w:r>
            <w:r w:rsidRPr="003911CC">
              <w:rPr>
                <w:spacing w:val="-12"/>
                <w:sz w:val="20"/>
                <w:lang w:val="ru-RU"/>
              </w:rPr>
              <w:t xml:space="preserve"> </w:t>
            </w:r>
            <w:r w:rsidRPr="003911CC">
              <w:rPr>
                <w:sz w:val="20"/>
                <w:lang w:val="ru-RU"/>
              </w:rPr>
              <w:t>зданий,</w:t>
            </w:r>
            <w:r w:rsidRPr="003911CC">
              <w:rPr>
                <w:spacing w:val="-12"/>
                <w:sz w:val="20"/>
                <w:lang w:val="ru-RU"/>
              </w:rPr>
              <w:t xml:space="preserve"> </w:t>
            </w:r>
            <w:r w:rsidRPr="003911CC">
              <w:rPr>
                <w:sz w:val="20"/>
                <w:lang w:val="ru-RU"/>
              </w:rPr>
              <w:t>предназначенных</w:t>
            </w:r>
            <w:r w:rsidRPr="003911CC">
              <w:rPr>
                <w:spacing w:val="-8"/>
                <w:sz w:val="20"/>
                <w:lang w:val="ru-RU"/>
              </w:rPr>
              <w:t xml:space="preserve"> </w:t>
            </w:r>
            <w:r w:rsidRPr="003911CC">
              <w:rPr>
                <w:sz w:val="20"/>
                <w:lang w:val="ru-RU"/>
              </w:rPr>
              <w:t>для</w:t>
            </w:r>
            <w:r w:rsidRPr="003911CC">
              <w:rPr>
                <w:spacing w:val="-11"/>
                <w:sz w:val="20"/>
                <w:lang w:val="ru-RU"/>
              </w:rPr>
              <w:t xml:space="preserve"> </w:t>
            </w:r>
            <w:r w:rsidRPr="003911CC">
              <w:rPr>
                <w:sz w:val="20"/>
                <w:lang w:val="ru-RU"/>
              </w:rPr>
              <w:t>размещения</w:t>
            </w:r>
            <w:r w:rsidRPr="003911CC">
              <w:rPr>
                <w:spacing w:val="-10"/>
                <w:sz w:val="20"/>
                <w:lang w:val="ru-RU"/>
              </w:rPr>
              <w:t xml:space="preserve"> </w:t>
            </w:r>
            <w:r w:rsidRPr="003911CC">
              <w:rPr>
                <w:sz w:val="20"/>
                <w:lang w:val="ru-RU"/>
              </w:rPr>
              <w:t>домов</w:t>
            </w:r>
            <w:r w:rsidRPr="003911CC">
              <w:rPr>
                <w:spacing w:val="-48"/>
                <w:sz w:val="20"/>
                <w:lang w:val="ru-RU"/>
              </w:rPr>
              <w:t xml:space="preserve"> </w:t>
            </w:r>
            <w:r w:rsidRPr="003911CC">
              <w:rPr>
                <w:spacing w:val="-1"/>
                <w:sz w:val="20"/>
                <w:lang w:val="ru-RU"/>
              </w:rPr>
              <w:t>престарелых,</w:t>
            </w:r>
            <w:r w:rsidRPr="003911CC">
              <w:rPr>
                <w:spacing w:val="-2"/>
                <w:sz w:val="20"/>
                <w:lang w:val="ru-RU"/>
              </w:rPr>
              <w:t xml:space="preserve"> </w:t>
            </w:r>
            <w:r w:rsidRPr="003911CC">
              <w:rPr>
                <w:spacing w:val="-1"/>
                <w:sz w:val="20"/>
                <w:lang w:val="ru-RU"/>
              </w:rPr>
              <w:t>домов</w:t>
            </w:r>
            <w:r w:rsidRPr="003911CC">
              <w:rPr>
                <w:spacing w:val="-4"/>
                <w:sz w:val="20"/>
                <w:lang w:val="ru-RU"/>
              </w:rPr>
              <w:t xml:space="preserve"> </w:t>
            </w:r>
            <w:r w:rsidRPr="003911CC">
              <w:rPr>
                <w:sz w:val="20"/>
                <w:lang w:val="ru-RU"/>
              </w:rPr>
              <w:t>ребенка,</w:t>
            </w:r>
            <w:r w:rsidRPr="003911CC">
              <w:rPr>
                <w:spacing w:val="-2"/>
                <w:sz w:val="20"/>
                <w:lang w:val="ru-RU"/>
              </w:rPr>
              <w:t xml:space="preserve"> </w:t>
            </w:r>
            <w:r w:rsidRPr="003911CC">
              <w:rPr>
                <w:sz w:val="20"/>
                <w:lang w:val="ru-RU"/>
              </w:rPr>
              <w:t>детских</w:t>
            </w:r>
            <w:r w:rsidRPr="003911CC">
              <w:rPr>
                <w:spacing w:val="-5"/>
                <w:sz w:val="20"/>
                <w:lang w:val="ru-RU"/>
              </w:rPr>
              <w:t xml:space="preserve"> </w:t>
            </w:r>
            <w:r w:rsidRPr="003911CC">
              <w:rPr>
                <w:sz w:val="20"/>
                <w:lang w:val="ru-RU"/>
              </w:rPr>
              <w:t>домов,</w:t>
            </w:r>
            <w:r w:rsidRPr="003911CC">
              <w:rPr>
                <w:spacing w:val="-6"/>
                <w:sz w:val="20"/>
                <w:lang w:val="ru-RU"/>
              </w:rPr>
              <w:t xml:space="preserve"> </w:t>
            </w:r>
            <w:r w:rsidRPr="003911CC">
              <w:rPr>
                <w:sz w:val="20"/>
                <w:lang w:val="ru-RU"/>
              </w:rPr>
              <w:t>пунктов</w:t>
            </w:r>
            <w:r w:rsidRPr="003911CC">
              <w:rPr>
                <w:spacing w:val="-13"/>
                <w:sz w:val="20"/>
                <w:lang w:val="ru-RU"/>
              </w:rPr>
              <w:t xml:space="preserve"> </w:t>
            </w:r>
            <w:r w:rsidRPr="003911CC">
              <w:rPr>
                <w:sz w:val="20"/>
                <w:lang w:val="ru-RU"/>
              </w:rPr>
              <w:t>ночлега</w:t>
            </w:r>
            <w:r w:rsidRPr="003911CC">
              <w:rPr>
                <w:spacing w:val="-47"/>
                <w:sz w:val="20"/>
                <w:lang w:val="ru-RU"/>
              </w:rPr>
              <w:t xml:space="preserve"> </w:t>
            </w:r>
            <w:r w:rsidRPr="003911CC">
              <w:rPr>
                <w:sz w:val="20"/>
                <w:lang w:val="ru-RU"/>
              </w:rPr>
              <w:t>для бездомных</w:t>
            </w:r>
            <w:r w:rsidRPr="003911CC">
              <w:rPr>
                <w:spacing w:val="2"/>
                <w:sz w:val="20"/>
                <w:lang w:val="ru-RU"/>
              </w:rPr>
              <w:t xml:space="preserve"> </w:t>
            </w:r>
            <w:r w:rsidRPr="003911CC">
              <w:rPr>
                <w:sz w:val="20"/>
                <w:lang w:val="ru-RU"/>
              </w:rPr>
              <w:t>граждан;</w:t>
            </w:r>
          </w:p>
          <w:p w:rsidR="00201DB6" w:rsidRPr="003911CC" w:rsidRDefault="00201DB6" w:rsidP="00BF1B54">
            <w:pPr>
              <w:pStyle w:val="TableParagraph"/>
              <w:spacing w:line="230" w:lineRule="atLeast"/>
              <w:ind w:left="111" w:right="90"/>
              <w:rPr>
                <w:sz w:val="20"/>
                <w:lang w:val="ru-RU"/>
              </w:rPr>
            </w:pPr>
            <w:r w:rsidRPr="003911CC">
              <w:rPr>
                <w:sz w:val="20"/>
                <w:lang w:val="ru-RU"/>
              </w:rPr>
              <w:t>размещение</w:t>
            </w:r>
            <w:r w:rsidRPr="003911CC">
              <w:rPr>
                <w:spacing w:val="1"/>
                <w:sz w:val="20"/>
                <w:lang w:val="ru-RU"/>
              </w:rPr>
              <w:t xml:space="preserve"> </w:t>
            </w:r>
            <w:r w:rsidRPr="003911CC">
              <w:rPr>
                <w:sz w:val="20"/>
                <w:lang w:val="ru-RU"/>
              </w:rPr>
              <w:t>объектов</w:t>
            </w:r>
            <w:r w:rsidRPr="003911CC">
              <w:rPr>
                <w:spacing w:val="1"/>
                <w:sz w:val="20"/>
                <w:lang w:val="ru-RU"/>
              </w:rPr>
              <w:t xml:space="preserve"> </w:t>
            </w:r>
            <w:r w:rsidRPr="003911CC">
              <w:rPr>
                <w:sz w:val="20"/>
                <w:lang w:val="ru-RU"/>
              </w:rPr>
              <w:t>капитального</w:t>
            </w:r>
            <w:r w:rsidRPr="003911CC">
              <w:rPr>
                <w:spacing w:val="1"/>
                <w:sz w:val="20"/>
                <w:lang w:val="ru-RU"/>
              </w:rPr>
              <w:t xml:space="preserve"> </w:t>
            </w:r>
            <w:r w:rsidRPr="003911CC">
              <w:rPr>
                <w:sz w:val="20"/>
                <w:lang w:val="ru-RU"/>
              </w:rPr>
              <w:t>строительства</w:t>
            </w:r>
            <w:r w:rsidRPr="003911CC">
              <w:rPr>
                <w:spacing w:val="1"/>
                <w:sz w:val="20"/>
                <w:lang w:val="ru-RU"/>
              </w:rPr>
              <w:t xml:space="preserve"> </w:t>
            </w:r>
            <w:r w:rsidRPr="003911CC">
              <w:rPr>
                <w:sz w:val="20"/>
                <w:lang w:val="ru-RU"/>
              </w:rPr>
              <w:t>для</w:t>
            </w:r>
            <w:r w:rsidRPr="003911CC">
              <w:rPr>
                <w:spacing w:val="1"/>
                <w:sz w:val="20"/>
                <w:lang w:val="ru-RU"/>
              </w:rPr>
              <w:t xml:space="preserve"> </w:t>
            </w:r>
            <w:r w:rsidRPr="003911CC">
              <w:rPr>
                <w:sz w:val="20"/>
                <w:lang w:val="ru-RU"/>
              </w:rPr>
              <w:t>временного</w:t>
            </w:r>
            <w:r w:rsidRPr="003911CC">
              <w:rPr>
                <w:spacing w:val="1"/>
                <w:sz w:val="20"/>
                <w:lang w:val="ru-RU"/>
              </w:rPr>
              <w:t xml:space="preserve"> </w:t>
            </w:r>
            <w:r w:rsidRPr="003911CC">
              <w:rPr>
                <w:sz w:val="20"/>
                <w:lang w:val="ru-RU"/>
              </w:rPr>
              <w:t>размещения</w:t>
            </w:r>
            <w:r w:rsidRPr="003911CC">
              <w:rPr>
                <w:spacing w:val="1"/>
                <w:sz w:val="20"/>
                <w:lang w:val="ru-RU"/>
              </w:rPr>
              <w:t xml:space="preserve"> </w:t>
            </w:r>
            <w:r w:rsidRPr="003911CC">
              <w:rPr>
                <w:sz w:val="20"/>
                <w:lang w:val="ru-RU"/>
              </w:rPr>
              <w:t>вынужденных</w:t>
            </w:r>
            <w:r w:rsidRPr="003911CC">
              <w:rPr>
                <w:spacing w:val="1"/>
                <w:sz w:val="20"/>
                <w:lang w:val="ru-RU"/>
              </w:rPr>
              <w:t xml:space="preserve"> </w:t>
            </w:r>
            <w:r w:rsidRPr="003911CC">
              <w:rPr>
                <w:sz w:val="20"/>
                <w:lang w:val="ru-RU"/>
              </w:rPr>
              <w:t>переселенцев,</w:t>
            </w:r>
            <w:r w:rsidRPr="003911CC">
              <w:rPr>
                <w:spacing w:val="1"/>
                <w:sz w:val="20"/>
                <w:lang w:val="ru-RU"/>
              </w:rPr>
              <w:t xml:space="preserve"> </w:t>
            </w:r>
            <w:r w:rsidRPr="003911CC">
              <w:rPr>
                <w:sz w:val="20"/>
                <w:lang w:val="ru-RU"/>
              </w:rPr>
              <w:t>лиц,</w:t>
            </w:r>
            <w:r w:rsidRPr="003911CC">
              <w:rPr>
                <w:spacing w:val="1"/>
                <w:sz w:val="20"/>
                <w:lang w:val="ru-RU"/>
              </w:rPr>
              <w:t xml:space="preserve"> </w:t>
            </w:r>
            <w:r w:rsidRPr="003911CC">
              <w:rPr>
                <w:sz w:val="20"/>
                <w:lang w:val="ru-RU"/>
              </w:rPr>
              <w:t>признанных</w:t>
            </w:r>
            <w:r w:rsidRPr="003911CC">
              <w:rPr>
                <w:spacing w:val="-4"/>
                <w:sz w:val="20"/>
                <w:lang w:val="ru-RU"/>
              </w:rPr>
              <w:t xml:space="preserve"> </w:t>
            </w:r>
            <w:r w:rsidRPr="003911CC">
              <w:rPr>
                <w:sz w:val="20"/>
                <w:lang w:val="ru-RU"/>
              </w:rPr>
              <w:t>беженцами</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061AD8"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39" w:right="125"/>
              <w:jc w:val="center"/>
              <w:rPr>
                <w:sz w:val="20"/>
              </w:rPr>
            </w:pPr>
            <w:r>
              <w:rPr>
                <w:sz w:val="20"/>
              </w:rPr>
              <w:t>3.2.2</w:t>
            </w:r>
          </w:p>
        </w:tc>
        <w:tc>
          <w:tcPr>
            <w:tcW w:w="2268" w:type="dxa"/>
          </w:tcPr>
          <w:p w:rsidR="00201DB6" w:rsidRDefault="00201DB6" w:rsidP="00BF1B54">
            <w:pPr>
              <w:pStyle w:val="TableParagraph"/>
              <w:tabs>
                <w:tab w:val="left" w:pos="1444"/>
              </w:tabs>
              <w:ind w:left="111" w:right="92"/>
              <w:jc w:val="left"/>
              <w:rPr>
                <w:sz w:val="20"/>
              </w:rPr>
            </w:pPr>
            <w:r>
              <w:rPr>
                <w:sz w:val="20"/>
              </w:rPr>
              <w:t>Оказание</w:t>
            </w:r>
            <w:r>
              <w:rPr>
                <w:sz w:val="20"/>
                <w:lang w:val="ru-RU"/>
              </w:rPr>
              <w:t xml:space="preserve"> </w:t>
            </w:r>
            <w:r>
              <w:rPr>
                <w:spacing w:val="-1"/>
                <w:sz w:val="20"/>
              </w:rPr>
              <w:t>социальной</w:t>
            </w:r>
            <w:r>
              <w:rPr>
                <w:spacing w:val="-47"/>
                <w:sz w:val="20"/>
              </w:rPr>
              <w:t xml:space="preserve"> </w:t>
            </w:r>
            <w:r>
              <w:rPr>
                <w:sz w:val="20"/>
              </w:rPr>
              <w:t>помощи</w:t>
            </w:r>
            <w:r>
              <w:rPr>
                <w:spacing w:val="-5"/>
                <w:sz w:val="20"/>
              </w:rPr>
              <w:t xml:space="preserve"> </w:t>
            </w:r>
            <w:r>
              <w:rPr>
                <w:sz w:val="20"/>
              </w:rPr>
              <w:t>населению</w:t>
            </w:r>
          </w:p>
        </w:tc>
        <w:tc>
          <w:tcPr>
            <w:tcW w:w="4111" w:type="dxa"/>
          </w:tcPr>
          <w:p w:rsidR="00201DB6" w:rsidRPr="003911CC" w:rsidRDefault="00201DB6" w:rsidP="00BF1B54">
            <w:pPr>
              <w:pStyle w:val="TableParagraph"/>
              <w:ind w:left="111" w:right="93"/>
              <w:rPr>
                <w:sz w:val="20"/>
                <w:lang w:val="ru-RU"/>
              </w:rPr>
            </w:pPr>
            <w:r w:rsidRPr="003911CC">
              <w:rPr>
                <w:sz w:val="20"/>
                <w:lang w:val="ru-RU"/>
              </w:rPr>
              <w:t>Размещение</w:t>
            </w:r>
            <w:r w:rsidRPr="003911CC">
              <w:rPr>
                <w:spacing w:val="1"/>
                <w:sz w:val="20"/>
                <w:lang w:val="ru-RU"/>
              </w:rPr>
              <w:t xml:space="preserve"> </w:t>
            </w:r>
            <w:r w:rsidRPr="003911CC">
              <w:rPr>
                <w:sz w:val="20"/>
                <w:lang w:val="ru-RU"/>
              </w:rPr>
              <w:t>зданий,</w:t>
            </w:r>
            <w:r w:rsidRPr="003911CC">
              <w:rPr>
                <w:spacing w:val="1"/>
                <w:sz w:val="20"/>
                <w:lang w:val="ru-RU"/>
              </w:rPr>
              <w:t xml:space="preserve"> </w:t>
            </w:r>
            <w:r w:rsidRPr="003911CC">
              <w:rPr>
                <w:sz w:val="20"/>
                <w:lang w:val="ru-RU"/>
              </w:rPr>
              <w:t>предназначенных</w:t>
            </w:r>
            <w:r w:rsidRPr="003911CC">
              <w:rPr>
                <w:spacing w:val="1"/>
                <w:sz w:val="20"/>
                <w:lang w:val="ru-RU"/>
              </w:rPr>
              <w:t xml:space="preserve"> </w:t>
            </w:r>
            <w:r w:rsidRPr="003911CC">
              <w:rPr>
                <w:sz w:val="20"/>
                <w:lang w:val="ru-RU"/>
              </w:rPr>
              <w:t>для</w:t>
            </w:r>
            <w:r w:rsidRPr="003911CC">
              <w:rPr>
                <w:spacing w:val="1"/>
                <w:sz w:val="20"/>
                <w:lang w:val="ru-RU"/>
              </w:rPr>
              <w:t xml:space="preserve"> </w:t>
            </w:r>
            <w:r w:rsidRPr="003911CC">
              <w:rPr>
                <w:sz w:val="20"/>
                <w:lang w:val="ru-RU"/>
              </w:rPr>
              <w:t>служб</w:t>
            </w:r>
            <w:r w:rsidRPr="003911CC">
              <w:rPr>
                <w:spacing w:val="-47"/>
                <w:sz w:val="20"/>
                <w:lang w:val="ru-RU"/>
              </w:rPr>
              <w:t xml:space="preserve"> </w:t>
            </w:r>
            <w:r w:rsidRPr="003911CC">
              <w:rPr>
                <w:sz w:val="20"/>
                <w:lang w:val="ru-RU"/>
              </w:rPr>
              <w:t>психологической</w:t>
            </w:r>
            <w:r w:rsidRPr="003911CC">
              <w:rPr>
                <w:spacing w:val="1"/>
                <w:sz w:val="20"/>
                <w:lang w:val="ru-RU"/>
              </w:rPr>
              <w:t xml:space="preserve"> </w:t>
            </w:r>
            <w:r w:rsidRPr="003911CC">
              <w:rPr>
                <w:sz w:val="20"/>
                <w:lang w:val="ru-RU"/>
              </w:rPr>
              <w:t>и</w:t>
            </w:r>
            <w:r w:rsidRPr="003911CC">
              <w:rPr>
                <w:spacing w:val="1"/>
                <w:sz w:val="20"/>
                <w:lang w:val="ru-RU"/>
              </w:rPr>
              <w:t xml:space="preserve"> </w:t>
            </w:r>
            <w:r w:rsidRPr="003911CC">
              <w:rPr>
                <w:sz w:val="20"/>
                <w:lang w:val="ru-RU"/>
              </w:rPr>
              <w:t>бесплатной</w:t>
            </w:r>
            <w:r w:rsidRPr="003911CC">
              <w:rPr>
                <w:spacing w:val="1"/>
                <w:sz w:val="20"/>
                <w:lang w:val="ru-RU"/>
              </w:rPr>
              <w:t xml:space="preserve"> </w:t>
            </w:r>
            <w:r w:rsidRPr="003911CC">
              <w:rPr>
                <w:sz w:val="20"/>
                <w:lang w:val="ru-RU"/>
              </w:rPr>
              <w:t>юридической</w:t>
            </w:r>
            <w:r w:rsidRPr="003911CC">
              <w:rPr>
                <w:spacing w:val="1"/>
                <w:sz w:val="20"/>
                <w:lang w:val="ru-RU"/>
              </w:rPr>
              <w:t xml:space="preserve"> </w:t>
            </w:r>
            <w:r w:rsidRPr="003911CC">
              <w:rPr>
                <w:sz w:val="20"/>
                <w:lang w:val="ru-RU"/>
              </w:rPr>
              <w:t>помощи,</w:t>
            </w:r>
            <w:r w:rsidRPr="003911CC">
              <w:rPr>
                <w:spacing w:val="1"/>
                <w:sz w:val="20"/>
                <w:lang w:val="ru-RU"/>
              </w:rPr>
              <w:t xml:space="preserve"> </w:t>
            </w:r>
            <w:r w:rsidRPr="003911CC">
              <w:rPr>
                <w:sz w:val="20"/>
                <w:lang w:val="ru-RU"/>
              </w:rPr>
              <w:t>социальных, пенсионных и иных служб (службы занятости</w:t>
            </w:r>
            <w:r w:rsidRPr="003911CC">
              <w:rPr>
                <w:spacing w:val="1"/>
                <w:sz w:val="20"/>
                <w:lang w:val="ru-RU"/>
              </w:rPr>
              <w:t xml:space="preserve"> </w:t>
            </w:r>
            <w:r w:rsidRPr="003911CC">
              <w:rPr>
                <w:sz w:val="20"/>
                <w:lang w:val="ru-RU"/>
              </w:rPr>
              <w:t>населения,</w:t>
            </w:r>
            <w:r w:rsidRPr="003911CC">
              <w:rPr>
                <w:spacing w:val="-10"/>
                <w:sz w:val="20"/>
                <w:lang w:val="ru-RU"/>
              </w:rPr>
              <w:t xml:space="preserve"> </w:t>
            </w:r>
            <w:r w:rsidRPr="003911CC">
              <w:rPr>
                <w:sz w:val="20"/>
                <w:lang w:val="ru-RU"/>
              </w:rPr>
              <w:t>пункты</w:t>
            </w:r>
            <w:r w:rsidRPr="003911CC">
              <w:rPr>
                <w:spacing w:val="-13"/>
                <w:sz w:val="20"/>
                <w:lang w:val="ru-RU"/>
              </w:rPr>
              <w:t xml:space="preserve"> </w:t>
            </w:r>
            <w:r w:rsidRPr="003911CC">
              <w:rPr>
                <w:sz w:val="20"/>
                <w:lang w:val="ru-RU"/>
              </w:rPr>
              <w:t>питания</w:t>
            </w:r>
            <w:r w:rsidRPr="003911CC">
              <w:rPr>
                <w:spacing w:val="-13"/>
                <w:sz w:val="20"/>
                <w:lang w:val="ru-RU"/>
              </w:rPr>
              <w:t xml:space="preserve"> </w:t>
            </w:r>
            <w:r w:rsidRPr="003911CC">
              <w:rPr>
                <w:sz w:val="20"/>
                <w:lang w:val="ru-RU"/>
              </w:rPr>
              <w:t>малоимущих</w:t>
            </w:r>
            <w:r w:rsidRPr="003911CC">
              <w:rPr>
                <w:spacing w:val="-7"/>
                <w:sz w:val="20"/>
                <w:lang w:val="ru-RU"/>
              </w:rPr>
              <w:t xml:space="preserve"> </w:t>
            </w:r>
            <w:r w:rsidRPr="003911CC">
              <w:rPr>
                <w:sz w:val="20"/>
                <w:lang w:val="ru-RU"/>
              </w:rPr>
              <w:t>граждан),</w:t>
            </w:r>
            <w:r w:rsidRPr="003911CC">
              <w:rPr>
                <w:spacing w:val="-9"/>
                <w:sz w:val="20"/>
                <w:lang w:val="ru-RU"/>
              </w:rPr>
              <w:t xml:space="preserve"> </w:t>
            </w:r>
            <w:r w:rsidRPr="003911CC">
              <w:rPr>
                <w:sz w:val="20"/>
                <w:lang w:val="ru-RU"/>
              </w:rPr>
              <w:t>в</w:t>
            </w:r>
            <w:r w:rsidRPr="003911CC">
              <w:rPr>
                <w:spacing w:val="-7"/>
                <w:sz w:val="20"/>
                <w:lang w:val="ru-RU"/>
              </w:rPr>
              <w:t xml:space="preserve"> </w:t>
            </w:r>
            <w:r w:rsidRPr="003911CC">
              <w:rPr>
                <w:sz w:val="20"/>
                <w:lang w:val="ru-RU"/>
              </w:rPr>
              <w:t>которых</w:t>
            </w:r>
            <w:r w:rsidRPr="003911CC">
              <w:rPr>
                <w:spacing w:val="-47"/>
                <w:sz w:val="20"/>
                <w:lang w:val="ru-RU"/>
              </w:rPr>
              <w:t xml:space="preserve"> </w:t>
            </w:r>
            <w:r w:rsidRPr="003911CC">
              <w:rPr>
                <w:sz w:val="20"/>
                <w:lang w:val="ru-RU"/>
              </w:rPr>
              <w:t>осуществляется</w:t>
            </w:r>
            <w:r w:rsidRPr="003911CC">
              <w:rPr>
                <w:spacing w:val="1"/>
                <w:sz w:val="20"/>
                <w:lang w:val="ru-RU"/>
              </w:rPr>
              <w:t xml:space="preserve"> </w:t>
            </w:r>
            <w:r w:rsidRPr="003911CC">
              <w:rPr>
                <w:sz w:val="20"/>
                <w:lang w:val="ru-RU"/>
              </w:rPr>
              <w:t>прием</w:t>
            </w:r>
            <w:r w:rsidRPr="003911CC">
              <w:rPr>
                <w:spacing w:val="1"/>
                <w:sz w:val="20"/>
                <w:lang w:val="ru-RU"/>
              </w:rPr>
              <w:t xml:space="preserve"> </w:t>
            </w:r>
            <w:r w:rsidRPr="003911CC">
              <w:rPr>
                <w:sz w:val="20"/>
                <w:lang w:val="ru-RU"/>
              </w:rPr>
              <w:t>граждан</w:t>
            </w:r>
            <w:r w:rsidRPr="003911CC">
              <w:rPr>
                <w:spacing w:val="1"/>
                <w:sz w:val="20"/>
                <w:lang w:val="ru-RU"/>
              </w:rPr>
              <w:t xml:space="preserve"> </w:t>
            </w:r>
            <w:r w:rsidRPr="003911CC">
              <w:rPr>
                <w:sz w:val="20"/>
                <w:lang w:val="ru-RU"/>
              </w:rPr>
              <w:t>по</w:t>
            </w:r>
            <w:r w:rsidRPr="003911CC">
              <w:rPr>
                <w:spacing w:val="1"/>
                <w:sz w:val="20"/>
                <w:lang w:val="ru-RU"/>
              </w:rPr>
              <w:t xml:space="preserve"> </w:t>
            </w:r>
            <w:r w:rsidRPr="003911CC">
              <w:rPr>
                <w:sz w:val="20"/>
                <w:lang w:val="ru-RU"/>
              </w:rPr>
              <w:t>вопросам</w:t>
            </w:r>
            <w:r w:rsidRPr="003911CC">
              <w:rPr>
                <w:spacing w:val="1"/>
                <w:sz w:val="20"/>
                <w:lang w:val="ru-RU"/>
              </w:rPr>
              <w:t xml:space="preserve"> </w:t>
            </w:r>
            <w:r w:rsidRPr="003911CC">
              <w:rPr>
                <w:sz w:val="20"/>
                <w:lang w:val="ru-RU"/>
              </w:rPr>
              <w:t>оказания</w:t>
            </w:r>
            <w:r w:rsidRPr="003911CC">
              <w:rPr>
                <w:spacing w:val="1"/>
                <w:sz w:val="20"/>
                <w:lang w:val="ru-RU"/>
              </w:rPr>
              <w:t xml:space="preserve"> </w:t>
            </w:r>
            <w:r w:rsidRPr="003911CC">
              <w:rPr>
                <w:sz w:val="20"/>
                <w:lang w:val="ru-RU"/>
              </w:rPr>
              <w:t>социальной</w:t>
            </w:r>
            <w:r w:rsidRPr="003911CC">
              <w:rPr>
                <w:spacing w:val="1"/>
                <w:sz w:val="20"/>
                <w:lang w:val="ru-RU"/>
              </w:rPr>
              <w:t xml:space="preserve"> </w:t>
            </w:r>
            <w:r w:rsidRPr="003911CC">
              <w:rPr>
                <w:sz w:val="20"/>
                <w:lang w:val="ru-RU"/>
              </w:rPr>
              <w:t>помощи</w:t>
            </w:r>
            <w:r w:rsidRPr="003911CC">
              <w:rPr>
                <w:spacing w:val="1"/>
                <w:sz w:val="20"/>
                <w:lang w:val="ru-RU"/>
              </w:rPr>
              <w:t xml:space="preserve"> </w:t>
            </w:r>
            <w:r w:rsidRPr="003911CC">
              <w:rPr>
                <w:sz w:val="20"/>
                <w:lang w:val="ru-RU"/>
              </w:rPr>
              <w:t>и</w:t>
            </w:r>
            <w:r w:rsidRPr="003911CC">
              <w:rPr>
                <w:spacing w:val="1"/>
                <w:sz w:val="20"/>
                <w:lang w:val="ru-RU"/>
              </w:rPr>
              <w:t xml:space="preserve"> </w:t>
            </w:r>
            <w:r w:rsidRPr="003911CC">
              <w:rPr>
                <w:sz w:val="20"/>
                <w:lang w:val="ru-RU"/>
              </w:rPr>
              <w:t>назначения</w:t>
            </w:r>
            <w:r w:rsidRPr="003911CC">
              <w:rPr>
                <w:spacing w:val="1"/>
                <w:sz w:val="20"/>
                <w:lang w:val="ru-RU"/>
              </w:rPr>
              <w:t xml:space="preserve"> </w:t>
            </w:r>
            <w:r w:rsidRPr="003911CC">
              <w:rPr>
                <w:sz w:val="20"/>
                <w:lang w:val="ru-RU"/>
              </w:rPr>
              <w:t>социальных</w:t>
            </w:r>
            <w:r w:rsidRPr="003911CC">
              <w:rPr>
                <w:spacing w:val="1"/>
                <w:sz w:val="20"/>
                <w:lang w:val="ru-RU"/>
              </w:rPr>
              <w:t xml:space="preserve"> </w:t>
            </w:r>
            <w:r w:rsidRPr="003911CC">
              <w:rPr>
                <w:sz w:val="20"/>
                <w:lang w:val="ru-RU"/>
              </w:rPr>
              <w:t>или</w:t>
            </w:r>
            <w:r w:rsidRPr="003911CC">
              <w:rPr>
                <w:spacing w:val="1"/>
                <w:sz w:val="20"/>
                <w:lang w:val="ru-RU"/>
              </w:rPr>
              <w:t xml:space="preserve"> </w:t>
            </w:r>
            <w:r w:rsidRPr="003911CC">
              <w:rPr>
                <w:sz w:val="20"/>
                <w:lang w:val="ru-RU"/>
              </w:rPr>
              <w:t>пенсионных выплат, а также для размещения общественных</w:t>
            </w:r>
            <w:r w:rsidRPr="003911CC">
              <w:rPr>
                <w:spacing w:val="1"/>
                <w:sz w:val="20"/>
                <w:lang w:val="ru-RU"/>
              </w:rPr>
              <w:t xml:space="preserve"> </w:t>
            </w:r>
            <w:r w:rsidRPr="003911CC">
              <w:rPr>
                <w:sz w:val="20"/>
                <w:lang w:val="ru-RU"/>
              </w:rPr>
              <w:t>некоммерческих</w:t>
            </w:r>
            <w:r w:rsidRPr="003911CC">
              <w:rPr>
                <w:spacing w:val="-4"/>
                <w:sz w:val="20"/>
                <w:lang w:val="ru-RU"/>
              </w:rPr>
              <w:t xml:space="preserve"> </w:t>
            </w:r>
            <w:r w:rsidRPr="003911CC">
              <w:rPr>
                <w:sz w:val="20"/>
                <w:lang w:val="ru-RU"/>
              </w:rPr>
              <w:t>организаций:</w:t>
            </w:r>
          </w:p>
          <w:p w:rsidR="00201DB6" w:rsidRPr="003911CC" w:rsidRDefault="00201DB6" w:rsidP="00BF1B54">
            <w:pPr>
              <w:pStyle w:val="TableParagraph"/>
              <w:spacing w:line="230" w:lineRule="exact"/>
              <w:ind w:left="111" w:right="96"/>
              <w:rPr>
                <w:sz w:val="20"/>
                <w:lang w:val="ru-RU"/>
              </w:rPr>
            </w:pPr>
            <w:r w:rsidRPr="003911CC">
              <w:rPr>
                <w:sz w:val="20"/>
                <w:lang w:val="ru-RU"/>
              </w:rPr>
              <w:t>некоммерческих</w:t>
            </w:r>
            <w:r w:rsidRPr="003911CC">
              <w:rPr>
                <w:spacing w:val="1"/>
                <w:sz w:val="20"/>
                <w:lang w:val="ru-RU"/>
              </w:rPr>
              <w:t xml:space="preserve"> </w:t>
            </w:r>
            <w:r w:rsidRPr="003911CC">
              <w:rPr>
                <w:sz w:val="20"/>
                <w:lang w:val="ru-RU"/>
              </w:rPr>
              <w:t>фондов,</w:t>
            </w:r>
            <w:r w:rsidRPr="003911CC">
              <w:rPr>
                <w:spacing w:val="1"/>
                <w:sz w:val="20"/>
                <w:lang w:val="ru-RU"/>
              </w:rPr>
              <w:t xml:space="preserve"> </w:t>
            </w:r>
            <w:r w:rsidRPr="003911CC">
              <w:rPr>
                <w:sz w:val="20"/>
                <w:lang w:val="ru-RU"/>
              </w:rPr>
              <w:t>благотворительных</w:t>
            </w:r>
            <w:r w:rsidRPr="003911CC">
              <w:rPr>
                <w:spacing w:val="1"/>
                <w:sz w:val="20"/>
                <w:lang w:val="ru-RU"/>
              </w:rPr>
              <w:t xml:space="preserve"> </w:t>
            </w:r>
            <w:r w:rsidRPr="003911CC">
              <w:rPr>
                <w:sz w:val="20"/>
                <w:lang w:val="ru-RU"/>
              </w:rPr>
              <w:t>организаций,</w:t>
            </w:r>
            <w:r w:rsidRPr="003911CC">
              <w:rPr>
                <w:spacing w:val="1"/>
                <w:sz w:val="20"/>
                <w:lang w:val="ru-RU"/>
              </w:rPr>
              <w:t xml:space="preserve"> </w:t>
            </w:r>
            <w:r w:rsidRPr="003911CC">
              <w:rPr>
                <w:sz w:val="20"/>
                <w:lang w:val="ru-RU"/>
              </w:rPr>
              <w:t>клубов</w:t>
            </w:r>
            <w:r w:rsidRPr="003911CC">
              <w:rPr>
                <w:spacing w:val="-2"/>
                <w:sz w:val="20"/>
                <w:lang w:val="ru-RU"/>
              </w:rPr>
              <w:t xml:space="preserve"> </w:t>
            </w:r>
            <w:r w:rsidRPr="003911CC">
              <w:rPr>
                <w:sz w:val="20"/>
                <w:lang w:val="ru-RU"/>
              </w:rPr>
              <w:t>по</w:t>
            </w:r>
            <w:r w:rsidRPr="003911CC">
              <w:rPr>
                <w:spacing w:val="-4"/>
                <w:sz w:val="20"/>
                <w:lang w:val="ru-RU"/>
              </w:rPr>
              <w:t xml:space="preserve"> </w:t>
            </w:r>
            <w:r w:rsidRPr="003911CC">
              <w:rPr>
                <w:sz w:val="20"/>
                <w:lang w:val="ru-RU"/>
              </w:rPr>
              <w:t>интересам</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061AD8"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3.2.3</w:t>
            </w:r>
          </w:p>
        </w:tc>
        <w:tc>
          <w:tcPr>
            <w:tcW w:w="2268" w:type="dxa"/>
          </w:tcPr>
          <w:p w:rsidR="00201DB6" w:rsidRDefault="00201DB6" w:rsidP="00BF1B54">
            <w:pPr>
              <w:pStyle w:val="TableParagraph"/>
              <w:ind w:left="110"/>
              <w:jc w:val="left"/>
              <w:rPr>
                <w:sz w:val="20"/>
              </w:rPr>
            </w:pPr>
            <w:r>
              <w:rPr>
                <w:sz w:val="20"/>
              </w:rPr>
              <w:t>Оказание</w:t>
            </w:r>
            <w:r>
              <w:rPr>
                <w:spacing w:val="-2"/>
                <w:sz w:val="20"/>
              </w:rPr>
              <w:t xml:space="preserve"> </w:t>
            </w:r>
            <w:r>
              <w:rPr>
                <w:sz w:val="20"/>
              </w:rPr>
              <w:t>услуг</w:t>
            </w:r>
            <w:r>
              <w:rPr>
                <w:spacing w:val="-3"/>
                <w:sz w:val="20"/>
              </w:rPr>
              <w:t xml:space="preserve"> </w:t>
            </w:r>
            <w:r>
              <w:rPr>
                <w:sz w:val="20"/>
              </w:rPr>
              <w:t>связи</w:t>
            </w:r>
          </w:p>
        </w:tc>
        <w:tc>
          <w:tcPr>
            <w:tcW w:w="4111" w:type="dxa"/>
          </w:tcPr>
          <w:p w:rsidR="00201DB6" w:rsidRPr="0003037E" w:rsidRDefault="00201DB6" w:rsidP="00BF1B54">
            <w:pPr>
              <w:pStyle w:val="TableParagraph"/>
              <w:spacing w:line="230" w:lineRule="atLeast"/>
              <w:ind w:right="93"/>
              <w:rPr>
                <w:sz w:val="20"/>
                <w:lang w:val="ru-RU"/>
              </w:rPr>
            </w:pPr>
            <w:r w:rsidRPr="0003037E">
              <w:rPr>
                <w:sz w:val="20"/>
                <w:lang w:val="ru-RU"/>
              </w:rPr>
              <w:t>Размещение</w:t>
            </w:r>
            <w:r w:rsidRPr="0003037E">
              <w:rPr>
                <w:spacing w:val="1"/>
                <w:sz w:val="20"/>
                <w:lang w:val="ru-RU"/>
              </w:rPr>
              <w:t xml:space="preserve"> </w:t>
            </w:r>
            <w:r w:rsidRPr="0003037E">
              <w:rPr>
                <w:sz w:val="20"/>
                <w:lang w:val="ru-RU"/>
              </w:rPr>
              <w:t>зданий,</w:t>
            </w:r>
            <w:r w:rsidRPr="0003037E">
              <w:rPr>
                <w:spacing w:val="1"/>
                <w:sz w:val="20"/>
                <w:lang w:val="ru-RU"/>
              </w:rPr>
              <w:t xml:space="preserve"> </w:t>
            </w:r>
            <w:r w:rsidRPr="0003037E">
              <w:rPr>
                <w:sz w:val="20"/>
                <w:lang w:val="ru-RU"/>
              </w:rPr>
              <w:t>предназначенных</w:t>
            </w:r>
            <w:r w:rsidRPr="0003037E">
              <w:rPr>
                <w:spacing w:val="1"/>
                <w:sz w:val="20"/>
                <w:lang w:val="ru-RU"/>
              </w:rPr>
              <w:t xml:space="preserve"> </w:t>
            </w:r>
            <w:r w:rsidRPr="0003037E">
              <w:rPr>
                <w:sz w:val="20"/>
                <w:lang w:val="ru-RU"/>
              </w:rPr>
              <w:t>для</w:t>
            </w:r>
            <w:r w:rsidRPr="0003037E">
              <w:rPr>
                <w:spacing w:val="1"/>
                <w:sz w:val="20"/>
                <w:lang w:val="ru-RU"/>
              </w:rPr>
              <w:t xml:space="preserve"> </w:t>
            </w:r>
            <w:r w:rsidRPr="0003037E">
              <w:rPr>
                <w:sz w:val="20"/>
                <w:lang w:val="ru-RU"/>
              </w:rPr>
              <w:t>размещения пунктов</w:t>
            </w:r>
            <w:r w:rsidRPr="0003037E">
              <w:rPr>
                <w:spacing w:val="1"/>
                <w:sz w:val="20"/>
                <w:lang w:val="ru-RU"/>
              </w:rPr>
              <w:t xml:space="preserve"> </w:t>
            </w:r>
            <w:r w:rsidRPr="0003037E">
              <w:rPr>
                <w:sz w:val="20"/>
                <w:lang w:val="ru-RU"/>
              </w:rPr>
              <w:t>оказания</w:t>
            </w:r>
            <w:r w:rsidRPr="0003037E">
              <w:rPr>
                <w:spacing w:val="1"/>
                <w:sz w:val="20"/>
                <w:lang w:val="ru-RU"/>
              </w:rPr>
              <w:t xml:space="preserve"> </w:t>
            </w:r>
            <w:r w:rsidRPr="0003037E">
              <w:rPr>
                <w:sz w:val="20"/>
                <w:lang w:val="ru-RU"/>
              </w:rPr>
              <w:t>услуг</w:t>
            </w:r>
            <w:r w:rsidRPr="0003037E">
              <w:rPr>
                <w:spacing w:val="1"/>
                <w:sz w:val="20"/>
                <w:lang w:val="ru-RU"/>
              </w:rPr>
              <w:t xml:space="preserve"> </w:t>
            </w:r>
            <w:r w:rsidRPr="0003037E">
              <w:rPr>
                <w:sz w:val="20"/>
                <w:lang w:val="ru-RU"/>
              </w:rPr>
              <w:t>почтовой,</w:t>
            </w:r>
            <w:r w:rsidRPr="0003037E">
              <w:rPr>
                <w:spacing w:val="1"/>
                <w:sz w:val="20"/>
                <w:lang w:val="ru-RU"/>
              </w:rPr>
              <w:t xml:space="preserve"> </w:t>
            </w:r>
            <w:r w:rsidRPr="0003037E">
              <w:rPr>
                <w:sz w:val="20"/>
                <w:lang w:val="ru-RU"/>
              </w:rPr>
              <w:t>телеграфной, междугородней и международной</w:t>
            </w:r>
            <w:r w:rsidRPr="0003037E">
              <w:rPr>
                <w:spacing w:val="1"/>
                <w:sz w:val="20"/>
                <w:lang w:val="ru-RU"/>
              </w:rPr>
              <w:t xml:space="preserve"> </w:t>
            </w:r>
            <w:r w:rsidRPr="0003037E">
              <w:rPr>
                <w:sz w:val="20"/>
                <w:lang w:val="ru-RU"/>
              </w:rPr>
              <w:t>телефонной</w:t>
            </w:r>
            <w:r w:rsidRPr="0003037E">
              <w:rPr>
                <w:spacing w:val="-5"/>
                <w:sz w:val="20"/>
                <w:lang w:val="ru-RU"/>
              </w:rPr>
              <w:t xml:space="preserve"> </w:t>
            </w:r>
            <w:r w:rsidRPr="0003037E">
              <w:rPr>
                <w:sz w:val="20"/>
                <w:lang w:val="ru-RU"/>
              </w:rPr>
              <w:t>связи</w:t>
            </w:r>
          </w:p>
        </w:tc>
        <w:tc>
          <w:tcPr>
            <w:tcW w:w="2551" w:type="dxa"/>
          </w:tcPr>
          <w:p w:rsidR="00201DB6" w:rsidRPr="00C26EA8"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C26EA8">
              <w:rPr>
                <w:sz w:val="20"/>
                <w:lang w:val="ru-RU"/>
              </w:rPr>
              <w:t>Служебные гаражи;</w:t>
            </w:r>
          </w:p>
          <w:p w:rsidR="00201DB6" w:rsidRPr="00C26EA8"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sidRPr="00C26EA8">
              <w:rPr>
                <w:sz w:val="20"/>
                <w:lang w:val="ru-RU"/>
              </w:rPr>
              <w:t>Автостоянки</w:t>
            </w:r>
          </w:p>
        </w:tc>
      </w:tr>
      <w:tr w:rsidR="00201DB6" w:rsidTr="00BF1B54">
        <w:trPr>
          <w:trHeight w:val="1152"/>
        </w:trPr>
        <w:tc>
          <w:tcPr>
            <w:tcW w:w="1418" w:type="dxa"/>
          </w:tcPr>
          <w:p w:rsidR="00201DB6" w:rsidRDefault="00201DB6" w:rsidP="00BF1B54">
            <w:pPr>
              <w:pStyle w:val="TableParagraph"/>
              <w:ind w:left="139" w:right="125"/>
              <w:jc w:val="center"/>
              <w:rPr>
                <w:sz w:val="20"/>
              </w:rPr>
            </w:pPr>
            <w:r>
              <w:rPr>
                <w:sz w:val="20"/>
              </w:rPr>
              <w:t>3.2.4</w:t>
            </w:r>
          </w:p>
        </w:tc>
        <w:tc>
          <w:tcPr>
            <w:tcW w:w="2268" w:type="dxa"/>
          </w:tcPr>
          <w:p w:rsidR="00201DB6" w:rsidRDefault="00201DB6" w:rsidP="00BF1B54">
            <w:pPr>
              <w:pStyle w:val="TableParagraph"/>
              <w:ind w:left="111"/>
              <w:jc w:val="left"/>
              <w:rPr>
                <w:sz w:val="20"/>
              </w:rPr>
            </w:pPr>
            <w:r>
              <w:rPr>
                <w:sz w:val="20"/>
              </w:rPr>
              <w:t>Общежития</w:t>
            </w:r>
          </w:p>
        </w:tc>
        <w:tc>
          <w:tcPr>
            <w:tcW w:w="4111" w:type="dxa"/>
          </w:tcPr>
          <w:p w:rsidR="00201DB6" w:rsidRPr="003911CC" w:rsidRDefault="00201DB6" w:rsidP="00BF1B54">
            <w:pPr>
              <w:pStyle w:val="TableParagraph"/>
              <w:ind w:left="111" w:right="93"/>
              <w:rPr>
                <w:sz w:val="20"/>
                <w:lang w:val="ru-RU"/>
              </w:rPr>
            </w:pPr>
            <w:r w:rsidRPr="003911CC">
              <w:rPr>
                <w:sz w:val="20"/>
                <w:lang w:val="ru-RU"/>
              </w:rPr>
              <w:t>Размещение</w:t>
            </w:r>
            <w:r w:rsidRPr="003911CC">
              <w:rPr>
                <w:spacing w:val="1"/>
                <w:sz w:val="20"/>
                <w:lang w:val="ru-RU"/>
              </w:rPr>
              <w:t xml:space="preserve"> </w:t>
            </w:r>
            <w:r w:rsidRPr="003911CC">
              <w:rPr>
                <w:sz w:val="20"/>
                <w:lang w:val="ru-RU"/>
              </w:rPr>
              <w:t>зданий,</w:t>
            </w:r>
            <w:r w:rsidRPr="003911CC">
              <w:rPr>
                <w:spacing w:val="1"/>
                <w:sz w:val="20"/>
                <w:lang w:val="ru-RU"/>
              </w:rPr>
              <w:t xml:space="preserve"> </w:t>
            </w:r>
            <w:r w:rsidRPr="003911CC">
              <w:rPr>
                <w:sz w:val="20"/>
                <w:lang w:val="ru-RU"/>
              </w:rPr>
              <w:t>предназначенных</w:t>
            </w:r>
            <w:r w:rsidRPr="003911CC">
              <w:rPr>
                <w:spacing w:val="1"/>
                <w:sz w:val="20"/>
                <w:lang w:val="ru-RU"/>
              </w:rPr>
              <w:t xml:space="preserve"> </w:t>
            </w:r>
            <w:r w:rsidRPr="003911CC">
              <w:rPr>
                <w:sz w:val="20"/>
                <w:lang w:val="ru-RU"/>
              </w:rPr>
              <w:t>для</w:t>
            </w:r>
            <w:r w:rsidRPr="003911CC">
              <w:rPr>
                <w:spacing w:val="1"/>
                <w:sz w:val="20"/>
                <w:lang w:val="ru-RU"/>
              </w:rPr>
              <w:t xml:space="preserve"> </w:t>
            </w:r>
            <w:r w:rsidRPr="003911CC">
              <w:rPr>
                <w:sz w:val="20"/>
                <w:lang w:val="ru-RU"/>
              </w:rPr>
              <w:t>размещения</w:t>
            </w:r>
            <w:r w:rsidRPr="003911CC">
              <w:rPr>
                <w:spacing w:val="1"/>
                <w:sz w:val="20"/>
                <w:lang w:val="ru-RU"/>
              </w:rPr>
              <w:t xml:space="preserve"> </w:t>
            </w:r>
            <w:r w:rsidRPr="003911CC">
              <w:rPr>
                <w:sz w:val="20"/>
                <w:lang w:val="ru-RU"/>
              </w:rPr>
              <w:t>общежитий, предназначенных для проживания граждан на</w:t>
            </w:r>
            <w:r w:rsidRPr="003911CC">
              <w:rPr>
                <w:spacing w:val="1"/>
                <w:sz w:val="20"/>
                <w:lang w:val="ru-RU"/>
              </w:rPr>
              <w:t xml:space="preserve"> </w:t>
            </w:r>
            <w:r w:rsidRPr="003911CC">
              <w:rPr>
                <w:sz w:val="20"/>
                <w:lang w:val="ru-RU"/>
              </w:rPr>
              <w:t>время</w:t>
            </w:r>
            <w:r w:rsidRPr="003911CC">
              <w:rPr>
                <w:spacing w:val="49"/>
                <w:sz w:val="20"/>
                <w:lang w:val="ru-RU"/>
              </w:rPr>
              <w:t xml:space="preserve"> </w:t>
            </w:r>
            <w:r w:rsidRPr="003911CC">
              <w:rPr>
                <w:sz w:val="20"/>
                <w:lang w:val="ru-RU"/>
              </w:rPr>
              <w:t>их</w:t>
            </w:r>
            <w:r w:rsidRPr="003911CC">
              <w:rPr>
                <w:spacing w:val="6"/>
                <w:sz w:val="20"/>
                <w:lang w:val="ru-RU"/>
              </w:rPr>
              <w:t xml:space="preserve"> </w:t>
            </w:r>
            <w:r w:rsidRPr="003911CC">
              <w:rPr>
                <w:sz w:val="20"/>
                <w:lang w:val="ru-RU"/>
              </w:rPr>
              <w:t>работы,</w:t>
            </w:r>
            <w:r w:rsidRPr="003911CC">
              <w:rPr>
                <w:spacing w:val="3"/>
                <w:sz w:val="20"/>
                <w:lang w:val="ru-RU"/>
              </w:rPr>
              <w:t xml:space="preserve"> </w:t>
            </w:r>
            <w:r w:rsidRPr="003911CC">
              <w:rPr>
                <w:sz w:val="20"/>
                <w:lang w:val="ru-RU"/>
              </w:rPr>
              <w:t>службы</w:t>
            </w:r>
            <w:r w:rsidRPr="003911CC">
              <w:rPr>
                <w:spacing w:val="49"/>
                <w:sz w:val="20"/>
                <w:lang w:val="ru-RU"/>
              </w:rPr>
              <w:t xml:space="preserve"> </w:t>
            </w:r>
            <w:r w:rsidRPr="003911CC">
              <w:rPr>
                <w:sz w:val="20"/>
                <w:lang w:val="ru-RU"/>
              </w:rPr>
              <w:t>или</w:t>
            </w:r>
            <w:r w:rsidRPr="003911CC">
              <w:rPr>
                <w:spacing w:val="4"/>
                <w:sz w:val="20"/>
                <w:lang w:val="ru-RU"/>
              </w:rPr>
              <w:t xml:space="preserve"> </w:t>
            </w:r>
            <w:r w:rsidRPr="003911CC">
              <w:rPr>
                <w:sz w:val="20"/>
                <w:lang w:val="ru-RU"/>
              </w:rPr>
              <w:t>обучения,</w:t>
            </w:r>
            <w:r w:rsidRPr="003911CC">
              <w:rPr>
                <w:spacing w:val="3"/>
                <w:sz w:val="20"/>
                <w:lang w:val="ru-RU"/>
              </w:rPr>
              <w:t xml:space="preserve"> </w:t>
            </w:r>
            <w:r w:rsidRPr="003911CC">
              <w:rPr>
                <w:sz w:val="20"/>
                <w:lang w:val="ru-RU"/>
              </w:rPr>
              <w:t>за</w:t>
            </w:r>
            <w:r w:rsidRPr="003911CC">
              <w:rPr>
                <w:spacing w:val="3"/>
                <w:sz w:val="20"/>
                <w:lang w:val="ru-RU"/>
              </w:rPr>
              <w:t xml:space="preserve"> </w:t>
            </w:r>
            <w:r w:rsidRPr="003911CC">
              <w:rPr>
                <w:sz w:val="20"/>
                <w:lang w:val="ru-RU"/>
              </w:rPr>
              <w:t>исключением</w:t>
            </w:r>
          </w:p>
          <w:p w:rsidR="00201DB6" w:rsidRPr="003911CC" w:rsidRDefault="00201DB6" w:rsidP="00BF1B54">
            <w:pPr>
              <w:pStyle w:val="TableParagraph"/>
              <w:spacing w:line="226" w:lineRule="exact"/>
              <w:ind w:left="111" w:right="93"/>
              <w:rPr>
                <w:sz w:val="20"/>
                <w:lang w:val="ru-RU"/>
              </w:rPr>
            </w:pPr>
            <w:r w:rsidRPr="003911CC">
              <w:rPr>
                <w:sz w:val="20"/>
                <w:lang w:val="ru-RU"/>
              </w:rPr>
              <w:t>зданий,</w:t>
            </w:r>
            <w:r w:rsidRPr="003911CC">
              <w:rPr>
                <w:spacing w:val="1"/>
                <w:sz w:val="20"/>
                <w:lang w:val="ru-RU"/>
              </w:rPr>
              <w:t xml:space="preserve"> </w:t>
            </w:r>
            <w:r w:rsidRPr="003911CC">
              <w:rPr>
                <w:sz w:val="20"/>
                <w:lang w:val="ru-RU"/>
              </w:rPr>
              <w:t>размещение</w:t>
            </w:r>
            <w:r w:rsidRPr="003911CC">
              <w:rPr>
                <w:spacing w:val="1"/>
                <w:sz w:val="20"/>
                <w:lang w:val="ru-RU"/>
              </w:rPr>
              <w:t xml:space="preserve"> </w:t>
            </w:r>
            <w:r w:rsidRPr="003911CC">
              <w:rPr>
                <w:sz w:val="20"/>
                <w:lang w:val="ru-RU"/>
              </w:rPr>
              <w:t>которых</w:t>
            </w:r>
            <w:r w:rsidRPr="003911CC">
              <w:rPr>
                <w:spacing w:val="1"/>
                <w:sz w:val="20"/>
                <w:lang w:val="ru-RU"/>
              </w:rPr>
              <w:t xml:space="preserve"> </w:t>
            </w:r>
            <w:r w:rsidRPr="003911CC">
              <w:rPr>
                <w:sz w:val="20"/>
                <w:lang w:val="ru-RU"/>
              </w:rPr>
              <w:t>предусмотрено</w:t>
            </w:r>
            <w:r w:rsidRPr="003911CC">
              <w:rPr>
                <w:spacing w:val="1"/>
                <w:sz w:val="20"/>
                <w:lang w:val="ru-RU"/>
              </w:rPr>
              <w:t xml:space="preserve"> </w:t>
            </w:r>
            <w:r w:rsidRPr="003911CC">
              <w:rPr>
                <w:sz w:val="20"/>
                <w:lang w:val="ru-RU"/>
              </w:rPr>
              <w:t>содержанием</w:t>
            </w:r>
            <w:r w:rsidRPr="003911CC">
              <w:rPr>
                <w:spacing w:val="-47"/>
                <w:sz w:val="20"/>
                <w:lang w:val="ru-RU"/>
              </w:rPr>
              <w:t xml:space="preserve"> </w:t>
            </w:r>
            <w:r w:rsidRPr="003911CC">
              <w:rPr>
                <w:sz w:val="20"/>
                <w:lang w:val="ru-RU"/>
              </w:rPr>
              <w:t>вида</w:t>
            </w:r>
            <w:r w:rsidRPr="003911CC">
              <w:rPr>
                <w:spacing w:val="-2"/>
                <w:sz w:val="20"/>
                <w:lang w:val="ru-RU"/>
              </w:rPr>
              <w:t xml:space="preserve"> </w:t>
            </w:r>
            <w:r w:rsidRPr="003911CC">
              <w:rPr>
                <w:sz w:val="20"/>
                <w:lang w:val="ru-RU"/>
              </w:rPr>
              <w:t>разрешенного</w:t>
            </w:r>
            <w:r w:rsidRPr="003911CC">
              <w:rPr>
                <w:spacing w:val="-3"/>
                <w:sz w:val="20"/>
                <w:lang w:val="ru-RU"/>
              </w:rPr>
              <w:t xml:space="preserve"> </w:t>
            </w:r>
            <w:r w:rsidRPr="003911CC">
              <w:rPr>
                <w:sz w:val="20"/>
                <w:lang w:val="ru-RU"/>
              </w:rPr>
              <w:t>использования</w:t>
            </w:r>
            <w:r w:rsidRPr="003911CC">
              <w:rPr>
                <w:spacing w:val="-4"/>
                <w:sz w:val="20"/>
                <w:lang w:val="ru-RU"/>
              </w:rPr>
              <w:t xml:space="preserve"> </w:t>
            </w:r>
            <w:r w:rsidRPr="003911CC">
              <w:rPr>
                <w:sz w:val="20"/>
                <w:lang w:val="ru-RU"/>
              </w:rPr>
              <w:t>с</w:t>
            </w:r>
            <w:r w:rsidRPr="003911CC">
              <w:rPr>
                <w:spacing w:val="4"/>
                <w:sz w:val="20"/>
                <w:lang w:val="ru-RU"/>
              </w:rPr>
              <w:t xml:space="preserve"> </w:t>
            </w:r>
            <w:r w:rsidRPr="003911CC">
              <w:rPr>
                <w:sz w:val="20"/>
                <w:lang w:val="ru-RU"/>
              </w:rPr>
              <w:t>кодом</w:t>
            </w:r>
            <w:r w:rsidRPr="003911CC">
              <w:rPr>
                <w:spacing w:val="-1"/>
                <w:sz w:val="20"/>
                <w:lang w:val="ru-RU"/>
              </w:rPr>
              <w:t xml:space="preserve"> </w:t>
            </w:r>
            <w:r w:rsidRPr="003911CC">
              <w:rPr>
                <w:sz w:val="20"/>
                <w:lang w:val="ru-RU"/>
              </w:rPr>
              <w:t>4.7</w:t>
            </w:r>
          </w:p>
        </w:tc>
        <w:tc>
          <w:tcPr>
            <w:tcW w:w="2551" w:type="dxa"/>
          </w:tcPr>
          <w:p w:rsidR="00201DB6" w:rsidRPr="00C26EA8"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C26EA8">
              <w:rPr>
                <w:sz w:val="20"/>
                <w:lang w:val="ru-RU"/>
              </w:rPr>
              <w:t>Служебные гаражи;</w:t>
            </w:r>
          </w:p>
          <w:p w:rsidR="00201DB6" w:rsidRPr="00061AD8"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C26EA8">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3.3</w:t>
            </w:r>
          </w:p>
        </w:tc>
        <w:tc>
          <w:tcPr>
            <w:tcW w:w="2268" w:type="dxa"/>
          </w:tcPr>
          <w:p w:rsidR="00201DB6" w:rsidRDefault="00201DB6" w:rsidP="00BF1B54">
            <w:pPr>
              <w:pStyle w:val="TableParagraph"/>
              <w:ind w:left="110"/>
              <w:jc w:val="left"/>
              <w:rPr>
                <w:sz w:val="20"/>
              </w:rPr>
            </w:pPr>
            <w:r>
              <w:rPr>
                <w:sz w:val="20"/>
              </w:rPr>
              <w:t>Бытовое</w:t>
            </w:r>
            <w:r>
              <w:rPr>
                <w:spacing w:val="-3"/>
                <w:sz w:val="20"/>
              </w:rPr>
              <w:t xml:space="preserve"> </w:t>
            </w:r>
            <w:r>
              <w:rPr>
                <w:sz w:val="20"/>
              </w:rPr>
              <w:t>обслуживание</w:t>
            </w:r>
          </w:p>
        </w:tc>
        <w:tc>
          <w:tcPr>
            <w:tcW w:w="4111" w:type="dxa"/>
          </w:tcPr>
          <w:p w:rsidR="00201DB6" w:rsidRPr="00FD5181" w:rsidRDefault="00201DB6" w:rsidP="00BF1B54">
            <w:pPr>
              <w:pStyle w:val="TableParagraph"/>
              <w:tabs>
                <w:tab w:val="left" w:pos="1771"/>
                <w:tab w:val="left" w:pos="3162"/>
              </w:tabs>
              <w:spacing w:line="230" w:lineRule="atLeast"/>
              <w:ind w:left="110" w:right="90"/>
              <w:rPr>
                <w:sz w:val="20"/>
                <w:lang w:val="ru-RU"/>
              </w:rPr>
            </w:pPr>
            <w:r w:rsidRPr="00FD5181">
              <w:rPr>
                <w:sz w:val="20"/>
                <w:lang w:val="ru-RU"/>
              </w:rPr>
              <w:t>Размещение</w:t>
            </w:r>
            <w:r>
              <w:rPr>
                <w:sz w:val="20"/>
                <w:lang w:val="ru-RU"/>
              </w:rPr>
              <w:t xml:space="preserve"> объектов </w:t>
            </w:r>
            <w:r w:rsidRPr="00FD5181">
              <w:rPr>
                <w:spacing w:val="-1"/>
                <w:sz w:val="20"/>
                <w:lang w:val="ru-RU"/>
              </w:rPr>
              <w:t>капитального</w:t>
            </w:r>
            <w:r w:rsidRPr="00FD5181">
              <w:rPr>
                <w:spacing w:val="-48"/>
                <w:sz w:val="20"/>
                <w:lang w:val="ru-RU"/>
              </w:rPr>
              <w:t xml:space="preserve"> </w:t>
            </w:r>
            <w:r w:rsidRPr="00FD5181">
              <w:rPr>
                <w:sz w:val="20"/>
                <w:lang w:val="ru-RU"/>
              </w:rPr>
              <w:t>строительства,</w:t>
            </w:r>
            <w:r w:rsidRPr="00FD5181">
              <w:rPr>
                <w:spacing w:val="1"/>
                <w:sz w:val="20"/>
                <w:lang w:val="ru-RU"/>
              </w:rPr>
              <w:t xml:space="preserve"> </w:t>
            </w:r>
            <w:r w:rsidRPr="00FD5181">
              <w:rPr>
                <w:sz w:val="20"/>
                <w:lang w:val="ru-RU"/>
              </w:rPr>
              <w:t>предназначенных</w:t>
            </w:r>
            <w:r w:rsidRPr="00FD5181">
              <w:rPr>
                <w:spacing w:val="1"/>
                <w:sz w:val="20"/>
                <w:lang w:val="ru-RU"/>
              </w:rPr>
              <w:t xml:space="preserve"> </w:t>
            </w:r>
            <w:r w:rsidRPr="00FD5181">
              <w:rPr>
                <w:sz w:val="20"/>
                <w:lang w:val="ru-RU"/>
              </w:rPr>
              <w:t>для</w:t>
            </w:r>
            <w:r w:rsidRPr="00FD5181">
              <w:rPr>
                <w:spacing w:val="1"/>
                <w:sz w:val="20"/>
                <w:lang w:val="ru-RU"/>
              </w:rPr>
              <w:t xml:space="preserve"> </w:t>
            </w:r>
            <w:r w:rsidRPr="00FD5181">
              <w:rPr>
                <w:sz w:val="20"/>
                <w:lang w:val="ru-RU"/>
              </w:rPr>
              <w:t>оказания</w:t>
            </w:r>
            <w:r w:rsidRPr="00FD5181">
              <w:rPr>
                <w:spacing w:val="1"/>
                <w:sz w:val="20"/>
                <w:lang w:val="ru-RU"/>
              </w:rPr>
              <w:t xml:space="preserve"> </w:t>
            </w:r>
            <w:r w:rsidRPr="00FD5181">
              <w:rPr>
                <w:sz w:val="20"/>
                <w:lang w:val="ru-RU"/>
              </w:rPr>
              <w:t>населению</w:t>
            </w:r>
            <w:r w:rsidRPr="00FD5181">
              <w:rPr>
                <w:spacing w:val="1"/>
                <w:sz w:val="20"/>
                <w:lang w:val="ru-RU"/>
              </w:rPr>
              <w:t xml:space="preserve"> </w:t>
            </w:r>
            <w:r w:rsidRPr="00FD5181">
              <w:rPr>
                <w:sz w:val="20"/>
                <w:lang w:val="ru-RU"/>
              </w:rPr>
              <w:t>или</w:t>
            </w:r>
            <w:r w:rsidRPr="00FD5181">
              <w:rPr>
                <w:spacing w:val="1"/>
                <w:sz w:val="20"/>
                <w:lang w:val="ru-RU"/>
              </w:rPr>
              <w:t xml:space="preserve"> </w:t>
            </w:r>
            <w:r w:rsidRPr="00FD5181">
              <w:rPr>
                <w:sz w:val="20"/>
                <w:lang w:val="ru-RU"/>
              </w:rPr>
              <w:t>организациям</w:t>
            </w:r>
            <w:r w:rsidRPr="00FD5181">
              <w:rPr>
                <w:spacing w:val="1"/>
                <w:sz w:val="20"/>
                <w:lang w:val="ru-RU"/>
              </w:rPr>
              <w:t xml:space="preserve"> </w:t>
            </w:r>
            <w:r w:rsidRPr="00FD5181">
              <w:rPr>
                <w:sz w:val="20"/>
                <w:lang w:val="ru-RU"/>
              </w:rPr>
              <w:t>бытовых</w:t>
            </w:r>
            <w:r w:rsidRPr="00FD5181">
              <w:rPr>
                <w:spacing w:val="1"/>
                <w:sz w:val="20"/>
                <w:lang w:val="ru-RU"/>
              </w:rPr>
              <w:t xml:space="preserve"> </w:t>
            </w:r>
            <w:r w:rsidRPr="00FD5181">
              <w:rPr>
                <w:sz w:val="20"/>
                <w:lang w:val="ru-RU"/>
              </w:rPr>
              <w:t>услуг</w:t>
            </w:r>
            <w:r w:rsidRPr="00FD5181">
              <w:rPr>
                <w:spacing w:val="1"/>
                <w:sz w:val="20"/>
                <w:lang w:val="ru-RU"/>
              </w:rPr>
              <w:t xml:space="preserve"> </w:t>
            </w:r>
            <w:r w:rsidRPr="00FD5181">
              <w:rPr>
                <w:sz w:val="20"/>
                <w:lang w:val="ru-RU"/>
              </w:rPr>
              <w:t>(мастерские</w:t>
            </w:r>
            <w:r w:rsidRPr="00FD5181">
              <w:rPr>
                <w:spacing w:val="1"/>
                <w:sz w:val="20"/>
                <w:lang w:val="ru-RU"/>
              </w:rPr>
              <w:t xml:space="preserve"> </w:t>
            </w:r>
            <w:r w:rsidRPr="00FD5181">
              <w:rPr>
                <w:sz w:val="20"/>
                <w:lang w:val="ru-RU"/>
              </w:rPr>
              <w:t>мелкого</w:t>
            </w:r>
            <w:r w:rsidRPr="00FD5181">
              <w:rPr>
                <w:spacing w:val="1"/>
                <w:sz w:val="20"/>
                <w:lang w:val="ru-RU"/>
              </w:rPr>
              <w:t xml:space="preserve"> </w:t>
            </w:r>
            <w:r w:rsidRPr="00FD5181">
              <w:rPr>
                <w:sz w:val="20"/>
                <w:lang w:val="ru-RU"/>
              </w:rPr>
              <w:t>ремонта,</w:t>
            </w:r>
            <w:r w:rsidRPr="00FD5181">
              <w:rPr>
                <w:spacing w:val="1"/>
                <w:sz w:val="20"/>
                <w:lang w:val="ru-RU"/>
              </w:rPr>
              <w:t xml:space="preserve"> </w:t>
            </w:r>
            <w:r w:rsidRPr="00FD5181">
              <w:rPr>
                <w:sz w:val="20"/>
                <w:lang w:val="ru-RU"/>
              </w:rPr>
              <w:t>ателье,</w:t>
            </w:r>
            <w:r w:rsidRPr="00FD5181">
              <w:rPr>
                <w:spacing w:val="1"/>
                <w:sz w:val="20"/>
                <w:lang w:val="ru-RU"/>
              </w:rPr>
              <w:t xml:space="preserve"> </w:t>
            </w:r>
            <w:r w:rsidRPr="00FD5181">
              <w:rPr>
                <w:sz w:val="20"/>
                <w:lang w:val="ru-RU"/>
              </w:rPr>
              <w:t>бани,</w:t>
            </w:r>
            <w:r w:rsidRPr="00FD5181">
              <w:rPr>
                <w:spacing w:val="1"/>
                <w:sz w:val="20"/>
                <w:lang w:val="ru-RU"/>
              </w:rPr>
              <w:t xml:space="preserve"> </w:t>
            </w:r>
            <w:r w:rsidRPr="00FD5181">
              <w:rPr>
                <w:sz w:val="20"/>
                <w:lang w:val="ru-RU"/>
              </w:rPr>
              <w:t>парикмахерские,</w:t>
            </w:r>
            <w:r w:rsidRPr="00FD5181">
              <w:rPr>
                <w:spacing w:val="1"/>
                <w:sz w:val="20"/>
                <w:lang w:val="ru-RU"/>
              </w:rPr>
              <w:t xml:space="preserve"> </w:t>
            </w:r>
            <w:r w:rsidRPr="00FD5181">
              <w:rPr>
                <w:sz w:val="20"/>
                <w:lang w:val="ru-RU"/>
              </w:rPr>
              <w:t>прачечные,</w:t>
            </w:r>
            <w:r w:rsidRPr="00FD5181">
              <w:rPr>
                <w:spacing w:val="1"/>
                <w:sz w:val="20"/>
                <w:lang w:val="ru-RU"/>
              </w:rPr>
              <w:t xml:space="preserve"> </w:t>
            </w:r>
            <w:r w:rsidRPr="00FD5181">
              <w:rPr>
                <w:sz w:val="20"/>
                <w:lang w:val="ru-RU"/>
              </w:rPr>
              <w:t>химчистки,</w:t>
            </w:r>
            <w:r w:rsidRPr="00FD5181">
              <w:rPr>
                <w:spacing w:val="-47"/>
                <w:sz w:val="20"/>
                <w:lang w:val="ru-RU"/>
              </w:rPr>
              <w:t xml:space="preserve"> </w:t>
            </w:r>
            <w:r w:rsidRPr="00FD5181">
              <w:rPr>
                <w:sz w:val="20"/>
                <w:lang w:val="ru-RU"/>
              </w:rPr>
              <w:t>похоронные</w:t>
            </w:r>
            <w:r w:rsidRPr="00FD5181">
              <w:rPr>
                <w:spacing w:val="-1"/>
                <w:sz w:val="20"/>
                <w:lang w:val="ru-RU"/>
              </w:rPr>
              <w:t xml:space="preserve"> </w:t>
            </w:r>
            <w:r w:rsidRPr="00FD5181">
              <w:rPr>
                <w:sz w:val="20"/>
                <w:lang w:val="ru-RU"/>
              </w:rPr>
              <w:t>бюро)</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FD5181" w:rsidRDefault="00201DB6" w:rsidP="00BF1B54">
            <w:pPr>
              <w:pStyle w:val="TableParagraph"/>
              <w:tabs>
                <w:tab w:val="left" w:pos="599"/>
                <w:tab w:val="left" w:pos="2043"/>
                <w:tab w:val="left" w:pos="2144"/>
                <w:tab w:val="left" w:pos="2422"/>
                <w:tab w:val="left" w:pos="2954"/>
                <w:tab w:val="left" w:pos="3199"/>
                <w:tab w:val="left" w:pos="4121"/>
              </w:tabs>
              <w:ind w:left="110"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3.4.1</w:t>
            </w:r>
          </w:p>
        </w:tc>
        <w:tc>
          <w:tcPr>
            <w:tcW w:w="2268" w:type="dxa"/>
          </w:tcPr>
          <w:p w:rsidR="00201DB6" w:rsidRDefault="00201DB6" w:rsidP="00BF1B54">
            <w:pPr>
              <w:pStyle w:val="TableParagraph"/>
              <w:ind w:left="110"/>
              <w:jc w:val="left"/>
              <w:rPr>
                <w:sz w:val="20"/>
              </w:rPr>
            </w:pPr>
            <w:r>
              <w:rPr>
                <w:spacing w:val="-1"/>
                <w:sz w:val="20"/>
              </w:rPr>
              <w:t>Амбулаторно-поликлиническое</w:t>
            </w:r>
            <w:r>
              <w:rPr>
                <w:spacing w:val="-47"/>
                <w:sz w:val="20"/>
              </w:rPr>
              <w:t xml:space="preserve"> </w:t>
            </w:r>
            <w:r>
              <w:rPr>
                <w:sz w:val="20"/>
              </w:rPr>
              <w:t>обслуживание</w:t>
            </w:r>
          </w:p>
        </w:tc>
        <w:tc>
          <w:tcPr>
            <w:tcW w:w="4111" w:type="dxa"/>
          </w:tcPr>
          <w:p w:rsidR="00201DB6" w:rsidRPr="002277E7" w:rsidRDefault="00201DB6" w:rsidP="00BF1B54">
            <w:pPr>
              <w:pStyle w:val="TableParagraph"/>
              <w:tabs>
                <w:tab w:val="left" w:pos="1771"/>
                <w:tab w:val="left" w:pos="3162"/>
              </w:tabs>
              <w:spacing w:line="230" w:lineRule="atLeast"/>
              <w:ind w:left="110" w:right="90"/>
              <w:rPr>
                <w:sz w:val="20"/>
                <w:lang w:val="ru-RU"/>
              </w:rPr>
            </w:pPr>
            <w:r w:rsidRPr="002277E7">
              <w:rPr>
                <w:sz w:val="20"/>
                <w:lang w:val="ru-RU"/>
              </w:rPr>
              <w:t>Размещение</w:t>
            </w:r>
            <w:r>
              <w:rPr>
                <w:sz w:val="20"/>
                <w:lang w:val="ru-RU"/>
              </w:rPr>
              <w:t xml:space="preserve"> объектов к</w:t>
            </w:r>
            <w:r w:rsidRPr="002277E7">
              <w:rPr>
                <w:sz w:val="20"/>
                <w:lang w:val="ru-RU"/>
              </w:rPr>
              <w:t>апитального строительства,</w:t>
            </w:r>
            <w:r>
              <w:rPr>
                <w:sz w:val="20"/>
                <w:lang w:val="ru-RU"/>
              </w:rPr>
              <w:t xml:space="preserve"> </w:t>
            </w:r>
            <w:r w:rsidRPr="002277E7">
              <w:rPr>
                <w:sz w:val="20"/>
                <w:lang w:val="ru-RU"/>
              </w:rPr>
              <w:t>предназначенных для оказания</w:t>
            </w:r>
            <w:r>
              <w:rPr>
                <w:sz w:val="20"/>
                <w:lang w:val="ru-RU"/>
              </w:rPr>
              <w:t xml:space="preserve"> гражданам </w:t>
            </w:r>
            <w:r w:rsidRPr="002277E7">
              <w:rPr>
                <w:sz w:val="20"/>
                <w:lang w:val="ru-RU"/>
              </w:rPr>
              <w:t xml:space="preserve">амбулаторно-поликлинической </w:t>
            </w:r>
            <w:r>
              <w:rPr>
                <w:sz w:val="20"/>
                <w:lang w:val="ru-RU"/>
              </w:rPr>
              <w:t xml:space="preserve">медицинской помощи </w:t>
            </w:r>
            <w:r w:rsidRPr="002277E7">
              <w:rPr>
                <w:sz w:val="20"/>
                <w:lang w:val="ru-RU"/>
              </w:rPr>
              <w:t>(поликлиники,</w:t>
            </w:r>
            <w:r>
              <w:rPr>
                <w:sz w:val="20"/>
                <w:lang w:val="ru-RU"/>
              </w:rPr>
              <w:t xml:space="preserve"> </w:t>
            </w:r>
            <w:r w:rsidRPr="002277E7">
              <w:rPr>
                <w:sz w:val="20"/>
                <w:lang w:val="ru-RU"/>
              </w:rPr>
              <w:t>фельдшерские пункты, пункты здравоохранения, центры матери и ребенка, диагностические</w:t>
            </w:r>
            <w:r>
              <w:rPr>
                <w:sz w:val="20"/>
                <w:lang w:val="ru-RU"/>
              </w:rPr>
              <w:t xml:space="preserve"> </w:t>
            </w:r>
            <w:r w:rsidRPr="002277E7">
              <w:rPr>
                <w:sz w:val="20"/>
                <w:lang w:val="ru-RU"/>
              </w:rPr>
              <w:t>центры, молочные кухни, станции донорства крови, клинические лаборатории)</w:t>
            </w:r>
          </w:p>
        </w:tc>
        <w:tc>
          <w:tcPr>
            <w:tcW w:w="2551" w:type="dxa"/>
          </w:tcPr>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2277E7">
              <w:rPr>
                <w:sz w:val="20"/>
                <w:lang w:val="ru-RU"/>
              </w:rPr>
              <w:t>Служебные гаражи;</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sidRPr="002277E7">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3.4.2</w:t>
            </w:r>
          </w:p>
        </w:tc>
        <w:tc>
          <w:tcPr>
            <w:tcW w:w="2268" w:type="dxa"/>
          </w:tcPr>
          <w:p w:rsidR="00201DB6" w:rsidRDefault="00201DB6" w:rsidP="00BF1B54">
            <w:pPr>
              <w:pStyle w:val="TableParagraph"/>
              <w:ind w:left="111"/>
              <w:jc w:val="left"/>
              <w:rPr>
                <w:sz w:val="20"/>
              </w:rPr>
            </w:pPr>
            <w:r>
              <w:rPr>
                <w:sz w:val="20"/>
              </w:rPr>
              <w:t>Стациона</w:t>
            </w:r>
            <w:r w:rsidRPr="00061AD8">
              <w:rPr>
                <w:sz w:val="20"/>
              </w:rPr>
              <w:t>рн</w:t>
            </w:r>
            <w:r>
              <w:rPr>
                <w:sz w:val="20"/>
              </w:rPr>
              <w:t>ое</w:t>
            </w:r>
            <w:r w:rsidRPr="00061AD8">
              <w:rPr>
                <w:sz w:val="20"/>
              </w:rPr>
              <w:t xml:space="preserve"> </w:t>
            </w:r>
            <w:r>
              <w:rPr>
                <w:sz w:val="20"/>
              </w:rPr>
              <w:t>медицинское</w:t>
            </w:r>
            <w:r w:rsidRPr="00061AD8">
              <w:rPr>
                <w:sz w:val="20"/>
              </w:rPr>
              <w:t xml:space="preserve"> </w:t>
            </w:r>
            <w:r>
              <w:rPr>
                <w:sz w:val="20"/>
              </w:rPr>
              <w:t>обслуживание</w:t>
            </w:r>
          </w:p>
        </w:tc>
        <w:tc>
          <w:tcPr>
            <w:tcW w:w="4111" w:type="dxa"/>
          </w:tcPr>
          <w:p w:rsidR="00201DB6" w:rsidRPr="003911CC" w:rsidRDefault="00201DB6" w:rsidP="00BF1B54">
            <w:pPr>
              <w:pStyle w:val="TableParagraph"/>
              <w:ind w:left="111" w:right="94"/>
              <w:rPr>
                <w:sz w:val="20"/>
                <w:lang w:val="ru-RU"/>
              </w:rPr>
            </w:pPr>
            <w:r w:rsidRPr="003911CC">
              <w:rPr>
                <w:sz w:val="20"/>
                <w:lang w:val="ru-RU"/>
              </w:rPr>
              <w:t>Размещение</w:t>
            </w:r>
            <w:r w:rsidRPr="003911CC">
              <w:rPr>
                <w:spacing w:val="1"/>
                <w:sz w:val="20"/>
                <w:lang w:val="ru-RU"/>
              </w:rPr>
              <w:t xml:space="preserve"> </w:t>
            </w:r>
            <w:r w:rsidRPr="003911CC">
              <w:rPr>
                <w:sz w:val="20"/>
                <w:lang w:val="ru-RU"/>
              </w:rPr>
              <w:t>объектов</w:t>
            </w:r>
            <w:r w:rsidRPr="003911CC">
              <w:rPr>
                <w:spacing w:val="1"/>
                <w:sz w:val="20"/>
                <w:lang w:val="ru-RU"/>
              </w:rPr>
              <w:t xml:space="preserve"> </w:t>
            </w:r>
            <w:r w:rsidRPr="003911CC">
              <w:rPr>
                <w:sz w:val="20"/>
                <w:lang w:val="ru-RU"/>
              </w:rPr>
              <w:t>капитального</w:t>
            </w:r>
            <w:r w:rsidRPr="003911CC">
              <w:rPr>
                <w:spacing w:val="1"/>
                <w:sz w:val="20"/>
                <w:lang w:val="ru-RU"/>
              </w:rPr>
              <w:t xml:space="preserve"> </w:t>
            </w:r>
            <w:r w:rsidRPr="003911CC">
              <w:rPr>
                <w:sz w:val="20"/>
                <w:lang w:val="ru-RU"/>
              </w:rPr>
              <w:t>строительства,</w:t>
            </w:r>
            <w:r w:rsidRPr="003911CC">
              <w:rPr>
                <w:spacing w:val="1"/>
                <w:sz w:val="20"/>
                <w:lang w:val="ru-RU"/>
              </w:rPr>
              <w:t xml:space="preserve"> </w:t>
            </w:r>
            <w:r w:rsidRPr="003911CC">
              <w:rPr>
                <w:sz w:val="20"/>
                <w:lang w:val="ru-RU"/>
              </w:rPr>
              <w:t>предназначенных</w:t>
            </w:r>
            <w:r w:rsidRPr="003911CC">
              <w:rPr>
                <w:spacing w:val="1"/>
                <w:sz w:val="20"/>
                <w:lang w:val="ru-RU"/>
              </w:rPr>
              <w:t xml:space="preserve"> </w:t>
            </w:r>
            <w:r w:rsidRPr="003911CC">
              <w:rPr>
                <w:sz w:val="20"/>
                <w:lang w:val="ru-RU"/>
              </w:rPr>
              <w:t>для</w:t>
            </w:r>
            <w:r w:rsidRPr="003911CC">
              <w:rPr>
                <w:spacing w:val="1"/>
                <w:sz w:val="20"/>
                <w:lang w:val="ru-RU"/>
              </w:rPr>
              <w:t xml:space="preserve"> </w:t>
            </w:r>
            <w:r w:rsidRPr="003911CC">
              <w:rPr>
                <w:sz w:val="20"/>
                <w:lang w:val="ru-RU"/>
              </w:rPr>
              <w:t>оказания</w:t>
            </w:r>
            <w:r w:rsidRPr="003911CC">
              <w:rPr>
                <w:spacing w:val="1"/>
                <w:sz w:val="20"/>
                <w:lang w:val="ru-RU"/>
              </w:rPr>
              <w:t xml:space="preserve"> </w:t>
            </w:r>
            <w:r w:rsidRPr="003911CC">
              <w:rPr>
                <w:sz w:val="20"/>
                <w:lang w:val="ru-RU"/>
              </w:rPr>
              <w:t>гражданам</w:t>
            </w:r>
            <w:r w:rsidRPr="003911CC">
              <w:rPr>
                <w:spacing w:val="1"/>
                <w:sz w:val="20"/>
                <w:lang w:val="ru-RU"/>
              </w:rPr>
              <w:t xml:space="preserve"> </w:t>
            </w:r>
            <w:r w:rsidRPr="003911CC">
              <w:rPr>
                <w:sz w:val="20"/>
                <w:lang w:val="ru-RU"/>
              </w:rPr>
              <w:t>медицинской</w:t>
            </w:r>
            <w:r w:rsidRPr="003911CC">
              <w:rPr>
                <w:spacing w:val="-47"/>
                <w:sz w:val="20"/>
                <w:lang w:val="ru-RU"/>
              </w:rPr>
              <w:t xml:space="preserve"> </w:t>
            </w:r>
            <w:r w:rsidRPr="003911CC">
              <w:rPr>
                <w:sz w:val="20"/>
                <w:lang w:val="ru-RU"/>
              </w:rPr>
              <w:t>помощи</w:t>
            </w:r>
            <w:r w:rsidRPr="003911CC">
              <w:rPr>
                <w:spacing w:val="1"/>
                <w:sz w:val="20"/>
                <w:lang w:val="ru-RU"/>
              </w:rPr>
              <w:t xml:space="preserve"> </w:t>
            </w:r>
            <w:r w:rsidRPr="003911CC">
              <w:rPr>
                <w:sz w:val="20"/>
                <w:lang w:val="ru-RU"/>
              </w:rPr>
              <w:t>в</w:t>
            </w:r>
            <w:r w:rsidRPr="003911CC">
              <w:rPr>
                <w:spacing w:val="1"/>
                <w:sz w:val="20"/>
                <w:lang w:val="ru-RU"/>
              </w:rPr>
              <w:t xml:space="preserve"> </w:t>
            </w:r>
            <w:r w:rsidRPr="003911CC">
              <w:rPr>
                <w:sz w:val="20"/>
                <w:lang w:val="ru-RU"/>
              </w:rPr>
              <w:t>стационарах</w:t>
            </w:r>
            <w:r w:rsidRPr="003911CC">
              <w:rPr>
                <w:spacing w:val="1"/>
                <w:sz w:val="20"/>
                <w:lang w:val="ru-RU"/>
              </w:rPr>
              <w:t xml:space="preserve"> </w:t>
            </w:r>
            <w:r w:rsidRPr="003911CC">
              <w:rPr>
                <w:sz w:val="20"/>
                <w:lang w:val="ru-RU"/>
              </w:rPr>
              <w:t>(больницы,</w:t>
            </w:r>
            <w:r w:rsidRPr="003911CC">
              <w:rPr>
                <w:spacing w:val="1"/>
                <w:sz w:val="20"/>
                <w:lang w:val="ru-RU"/>
              </w:rPr>
              <w:t xml:space="preserve"> </w:t>
            </w:r>
            <w:r w:rsidRPr="003911CC">
              <w:rPr>
                <w:sz w:val="20"/>
                <w:lang w:val="ru-RU"/>
              </w:rPr>
              <w:t>родильные</w:t>
            </w:r>
            <w:r w:rsidRPr="003911CC">
              <w:rPr>
                <w:spacing w:val="1"/>
                <w:sz w:val="20"/>
                <w:lang w:val="ru-RU"/>
              </w:rPr>
              <w:t xml:space="preserve"> </w:t>
            </w:r>
            <w:r w:rsidRPr="003911CC">
              <w:rPr>
                <w:sz w:val="20"/>
                <w:lang w:val="ru-RU"/>
              </w:rPr>
              <w:t>дома,</w:t>
            </w:r>
            <w:r w:rsidRPr="003911CC">
              <w:rPr>
                <w:spacing w:val="-47"/>
                <w:sz w:val="20"/>
                <w:lang w:val="ru-RU"/>
              </w:rPr>
              <w:t xml:space="preserve"> </w:t>
            </w:r>
            <w:r w:rsidRPr="003911CC">
              <w:rPr>
                <w:sz w:val="20"/>
                <w:lang w:val="ru-RU"/>
              </w:rPr>
              <w:t>диспансеры,</w:t>
            </w:r>
            <w:r w:rsidRPr="003911CC">
              <w:rPr>
                <w:spacing w:val="1"/>
                <w:sz w:val="20"/>
                <w:lang w:val="ru-RU"/>
              </w:rPr>
              <w:t xml:space="preserve"> </w:t>
            </w:r>
            <w:r w:rsidRPr="003911CC">
              <w:rPr>
                <w:sz w:val="20"/>
                <w:lang w:val="ru-RU"/>
              </w:rPr>
              <w:t>научно-медицинские</w:t>
            </w:r>
            <w:r w:rsidRPr="003911CC">
              <w:rPr>
                <w:spacing w:val="1"/>
                <w:sz w:val="20"/>
                <w:lang w:val="ru-RU"/>
              </w:rPr>
              <w:t xml:space="preserve"> </w:t>
            </w:r>
            <w:r w:rsidRPr="003911CC">
              <w:rPr>
                <w:sz w:val="20"/>
                <w:lang w:val="ru-RU"/>
              </w:rPr>
              <w:t>учреждения</w:t>
            </w:r>
            <w:r w:rsidRPr="003911CC">
              <w:rPr>
                <w:spacing w:val="1"/>
                <w:sz w:val="20"/>
                <w:lang w:val="ru-RU"/>
              </w:rPr>
              <w:t xml:space="preserve"> </w:t>
            </w:r>
            <w:r w:rsidRPr="003911CC">
              <w:rPr>
                <w:sz w:val="20"/>
                <w:lang w:val="ru-RU"/>
              </w:rPr>
              <w:t>и</w:t>
            </w:r>
            <w:r w:rsidRPr="003911CC">
              <w:rPr>
                <w:spacing w:val="1"/>
                <w:sz w:val="20"/>
                <w:lang w:val="ru-RU"/>
              </w:rPr>
              <w:t xml:space="preserve"> </w:t>
            </w:r>
            <w:r w:rsidRPr="003911CC">
              <w:rPr>
                <w:sz w:val="20"/>
                <w:lang w:val="ru-RU"/>
              </w:rPr>
              <w:t>прочие</w:t>
            </w:r>
            <w:r w:rsidRPr="003911CC">
              <w:rPr>
                <w:spacing w:val="1"/>
                <w:sz w:val="20"/>
                <w:lang w:val="ru-RU"/>
              </w:rPr>
              <w:t xml:space="preserve"> </w:t>
            </w:r>
            <w:r w:rsidRPr="003911CC">
              <w:rPr>
                <w:sz w:val="20"/>
                <w:lang w:val="ru-RU"/>
              </w:rPr>
              <w:t>объекты,</w:t>
            </w:r>
            <w:r w:rsidRPr="003911CC">
              <w:rPr>
                <w:spacing w:val="1"/>
                <w:sz w:val="20"/>
                <w:lang w:val="ru-RU"/>
              </w:rPr>
              <w:t xml:space="preserve"> </w:t>
            </w:r>
            <w:r w:rsidRPr="003911CC">
              <w:rPr>
                <w:sz w:val="20"/>
                <w:lang w:val="ru-RU"/>
              </w:rPr>
              <w:t>обеспечивающие</w:t>
            </w:r>
            <w:r w:rsidRPr="003911CC">
              <w:rPr>
                <w:spacing w:val="1"/>
                <w:sz w:val="20"/>
                <w:lang w:val="ru-RU"/>
              </w:rPr>
              <w:t xml:space="preserve"> </w:t>
            </w:r>
            <w:r w:rsidRPr="003911CC">
              <w:rPr>
                <w:sz w:val="20"/>
                <w:lang w:val="ru-RU"/>
              </w:rPr>
              <w:t>оказание</w:t>
            </w:r>
            <w:r w:rsidRPr="003911CC">
              <w:rPr>
                <w:spacing w:val="1"/>
                <w:sz w:val="20"/>
                <w:lang w:val="ru-RU"/>
              </w:rPr>
              <w:t xml:space="preserve"> </w:t>
            </w:r>
            <w:r w:rsidRPr="003911CC">
              <w:rPr>
                <w:sz w:val="20"/>
                <w:lang w:val="ru-RU"/>
              </w:rPr>
              <w:t>услуги</w:t>
            </w:r>
            <w:r w:rsidRPr="003911CC">
              <w:rPr>
                <w:spacing w:val="1"/>
                <w:sz w:val="20"/>
                <w:lang w:val="ru-RU"/>
              </w:rPr>
              <w:t xml:space="preserve"> </w:t>
            </w:r>
            <w:r w:rsidRPr="003911CC">
              <w:rPr>
                <w:sz w:val="20"/>
                <w:lang w:val="ru-RU"/>
              </w:rPr>
              <w:t>по</w:t>
            </w:r>
            <w:r w:rsidRPr="003911CC">
              <w:rPr>
                <w:spacing w:val="1"/>
                <w:sz w:val="20"/>
                <w:lang w:val="ru-RU"/>
              </w:rPr>
              <w:t xml:space="preserve"> </w:t>
            </w:r>
            <w:r w:rsidRPr="003911CC">
              <w:rPr>
                <w:sz w:val="20"/>
                <w:lang w:val="ru-RU"/>
              </w:rPr>
              <w:t>лечению</w:t>
            </w:r>
            <w:r w:rsidRPr="003911CC">
              <w:rPr>
                <w:spacing w:val="1"/>
                <w:sz w:val="20"/>
                <w:lang w:val="ru-RU"/>
              </w:rPr>
              <w:t xml:space="preserve"> </w:t>
            </w:r>
            <w:r w:rsidRPr="003911CC">
              <w:rPr>
                <w:sz w:val="20"/>
                <w:lang w:val="ru-RU"/>
              </w:rPr>
              <w:t>в</w:t>
            </w:r>
            <w:r w:rsidRPr="003911CC">
              <w:rPr>
                <w:spacing w:val="-47"/>
                <w:sz w:val="20"/>
                <w:lang w:val="ru-RU"/>
              </w:rPr>
              <w:t xml:space="preserve"> </w:t>
            </w:r>
            <w:r w:rsidRPr="003911CC">
              <w:rPr>
                <w:sz w:val="20"/>
                <w:lang w:val="ru-RU"/>
              </w:rPr>
              <w:t>стационаре);</w:t>
            </w:r>
          </w:p>
          <w:p w:rsidR="00201DB6" w:rsidRPr="00714626" w:rsidRDefault="00201DB6" w:rsidP="00BF1B54">
            <w:pPr>
              <w:pStyle w:val="TableParagraph"/>
              <w:spacing w:line="230" w:lineRule="exact"/>
              <w:ind w:left="111"/>
              <w:rPr>
                <w:sz w:val="20"/>
                <w:lang w:val="ru-RU"/>
              </w:rPr>
            </w:pPr>
            <w:r w:rsidRPr="00714626">
              <w:rPr>
                <w:sz w:val="20"/>
                <w:lang w:val="ru-RU"/>
              </w:rPr>
              <w:t>размещение станций</w:t>
            </w:r>
            <w:r>
              <w:rPr>
                <w:sz w:val="20"/>
                <w:lang w:val="ru-RU"/>
              </w:rPr>
              <w:t xml:space="preserve"> </w:t>
            </w:r>
            <w:r w:rsidRPr="00714626">
              <w:rPr>
                <w:sz w:val="20"/>
                <w:lang w:val="ru-RU"/>
              </w:rPr>
              <w:t>скорой помощи;</w:t>
            </w:r>
            <w:r w:rsidRPr="00714626">
              <w:rPr>
                <w:spacing w:val="1"/>
                <w:sz w:val="20"/>
                <w:lang w:val="ru-RU"/>
              </w:rPr>
              <w:t xml:space="preserve"> </w:t>
            </w:r>
            <w:r w:rsidRPr="00714626">
              <w:rPr>
                <w:sz w:val="20"/>
                <w:lang w:val="ru-RU"/>
              </w:rPr>
              <w:t>размещение</w:t>
            </w:r>
            <w:r w:rsidRPr="00714626">
              <w:rPr>
                <w:spacing w:val="-3"/>
                <w:sz w:val="20"/>
                <w:lang w:val="ru-RU"/>
              </w:rPr>
              <w:t xml:space="preserve"> </w:t>
            </w:r>
            <w:r w:rsidRPr="00714626">
              <w:rPr>
                <w:sz w:val="20"/>
                <w:lang w:val="ru-RU"/>
              </w:rPr>
              <w:t>площадок</w:t>
            </w:r>
            <w:r w:rsidRPr="00714626">
              <w:rPr>
                <w:spacing w:val="-7"/>
                <w:sz w:val="20"/>
                <w:lang w:val="ru-RU"/>
              </w:rPr>
              <w:t xml:space="preserve"> </w:t>
            </w:r>
            <w:r w:rsidRPr="00714626">
              <w:rPr>
                <w:sz w:val="20"/>
                <w:lang w:val="ru-RU"/>
              </w:rPr>
              <w:t>санитарной</w:t>
            </w:r>
            <w:r w:rsidRPr="00714626">
              <w:rPr>
                <w:spacing w:val="-2"/>
                <w:sz w:val="20"/>
                <w:lang w:val="ru-RU"/>
              </w:rPr>
              <w:t xml:space="preserve"> </w:t>
            </w:r>
            <w:r w:rsidRPr="00714626">
              <w:rPr>
                <w:sz w:val="20"/>
                <w:lang w:val="ru-RU"/>
              </w:rPr>
              <w:t>авиации</w:t>
            </w:r>
          </w:p>
        </w:tc>
        <w:tc>
          <w:tcPr>
            <w:tcW w:w="2551" w:type="dxa"/>
          </w:tcPr>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2277E7">
              <w:rPr>
                <w:sz w:val="20"/>
                <w:lang w:val="ru-RU"/>
              </w:rPr>
              <w:t>Служебные гаражи;</w:t>
            </w:r>
          </w:p>
          <w:p w:rsidR="00201DB6" w:rsidRPr="00061AD8"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2277E7">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3.4.3</w:t>
            </w:r>
          </w:p>
        </w:tc>
        <w:tc>
          <w:tcPr>
            <w:tcW w:w="2268" w:type="dxa"/>
          </w:tcPr>
          <w:p w:rsidR="00201DB6" w:rsidRDefault="00201DB6" w:rsidP="00BF1B54">
            <w:pPr>
              <w:pStyle w:val="TableParagraph"/>
              <w:ind w:left="111"/>
              <w:jc w:val="left"/>
              <w:rPr>
                <w:sz w:val="20"/>
              </w:rPr>
            </w:pPr>
            <w:r>
              <w:rPr>
                <w:sz w:val="20"/>
              </w:rPr>
              <w:t>Медицинские</w:t>
            </w:r>
            <w:r w:rsidRPr="00714626">
              <w:rPr>
                <w:sz w:val="20"/>
              </w:rPr>
              <w:t xml:space="preserve"> </w:t>
            </w:r>
            <w:r>
              <w:rPr>
                <w:sz w:val="20"/>
              </w:rPr>
              <w:t>организации</w:t>
            </w:r>
            <w:r w:rsidRPr="00714626">
              <w:rPr>
                <w:sz w:val="20"/>
              </w:rPr>
              <w:t xml:space="preserve">  </w:t>
            </w:r>
            <w:r>
              <w:rPr>
                <w:sz w:val="20"/>
              </w:rPr>
              <w:t>особого</w:t>
            </w:r>
            <w:r w:rsidRPr="00714626">
              <w:rPr>
                <w:sz w:val="20"/>
              </w:rPr>
              <w:t xml:space="preserve"> </w:t>
            </w:r>
            <w:r>
              <w:rPr>
                <w:sz w:val="20"/>
              </w:rPr>
              <w:t>назначения</w:t>
            </w:r>
          </w:p>
        </w:tc>
        <w:tc>
          <w:tcPr>
            <w:tcW w:w="4111" w:type="dxa"/>
          </w:tcPr>
          <w:p w:rsidR="00201DB6" w:rsidRPr="00714626" w:rsidRDefault="00201DB6" w:rsidP="00BF1B54">
            <w:pPr>
              <w:pStyle w:val="TableParagraph"/>
              <w:ind w:left="111" w:right="93"/>
              <w:rPr>
                <w:sz w:val="20"/>
                <w:lang w:val="ru-RU"/>
              </w:rPr>
            </w:pPr>
            <w:r w:rsidRPr="00714626">
              <w:rPr>
                <w:sz w:val="20"/>
                <w:lang w:val="ru-RU"/>
              </w:rPr>
              <w:t>Размещение</w:t>
            </w:r>
            <w:r w:rsidRPr="00714626">
              <w:rPr>
                <w:spacing w:val="1"/>
                <w:sz w:val="20"/>
                <w:lang w:val="ru-RU"/>
              </w:rPr>
              <w:t xml:space="preserve"> </w:t>
            </w:r>
            <w:r w:rsidRPr="00714626">
              <w:rPr>
                <w:sz w:val="20"/>
                <w:lang w:val="ru-RU"/>
              </w:rPr>
              <w:t>объектов</w:t>
            </w:r>
            <w:r w:rsidRPr="00714626">
              <w:rPr>
                <w:spacing w:val="1"/>
                <w:sz w:val="20"/>
                <w:lang w:val="ru-RU"/>
              </w:rPr>
              <w:t xml:space="preserve"> </w:t>
            </w:r>
            <w:r w:rsidRPr="00714626">
              <w:rPr>
                <w:sz w:val="20"/>
                <w:lang w:val="ru-RU"/>
              </w:rPr>
              <w:t>капитального</w:t>
            </w:r>
            <w:r w:rsidRPr="00714626">
              <w:rPr>
                <w:spacing w:val="1"/>
                <w:sz w:val="20"/>
                <w:lang w:val="ru-RU"/>
              </w:rPr>
              <w:t xml:space="preserve"> </w:t>
            </w:r>
            <w:r w:rsidRPr="00714626">
              <w:rPr>
                <w:sz w:val="20"/>
                <w:lang w:val="ru-RU"/>
              </w:rPr>
              <w:t>строительства</w:t>
            </w:r>
            <w:r w:rsidRPr="00714626">
              <w:rPr>
                <w:spacing w:val="1"/>
                <w:sz w:val="20"/>
                <w:lang w:val="ru-RU"/>
              </w:rPr>
              <w:t xml:space="preserve"> </w:t>
            </w:r>
            <w:r w:rsidRPr="00714626">
              <w:rPr>
                <w:sz w:val="20"/>
                <w:lang w:val="ru-RU"/>
              </w:rPr>
              <w:t>для</w:t>
            </w:r>
            <w:r w:rsidRPr="00714626">
              <w:rPr>
                <w:spacing w:val="1"/>
                <w:sz w:val="20"/>
                <w:lang w:val="ru-RU"/>
              </w:rPr>
              <w:t xml:space="preserve"> </w:t>
            </w:r>
            <w:r w:rsidRPr="00714626">
              <w:rPr>
                <w:sz w:val="20"/>
                <w:lang w:val="ru-RU"/>
              </w:rPr>
              <w:t>размещения</w:t>
            </w:r>
            <w:r w:rsidRPr="00714626">
              <w:rPr>
                <w:spacing w:val="1"/>
                <w:sz w:val="20"/>
                <w:lang w:val="ru-RU"/>
              </w:rPr>
              <w:t xml:space="preserve"> </w:t>
            </w:r>
            <w:r w:rsidRPr="00714626">
              <w:rPr>
                <w:sz w:val="20"/>
                <w:lang w:val="ru-RU"/>
              </w:rPr>
              <w:t>медицинских</w:t>
            </w:r>
            <w:r w:rsidRPr="00714626">
              <w:rPr>
                <w:spacing w:val="1"/>
                <w:sz w:val="20"/>
                <w:lang w:val="ru-RU"/>
              </w:rPr>
              <w:t xml:space="preserve"> </w:t>
            </w:r>
            <w:r w:rsidRPr="00714626">
              <w:rPr>
                <w:sz w:val="20"/>
                <w:lang w:val="ru-RU"/>
              </w:rPr>
              <w:t>организаций,</w:t>
            </w:r>
            <w:r w:rsidRPr="00714626">
              <w:rPr>
                <w:spacing w:val="1"/>
                <w:sz w:val="20"/>
                <w:lang w:val="ru-RU"/>
              </w:rPr>
              <w:t xml:space="preserve"> </w:t>
            </w:r>
            <w:r w:rsidRPr="00714626">
              <w:rPr>
                <w:sz w:val="20"/>
                <w:lang w:val="ru-RU"/>
              </w:rPr>
              <w:t>осуществляющих</w:t>
            </w:r>
            <w:r w:rsidRPr="00714626">
              <w:rPr>
                <w:spacing w:val="1"/>
                <w:sz w:val="20"/>
                <w:lang w:val="ru-RU"/>
              </w:rPr>
              <w:t xml:space="preserve"> </w:t>
            </w:r>
            <w:r w:rsidRPr="00714626">
              <w:rPr>
                <w:sz w:val="20"/>
                <w:lang w:val="ru-RU"/>
              </w:rPr>
              <w:t>проведение</w:t>
            </w:r>
            <w:r w:rsidRPr="00714626">
              <w:rPr>
                <w:spacing w:val="-4"/>
                <w:sz w:val="20"/>
                <w:lang w:val="ru-RU"/>
              </w:rPr>
              <w:t xml:space="preserve"> </w:t>
            </w:r>
            <w:r w:rsidRPr="00714626">
              <w:rPr>
                <w:sz w:val="20"/>
                <w:lang w:val="ru-RU"/>
              </w:rPr>
              <w:t>судебно-медицинской</w:t>
            </w:r>
            <w:r w:rsidRPr="00714626">
              <w:rPr>
                <w:spacing w:val="-8"/>
                <w:sz w:val="20"/>
                <w:lang w:val="ru-RU"/>
              </w:rPr>
              <w:t xml:space="preserve"> </w:t>
            </w:r>
            <w:r w:rsidRPr="00714626">
              <w:rPr>
                <w:sz w:val="20"/>
                <w:lang w:val="ru-RU"/>
              </w:rPr>
              <w:t>и</w:t>
            </w:r>
            <w:r w:rsidRPr="00714626">
              <w:rPr>
                <w:spacing w:val="-4"/>
                <w:sz w:val="20"/>
                <w:lang w:val="ru-RU"/>
              </w:rPr>
              <w:t xml:space="preserve"> </w:t>
            </w:r>
            <w:r w:rsidRPr="00714626">
              <w:rPr>
                <w:sz w:val="20"/>
                <w:lang w:val="ru-RU"/>
              </w:rPr>
              <w:t>патолого-анатомической</w:t>
            </w:r>
            <w:r>
              <w:rPr>
                <w:sz w:val="20"/>
                <w:lang w:val="ru-RU"/>
              </w:rPr>
              <w:t xml:space="preserve"> </w:t>
            </w:r>
            <w:r w:rsidRPr="00714626">
              <w:rPr>
                <w:sz w:val="20"/>
                <w:lang w:val="ru-RU"/>
              </w:rPr>
              <w:t>экспертизы</w:t>
            </w:r>
            <w:r w:rsidRPr="00714626">
              <w:rPr>
                <w:spacing w:val="-3"/>
                <w:sz w:val="20"/>
                <w:lang w:val="ru-RU"/>
              </w:rPr>
              <w:t xml:space="preserve"> </w:t>
            </w:r>
            <w:r w:rsidRPr="00714626">
              <w:rPr>
                <w:sz w:val="20"/>
                <w:lang w:val="ru-RU"/>
              </w:rPr>
              <w:t>(морги)</w:t>
            </w:r>
          </w:p>
        </w:tc>
        <w:tc>
          <w:tcPr>
            <w:tcW w:w="2551" w:type="dxa"/>
          </w:tcPr>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2277E7">
              <w:rPr>
                <w:sz w:val="20"/>
                <w:lang w:val="ru-RU"/>
              </w:rPr>
              <w:t>Служебные гаражи;</w:t>
            </w:r>
          </w:p>
          <w:p w:rsidR="00201DB6" w:rsidRPr="00714626"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2277E7">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3.5.1</w:t>
            </w:r>
          </w:p>
        </w:tc>
        <w:tc>
          <w:tcPr>
            <w:tcW w:w="2268" w:type="dxa"/>
          </w:tcPr>
          <w:p w:rsidR="00201DB6" w:rsidRPr="00714626" w:rsidRDefault="00201DB6" w:rsidP="00BF1B54">
            <w:pPr>
              <w:pStyle w:val="TableParagraph"/>
              <w:ind w:left="111"/>
              <w:jc w:val="left"/>
              <w:rPr>
                <w:sz w:val="20"/>
                <w:lang w:val="ru-RU"/>
              </w:rPr>
            </w:pPr>
            <w:r w:rsidRPr="00714626">
              <w:rPr>
                <w:sz w:val="20"/>
                <w:lang w:val="ru-RU"/>
              </w:rPr>
              <w:t>Дошкольное, начальное и среднее</w:t>
            </w:r>
            <w:r>
              <w:rPr>
                <w:sz w:val="20"/>
                <w:lang w:val="ru-RU"/>
              </w:rPr>
              <w:t xml:space="preserve"> </w:t>
            </w:r>
            <w:r w:rsidRPr="00714626">
              <w:rPr>
                <w:sz w:val="20"/>
                <w:lang w:val="ru-RU"/>
              </w:rPr>
              <w:t>общее образование</w:t>
            </w:r>
          </w:p>
        </w:tc>
        <w:tc>
          <w:tcPr>
            <w:tcW w:w="4111" w:type="dxa"/>
          </w:tcPr>
          <w:p w:rsidR="00201DB6" w:rsidRPr="00714626" w:rsidRDefault="00201DB6" w:rsidP="00BF1B54">
            <w:pPr>
              <w:pStyle w:val="TableParagraph"/>
              <w:ind w:left="111" w:right="94"/>
              <w:rPr>
                <w:sz w:val="20"/>
                <w:lang w:val="ru-RU"/>
              </w:rPr>
            </w:pPr>
            <w:r w:rsidRPr="00714626">
              <w:rPr>
                <w:sz w:val="20"/>
                <w:lang w:val="ru-RU"/>
              </w:rPr>
              <w:t>Размещение</w:t>
            </w:r>
            <w:r w:rsidRPr="00714626">
              <w:rPr>
                <w:spacing w:val="1"/>
                <w:sz w:val="20"/>
                <w:lang w:val="ru-RU"/>
              </w:rPr>
              <w:t xml:space="preserve"> </w:t>
            </w:r>
            <w:r w:rsidRPr="00714626">
              <w:rPr>
                <w:sz w:val="20"/>
                <w:lang w:val="ru-RU"/>
              </w:rPr>
              <w:t>объектов</w:t>
            </w:r>
            <w:r w:rsidRPr="00714626">
              <w:rPr>
                <w:spacing w:val="1"/>
                <w:sz w:val="20"/>
                <w:lang w:val="ru-RU"/>
              </w:rPr>
              <w:t xml:space="preserve"> </w:t>
            </w:r>
            <w:r w:rsidRPr="00714626">
              <w:rPr>
                <w:sz w:val="20"/>
                <w:lang w:val="ru-RU"/>
              </w:rPr>
              <w:t>капитального</w:t>
            </w:r>
            <w:r w:rsidRPr="00714626">
              <w:rPr>
                <w:spacing w:val="1"/>
                <w:sz w:val="20"/>
                <w:lang w:val="ru-RU"/>
              </w:rPr>
              <w:t xml:space="preserve"> </w:t>
            </w:r>
            <w:r w:rsidRPr="00714626">
              <w:rPr>
                <w:sz w:val="20"/>
                <w:lang w:val="ru-RU"/>
              </w:rPr>
              <w:t>строительства,</w:t>
            </w:r>
            <w:r w:rsidRPr="00714626">
              <w:rPr>
                <w:spacing w:val="1"/>
                <w:sz w:val="20"/>
                <w:lang w:val="ru-RU"/>
              </w:rPr>
              <w:t xml:space="preserve"> </w:t>
            </w:r>
            <w:r w:rsidRPr="00714626">
              <w:rPr>
                <w:sz w:val="20"/>
                <w:lang w:val="ru-RU"/>
              </w:rPr>
              <w:t>предназначенных</w:t>
            </w:r>
            <w:r w:rsidRPr="00714626">
              <w:rPr>
                <w:spacing w:val="1"/>
                <w:sz w:val="20"/>
                <w:lang w:val="ru-RU"/>
              </w:rPr>
              <w:t xml:space="preserve"> </w:t>
            </w:r>
            <w:r w:rsidRPr="00714626">
              <w:rPr>
                <w:sz w:val="20"/>
                <w:lang w:val="ru-RU"/>
              </w:rPr>
              <w:t>для</w:t>
            </w:r>
            <w:r w:rsidRPr="00714626">
              <w:rPr>
                <w:spacing w:val="1"/>
                <w:sz w:val="20"/>
                <w:lang w:val="ru-RU"/>
              </w:rPr>
              <w:t xml:space="preserve"> </w:t>
            </w:r>
            <w:r w:rsidRPr="00714626">
              <w:rPr>
                <w:sz w:val="20"/>
                <w:lang w:val="ru-RU"/>
              </w:rPr>
              <w:t>просвещения,</w:t>
            </w:r>
            <w:r w:rsidRPr="00714626">
              <w:rPr>
                <w:spacing w:val="1"/>
                <w:sz w:val="20"/>
                <w:lang w:val="ru-RU"/>
              </w:rPr>
              <w:t xml:space="preserve"> </w:t>
            </w:r>
            <w:r w:rsidRPr="00714626">
              <w:rPr>
                <w:sz w:val="20"/>
                <w:lang w:val="ru-RU"/>
              </w:rPr>
              <w:t>дошкольного,</w:t>
            </w:r>
            <w:r w:rsidRPr="00714626">
              <w:rPr>
                <w:spacing w:val="-47"/>
                <w:sz w:val="20"/>
                <w:lang w:val="ru-RU"/>
              </w:rPr>
              <w:t xml:space="preserve"> </w:t>
            </w:r>
            <w:r w:rsidRPr="00714626">
              <w:rPr>
                <w:sz w:val="20"/>
                <w:lang w:val="ru-RU"/>
              </w:rPr>
              <w:t>начального и среднего общего образования (детские ясли,</w:t>
            </w:r>
            <w:r w:rsidRPr="00714626">
              <w:rPr>
                <w:spacing w:val="1"/>
                <w:sz w:val="20"/>
                <w:lang w:val="ru-RU"/>
              </w:rPr>
              <w:t xml:space="preserve"> </w:t>
            </w:r>
            <w:r w:rsidRPr="00714626">
              <w:rPr>
                <w:sz w:val="20"/>
                <w:lang w:val="ru-RU"/>
              </w:rPr>
              <w:t>детские</w:t>
            </w:r>
            <w:r w:rsidRPr="00714626">
              <w:rPr>
                <w:spacing w:val="1"/>
                <w:sz w:val="20"/>
                <w:lang w:val="ru-RU"/>
              </w:rPr>
              <w:t xml:space="preserve"> </w:t>
            </w:r>
            <w:r w:rsidRPr="00714626">
              <w:rPr>
                <w:sz w:val="20"/>
                <w:lang w:val="ru-RU"/>
              </w:rPr>
              <w:t>сады,</w:t>
            </w:r>
            <w:r w:rsidRPr="00714626">
              <w:rPr>
                <w:spacing w:val="1"/>
                <w:sz w:val="20"/>
                <w:lang w:val="ru-RU"/>
              </w:rPr>
              <w:t xml:space="preserve"> </w:t>
            </w:r>
            <w:r w:rsidRPr="00714626">
              <w:rPr>
                <w:sz w:val="20"/>
                <w:lang w:val="ru-RU"/>
              </w:rPr>
              <w:t>школы,</w:t>
            </w:r>
            <w:r w:rsidRPr="00714626">
              <w:rPr>
                <w:spacing w:val="1"/>
                <w:sz w:val="20"/>
                <w:lang w:val="ru-RU"/>
              </w:rPr>
              <w:t xml:space="preserve"> </w:t>
            </w:r>
            <w:r w:rsidRPr="00714626">
              <w:rPr>
                <w:sz w:val="20"/>
                <w:lang w:val="ru-RU"/>
              </w:rPr>
              <w:t>лицеи,</w:t>
            </w:r>
            <w:r w:rsidRPr="00714626">
              <w:rPr>
                <w:spacing w:val="1"/>
                <w:sz w:val="20"/>
                <w:lang w:val="ru-RU"/>
              </w:rPr>
              <w:t xml:space="preserve"> </w:t>
            </w:r>
            <w:r w:rsidRPr="00714626">
              <w:rPr>
                <w:sz w:val="20"/>
                <w:lang w:val="ru-RU"/>
              </w:rPr>
              <w:t>гимназии,</w:t>
            </w:r>
            <w:r w:rsidRPr="00714626">
              <w:rPr>
                <w:spacing w:val="1"/>
                <w:sz w:val="20"/>
                <w:lang w:val="ru-RU"/>
              </w:rPr>
              <w:t xml:space="preserve"> </w:t>
            </w:r>
            <w:r w:rsidRPr="00714626">
              <w:rPr>
                <w:sz w:val="20"/>
                <w:lang w:val="ru-RU"/>
              </w:rPr>
              <w:lastRenderedPageBreak/>
              <w:t>художественные,</w:t>
            </w:r>
            <w:r w:rsidRPr="00714626">
              <w:rPr>
                <w:spacing w:val="1"/>
                <w:sz w:val="20"/>
                <w:lang w:val="ru-RU"/>
              </w:rPr>
              <w:t xml:space="preserve"> </w:t>
            </w:r>
            <w:r w:rsidRPr="00714626">
              <w:rPr>
                <w:sz w:val="20"/>
                <w:lang w:val="ru-RU"/>
              </w:rPr>
              <w:t>музыкальные</w:t>
            </w:r>
            <w:r w:rsidRPr="00714626">
              <w:rPr>
                <w:spacing w:val="1"/>
                <w:sz w:val="20"/>
                <w:lang w:val="ru-RU"/>
              </w:rPr>
              <w:t xml:space="preserve"> </w:t>
            </w:r>
            <w:r w:rsidRPr="00714626">
              <w:rPr>
                <w:sz w:val="20"/>
                <w:lang w:val="ru-RU"/>
              </w:rPr>
              <w:t>школы,</w:t>
            </w:r>
            <w:r w:rsidRPr="00714626">
              <w:rPr>
                <w:spacing w:val="1"/>
                <w:sz w:val="20"/>
                <w:lang w:val="ru-RU"/>
              </w:rPr>
              <w:t xml:space="preserve"> </w:t>
            </w:r>
            <w:r w:rsidRPr="00714626">
              <w:rPr>
                <w:sz w:val="20"/>
                <w:lang w:val="ru-RU"/>
              </w:rPr>
              <w:t>образовательные</w:t>
            </w:r>
            <w:r w:rsidRPr="00714626">
              <w:rPr>
                <w:spacing w:val="1"/>
                <w:sz w:val="20"/>
                <w:lang w:val="ru-RU"/>
              </w:rPr>
              <w:t xml:space="preserve"> </w:t>
            </w:r>
            <w:r w:rsidRPr="00714626">
              <w:rPr>
                <w:sz w:val="20"/>
                <w:lang w:val="ru-RU"/>
              </w:rPr>
              <w:t>кружки</w:t>
            </w:r>
            <w:r w:rsidRPr="00714626">
              <w:rPr>
                <w:spacing w:val="1"/>
                <w:sz w:val="20"/>
                <w:lang w:val="ru-RU"/>
              </w:rPr>
              <w:t xml:space="preserve"> </w:t>
            </w:r>
            <w:r w:rsidRPr="00714626">
              <w:rPr>
                <w:sz w:val="20"/>
                <w:lang w:val="ru-RU"/>
              </w:rPr>
              <w:t>и</w:t>
            </w:r>
            <w:r w:rsidRPr="00714626">
              <w:rPr>
                <w:spacing w:val="1"/>
                <w:sz w:val="20"/>
                <w:lang w:val="ru-RU"/>
              </w:rPr>
              <w:t xml:space="preserve"> </w:t>
            </w:r>
            <w:r w:rsidRPr="00714626">
              <w:rPr>
                <w:sz w:val="20"/>
                <w:lang w:val="ru-RU"/>
              </w:rPr>
              <w:t>иные</w:t>
            </w:r>
            <w:r w:rsidRPr="00714626">
              <w:rPr>
                <w:spacing w:val="1"/>
                <w:sz w:val="20"/>
                <w:lang w:val="ru-RU"/>
              </w:rPr>
              <w:t xml:space="preserve"> </w:t>
            </w:r>
            <w:r w:rsidRPr="00714626">
              <w:rPr>
                <w:sz w:val="20"/>
                <w:lang w:val="ru-RU"/>
              </w:rPr>
              <w:t>организации, осуществляющие деятельность по воспитанию,</w:t>
            </w:r>
            <w:r w:rsidRPr="00714626">
              <w:rPr>
                <w:spacing w:val="-47"/>
                <w:sz w:val="20"/>
                <w:lang w:val="ru-RU"/>
              </w:rPr>
              <w:t xml:space="preserve"> </w:t>
            </w:r>
            <w:r w:rsidRPr="00714626">
              <w:rPr>
                <w:sz w:val="20"/>
                <w:lang w:val="ru-RU"/>
              </w:rPr>
              <w:t>образованию</w:t>
            </w:r>
            <w:r w:rsidRPr="00714626">
              <w:rPr>
                <w:spacing w:val="1"/>
                <w:sz w:val="20"/>
                <w:lang w:val="ru-RU"/>
              </w:rPr>
              <w:t xml:space="preserve"> </w:t>
            </w:r>
            <w:r w:rsidRPr="00714626">
              <w:rPr>
                <w:sz w:val="20"/>
                <w:lang w:val="ru-RU"/>
              </w:rPr>
              <w:t>и</w:t>
            </w:r>
            <w:r w:rsidRPr="00714626">
              <w:rPr>
                <w:spacing w:val="1"/>
                <w:sz w:val="20"/>
                <w:lang w:val="ru-RU"/>
              </w:rPr>
              <w:t xml:space="preserve"> </w:t>
            </w:r>
            <w:r w:rsidRPr="00714626">
              <w:rPr>
                <w:sz w:val="20"/>
                <w:lang w:val="ru-RU"/>
              </w:rPr>
              <w:t>просвещению),</w:t>
            </w:r>
            <w:r w:rsidRPr="00714626">
              <w:rPr>
                <w:spacing w:val="1"/>
                <w:sz w:val="20"/>
                <w:lang w:val="ru-RU"/>
              </w:rPr>
              <w:t xml:space="preserve"> </w:t>
            </w:r>
            <w:r w:rsidRPr="00714626">
              <w:rPr>
                <w:sz w:val="20"/>
                <w:lang w:val="ru-RU"/>
              </w:rPr>
              <w:t>в</w:t>
            </w:r>
            <w:r w:rsidRPr="00714626">
              <w:rPr>
                <w:spacing w:val="1"/>
                <w:sz w:val="20"/>
                <w:lang w:val="ru-RU"/>
              </w:rPr>
              <w:t xml:space="preserve"> </w:t>
            </w:r>
            <w:r w:rsidRPr="00714626">
              <w:rPr>
                <w:sz w:val="20"/>
                <w:lang w:val="ru-RU"/>
              </w:rPr>
              <w:t>том</w:t>
            </w:r>
            <w:r w:rsidRPr="00714626">
              <w:rPr>
                <w:spacing w:val="1"/>
                <w:sz w:val="20"/>
                <w:lang w:val="ru-RU"/>
              </w:rPr>
              <w:t xml:space="preserve"> </w:t>
            </w:r>
            <w:r w:rsidRPr="00714626">
              <w:rPr>
                <w:sz w:val="20"/>
                <w:lang w:val="ru-RU"/>
              </w:rPr>
              <w:t>числе</w:t>
            </w:r>
            <w:r w:rsidRPr="00714626">
              <w:rPr>
                <w:spacing w:val="1"/>
                <w:sz w:val="20"/>
                <w:lang w:val="ru-RU"/>
              </w:rPr>
              <w:t xml:space="preserve"> </w:t>
            </w:r>
            <w:r w:rsidRPr="00714626">
              <w:rPr>
                <w:sz w:val="20"/>
                <w:lang w:val="ru-RU"/>
              </w:rPr>
              <w:t>зданий,</w:t>
            </w:r>
            <w:r w:rsidRPr="00714626">
              <w:rPr>
                <w:spacing w:val="1"/>
                <w:sz w:val="20"/>
                <w:lang w:val="ru-RU"/>
              </w:rPr>
              <w:t xml:space="preserve"> </w:t>
            </w:r>
            <w:r w:rsidRPr="00714626">
              <w:rPr>
                <w:sz w:val="20"/>
                <w:lang w:val="ru-RU"/>
              </w:rPr>
              <w:t>спортивных</w:t>
            </w:r>
            <w:r w:rsidRPr="00714626">
              <w:rPr>
                <w:spacing w:val="16"/>
                <w:sz w:val="20"/>
                <w:lang w:val="ru-RU"/>
              </w:rPr>
              <w:t xml:space="preserve"> </w:t>
            </w:r>
            <w:r w:rsidRPr="00714626">
              <w:rPr>
                <w:sz w:val="20"/>
                <w:lang w:val="ru-RU"/>
              </w:rPr>
              <w:t>сооружений,</w:t>
            </w:r>
            <w:r w:rsidRPr="00714626">
              <w:rPr>
                <w:spacing w:val="21"/>
                <w:sz w:val="20"/>
                <w:lang w:val="ru-RU"/>
              </w:rPr>
              <w:t xml:space="preserve"> </w:t>
            </w:r>
            <w:r w:rsidRPr="00714626">
              <w:rPr>
                <w:sz w:val="20"/>
                <w:lang w:val="ru-RU"/>
              </w:rPr>
              <w:t>предназначенных</w:t>
            </w:r>
            <w:r w:rsidRPr="00714626">
              <w:rPr>
                <w:spacing w:val="21"/>
                <w:sz w:val="20"/>
                <w:lang w:val="ru-RU"/>
              </w:rPr>
              <w:t xml:space="preserve"> </w:t>
            </w:r>
            <w:r w:rsidRPr="00714626">
              <w:rPr>
                <w:sz w:val="20"/>
                <w:lang w:val="ru-RU"/>
              </w:rPr>
              <w:t>для</w:t>
            </w:r>
            <w:r w:rsidRPr="00714626">
              <w:rPr>
                <w:spacing w:val="15"/>
                <w:sz w:val="20"/>
                <w:lang w:val="ru-RU"/>
              </w:rPr>
              <w:t xml:space="preserve"> </w:t>
            </w:r>
            <w:r w:rsidRPr="00714626">
              <w:rPr>
                <w:sz w:val="20"/>
                <w:lang w:val="ru-RU"/>
              </w:rPr>
              <w:t>занятия</w:t>
            </w:r>
            <w:r>
              <w:rPr>
                <w:sz w:val="20"/>
                <w:lang w:val="ru-RU"/>
              </w:rPr>
              <w:t xml:space="preserve"> </w:t>
            </w:r>
            <w:r w:rsidRPr="00714626">
              <w:rPr>
                <w:sz w:val="20"/>
                <w:lang w:val="ru-RU"/>
              </w:rPr>
              <w:t>обучающихся</w:t>
            </w:r>
            <w:r w:rsidRPr="00714626">
              <w:rPr>
                <w:spacing w:val="-2"/>
                <w:sz w:val="20"/>
                <w:lang w:val="ru-RU"/>
              </w:rPr>
              <w:t xml:space="preserve"> </w:t>
            </w:r>
            <w:r w:rsidRPr="00714626">
              <w:rPr>
                <w:sz w:val="20"/>
                <w:lang w:val="ru-RU"/>
              </w:rPr>
              <w:t>физической</w:t>
            </w:r>
            <w:r w:rsidRPr="00714626">
              <w:rPr>
                <w:spacing w:val="-2"/>
                <w:sz w:val="20"/>
                <w:lang w:val="ru-RU"/>
              </w:rPr>
              <w:t xml:space="preserve"> </w:t>
            </w:r>
            <w:r w:rsidRPr="00714626">
              <w:rPr>
                <w:sz w:val="20"/>
                <w:lang w:val="ru-RU"/>
              </w:rPr>
              <w:t>культурой</w:t>
            </w:r>
            <w:r w:rsidRPr="00714626">
              <w:rPr>
                <w:spacing w:val="-2"/>
                <w:sz w:val="20"/>
                <w:lang w:val="ru-RU"/>
              </w:rPr>
              <w:t xml:space="preserve"> </w:t>
            </w:r>
            <w:r w:rsidRPr="00714626">
              <w:rPr>
                <w:sz w:val="20"/>
                <w:lang w:val="ru-RU"/>
              </w:rPr>
              <w:t>и</w:t>
            </w:r>
            <w:r w:rsidRPr="00714626">
              <w:rPr>
                <w:spacing w:val="-2"/>
                <w:sz w:val="20"/>
                <w:lang w:val="ru-RU"/>
              </w:rPr>
              <w:t xml:space="preserve"> </w:t>
            </w:r>
            <w:r w:rsidRPr="00714626">
              <w:rPr>
                <w:sz w:val="20"/>
                <w:lang w:val="ru-RU"/>
              </w:rPr>
              <w:t>спортом</w:t>
            </w:r>
          </w:p>
        </w:tc>
        <w:tc>
          <w:tcPr>
            <w:tcW w:w="2551" w:type="dxa"/>
          </w:tcPr>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2277E7">
              <w:rPr>
                <w:sz w:val="20"/>
                <w:lang w:val="ru-RU"/>
              </w:rPr>
              <w:lastRenderedPageBreak/>
              <w:t>Служебные гаражи;</w:t>
            </w:r>
          </w:p>
          <w:p w:rsidR="00201DB6" w:rsidRPr="00061AD8"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2277E7">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3.5.2</w:t>
            </w:r>
          </w:p>
        </w:tc>
        <w:tc>
          <w:tcPr>
            <w:tcW w:w="2268" w:type="dxa"/>
          </w:tcPr>
          <w:p w:rsidR="00201DB6" w:rsidRPr="00714626" w:rsidRDefault="00201DB6" w:rsidP="00BF1B54">
            <w:pPr>
              <w:pStyle w:val="TableParagraph"/>
              <w:ind w:left="111"/>
              <w:jc w:val="left"/>
              <w:rPr>
                <w:sz w:val="20"/>
                <w:lang w:val="ru-RU"/>
              </w:rPr>
            </w:pPr>
            <w:r w:rsidRPr="00714626">
              <w:rPr>
                <w:sz w:val="20"/>
                <w:lang w:val="ru-RU"/>
              </w:rPr>
              <w:t>Среднее</w:t>
            </w:r>
            <w:r>
              <w:rPr>
                <w:sz w:val="20"/>
                <w:lang w:val="ru-RU"/>
              </w:rPr>
              <w:t xml:space="preserve"> </w:t>
            </w:r>
            <w:r w:rsidRPr="00714626">
              <w:rPr>
                <w:sz w:val="20"/>
                <w:lang w:val="ru-RU"/>
              </w:rPr>
              <w:t>и</w:t>
            </w:r>
            <w:r>
              <w:rPr>
                <w:sz w:val="20"/>
                <w:lang w:val="ru-RU"/>
              </w:rPr>
              <w:t xml:space="preserve"> </w:t>
            </w:r>
            <w:r w:rsidRPr="00714626">
              <w:rPr>
                <w:sz w:val="20"/>
                <w:lang w:val="ru-RU"/>
              </w:rPr>
              <w:t>высшее профессиональное образование</w:t>
            </w:r>
          </w:p>
        </w:tc>
        <w:tc>
          <w:tcPr>
            <w:tcW w:w="4111" w:type="dxa"/>
          </w:tcPr>
          <w:p w:rsidR="00201DB6" w:rsidRPr="00714626" w:rsidRDefault="00201DB6" w:rsidP="00BF1B54">
            <w:pPr>
              <w:pStyle w:val="TableParagraph"/>
              <w:ind w:left="111" w:right="94"/>
              <w:rPr>
                <w:sz w:val="20"/>
                <w:lang w:val="ru-RU"/>
              </w:rPr>
            </w:pPr>
            <w:r w:rsidRPr="00714626">
              <w:rPr>
                <w:sz w:val="20"/>
                <w:lang w:val="ru-RU"/>
              </w:rPr>
              <w:t>Размещение</w:t>
            </w:r>
            <w:r w:rsidRPr="00714626">
              <w:rPr>
                <w:spacing w:val="1"/>
                <w:sz w:val="20"/>
                <w:lang w:val="ru-RU"/>
              </w:rPr>
              <w:t xml:space="preserve"> </w:t>
            </w:r>
            <w:r w:rsidRPr="00714626">
              <w:rPr>
                <w:sz w:val="20"/>
                <w:lang w:val="ru-RU"/>
              </w:rPr>
              <w:t>объектов</w:t>
            </w:r>
            <w:r w:rsidRPr="00714626">
              <w:rPr>
                <w:spacing w:val="1"/>
                <w:sz w:val="20"/>
                <w:lang w:val="ru-RU"/>
              </w:rPr>
              <w:t xml:space="preserve"> </w:t>
            </w:r>
            <w:r w:rsidRPr="00714626">
              <w:rPr>
                <w:sz w:val="20"/>
                <w:lang w:val="ru-RU"/>
              </w:rPr>
              <w:t>капитального</w:t>
            </w:r>
            <w:r w:rsidRPr="00714626">
              <w:rPr>
                <w:spacing w:val="1"/>
                <w:sz w:val="20"/>
                <w:lang w:val="ru-RU"/>
              </w:rPr>
              <w:t xml:space="preserve"> </w:t>
            </w:r>
            <w:r w:rsidRPr="00714626">
              <w:rPr>
                <w:sz w:val="20"/>
                <w:lang w:val="ru-RU"/>
              </w:rPr>
              <w:t>строительства,</w:t>
            </w:r>
            <w:r w:rsidRPr="00714626">
              <w:rPr>
                <w:spacing w:val="1"/>
                <w:sz w:val="20"/>
                <w:lang w:val="ru-RU"/>
              </w:rPr>
              <w:t xml:space="preserve"> </w:t>
            </w:r>
            <w:r w:rsidRPr="00714626">
              <w:rPr>
                <w:sz w:val="20"/>
                <w:lang w:val="ru-RU"/>
              </w:rPr>
              <w:t>предназначенных</w:t>
            </w:r>
            <w:r w:rsidRPr="00714626">
              <w:rPr>
                <w:spacing w:val="1"/>
                <w:sz w:val="20"/>
                <w:lang w:val="ru-RU"/>
              </w:rPr>
              <w:t xml:space="preserve"> </w:t>
            </w:r>
            <w:r w:rsidRPr="00714626">
              <w:rPr>
                <w:sz w:val="20"/>
                <w:lang w:val="ru-RU"/>
              </w:rPr>
              <w:t>для</w:t>
            </w:r>
            <w:r w:rsidRPr="00714626">
              <w:rPr>
                <w:spacing w:val="1"/>
                <w:sz w:val="20"/>
                <w:lang w:val="ru-RU"/>
              </w:rPr>
              <w:t xml:space="preserve"> </w:t>
            </w:r>
            <w:r w:rsidRPr="00714626">
              <w:rPr>
                <w:sz w:val="20"/>
                <w:lang w:val="ru-RU"/>
              </w:rPr>
              <w:t>профессионального</w:t>
            </w:r>
            <w:r w:rsidRPr="00714626">
              <w:rPr>
                <w:spacing w:val="1"/>
                <w:sz w:val="20"/>
                <w:lang w:val="ru-RU"/>
              </w:rPr>
              <w:t xml:space="preserve"> </w:t>
            </w:r>
            <w:r w:rsidRPr="00714626">
              <w:rPr>
                <w:sz w:val="20"/>
                <w:lang w:val="ru-RU"/>
              </w:rPr>
              <w:t>образования</w:t>
            </w:r>
            <w:r w:rsidRPr="00714626">
              <w:rPr>
                <w:spacing w:val="1"/>
                <w:sz w:val="20"/>
                <w:lang w:val="ru-RU"/>
              </w:rPr>
              <w:t xml:space="preserve"> </w:t>
            </w:r>
            <w:r w:rsidRPr="00714626">
              <w:rPr>
                <w:sz w:val="20"/>
                <w:lang w:val="ru-RU"/>
              </w:rPr>
              <w:t>и</w:t>
            </w:r>
            <w:r w:rsidRPr="00714626">
              <w:rPr>
                <w:spacing w:val="1"/>
                <w:sz w:val="20"/>
                <w:lang w:val="ru-RU"/>
              </w:rPr>
              <w:t xml:space="preserve"> </w:t>
            </w:r>
            <w:r w:rsidRPr="00714626">
              <w:rPr>
                <w:sz w:val="20"/>
                <w:lang w:val="ru-RU"/>
              </w:rPr>
              <w:t>просвещения</w:t>
            </w:r>
            <w:r w:rsidRPr="00714626">
              <w:rPr>
                <w:spacing w:val="1"/>
                <w:sz w:val="20"/>
                <w:lang w:val="ru-RU"/>
              </w:rPr>
              <w:t xml:space="preserve"> </w:t>
            </w:r>
            <w:r w:rsidRPr="00714626">
              <w:rPr>
                <w:sz w:val="20"/>
                <w:lang w:val="ru-RU"/>
              </w:rPr>
              <w:t>(профессиональные</w:t>
            </w:r>
            <w:r w:rsidRPr="00714626">
              <w:rPr>
                <w:spacing w:val="1"/>
                <w:sz w:val="20"/>
                <w:lang w:val="ru-RU"/>
              </w:rPr>
              <w:t xml:space="preserve"> </w:t>
            </w:r>
            <w:r w:rsidRPr="00714626">
              <w:rPr>
                <w:sz w:val="20"/>
                <w:lang w:val="ru-RU"/>
              </w:rPr>
              <w:t>технические</w:t>
            </w:r>
            <w:r w:rsidRPr="00714626">
              <w:rPr>
                <w:spacing w:val="1"/>
                <w:sz w:val="20"/>
                <w:lang w:val="ru-RU"/>
              </w:rPr>
              <w:t xml:space="preserve"> </w:t>
            </w:r>
            <w:r w:rsidRPr="00714626">
              <w:rPr>
                <w:sz w:val="20"/>
                <w:lang w:val="ru-RU"/>
              </w:rPr>
              <w:t>училища,</w:t>
            </w:r>
            <w:r w:rsidRPr="00714626">
              <w:rPr>
                <w:spacing w:val="1"/>
                <w:sz w:val="20"/>
                <w:lang w:val="ru-RU"/>
              </w:rPr>
              <w:t xml:space="preserve"> </w:t>
            </w:r>
            <w:r w:rsidRPr="00714626">
              <w:rPr>
                <w:sz w:val="20"/>
                <w:lang w:val="ru-RU"/>
              </w:rPr>
              <w:t>колледжи,</w:t>
            </w:r>
            <w:r w:rsidRPr="00714626">
              <w:rPr>
                <w:spacing w:val="1"/>
                <w:sz w:val="20"/>
                <w:lang w:val="ru-RU"/>
              </w:rPr>
              <w:t xml:space="preserve"> </w:t>
            </w:r>
            <w:r w:rsidRPr="00714626">
              <w:rPr>
                <w:sz w:val="20"/>
                <w:lang w:val="ru-RU"/>
              </w:rPr>
              <w:t>художественные,</w:t>
            </w:r>
            <w:r w:rsidRPr="00714626">
              <w:rPr>
                <w:spacing w:val="1"/>
                <w:sz w:val="20"/>
                <w:lang w:val="ru-RU"/>
              </w:rPr>
              <w:t xml:space="preserve"> </w:t>
            </w:r>
            <w:r w:rsidRPr="00714626">
              <w:rPr>
                <w:sz w:val="20"/>
                <w:lang w:val="ru-RU"/>
              </w:rPr>
              <w:t>музыкальные</w:t>
            </w:r>
            <w:r w:rsidRPr="00714626">
              <w:rPr>
                <w:spacing w:val="1"/>
                <w:sz w:val="20"/>
                <w:lang w:val="ru-RU"/>
              </w:rPr>
              <w:t xml:space="preserve"> </w:t>
            </w:r>
            <w:r w:rsidRPr="00714626">
              <w:rPr>
                <w:sz w:val="20"/>
                <w:lang w:val="ru-RU"/>
              </w:rPr>
              <w:t>училища,</w:t>
            </w:r>
            <w:r w:rsidRPr="00714626">
              <w:rPr>
                <w:spacing w:val="-47"/>
                <w:sz w:val="20"/>
                <w:lang w:val="ru-RU"/>
              </w:rPr>
              <w:t xml:space="preserve"> </w:t>
            </w:r>
            <w:r w:rsidRPr="00714626">
              <w:rPr>
                <w:sz w:val="20"/>
                <w:lang w:val="ru-RU"/>
              </w:rPr>
              <w:t>общества знаний, институты, университеты, организации по</w:t>
            </w:r>
            <w:r w:rsidRPr="00714626">
              <w:rPr>
                <w:spacing w:val="1"/>
                <w:sz w:val="20"/>
                <w:lang w:val="ru-RU"/>
              </w:rPr>
              <w:t xml:space="preserve"> </w:t>
            </w:r>
            <w:r w:rsidRPr="00714626">
              <w:rPr>
                <w:sz w:val="20"/>
                <w:lang w:val="ru-RU"/>
              </w:rPr>
              <w:t>переподготовке и повышению квалификации специалистов и</w:t>
            </w:r>
            <w:r w:rsidRPr="00714626">
              <w:rPr>
                <w:spacing w:val="-47"/>
                <w:sz w:val="20"/>
                <w:lang w:val="ru-RU"/>
              </w:rPr>
              <w:t xml:space="preserve"> </w:t>
            </w:r>
            <w:r w:rsidRPr="00714626">
              <w:rPr>
                <w:sz w:val="20"/>
                <w:lang w:val="ru-RU"/>
              </w:rPr>
              <w:t>иные</w:t>
            </w:r>
            <w:r w:rsidRPr="00714626">
              <w:rPr>
                <w:spacing w:val="1"/>
                <w:sz w:val="20"/>
                <w:lang w:val="ru-RU"/>
              </w:rPr>
              <w:t xml:space="preserve"> </w:t>
            </w:r>
            <w:r w:rsidRPr="00714626">
              <w:rPr>
                <w:sz w:val="20"/>
                <w:lang w:val="ru-RU"/>
              </w:rPr>
              <w:t>организации,</w:t>
            </w:r>
            <w:r w:rsidRPr="00714626">
              <w:rPr>
                <w:spacing w:val="1"/>
                <w:sz w:val="20"/>
                <w:lang w:val="ru-RU"/>
              </w:rPr>
              <w:t xml:space="preserve"> </w:t>
            </w:r>
            <w:r w:rsidRPr="00714626">
              <w:rPr>
                <w:sz w:val="20"/>
                <w:lang w:val="ru-RU"/>
              </w:rPr>
              <w:t>осуществляющие</w:t>
            </w:r>
            <w:r w:rsidRPr="00714626">
              <w:rPr>
                <w:spacing w:val="1"/>
                <w:sz w:val="20"/>
                <w:lang w:val="ru-RU"/>
              </w:rPr>
              <w:t xml:space="preserve"> </w:t>
            </w:r>
            <w:r w:rsidRPr="00714626">
              <w:rPr>
                <w:sz w:val="20"/>
                <w:lang w:val="ru-RU"/>
              </w:rPr>
              <w:t>деятельность</w:t>
            </w:r>
            <w:r w:rsidRPr="00714626">
              <w:rPr>
                <w:spacing w:val="1"/>
                <w:sz w:val="20"/>
                <w:lang w:val="ru-RU"/>
              </w:rPr>
              <w:t xml:space="preserve"> </w:t>
            </w:r>
            <w:r w:rsidRPr="00714626">
              <w:rPr>
                <w:sz w:val="20"/>
                <w:lang w:val="ru-RU"/>
              </w:rPr>
              <w:t>по</w:t>
            </w:r>
            <w:r w:rsidRPr="00714626">
              <w:rPr>
                <w:spacing w:val="1"/>
                <w:sz w:val="20"/>
                <w:lang w:val="ru-RU"/>
              </w:rPr>
              <w:t xml:space="preserve"> </w:t>
            </w:r>
            <w:r w:rsidRPr="00714626">
              <w:rPr>
                <w:sz w:val="20"/>
                <w:lang w:val="ru-RU"/>
              </w:rPr>
              <w:t>образованию</w:t>
            </w:r>
            <w:r w:rsidRPr="00714626">
              <w:rPr>
                <w:spacing w:val="1"/>
                <w:sz w:val="20"/>
                <w:lang w:val="ru-RU"/>
              </w:rPr>
              <w:t xml:space="preserve"> </w:t>
            </w:r>
            <w:r w:rsidRPr="00714626">
              <w:rPr>
                <w:sz w:val="20"/>
                <w:lang w:val="ru-RU"/>
              </w:rPr>
              <w:t>и</w:t>
            </w:r>
            <w:r w:rsidRPr="00714626">
              <w:rPr>
                <w:spacing w:val="1"/>
                <w:sz w:val="20"/>
                <w:lang w:val="ru-RU"/>
              </w:rPr>
              <w:t xml:space="preserve"> </w:t>
            </w:r>
            <w:r w:rsidRPr="00714626">
              <w:rPr>
                <w:sz w:val="20"/>
                <w:lang w:val="ru-RU"/>
              </w:rPr>
              <w:t>просвещению),</w:t>
            </w:r>
            <w:r w:rsidRPr="00714626">
              <w:rPr>
                <w:spacing w:val="1"/>
                <w:sz w:val="20"/>
                <w:lang w:val="ru-RU"/>
              </w:rPr>
              <w:t xml:space="preserve"> </w:t>
            </w:r>
            <w:r w:rsidRPr="00714626">
              <w:rPr>
                <w:sz w:val="20"/>
                <w:lang w:val="ru-RU"/>
              </w:rPr>
              <w:t>в</w:t>
            </w:r>
            <w:r w:rsidRPr="00714626">
              <w:rPr>
                <w:spacing w:val="1"/>
                <w:sz w:val="20"/>
                <w:lang w:val="ru-RU"/>
              </w:rPr>
              <w:t xml:space="preserve"> </w:t>
            </w:r>
            <w:r w:rsidRPr="00714626">
              <w:rPr>
                <w:sz w:val="20"/>
                <w:lang w:val="ru-RU"/>
              </w:rPr>
              <w:t>том</w:t>
            </w:r>
            <w:r w:rsidRPr="00714626">
              <w:rPr>
                <w:spacing w:val="1"/>
                <w:sz w:val="20"/>
                <w:lang w:val="ru-RU"/>
              </w:rPr>
              <w:t xml:space="preserve"> </w:t>
            </w:r>
            <w:r w:rsidRPr="00714626">
              <w:rPr>
                <w:sz w:val="20"/>
                <w:lang w:val="ru-RU"/>
              </w:rPr>
              <w:t>числе</w:t>
            </w:r>
            <w:r w:rsidRPr="00714626">
              <w:rPr>
                <w:spacing w:val="1"/>
                <w:sz w:val="20"/>
                <w:lang w:val="ru-RU"/>
              </w:rPr>
              <w:t xml:space="preserve"> </w:t>
            </w:r>
            <w:r w:rsidRPr="00714626">
              <w:rPr>
                <w:sz w:val="20"/>
                <w:lang w:val="ru-RU"/>
              </w:rPr>
              <w:t>зданий,</w:t>
            </w:r>
            <w:r w:rsidRPr="00714626">
              <w:rPr>
                <w:spacing w:val="1"/>
                <w:sz w:val="20"/>
                <w:lang w:val="ru-RU"/>
              </w:rPr>
              <w:t xml:space="preserve"> </w:t>
            </w:r>
            <w:r w:rsidRPr="00714626">
              <w:rPr>
                <w:sz w:val="20"/>
                <w:lang w:val="ru-RU"/>
              </w:rPr>
              <w:t>спортивных</w:t>
            </w:r>
            <w:r w:rsidRPr="00714626">
              <w:rPr>
                <w:spacing w:val="16"/>
                <w:sz w:val="20"/>
                <w:lang w:val="ru-RU"/>
              </w:rPr>
              <w:t xml:space="preserve"> </w:t>
            </w:r>
            <w:r w:rsidRPr="00714626">
              <w:rPr>
                <w:sz w:val="20"/>
                <w:lang w:val="ru-RU"/>
              </w:rPr>
              <w:t>сооружений,</w:t>
            </w:r>
            <w:r w:rsidRPr="00714626">
              <w:rPr>
                <w:spacing w:val="18"/>
                <w:sz w:val="20"/>
                <w:lang w:val="ru-RU"/>
              </w:rPr>
              <w:t xml:space="preserve"> </w:t>
            </w:r>
            <w:r w:rsidRPr="00714626">
              <w:rPr>
                <w:sz w:val="20"/>
                <w:lang w:val="ru-RU"/>
              </w:rPr>
              <w:t>предназначенных</w:t>
            </w:r>
            <w:r w:rsidRPr="00714626">
              <w:rPr>
                <w:spacing w:val="21"/>
                <w:sz w:val="20"/>
                <w:lang w:val="ru-RU"/>
              </w:rPr>
              <w:t xml:space="preserve"> </w:t>
            </w:r>
            <w:r w:rsidRPr="00714626">
              <w:rPr>
                <w:sz w:val="20"/>
                <w:lang w:val="ru-RU"/>
              </w:rPr>
              <w:t>для</w:t>
            </w:r>
            <w:r w:rsidRPr="00714626">
              <w:rPr>
                <w:spacing w:val="15"/>
                <w:sz w:val="20"/>
                <w:lang w:val="ru-RU"/>
              </w:rPr>
              <w:t xml:space="preserve"> </w:t>
            </w:r>
            <w:r w:rsidRPr="00714626">
              <w:rPr>
                <w:sz w:val="20"/>
                <w:lang w:val="ru-RU"/>
              </w:rPr>
              <w:t>занятия</w:t>
            </w:r>
            <w:r>
              <w:rPr>
                <w:sz w:val="20"/>
                <w:lang w:val="ru-RU"/>
              </w:rPr>
              <w:t xml:space="preserve"> </w:t>
            </w:r>
            <w:r w:rsidRPr="00714626">
              <w:rPr>
                <w:sz w:val="20"/>
                <w:lang w:val="ru-RU"/>
              </w:rPr>
              <w:t>обучающихся</w:t>
            </w:r>
            <w:r w:rsidRPr="00714626">
              <w:rPr>
                <w:spacing w:val="-2"/>
                <w:sz w:val="20"/>
                <w:lang w:val="ru-RU"/>
              </w:rPr>
              <w:t xml:space="preserve"> </w:t>
            </w:r>
            <w:r w:rsidRPr="00714626">
              <w:rPr>
                <w:sz w:val="20"/>
                <w:lang w:val="ru-RU"/>
              </w:rPr>
              <w:t>физической</w:t>
            </w:r>
            <w:r w:rsidRPr="00714626">
              <w:rPr>
                <w:spacing w:val="-2"/>
                <w:sz w:val="20"/>
                <w:lang w:val="ru-RU"/>
              </w:rPr>
              <w:t xml:space="preserve"> </w:t>
            </w:r>
            <w:r w:rsidRPr="00714626">
              <w:rPr>
                <w:sz w:val="20"/>
                <w:lang w:val="ru-RU"/>
              </w:rPr>
              <w:t>культурой</w:t>
            </w:r>
            <w:r w:rsidRPr="00714626">
              <w:rPr>
                <w:spacing w:val="-2"/>
                <w:sz w:val="20"/>
                <w:lang w:val="ru-RU"/>
              </w:rPr>
              <w:t xml:space="preserve"> </w:t>
            </w:r>
            <w:r w:rsidRPr="00714626">
              <w:rPr>
                <w:sz w:val="20"/>
                <w:lang w:val="ru-RU"/>
              </w:rPr>
              <w:t>и</w:t>
            </w:r>
            <w:r w:rsidRPr="00714626">
              <w:rPr>
                <w:spacing w:val="-2"/>
                <w:sz w:val="20"/>
                <w:lang w:val="ru-RU"/>
              </w:rPr>
              <w:t xml:space="preserve"> </w:t>
            </w:r>
            <w:r w:rsidRPr="00714626">
              <w:rPr>
                <w:sz w:val="20"/>
                <w:lang w:val="ru-RU"/>
              </w:rPr>
              <w:t>спортом</w:t>
            </w:r>
          </w:p>
        </w:tc>
        <w:tc>
          <w:tcPr>
            <w:tcW w:w="2551" w:type="dxa"/>
          </w:tcPr>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2277E7">
              <w:rPr>
                <w:sz w:val="20"/>
                <w:lang w:val="ru-RU"/>
              </w:rPr>
              <w:t>Служебные гаражи;</w:t>
            </w:r>
          </w:p>
          <w:p w:rsidR="00201DB6" w:rsidRPr="00061AD8"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2277E7">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3.6.1</w:t>
            </w:r>
          </w:p>
        </w:tc>
        <w:tc>
          <w:tcPr>
            <w:tcW w:w="2268" w:type="dxa"/>
          </w:tcPr>
          <w:p w:rsidR="00201DB6" w:rsidRDefault="00201DB6" w:rsidP="00BF1B54">
            <w:pPr>
              <w:pStyle w:val="TableParagraph"/>
              <w:ind w:left="110"/>
              <w:jc w:val="left"/>
              <w:rPr>
                <w:sz w:val="20"/>
              </w:rPr>
            </w:pPr>
            <w:r w:rsidRPr="002277E7">
              <w:rPr>
                <w:sz w:val="20"/>
                <w:lang w:val="ru-RU"/>
              </w:rPr>
              <w:t>Объекты</w:t>
            </w:r>
            <w:r>
              <w:rPr>
                <w:sz w:val="20"/>
                <w:lang w:val="ru-RU"/>
              </w:rPr>
              <w:t xml:space="preserve"> </w:t>
            </w:r>
            <w:r w:rsidRPr="002277E7">
              <w:rPr>
                <w:sz w:val="20"/>
                <w:lang w:val="ru-RU"/>
              </w:rPr>
              <w:t>культурно-досуговой деятельности</w:t>
            </w:r>
          </w:p>
        </w:tc>
        <w:tc>
          <w:tcPr>
            <w:tcW w:w="4111" w:type="dxa"/>
          </w:tcPr>
          <w:p w:rsidR="00201DB6" w:rsidRPr="002277E7" w:rsidRDefault="00201DB6" w:rsidP="00BF1B54">
            <w:pPr>
              <w:pStyle w:val="TableParagraph"/>
              <w:tabs>
                <w:tab w:val="left" w:pos="1771"/>
                <w:tab w:val="left" w:pos="3162"/>
              </w:tabs>
              <w:spacing w:line="230" w:lineRule="atLeast"/>
              <w:ind w:left="110" w:right="90"/>
              <w:rPr>
                <w:sz w:val="20"/>
                <w:lang w:val="ru-RU"/>
              </w:rPr>
            </w:pPr>
            <w:r w:rsidRPr="002277E7">
              <w:rPr>
                <w:sz w:val="20"/>
                <w:lang w:val="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w:t>
            </w:r>
            <w:r>
              <w:rPr>
                <w:sz w:val="20"/>
                <w:lang w:val="ru-RU"/>
              </w:rPr>
              <w:t xml:space="preserve"> </w:t>
            </w:r>
            <w:r w:rsidRPr="002277E7">
              <w:rPr>
                <w:sz w:val="20"/>
                <w:lang w:val="ru-RU"/>
              </w:rPr>
              <w:t>филармоний, концертных залов, планетариев</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spacing w:line="210" w:lineRule="exact"/>
              <w:ind w:left="110"/>
              <w:jc w:val="center"/>
              <w:rPr>
                <w:sz w:val="20"/>
              </w:rPr>
            </w:pPr>
            <w:r>
              <w:rPr>
                <w:sz w:val="20"/>
              </w:rPr>
              <w:t>3.6.2</w:t>
            </w:r>
          </w:p>
        </w:tc>
        <w:tc>
          <w:tcPr>
            <w:tcW w:w="2268" w:type="dxa"/>
          </w:tcPr>
          <w:p w:rsidR="00201DB6" w:rsidRDefault="00201DB6" w:rsidP="00BF1B54">
            <w:pPr>
              <w:pStyle w:val="TableParagraph"/>
              <w:spacing w:line="210" w:lineRule="exact"/>
              <w:ind w:left="111"/>
              <w:jc w:val="left"/>
              <w:rPr>
                <w:sz w:val="20"/>
              </w:rPr>
            </w:pPr>
            <w:r>
              <w:rPr>
                <w:sz w:val="20"/>
              </w:rPr>
              <w:t>Парки культуры</w:t>
            </w:r>
            <w:r>
              <w:rPr>
                <w:spacing w:val="-3"/>
                <w:sz w:val="20"/>
              </w:rPr>
              <w:t xml:space="preserve"> </w:t>
            </w:r>
            <w:r>
              <w:rPr>
                <w:sz w:val="20"/>
              </w:rPr>
              <w:t>и отдыха</w:t>
            </w:r>
          </w:p>
        </w:tc>
        <w:tc>
          <w:tcPr>
            <w:tcW w:w="4111" w:type="dxa"/>
          </w:tcPr>
          <w:p w:rsidR="00201DB6" w:rsidRPr="003911CC" w:rsidRDefault="00201DB6" w:rsidP="00BF1B54">
            <w:pPr>
              <w:pStyle w:val="TableParagraph"/>
              <w:spacing w:line="210" w:lineRule="exact"/>
              <w:ind w:left="111"/>
              <w:jc w:val="left"/>
              <w:rPr>
                <w:sz w:val="20"/>
                <w:lang w:val="ru-RU"/>
              </w:rPr>
            </w:pPr>
            <w:r w:rsidRPr="003911CC">
              <w:rPr>
                <w:sz w:val="20"/>
                <w:lang w:val="ru-RU"/>
              </w:rPr>
              <w:t>Размещение</w:t>
            </w:r>
            <w:r w:rsidRPr="003911CC">
              <w:rPr>
                <w:spacing w:val="-6"/>
                <w:sz w:val="20"/>
                <w:lang w:val="ru-RU"/>
              </w:rPr>
              <w:t xml:space="preserve"> </w:t>
            </w:r>
            <w:r w:rsidRPr="003911CC">
              <w:rPr>
                <w:sz w:val="20"/>
                <w:lang w:val="ru-RU"/>
              </w:rPr>
              <w:t>парков</w:t>
            </w:r>
            <w:r w:rsidRPr="003911CC">
              <w:rPr>
                <w:spacing w:val="3"/>
                <w:sz w:val="20"/>
                <w:lang w:val="ru-RU"/>
              </w:rPr>
              <w:t xml:space="preserve"> </w:t>
            </w:r>
            <w:r w:rsidRPr="003911CC">
              <w:rPr>
                <w:sz w:val="20"/>
                <w:lang w:val="ru-RU"/>
              </w:rPr>
              <w:t>культуры</w:t>
            </w:r>
            <w:r w:rsidRPr="003911CC">
              <w:rPr>
                <w:spacing w:val="-7"/>
                <w:sz w:val="20"/>
                <w:lang w:val="ru-RU"/>
              </w:rPr>
              <w:t xml:space="preserve"> </w:t>
            </w:r>
            <w:r w:rsidRPr="003911CC">
              <w:rPr>
                <w:sz w:val="20"/>
                <w:lang w:val="ru-RU"/>
              </w:rPr>
              <w:t>и отдыха</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71462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3.6.3</w:t>
            </w:r>
          </w:p>
        </w:tc>
        <w:tc>
          <w:tcPr>
            <w:tcW w:w="2268" w:type="dxa"/>
          </w:tcPr>
          <w:p w:rsidR="00201DB6" w:rsidRDefault="00201DB6" w:rsidP="00BF1B54">
            <w:pPr>
              <w:pStyle w:val="TableParagraph"/>
              <w:ind w:left="111"/>
              <w:jc w:val="left"/>
              <w:rPr>
                <w:sz w:val="20"/>
              </w:rPr>
            </w:pPr>
            <w:r>
              <w:rPr>
                <w:sz w:val="20"/>
              </w:rPr>
              <w:t>Цирки</w:t>
            </w:r>
            <w:r>
              <w:rPr>
                <w:spacing w:val="-5"/>
                <w:sz w:val="20"/>
              </w:rPr>
              <w:t xml:space="preserve"> </w:t>
            </w:r>
            <w:r>
              <w:rPr>
                <w:sz w:val="20"/>
              </w:rPr>
              <w:t>и</w:t>
            </w:r>
            <w:r>
              <w:rPr>
                <w:spacing w:val="1"/>
                <w:sz w:val="20"/>
              </w:rPr>
              <w:t xml:space="preserve"> </w:t>
            </w:r>
            <w:r>
              <w:rPr>
                <w:sz w:val="20"/>
              </w:rPr>
              <w:t>зверинцы</w:t>
            </w:r>
          </w:p>
        </w:tc>
        <w:tc>
          <w:tcPr>
            <w:tcW w:w="4111" w:type="dxa"/>
          </w:tcPr>
          <w:p w:rsidR="00201DB6" w:rsidRPr="003911CC" w:rsidRDefault="00201DB6" w:rsidP="00BF1B54">
            <w:pPr>
              <w:pStyle w:val="TableParagraph"/>
              <w:spacing w:line="230" w:lineRule="atLeast"/>
              <w:ind w:left="111" w:right="94"/>
              <w:rPr>
                <w:sz w:val="20"/>
                <w:lang w:val="ru-RU"/>
              </w:rPr>
            </w:pPr>
            <w:r w:rsidRPr="003911CC">
              <w:rPr>
                <w:sz w:val="20"/>
                <w:lang w:val="ru-RU"/>
              </w:rPr>
              <w:t>Размещение зданий и сооружений для размещения цирков,</w:t>
            </w:r>
            <w:r w:rsidRPr="003911CC">
              <w:rPr>
                <w:spacing w:val="1"/>
                <w:sz w:val="20"/>
                <w:lang w:val="ru-RU"/>
              </w:rPr>
              <w:t xml:space="preserve"> </w:t>
            </w:r>
            <w:r w:rsidRPr="003911CC">
              <w:rPr>
                <w:sz w:val="20"/>
                <w:lang w:val="ru-RU"/>
              </w:rPr>
              <w:t>зверинцев,</w:t>
            </w:r>
            <w:r w:rsidRPr="003911CC">
              <w:rPr>
                <w:spacing w:val="1"/>
                <w:sz w:val="20"/>
                <w:lang w:val="ru-RU"/>
              </w:rPr>
              <w:t xml:space="preserve"> </w:t>
            </w:r>
            <w:r w:rsidRPr="003911CC">
              <w:rPr>
                <w:sz w:val="20"/>
                <w:lang w:val="ru-RU"/>
              </w:rPr>
              <w:t>зоопарков,</w:t>
            </w:r>
            <w:r w:rsidRPr="003911CC">
              <w:rPr>
                <w:spacing w:val="1"/>
                <w:sz w:val="20"/>
                <w:lang w:val="ru-RU"/>
              </w:rPr>
              <w:t xml:space="preserve"> </w:t>
            </w:r>
            <w:r w:rsidRPr="003911CC">
              <w:rPr>
                <w:sz w:val="20"/>
                <w:lang w:val="ru-RU"/>
              </w:rPr>
              <w:t>зоосадов,</w:t>
            </w:r>
            <w:r w:rsidRPr="003911CC">
              <w:rPr>
                <w:spacing w:val="1"/>
                <w:sz w:val="20"/>
                <w:lang w:val="ru-RU"/>
              </w:rPr>
              <w:t xml:space="preserve"> </w:t>
            </w:r>
            <w:r w:rsidRPr="003911CC">
              <w:rPr>
                <w:sz w:val="20"/>
                <w:lang w:val="ru-RU"/>
              </w:rPr>
              <w:t>океанариумов</w:t>
            </w:r>
            <w:r w:rsidRPr="003911CC">
              <w:rPr>
                <w:spacing w:val="1"/>
                <w:sz w:val="20"/>
                <w:lang w:val="ru-RU"/>
              </w:rPr>
              <w:t xml:space="preserve"> </w:t>
            </w:r>
            <w:r w:rsidRPr="003911CC">
              <w:rPr>
                <w:sz w:val="20"/>
                <w:lang w:val="ru-RU"/>
              </w:rPr>
              <w:t>и</w:t>
            </w:r>
            <w:r w:rsidRPr="003911CC">
              <w:rPr>
                <w:spacing w:val="1"/>
                <w:sz w:val="20"/>
                <w:lang w:val="ru-RU"/>
              </w:rPr>
              <w:t xml:space="preserve"> </w:t>
            </w:r>
            <w:r w:rsidRPr="003911CC">
              <w:rPr>
                <w:sz w:val="20"/>
                <w:lang w:val="ru-RU"/>
              </w:rPr>
              <w:t>осуществления</w:t>
            </w:r>
            <w:r w:rsidRPr="003911CC">
              <w:rPr>
                <w:spacing w:val="1"/>
                <w:sz w:val="20"/>
                <w:lang w:val="ru-RU"/>
              </w:rPr>
              <w:t xml:space="preserve"> </w:t>
            </w:r>
            <w:r w:rsidRPr="003911CC">
              <w:rPr>
                <w:sz w:val="20"/>
                <w:lang w:val="ru-RU"/>
              </w:rPr>
              <w:t>сопутствующих</w:t>
            </w:r>
            <w:r w:rsidRPr="003911CC">
              <w:rPr>
                <w:spacing w:val="1"/>
                <w:sz w:val="20"/>
                <w:lang w:val="ru-RU"/>
              </w:rPr>
              <w:t xml:space="preserve"> </w:t>
            </w:r>
            <w:r w:rsidRPr="003911CC">
              <w:rPr>
                <w:sz w:val="20"/>
                <w:lang w:val="ru-RU"/>
              </w:rPr>
              <w:t>видов</w:t>
            </w:r>
            <w:r w:rsidRPr="003911CC">
              <w:rPr>
                <w:spacing w:val="1"/>
                <w:sz w:val="20"/>
                <w:lang w:val="ru-RU"/>
              </w:rPr>
              <w:t xml:space="preserve"> </w:t>
            </w:r>
            <w:r w:rsidRPr="003911CC">
              <w:rPr>
                <w:sz w:val="20"/>
                <w:lang w:val="ru-RU"/>
              </w:rPr>
              <w:t>деятельности</w:t>
            </w:r>
            <w:r w:rsidRPr="003911CC">
              <w:rPr>
                <w:spacing w:val="1"/>
                <w:sz w:val="20"/>
                <w:lang w:val="ru-RU"/>
              </w:rPr>
              <w:t xml:space="preserve"> </w:t>
            </w:r>
            <w:r w:rsidRPr="003911CC">
              <w:rPr>
                <w:sz w:val="20"/>
                <w:lang w:val="ru-RU"/>
              </w:rPr>
              <w:t>по</w:t>
            </w:r>
            <w:r w:rsidRPr="003911CC">
              <w:rPr>
                <w:spacing w:val="1"/>
                <w:sz w:val="20"/>
                <w:lang w:val="ru-RU"/>
              </w:rPr>
              <w:t xml:space="preserve"> </w:t>
            </w:r>
            <w:r w:rsidRPr="003911CC">
              <w:rPr>
                <w:sz w:val="20"/>
                <w:lang w:val="ru-RU"/>
              </w:rPr>
              <w:t>содержанию</w:t>
            </w:r>
            <w:r w:rsidRPr="003911CC">
              <w:rPr>
                <w:spacing w:val="-5"/>
                <w:sz w:val="20"/>
                <w:lang w:val="ru-RU"/>
              </w:rPr>
              <w:t xml:space="preserve"> </w:t>
            </w:r>
            <w:r w:rsidRPr="003911CC">
              <w:rPr>
                <w:sz w:val="20"/>
                <w:lang w:val="ru-RU"/>
              </w:rPr>
              <w:t>диких</w:t>
            </w:r>
            <w:r w:rsidRPr="003911CC">
              <w:rPr>
                <w:spacing w:val="-3"/>
                <w:sz w:val="20"/>
                <w:lang w:val="ru-RU"/>
              </w:rPr>
              <w:t xml:space="preserve"> </w:t>
            </w:r>
            <w:r w:rsidRPr="003911CC">
              <w:rPr>
                <w:sz w:val="20"/>
                <w:lang w:val="ru-RU"/>
              </w:rPr>
              <w:t>животных</w:t>
            </w:r>
            <w:r w:rsidRPr="003911CC">
              <w:rPr>
                <w:spacing w:val="-3"/>
                <w:sz w:val="20"/>
                <w:lang w:val="ru-RU"/>
              </w:rPr>
              <w:t xml:space="preserve"> </w:t>
            </w:r>
            <w:r w:rsidRPr="003911CC">
              <w:rPr>
                <w:sz w:val="20"/>
                <w:lang w:val="ru-RU"/>
              </w:rPr>
              <w:t>в</w:t>
            </w:r>
            <w:r w:rsidRPr="003911CC">
              <w:rPr>
                <w:spacing w:val="-2"/>
                <w:sz w:val="20"/>
                <w:lang w:val="ru-RU"/>
              </w:rPr>
              <w:t xml:space="preserve"> </w:t>
            </w:r>
            <w:r w:rsidRPr="003911CC">
              <w:rPr>
                <w:sz w:val="20"/>
                <w:lang w:val="ru-RU"/>
              </w:rPr>
              <w:t>неволе</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71462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jc w:val="center"/>
              <w:rPr>
                <w:sz w:val="20"/>
              </w:rPr>
            </w:pPr>
            <w:r>
              <w:rPr>
                <w:sz w:val="20"/>
              </w:rPr>
              <w:t>3.9.2</w:t>
            </w:r>
          </w:p>
        </w:tc>
        <w:tc>
          <w:tcPr>
            <w:tcW w:w="2268" w:type="dxa"/>
          </w:tcPr>
          <w:p w:rsidR="00201DB6" w:rsidRDefault="00201DB6" w:rsidP="00BF1B54">
            <w:pPr>
              <w:pStyle w:val="TableParagraph"/>
              <w:jc w:val="left"/>
              <w:rPr>
                <w:sz w:val="20"/>
              </w:rPr>
            </w:pPr>
            <w:r>
              <w:rPr>
                <w:sz w:val="20"/>
              </w:rPr>
              <w:t>Проведение</w:t>
            </w:r>
            <w:r>
              <w:rPr>
                <w:spacing w:val="-5"/>
                <w:sz w:val="20"/>
              </w:rPr>
              <w:t xml:space="preserve"> </w:t>
            </w:r>
            <w:r>
              <w:rPr>
                <w:sz w:val="20"/>
              </w:rPr>
              <w:t>научных</w:t>
            </w:r>
            <w:r>
              <w:rPr>
                <w:spacing w:val="-6"/>
                <w:sz w:val="20"/>
              </w:rPr>
              <w:t xml:space="preserve"> </w:t>
            </w:r>
            <w:r>
              <w:rPr>
                <w:sz w:val="20"/>
              </w:rPr>
              <w:t>исследований</w:t>
            </w:r>
          </w:p>
        </w:tc>
        <w:tc>
          <w:tcPr>
            <w:tcW w:w="4111" w:type="dxa"/>
          </w:tcPr>
          <w:p w:rsidR="00201DB6" w:rsidRPr="00A6158B" w:rsidRDefault="00201DB6" w:rsidP="00BF1B54">
            <w:pPr>
              <w:pStyle w:val="TableParagraph"/>
              <w:ind w:left="108" w:right="90"/>
              <w:rPr>
                <w:sz w:val="20"/>
                <w:lang w:val="ru-RU"/>
              </w:rPr>
            </w:pPr>
            <w:r w:rsidRPr="00A6158B">
              <w:rPr>
                <w:sz w:val="20"/>
                <w:lang w:val="ru-RU"/>
              </w:rPr>
              <w:t>Размещение</w:t>
            </w:r>
            <w:r w:rsidRPr="00A6158B">
              <w:rPr>
                <w:spacing w:val="1"/>
                <w:sz w:val="20"/>
                <w:lang w:val="ru-RU"/>
              </w:rPr>
              <w:t xml:space="preserve"> </w:t>
            </w:r>
            <w:r w:rsidRPr="00A6158B">
              <w:rPr>
                <w:sz w:val="20"/>
                <w:lang w:val="ru-RU"/>
              </w:rPr>
              <w:t>зданий</w:t>
            </w:r>
            <w:r w:rsidRPr="00A6158B">
              <w:rPr>
                <w:spacing w:val="1"/>
                <w:sz w:val="20"/>
                <w:lang w:val="ru-RU"/>
              </w:rPr>
              <w:t xml:space="preserve"> </w:t>
            </w:r>
            <w:r w:rsidRPr="00A6158B">
              <w:rPr>
                <w:sz w:val="20"/>
                <w:lang w:val="ru-RU"/>
              </w:rPr>
              <w:t>и</w:t>
            </w:r>
            <w:r w:rsidRPr="00A6158B">
              <w:rPr>
                <w:spacing w:val="1"/>
                <w:sz w:val="20"/>
                <w:lang w:val="ru-RU"/>
              </w:rPr>
              <w:t xml:space="preserve"> </w:t>
            </w:r>
            <w:r w:rsidRPr="00A6158B">
              <w:rPr>
                <w:sz w:val="20"/>
                <w:lang w:val="ru-RU"/>
              </w:rPr>
              <w:t>сооружений,</w:t>
            </w:r>
            <w:r w:rsidRPr="00A6158B">
              <w:rPr>
                <w:spacing w:val="-47"/>
                <w:sz w:val="20"/>
                <w:lang w:val="ru-RU"/>
              </w:rPr>
              <w:t xml:space="preserve"> </w:t>
            </w:r>
            <w:r w:rsidRPr="00A6158B">
              <w:rPr>
                <w:sz w:val="20"/>
                <w:lang w:val="ru-RU"/>
              </w:rPr>
              <w:t>предназначенных</w:t>
            </w:r>
            <w:r w:rsidRPr="00A6158B">
              <w:rPr>
                <w:spacing w:val="1"/>
                <w:sz w:val="20"/>
                <w:lang w:val="ru-RU"/>
              </w:rPr>
              <w:t xml:space="preserve"> </w:t>
            </w:r>
            <w:r w:rsidRPr="00A6158B">
              <w:rPr>
                <w:sz w:val="20"/>
                <w:lang w:val="ru-RU"/>
              </w:rPr>
              <w:t>для</w:t>
            </w:r>
            <w:r w:rsidRPr="00A6158B">
              <w:rPr>
                <w:spacing w:val="1"/>
                <w:sz w:val="20"/>
                <w:lang w:val="ru-RU"/>
              </w:rPr>
              <w:t xml:space="preserve"> </w:t>
            </w:r>
            <w:r w:rsidRPr="00A6158B">
              <w:rPr>
                <w:sz w:val="20"/>
                <w:lang w:val="ru-RU"/>
              </w:rPr>
              <w:t>проведения</w:t>
            </w:r>
            <w:r w:rsidRPr="00A6158B">
              <w:rPr>
                <w:spacing w:val="1"/>
                <w:sz w:val="20"/>
                <w:lang w:val="ru-RU"/>
              </w:rPr>
              <w:t xml:space="preserve"> </w:t>
            </w:r>
            <w:r w:rsidRPr="00A6158B">
              <w:rPr>
                <w:sz w:val="20"/>
                <w:lang w:val="ru-RU"/>
              </w:rPr>
              <w:t>научных</w:t>
            </w:r>
            <w:r w:rsidRPr="00A6158B">
              <w:rPr>
                <w:spacing w:val="1"/>
                <w:sz w:val="20"/>
                <w:lang w:val="ru-RU"/>
              </w:rPr>
              <w:t xml:space="preserve"> </w:t>
            </w:r>
            <w:r w:rsidRPr="00A6158B">
              <w:rPr>
                <w:sz w:val="20"/>
                <w:lang w:val="ru-RU"/>
              </w:rPr>
              <w:t>изысканий, исследований и разработок (научно-</w:t>
            </w:r>
            <w:r w:rsidRPr="00A6158B">
              <w:rPr>
                <w:spacing w:val="1"/>
                <w:sz w:val="20"/>
                <w:lang w:val="ru-RU"/>
              </w:rPr>
              <w:t xml:space="preserve"> </w:t>
            </w:r>
            <w:r w:rsidRPr="00A6158B">
              <w:rPr>
                <w:sz w:val="20"/>
                <w:lang w:val="ru-RU"/>
              </w:rPr>
              <w:t>исследовательские</w:t>
            </w:r>
            <w:r w:rsidRPr="00A6158B">
              <w:rPr>
                <w:spacing w:val="1"/>
                <w:sz w:val="20"/>
                <w:lang w:val="ru-RU"/>
              </w:rPr>
              <w:t xml:space="preserve"> </w:t>
            </w:r>
            <w:r w:rsidRPr="00A6158B">
              <w:rPr>
                <w:sz w:val="20"/>
                <w:lang w:val="ru-RU"/>
              </w:rPr>
              <w:t>и</w:t>
            </w:r>
            <w:r w:rsidRPr="00A6158B">
              <w:rPr>
                <w:spacing w:val="1"/>
                <w:sz w:val="20"/>
                <w:lang w:val="ru-RU"/>
              </w:rPr>
              <w:t xml:space="preserve"> </w:t>
            </w:r>
            <w:r w:rsidRPr="00A6158B">
              <w:rPr>
                <w:sz w:val="20"/>
                <w:lang w:val="ru-RU"/>
              </w:rPr>
              <w:t>проектные</w:t>
            </w:r>
            <w:r w:rsidRPr="00A6158B">
              <w:rPr>
                <w:spacing w:val="1"/>
                <w:sz w:val="20"/>
                <w:lang w:val="ru-RU"/>
              </w:rPr>
              <w:t xml:space="preserve"> </w:t>
            </w:r>
            <w:r w:rsidRPr="00A6158B">
              <w:rPr>
                <w:sz w:val="20"/>
                <w:lang w:val="ru-RU"/>
              </w:rPr>
              <w:t>институты,</w:t>
            </w:r>
            <w:r w:rsidRPr="00A6158B">
              <w:rPr>
                <w:spacing w:val="-47"/>
                <w:sz w:val="20"/>
                <w:lang w:val="ru-RU"/>
              </w:rPr>
              <w:t xml:space="preserve"> </w:t>
            </w:r>
            <w:r w:rsidRPr="00A6158B">
              <w:rPr>
                <w:sz w:val="20"/>
                <w:lang w:val="ru-RU"/>
              </w:rPr>
              <w:t>научные</w:t>
            </w:r>
            <w:r w:rsidRPr="00A6158B">
              <w:rPr>
                <w:spacing w:val="1"/>
                <w:sz w:val="20"/>
                <w:lang w:val="ru-RU"/>
              </w:rPr>
              <w:t xml:space="preserve"> </w:t>
            </w:r>
            <w:r w:rsidRPr="00A6158B">
              <w:rPr>
                <w:sz w:val="20"/>
                <w:lang w:val="ru-RU"/>
              </w:rPr>
              <w:t>центры,</w:t>
            </w:r>
            <w:r w:rsidRPr="00A6158B">
              <w:rPr>
                <w:spacing w:val="1"/>
                <w:sz w:val="20"/>
                <w:lang w:val="ru-RU"/>
              </w:rPr>
              <w:t xml:space="preserve"> </w:t>
            </w:r>
            <w:r w:rsidRPr="00A6158B">
              <w:rPr>
                <w:sz w:val="20"/>
                <w:lang w:val="ru-RU"/>
              </w:rPr>
              <w:t>инновационные</w:t>
            </w:r>
            <w:r w:rsidRPr="00A6158B">
              <w:rPr>
                <w:spacing w:val="1"/>
                <w:sz w:val="20"/>
                <w:lang w:val="ru-RU"/>
              </w:rPr>
              <w:t xml:space="preserve"> </w:t>
            </w:r>
            <w:r w:rsidRPr="00A6158B">
              <w:rPr>
                <w:sz w:val="20"/>
                <w:lang w:val="ru-RU"/>
              </w:rPr>
              <w:t>центры,</w:t>
            </w:r>
            <w:r w:rsidRPr="00A6158B">
              <w:rPr>
                <w:spacing w:val="-47"/>
                <w:sz w:val="20"/>
                <w:lang w:val="ru-RU"/>
              </w:rPr>
              <w:t xml:space="preserve"> </w:t>
            </w:r>
            <w:r w:rsidRPr="00A6158B">
              <w:rPr>
                <w:sz w:val="20"/>
                <w:lang w:val="ru-RU"/>
              </w:rPr>
              <w:t>государственные</w:t>
            </w:r>
            <w:r w:rsidRPr="00A6158B">
              <w:rPr>
                <w:spacing w:val="1"/>
                <w:sz w:val="20"/>
                <w:lang w:val="ru-RU"/>
              </w:rPr>
              <w:t xml:space="preserve"> </w:t>
            </w:r>
            <w:r w:rsidRPr="00A6158B">
              <w:rPr>
                <w:sz w:val="20"/>
                <w:lang w:val="ru-RU"/>
              </w:rPr>
              <w:t>академии</w:t>
            </w:r>
            <w:r w:rsidRPr="00A6158B">
              <w:rPr>
                <w:spacing w:val="1"/>
                <w:sz w:val="20"/>
                <w:lang w:val="ru-RU"/>
              </w:rPr>
              <w:t xml:space="preserve"> </w:t>
            </w:r>
            <w:r w:rsidRPr="00A6158B">
              <w:rPr>
                <w:sz w:val="20"/>
                <w:lang w:val="ru-RU"/>
              </w:rPr>
              <w:t>наук,</w:t>
            </w:r>
            <w:r w:rsidRPr="00A6158B">
              <w:rPr>
                <w:spacing w:val="1"/>
                <w:sz w:val="20"/>
                <w:lang w:val="ru-RU"/>
              </w:rPr>
              <w:t xml:space="preserve"> </w:t>
            </w:r>
            <w:r w:rsidRPr="00A6158B">
              <w:rPr>
                <w:sz w:val="20"/>
                <w:lang w:val="ru-RU"/>
              </w:rPr>
              <w:t>опытно-</w:t>
            </w:r>
            <w:r w:rsidRPr="00A6158B">
              <w:rPr>
                <w:spacing w:val="1"/>
                <w:sz w:val="20"/>
                <w:lang w:val="ru-RU"/>
              </w:rPr>
              <w:t xml:space="preserve"> </w:t>
            </w:r>
            <w:r w:rsidRPr="00A6158B">
              <w:rPr>
                <w:sz w:val="20"/>
                <w:lang w:val="ru-RU"/>
              </w:rPr>
              <w:t>конструкторские</w:t>
            </w:r>
            <w:r w:rsidRPr="00A6158B">
              <w:rPr>
                <w:spacing w:val="47"/>
                <w:sz w:val="20"/>
                <w:lang w:val="ru-RU"/>
              </w:rPr>
              <w:t xml:space="preserve"> </w:t>
            </w:r>
            <w:r w:rsidRPr="00A6158B">
              <w:rPr>
                <w:sz w:val="20"/>
                <w:lang w:val="ru-RU"/>
              </w:rPr>
              <w:t>центры,</w:t>
            </w:r>
            <w:r w:rsidRPr="00A6158B">
              <w:rPr>
                <w:spacing w:val="47"/>
                <w:sz w:val="20"/>
                <w:lang w:val="ru-RU"/>
              </w:rPr>
              <w:t xml:space="preserve"> </w:t>
            </w:r>
            <w:r w:rsidRPr="00A6158B">
              <w:rPr>
                <w:sz w:val="20"/>
                <w:lang w:val="ru-RU"/>
              </w:rPr>
              <w:t>в</w:t>
            </w:r>
            <w:r w:rsidRPr="00A6158B">
              <w:rPr>
                <w:spacing w:val="46"/>
                <w:sz w:val="20"/>
                <w:lang w:val="ru-RU"/>
              </w:rPr>
              <w:t xml:space="preserve"> </w:t>
            </w:r>
            <w:r w:rsidRPr="00A6158B">
              <w:rPr>
                <w:sz w:val="20"/>
                <w:lang w:val="ru-RU"/>
              </w:rPr>
              <w:t>том</w:t>
            </w:r>
            <w:r w:rsidRPr="00A6158B">
              <w:rPr>
                <w:spacing w:val="47"/>
                <w:sz w:val="20"/>
                <w:lang w:val="ru-RU"/>
              </w:rPr>
              <w:t xml:space="preserve"> </w:t>
            </w:r>
            <w:r w:rsidRPr="00A6158B">
              <w:rPr>
                <w:sz w:val="20"/>
                <w:lang w:val="ru-RU"/>
              </w:rPr>
              <w:t>числе</w:t>
            </w:r>
            <w:r>
              <w:rPr>
                <w:sz w:val="20"/>
                <w:lang w:val="ru-RU"/>
              </w:rPr>
              <w:t xml:space="preserve"> </w:t>
            </w:r>
            <w:r w:rsidRPr="00A6158B">
              <w:rPr>
                <w:sz w:val="20"/>
                <w:lang w:val="ru-RU"/>
              </w:rPr>
              <w:t>отраслевые)</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3.10.1</w:t>
            </w:r>
          </w:p>
        </w:tc>
        <w:tc>
          <w:tcPr>
            <w:tcW w:w="2268" w:type="dxa"/>
          </w:tcPr>
          <w:p w:rsidR="00201DB6" w:rsidRDefault="00201DB6" w:rsidP="00BF1B54">
            <w:pPr>
              <w:pStyle w:val="TableParagraph"/>
              <w:tabs>
                <w:tab w:val="left" w:pos="2197"/>
              </w:tabs>
              <w:ind w:left="110" w:right="93"/>
              <w:jc w:val="left"/>
              <w:rPr>
                <w:sz w:val="20"/>
              </w:rPr>
            </w:pPr>
            <w:r>
              <w:rPr>
                <w:sz w:val="20"/>
              </w:rPr>
              <w:t>Амбулаторное</w:t>
            </w:r>
            <w:r>
              <w:rPr>
                <w:sz w:val="20"/>
                <w:lang w:val="ru-RU"/>
              </w:rPr>
              <w:t xml:space="preserve"> </w:t>
            </w:r>
            <w:r>
              <w:rPr>
                <w:spacing w:val="-1"/>
                <w:sz w:val="20"/>
              </w:rPr>
              <w:t>ветеринарное</w:t>
            </w:r>
            <w:r>
              <w:rPr>
                <w:spacing w:val="-47"/>
                <w:sz w:val="20"/>
              </w:rPr>
              <w:t xml:space="preserve"> </w:t>
            </w:r>
            <w:r>
              <w:rPr>
                <w:sz w:val="20"/>
              </w:rPr>
              <w:t>обслуживание</w:t>
            </w:r>
          </w:p>
        </w:tc>
        <w:tc>
          <w:tcPr>
            <w:tcW w:w="4111" w:type="dxa"/>
          </w:tcPr>
          <w:p w:rsidR="00201DB6" w:rsidRPr="002277E7" w:rsidRDefault="00201DB6" w:rsidP="00BF1B54">
            <w:pPr>
              <w:pStyle w:val="TableParagraph"/>
              <w:tabs>
                <w:tab w:val="left" w:pos="1771"/>
                <w:tab w:val="left" w:pos="3164"/>
              </w:tabs>
              <w:spacing w:line="230" w:lineRule="atLeast"/>
              <w:ind w:left="110" w:right="88"/>
              <w:rPr>
                <w:sz w:val="20"/>
                <w:lang w:val="ru-RU"/>
              </w:rPr>
            </w:pPr>
            <w:r w:rsidRPr="002277E7">
              <w:rPr>
                <w:sz w:val="20"/>
                <w:lang w:val="ru-RU"/>
              </w:rPr>
              <w:t>Размещение</w:t>
            </w:r>
            <w:r>
              <w:rPr>
                <w:sz w:val="20"/>
                <w:lang w:val="ru-RU"/>
              </w:rPr>
              <w:t xml:space="preserve"> объектов </w:t>
            </w:r>
            <w:r w:rsidRPr="002277E7">
              <w:rPr>
                <w:spacing w:val="-1"/>
                <w:sz w:val="20"/>
                <w:lang w:val="ru-RU"/>
              </w:rPr>
              <w:t>капитального</w:t>
            </w:r>
            <w:r w:rsidRPr="002277E7">
              <w:rPr>
                <w:spacing w:val="-48"/>
                <w:sz w:val="20"/>
                <w:lang w:val="ru-RU"/>
              </w:rPr>
              <w:t xml:space="preserve"> </w:t>
            </w:r>
            <w:r w:rsidRPr="002277E7">
              <w:rPr>
                <w:sz w:val="20"/>
                <w:lang w:val="ru-RU"/>
              </w:rPr>
              <w:t>строительства,</w:t>
            </w:r>
            <w:r w:rsidRPr="002277E7">
              <w:rPr>
                <w:spacing w:val="1"/>
                <w:sz w:val="20"/>
                <w:lang w:val="ru-RU"/>
              </w:rPr>
              <w:t xml:space="preserve"> </w:t>
            </w:r>
            <w:r w:rsidRPr="002277E7">
              <w:rPr>
                <w:sz w:val="20"/>
                <w:lang w:val="ru-RU"/>
              </w:rPr>
              <w:t>предназначенных</w:t>
            </w:r>
            <w:r w:rsidRPr="002277E7">
              <w:rPr>
                <w:spacing w:val="1"/>
                <w:sz w:val="20"/>
                <w:lang w:val="ru-RU"/>
              </w:rPr>
              <w:t xml:space="preserve"> </w:t>
            </w:r>
            <w:r w:rsidRPr="002277E7">
              <w:rPr>
                <w:sz w:val="20"/>
                <w:lang w:val="ru-RU"/>
              </w:rPr>
              <w:t>для</w:t>
            </w:r>
            <w:r w:rsidRPr="002277E7">
              <w:rPr>
                <w:spacing w:val="1"/>
                <w:sz w:val="20"/>
                <w:lang w:val="ru-RU"/>
              </w:rPr>
              <w:t xml:space="preserve"> </w:t>
            </w:r>
            <w:r w:rsidRPr="002277E7">
              <w:rPr>
                <w:sz w:val="20"/>
                <w:lang w:val="ru-RU"/>
              </w:rPr>
              <w:t>оказания</w:t>
            </w:r>
            <w:r w:rsidRPr="002277E7">
              <w:rPr>
                <w:spacing w:val="1"/>
                <w:sz w:val="20"/>
                <w:lang w:val="ru-RU"/>
              </w:rPr>
              <w:t xml:space="preserve"> </w:t>
            </w:r>
            <w:r w:rsidRPr="002277E7">
              <w:rPr>
                <w:sz w:val="20"/>
                <w:lang w:val="ru-RU"/>
              </w:rPr>
              <w:t>ветеринарных</w:t>
            </w:r>
            <w:r w:rsidRPr="002277E7">
              <w:rPr>
                <w:spacing w:val="-4"/>
                <w:sz w:val="20"/>
                <w:lang w:val="ru-RU"/>
              </w:rPr>
              <w:t xml:space="preserve"> </w:t>
            </w:r>
            <w:r w:rsidRPr="002277E7">
              <w:rPr>
                <w:sz w:val="20"/>
                <w:lang w:val="ru-RU"/>
              </w:rPr>
              <w:t>услуг без</w:t>
            </w:r>
            <w:r w:rsidRPr="002277E7">
              <w:rPr>
                <w:spacing w:val="-2"/>
                <w:sz w:val="20"/>
                <w:lang w:val="ru-RU"/>
              </w:rPr>
              <w:t xml:space="preserve"> </w:t>
            </w:r>
            <w:r w:rsidRPr="002277E7">
              <w:rPr>
                <w:sz w:val="20"/>
                <w:lang w:val="ru-RU"/>
              </w:rPr>
              <w:t>содержания</w:t>
            </w:r>
            <w:r w:rsidRPr="002277E7">
              <w:rPr>
                <w:spacing w:val="-5"/>
                <w:sz w:val="20"/>
                <w:lang w:val="ru-RU"/>
              </w:rPr>
              <w:t xml:space="preserve"> </w:t>
            </w:r>
            <w:r w:rsidRPr="002277E7">
              <w:rPr>
                <w:sz w:val="20"/>
                <w:lang w:val="ru-RU"/>
              </w:rPr>
              <w:t>животных</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jc w:val="center"/>
              <w:rPr>
                <w:sz w:val="20"/>
              </w:rPr>
            </w:pPr>
            <w:r>
              <w:rPr>
                <w:sz w:val="20"/>
              </w:rPr>
              <w:t>4.4</w:t>
            </w:r>
          </w:p>
        </w:tc>
        <w:tc>
          <w:tcPr>
            <w:tcW w:w="2268" w:type="dxa"/>
          </w:tcPr>
          <w:p w:rsidR="00201DB6" w:rsidRDefault="00201DB6" w:rsidP="00BF1B54">
            <w:pPr>
              <w:pStyle w:val="TableParagraph"/>
              <w:jc w:val="left"/>
              <w:rPr>
                <w:sz w:val="20"/>
              </w:rPr>
            </w:pPr>
            <w:r>
              <w:rPr>
                <w:sz w:val="20"/>
              </w:rPr>
              <w:t>Магазины</w:t>
            </w:r>
          </w:p>
        </w:tc>
        <w:tc>
          <w:tcPr>
            <w:tcW w:w="4111" w:type="dxa"/>
          </w:tcPr>
          <w:p w:rsidR="00201DB6" w:rsidRPr="00A6158B" w:rsidRDefault="00201DB6" w:rsidP="00BF1B54">
            <w:pPr>
              <w:pStyle w:val="TableParagraph"/>
              <w:tabs>
                <w:tab w:val="left" w:pos="1769"/>
                <w:tab w:val="left" w:pos="3167"/>
              </w:tabs>
              <w:ind w:left="108" w:right="91"/>
              <w:rPr>
                <w:sz w:val="20"/>
                <w:lang w:val="ru-RU"/>
              </w:rPr>
            </w:pPr>
            <w:r>
              <w:rPr>
                <w:sz w:val="20"/>
                <w:lang w:val="ru-RU"/>
              </w:rPr>
              <w:t xml:space="preserve">Размещение </w:t>
            </w:r>
            <w:r w:rsidRPr="00A6158B">
              <w:rPr>
                <w:sz w:val="20"/>
                <w:lang w:val="ru-RU"/>
              </w:rPr>
              <w:t>объектов</w:t>
            </w:r>
            <w:r>
              <w:rPr>
                <w:sz w:val="20"/>
                <w:lang w:val="ru-RU"/>
              </w:rPr>
              <w:t xml:space="preserve"> </w:t>
            </w:r>
            <w:r w:rsidRPr="00A6158B">
              <w:rPr>
                <w:spacing w:val="-1"/>
                <w:sz w:val="20"/>
                <w:lang w:val="ru-RU"/>
              </w:rPr>
              <w:t>капитального</w:t>
            </w:r>
            <w:r w:rsidRPr="00A6158B">
              <w:rPr>
                <w:spacing w:val="-48"/>
                <w:sz w:val="20"/>
                <w:lang w:val="ru-RU"/>
              </w:rPr>
              <w:t xml:space="preserve"> </w:t>
            </w:r>
            <w:r w:rsidRPr="00A6158B">
              <w:rPr>
                <w:sz w:val="20"/>
                <w:lang w:val="ru-RU"/>
              </w:rPr>
              <w:t>строительства,</w:t>
            </w:r>
            <w:r>
              <w:rPr>
                <w:spacing w:val="1"/>
                <w:sz w:val="20"/>
                <w:lang w:val="ru-RU"/>
              </w:rPr>
              <w:t xml:space="preserve"> </w:t>
            </w:r>
            <w:r w:rsidRPr="00A6158B">
              <w:rPr>
                <w:sz w:val="20"/>
                <w:lang w:val="ru-RU"/>
              </w:rPr>
              <w:t>предназначенных</w:t>
            </w:r>
            <w:r w:rsidRPr="00A6158B">
              <w:rPr>
                <w:spacing w:val="1"/>
                <w:sz w:val="20"/>
                <w:lang w:val="ru-RU"/>
              </w:rPr>
              <w:t xml:space="preserve"> </w:t>
            </w:r>
            <w:r w:rsidRPr="00A6158B">
              <w:rPr>
                <w:sz w:val="20"/>
                <w:lang w:val="ru-RU"/>
              </w:rPr>
              <w:t>для</w:t>
            </w:r>
            <w:r w:rsidRPr="00A6158B">
              <w:rPr>
                <w:spacing w:val="1"/>
                <w:sz w:val="20"/>
                <w:lang w:val="ru-RU"/>
              </w:rPr>
              <w:t xml:space="preserve"> </w:t>
            </w:r>
            <w:r w:rsidRPr="00A6158B">
              <w:rPr>
                <w:sz w:val="20"/>
                <w:lang w:val="ru-RU"/>
              </w:rPr>
              <w:t>продажи</w:t>
            </w:r>
            <w:r w:rsidRPr="00A6158B">
              <w:rPr>
                <w:spacing w:val="1"/>
                <w:sz w:val="20"/>
                <w:lang w:val="ru-RU"/>
              </w:rPr>
              <w:t xml:space="preserve"> </w:t>
            </w:r>
            <w:r w:rsidRPr="00A6158B">
              <w:rPr>
                <w:sz w:val="20"/>
                <w:lang w:val="ru-RU"/>
              </w:rPr>
              <w:t>товаров,</w:t>
            </w:r>
            <w:r w:rsidRPr="00A6158B">
              <w:rPr>
                <w:spacing w:val="41"/>
                <w:sz w:val="20"/>
                <w:lang w:val="ru-RU"/>
              </w:rPr>
              <w:t xml:space="preserve"> </w:t>
            </w:r>
            <w:r w:rsidRPr="00A6158B">
              <w:rPr>
                <w:sz w:val="20"/>
                <w:lang w:val="ru-RU"/>
              </w:rPr>
              <w:t>торговая</w:t>
            </w:r>
            <w:r w:rsidRPr="00A6158B">
              <w:rPr>
                <w:spacing w:val="37"/>
                <w:sz w:val="20"/>
                <w:lang w:val="ru-RU"/>
              </w:rPr>
              <w:t xml:space="preserve"> </w:t>
            </w:r>
            <w:r w:rsidRPr="00A6158B">
              <w:rPr>
                <w:sz w:val="20"/>
                <w:lang w:val="ru-RU"/>
              </w:rPr>
              <w:t>площадь</w:t>
            </w:r>
            <w:r w:rsidRPr="00A6158B">
              <w:rPr>
                <w:spacing w:val="42"/>
                <w:sz w:val="20"/>
                <w:lang w:val="ru-RU"/>
              </w:rPr>
              <w:t xml:space="preserve"> </w:t>
            </w:r>
            <w:r w:rsidRPr="00A6158B">
              <w:rPr>
                <w:sz w:val="20"/>
                <w:lang w:val="ru-RU"/>
              </w:rPr>
              <w:t>которых</w:t>
            </w:r>
            <w:r w:rsidRPr="00A6158B">
              <w:rPr>
                <w:spacing w:val="38"/>
                <w:sz w:val="20"/>
                <w:lang w:val="ru-RU"/>
              </w:rPr>
              <w:t xml:space="preserve"> </w:t>
            </w:r>
            <w:r w:rsidRPr="00A6158B">
              <w:rPr>
                <w:sz w:val="20"/>
                <w:lang w:val="ru-RU"/>
              </w:rPr>
              <w:t>составляет</w:t>
            </w:r>
          </w:p>
          <w:p w:rsidR="00201DB6" w:rsidRDefault="00201DB6" w:rsidP="00BF1B54">
            <w:pPr>
              <w:pStyle w:val="TableParagraph"/>
              <w:spacing w:before="2" w:line="210" w:lineRule="exact"/>
              <w:ind w:left="108"/>
              <w:rPr>
                <w:sz w:val="20"/>
              </w:rPr>
            </w:pPr>
            <w:r>
              <w:rPr>
                <w:sz w:val="20"/>
              </w:rPr>
              <w:t>до</w:t>
            </w:r>
            <w:r>
              <w:rPr>
                <w:spacing w:val="2"/>
                <w:sz w:val="20"/>
              </w:rPr>
              <w:t xml:space="preserve"> </w:t>
            </w:r>
            <w:r>
              <w:rPr>
                <w:sz w:val="20"/>
              </w:rPr>
              <w:t>5000</w:t>
            </w:r>
            <w:r>
              <w:rPr>
                <w:spacing w:val="-2"/>
                <w:sz w:val="20"/>
              </w:rPr>
              <w:t xml:space="preserve"> </w:t>
            </w:r>
            <w:r>
              <w:rPr>
                <w:sz w:val="20"/>
              </w:rPr>
              <w:t>кв.</w:t>
            </w:r>
            <w:r>
              <w:rPr>
                <w:spacing w:val="-4"/>
                <w:sz w:val="20"/>
              </w:rPr>
              <w:t xml:space="preserve"> </w:t>
            </w:r>
            <w:r>
              <w:rPr>
                <w:sz w:val="20"/>
              </w:rPr>
              <w:t>м</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jc w:val="center"/>
              <w:rPr>
                <w:sz w:val="20"/>
              </w:rPr>
            </w:pPr>
            <w:r>
              <w:rPr>
                <w:sz w:val="20"/>
              </w:rPr>
              <w:t>4.6</w:t>
            </w:r>
          </w:p>
        </w:tc>
        <w:tc>
          <w:tcPr>
            <w:tcW w:w="2268" w:type="dxa"/>
          </w:tcPr>
          <w:p w:rsidR="00201DB6" w:rsidRDefault="00201DB6" w:rsidP="00BF1B54">
            <w:pPr>
              <w:pStyle w:val="TableParagraph"/>
              <w:jc w:val="left"/>
              <w:rPr>
                <w:sz w:val="20"/>
              </w:rPr>
            </w:pPr>
            <w:r>
              <w:rPr>
                <w:sz w:val="20"/>
              </w:rPr>
              <w:t>Общественное</w:t>
            </w:r>
            <w:r>
              <w:rPr>
                <w:spacing w:val="-7"/>
                <w:sz w:val="20"/>
              </w:rPr>
              <w:t xml:space="preserve"> </w:t>
            </w:r>
            <w:r>
              <w:rPr>
                <w:sz w:val="20"/>
              </w:rPr>
              <w:t>питание</w:t>
            </w:r>
          </w:p>
        </w:tc>
        <w:tc>
          <w:tcPr>
            <w:tcW w:w="4111" w:type="dxa"/>
          </w:tcPr>
          <w:p w:rsidR="00201DB6" w:rsidRPr="00A6158B" w:rsidRDefault="00201DB6" w:rsidP="00BF1B54">
            <w:pPr>
              <w:pStyle w:val="TableParagraph"/>
              <w:tabs>
                <w:tab w:val="left" w:pos="1769"/>
                <w:tab w:val="left" w:pos="3166"/>
              </w:tabs>
              <w:ind w:left="108" w:right="93"/>
              <w:rPr>
                <w:sz w:val="20"/>
                <w:lang w:val="ru-RU"/>
              </w:rPr>
            </w:pPr>
            <w:r>
              <w:rPr>
                <w:sz w:val="20"/>
                <w:lang w:val="ru-RU"/>
              </w:rPr>
              <w:t xml:space="preserve">Размещение </w:t>
            </w:r>
            <w:r w:rsidRPr="00A6158B">
              <w:rPr>
                <w:sz w:val="20"/>
                <w:lang w:val="ru-RU"/>
              </w:rPr>
              <w:t>объектов</w:t>
            </w:r>
            <w:r>
              <w:rPr>
                <w:sz w:val="20"/>
                <w:lang w:val="ru-RU"/>
              </w:rPr>
              <w:t xml:space="preserve"> </w:t>
            </w:r>
            <w:r w:rsidRPr="00A6158B">
              <w:rPr>
                <w:spacing w:val="-1"/>
                <w:sz w:val="20"/>
                <w:lang w:val="ru-RU"/>
              </w:rPr>
              <w:t>капитального</w:t>
            </w:r>
            <w:r w:rsidRPr="00A6158B">
              <w:rPr>
                <w:spacing w:val="-48"/>
                <w:sz w:val="20"/>
                <w:lang w:val="ru-RU"/>
              </w:rPr>
              <w:t xml:space="preserve"> </w:t>
            </w:r>
            <w:r w:rsidRPr="00A6158B">
              <w:rPr>
                <w:sz w:val="20"/>
                <w:lang w:val="ru-RU"/>
              </w:rPr>
              <w:t>строительства</w:t>
            </w:r>
            <w:r w:rsidRPr="00A6158B">
              <w:rPr>
                <w:spacing w:val="1"/>
                <w:sz w:val="20"/>
                <w:lang w:val="ru-RU"/>
              </w:rPr>
              <w:t xml:space="preserve"> </w:t>
            </w:r>
            <w:r w:rsidRPr="00A6158B">
              <w:rPr>
                <w:sz w:val="20"/>
                <w:lang w:val="ru-RU"/>
              </w:rPr>
              <w:t>в</w:t>
            </w:r>
            <w:r w:rsidRPr="00A6158B">
              <w:rPr>
                <w:spacing w:val="1"/>
                <w:sz w:val="20"/>
                <w:lang w:val="ru-RU"/>
              </w:rPr>
              <w:t xml:space="preserve"> </w:t>
            </w:r>
            <w:r w:rsidRPr="00A6158B">
              <w:rPr>
                <w:sz w:val="20"/>
                <w:lang w:val="ru-RU"/>
              </w:rPr>
              <w:t>целях</w:t>
            </w:r>
            <w:r w:rsidRPr="00A6158B">
              <w:rPr>
                <w:spacing w:val="1"/>
                <w:sz w:val="20"/>
                <w:lang w:val="ru-RU"/>
              </w:rPr>
              <w:t xml:space="preserve"> </w:t>
            </w:r>
            <w:r w:rsidRPr="00A6158B">
              <w:rPr>
                <w:sz w:val="20"/>
                <w:lang w:val="ru-RU"/>
              </w:rPr>
              <w:t>устройства</w:t>
            </w:r>
            <w:r w:rsidRPr="00A6158B">
              <w:rPr>
                <w:spacing w:val="1"/>
                <w:sz w:val="20"/>
                <w:lang w:val="ru-RU"/>
              </w:rPr>
              <w:t xml:space="preserve"> </w:t>
            </w:r>
            <w:r w:rsidRPr="00A6158B">
              <w:rPr>
                <w:sz w:val="20"/>
                <w:lang w:val="ru-RU"/>
              </w:rPr>
              <w:t>мест</w:t>
            </w:r>
            <w:r w:rsidRPr="00A6158B">
              <w:rPr>
                <w:spacing w:val="1"/>
                <w:sz w:val="20"/>
                <w:lang w:val="ru-RU"/>
              </w:rPr>
              <w:t xml:space="preserve"> </w:t>
            </w:r>
            <w:r w:rsidRPr="00A6158B">
              <w:rPr>
                <w:sz w:val="20"/>
                <w:lang w:val="ru-RU"/>
              </w:rPr>
              <w:t>общественного</w:t>
            </w:r>
            <w:r w:rsidRPr="00A6158B">
              <w:rPr>
                <w:spacing w:val="42"/>
                <w:sz w:val="20"/>
                <w:lang w:val="ru-RU"/>
              </w:rPr>
              <w:t xml:space="preserve"> </w:t>
            </w:r>
            <w:r w:rsidRPr="00A6158B">
              <w:rPr>
                <w:sz w:val="20"/>
                <w:lang w:val="ru-RU"/>
              </w:rPr>
              <w:t>питания</w:t>
            </w:r>
            <w:r w:rsidRPr="00A6158B">
              <w:rPr>
                <w:spacing w:val="45"/>
                <w:sz w:val="20"/>
                <w:lang w:val="ru-RU"/>
              </w:rPr>
              <w:t xml:space="preserve"> </w:t>
            </w:r>
            <w:r w:rsidRPr="00A6158B">
              <w:rPr>
                <w:sz w:val="20"/>
                <w:lang w:val="ru-RU"/>
              </w:rPr>
              <w:t>(рестораны,</w:t>
            </w:r>
            <w:r w:rsidRPr="00A6158B">
              <w:rPr>
                <w:spacing w:val="49"/>
                <w:sz w:val="20"/>
                <w:lang w:val="ru-RU"/>
              </w:rPr>
              <w:t xml:space="preserve"> </w:t>
            </w:r>
            <w:r w:rsidRPr="00A6158B">
              <w:rPr>
                <w:sz w:val="20"/>
                <w:lang w:val="ru-RU"/>
              </w:rPr>
              <w:t>кафе,</w:t>
            </w:r>
          </w:p>
          <w:p w:rsidR="00201DB6" w:rsidRDefault="00201DB6" w:rsidP="00BF1B54">
            <w:pPr>
              <w:pStyle w:val="TableParagraph"/>
              <w:spacing w:before="2" w:line="210" w:lineRule="exact"/>
              <w:ind w:left="108"/>
              <w:rPr>
                <w:sz w:val="20"/>
              </w:rPr>
            </w:pPr>
            <w:r>
              <w:rPr>
                <w:sz w:val="20"/>
              </w:rPr>
              <w:t>столовые,</w:t>
            </w:r>
            <w:r>
              <w:rPr>
                <w:spacing w:val="-2"/>
                <w:sz w:val="20"/>
              </w:rPr>
              <w:t xml:space="preserve"> </w:t>
            </w:r>
            <w:r>
              <w:rPr>
                <w:sz w:val="20"/>
              </w:rPr>
              <w:t>закусочные,</w:t>
            </w:r>
            <w:r>
              <w:rPr>
                <w:spacing w:val="-2"/>
                <w:sz w:val="20"/>
              </w:rPr>
              <w:t xml:space="preserve"> </w:t>
            </w:r>
            <w:r>
              <w:rPr>
                <w:sz w:val="20"/>
              </w:rPr>
              <w:t>бары)</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jc w:val="center"/>
              <w:rPr>
                <w:sz w:val="20"/>
              </w:rPr>
            </w:pPr>
            <w:r>
              <w:rPr>
                <w:sz w:val="20"/>
              </w:rPr>
              <w:t>4.7</w:t>
            </w:r>
          </w:p>
        </w:tc>
        <w:tc>
          <w:tcPr>
            <w:tcW w:w="2268" w:type="dxa"/>
          </w:tcPr>
          <w:p w:rsidR="00201DB6" w:rsidRDefault="00201DB6" w:rsidP="00BF1B54">
            <w:pPr>
              <w:pStyle w:val="TableParagraph"/>
              <w:jc w:val="left"/>
              <w:rPr>
                <w:sz w:val="20"/>
              </w:rPr>
            </w:pPr>
            <w:r>
              <w:rPr>
                <w:sz w:val="20"/>
              </w:rPr>
              <w:t>Гостиничное</w:t>
            </w:r>
            <w:r>
              <w:rPr>
                <w:spacing w:val="-3"/>
                <w:sz w:val="20"/>
              </w:rPr>
              <w:t xml:space="preserve"> </w:t>
            </w:r>
            <w:r>
              <w:rPr>
                <w:sz w:val="20"/>
              </w:rPr>
              <w:t>обслуживание</w:t>
            </w:r>
          </w:p>
        </w:tc>
        <w:tc>
          <w:tcPr>
            <w:tcW w:w="4111" w:type="dxa"/>
          </w:tcPr>
          <w:p w:rsidR="00201DB6" w:rsidRPr="00A6158B" w:rsidRDefault="00201DB6" w:rsidP="00BF1B54">
            <w:pPr>
              <w:pStyle w:val="TableParagraph"/>
              <w:spacing w:before="2" w:line="237" w:lineRule="auto"/>
              <w:ind w:left="108" w:right="97"/>
              <w:rPr>
                <w:sz w:val="20"/>
                <w:lang w:val="ru-RU"/>
              </w:rPr>
            </w:pPr>
            <w:r w:rsidRPr="00A6158B">
              <w:rPr>
                <w:sz w:val="20"/>
                <w:lang w:val="ru-RU"/>
              </w:rPr>
              <w:t>Размещение</w:t>
            </w:r>
            <w:r w:rsidRPr="00A6158B">
              <w:rPr>
                <w:spacing w:val="1"/>
                <w:sz w:val="20"/>
                <w:lang w:val="ru-RU"/>
              </w:rPr>
              <w:t xml:space="preserve"> </w:t>
            </w:r>
            <w:r w:rsidRPr="00A6158B">
              <w:rPr>
                <w:sz w:val="20"/>
                <w:lang w:val="ru-RU"/>
              </w:rPr>
              <w:t>гостиниц,</w:t>
            </w:r>
            <w:r w:rsidRPr="00A6158B">
              <w:rPr>
                <w:spacing w:val="1"/>
                <w:sz w:val="20"/>
                <w:lang w:val="ru-RU"/>
              </w:rPr>
              <w:t xml:space="preserve"> </w:t>
            </w:r>
            <w:r w:rsidRPr="00A6158B">
              <w:rPr>
                <w:sz w:val="20"/>
                <w:lang w:val="ru-RU"/>
              </w:rPr>
              <w:t>а</w:t>
            </w:r>
            <w:r w:rsidRPr="00A6158B">
              <w:rPr>
                <w:spacing w:val="1"/>
                <w:sz w:val="20"/>
                <w:lang w:val="ru-RU"/>
              </w:rPr>
              <w:t xml:space="preserve"> </w:t>
            </w:r>
            <w:r w:rsidRPr="00A6158B">
              <w:rPr>
                <w:sz w:val="20"/>
                <w:lang w:val="ru-RU"/>
              </w:rPr>
              <w:t>также</w:t>
            </w:r>
            <w:r w:rsidRPr="00A6158B">
              <w:rPr>
                <w:spacing w:val="1"/>
                <w:sz w:val="20"/>
                <w:lang w:val="ru-RU"/>
              </w:rPr>
              <w:t xml:space="preserve"> </w:t>
            </w:r>
            <w:r w:rsidRPr="00A6158B">
              <w:rPr>
                <w:sz w:val="20"/>
                <w:lang w:val="ru-RU"/>
              </w:rPr>
              <w:t>иных</w:t>
            </w:r>
            <w:r w:rsidRPr="00A6158B">
              <w:rPr>
                <w:spacing w:val="1"/>
                <w:sz w:val="20"/>
                <w:lang w:val="ru-RU"/>
              </w:rPr>
              <w:t xml:space="preserve"> </w:t>
            </w:r>
            <w:r w:rsidRPr="00A6158B">
              <w:rPr>
                <w:sz w:val="20"/>
                <w:lang w:val="ru-RU"/>
              </w:rPr>
              <w:t>зданий,</w:t>
            </w:r>
            <w:r w:rsidRPr="00A6158B">
              <w:rPr>
                <w:spacing w:val="1"/>
                <w:sz w:val="20"/>
                <w:lang w:val="ru-RU"/>
              </w:rPr>
              <w:t xml:space="preserve"> </w:t>
            </w:r>
            <w:r w:rsidRPr="00A6158B">
              <w:rPr>
                <w:sz w:val="20"/>
                <w:lang w:val="ru-RU"/>
              </w:rPr>
              <w:t>используемых</w:t>
            </w:r>
            <w:r w:rsidRPr="00A6158B">
              <w:rPr>
                <w:spacing w:val="1"/>
                <w:sz w:val="20"/>
                <w:lang w:val="ru-RU"/>
              </w:rPr>
              <w:t xml:space="preserve"> </w:t>
            </w:r>
            <w:r w:rsidRPr="00A6158B">
              <w:rPr>
                <w:sz w:val="20"/>
                <w:lang w:val="ru-RU"/>
              </w:rPr>
              <w:t>с</w:t>
            </w:r>
            <w:r w:rsidRPr="00A6158B">
              <w:rPr>
                <w:spacing w:val="1"/>
                <w:sz w:val="20"/>
                <w:lang w:val="ru-RU"/>
              </w:rPr>
              <w:t xml:space="preserve"> </w:t>
            </w:r>
            <w:r w:rsidRPr="00A6158B">
              <w:rPr>
                <w:sz w:val="20"/>
                <w:lang w:val="ru-RU"/>
              </w:rPr>
              <w:t>целью</w:t>
            </w:r>
            <w:r w:rsidRPr="00A6158B">
              <w:rPr>
                <w:spacing w:val="1"/>
                <w:sz w:val="20"/>
                <w:lang w:val="ru-RU"/>
              </w:rPr>
              <w:t xml:space="preserve"> </w:t>
            </w:r>
            <w:r w:rsidRPr="00A6158B">
              <w:rPr>
                <w:sz w:val="20"/>
                <w:lang w:val="ru-RU"/>
              </w:rPr>
              <w:t>извлечения</w:t>
            </w:r>
            <w:r w:rsidRPr="00A6158B">
              <w:rPr>
                <w:spacing w:val="1"/>
                <w:sz w:val="20"/>
                <w:lang w:val="ru-RU"/>
              </w:rPr>
              <w:t xml:space="preserve"> </w:t>
            </w:r>
            <w:r w:rsidRPr="00A6158B">
              <w:rPr>
                <w:spacing w:val="-1"/>
                <w:sz w:val="20"/>
                <w:lang w:val="ru-RU"/>
              </w:rPr>
              <w:t>предпринимательской</w:t>
            </w:r>
            <w:r w:rsidRPr="00A6158B">
              <w:rPr>
                <w:spacing w:val="-6"/>
                <w:sz w:val="20"/>
                <w:lang w:val="ru-RU"/>
              </w:rPr>
              <w:t xml:space="preserve"> </w:t>
            </w:r>
            <w:r w:rsidRPr="00A6158B">
              <w:rPr>
                <w:sz w:val="20"/>
                <w:lang w:val="ru-RU"/>
              </w:rPr>
              <w:t>выгоды</w:t>
            </w:r>
            <w:r w:rsidRPr="00A6158B">
              <w:rPr>
                <w:spacing w:val="-8"/>
                <w:sz w:val="20"/>
                <w:lang w:val="ru-RU"/>
              </w:rPr>
              <w:t xml:space="preserve"> </w:t>
            </w:r>
            <w:r w:rsidRPr="00A6158B">
              <w:rPr>
                <w:sz w:val="20"/>
                <w:lang w:val="ru-RU"/>
              </w:rPr>
              <w:t>из</w:t>
            </w:r>
            <w:r w:rsidRPr="00A6158B">
              <w:rPr>
                <w:spacing w:val="-11"/>
                <w:sz w:val="20"/>
                <w:lang w:val="ru-RU"/>
              </w:rPr>
              <w:t xml:space="preserve"> </w:t>
            </w:r>
            <w:r w:rsidRPr="00A6158B">
              <w:rPr>
                <w:sz w:val="20"/>
                <w:lang w:val="ru-RU"/>
              </w:rPr>
              <w:t>предоставления</w:t>
            </w:r>
            <w:r w:rsidRPr="00A6158B">
              <w:rPr>
                <w:spacing w:val="-48"/>
                <w:sz w:val="20"/>
                <w:lang w:val="ru-RU"/>
              </w:rPr>
              <w:t xml:space="preserve"> </w:t>
            </w:r>
            <w:r w:rsidRPr="00A6158B">
              <w:rPr>
                <w:sz w:val="20"/>
                <w:lang w:val="ru-RU"/>
              </w:rPr>
              <w:t>жилого</w:t>
            </w:r>
            <w:r w:rsidRPr="00A6158B">
              <w:rPr>
                <w:spacing w:val="13"/>
                <w:sz w:val="20"/>
                <w:lang w:val="ru-RU"/>
              </w:rPr>
              <w:t xml:space="preserve"> </w:t>
            </w:r>
            <w:r w:rsidRPr="00A6158B">
              <w:rPr>
                <w:sz w:val="20"/>
                <w:lang w:val="ru-RU"/>
              </w:rPr>
              <w:t>помещения</w:t>
            </w:r>
            <w:r w:rsidRPr="00A6158B">
              <w:rPr>
                <w:spacing w:val="22"/>
                <w:sz w:val="20"/>
                <w:lang w:val="ru-RU"/>
              </w:rPr>
              <w:t xml:space="preserve"> </w:t>
            </w:r>
            <w:r w:rsidRPr="00A6158B">
              <w:rPr>
                <w:sz w:val="20"/>
                <w:lang w:val="ru-RU"/>
              </w:rPr>
              <w:t>для</w:t>
            </w:r>
            <w:r w:rsidRPr="00A6158B">
              <w:rPr>
                <w:spacing w:val="16"/>
                <w:sz w:val="20"/>
                <w:lang w:val="ru-RU"/>
              </w:rPr>
              <w:t xml:space="preserve"> </w:t>
            </w:r>
            <w:r w:rsidRPr="00A6158B">
              <w:rPr>
                <w:sz w:val="20"/>
                <w:lang w:val="ru-RU"/>
              </w:rPr>
              <w:t>временного</w:t>
            </w:r>
            <w:r w:rsidRPr="00A6158B">
              <w:rPr>
                <w:spacing w:val="18"/>
                <w:sz w:val="20"/>
                <w:lang w:val="ru-RU"/>
              </w:rPr>
              <w:t xml:space="preserve"> </w:t>
            </w:r>
            <w:r w:rsidRPr="00A6158B">
              <w:rPr>
                <w:sz w:val="20"/>
                <w:lang w:val="ru-RU"/>
              </w:rPr>
              <w:t>проживания</w:t>
            </w:r>
            <w:r>
              <w:rPr>
                <w:sz w:val="20"/>
                <w:lang w:val="ru-RU"/>
              </w:rPr>
              <w:t xml:space="preserve"> </w:t>
            </w:r>
            <w:r w:rsidRPr="00A6158B">
              <w:rPr>
                <w:sz w:val="20"/>
                <w:lang w:val="ru-RU"/>
              </w:rPr>
              <w:t>в</w:t>
            </w:r>
            <w:r w:rsidRPr="00A6158B">
              <w:rPr>
                <w:spacing w:val="1"/>
                <w:sz w:val="20"/>
                <w:lang w:val="ru-RU"/>
              </w:rPr>
              <w:t xml:space="preserve"> </w:t>
            </w:r>
            <w:r w:rsidRPr="00A6158B">
              <w:rPr>
                <w:sz w:val="20"/>
                <w:lang w:val="ru-RU"/>
              </w:rPr>
              <w:t>них</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lastRenderedPageBreak/>
              <w:t>5.1.1</w:t>
            </w:r>
          </w:p>
        </w:tc>
        <w:tc>
          <w:tcPr>
            <w:tcW w:w="2268" w:type="dxa"/>
          </w:tcPr>
          <w:p w:rsidR="00201DB6" w:rsidRDefault="00201DB6" w:rsidP="00BF1B54">
            <w:pPr>
              <w:pStyle w:val="TableParagraph"/>
              <w:jc w:val="left"/>
              <w:rPr>
                <w:sz w:val="20"/>
              </w:rPr>
            </w:pPr>
            <w:r>
              <w:rPr>
                <w:sz w:val="20"/>
              </w:rPr>
              <w:t>Обеспечение</w:t>
            </w:r>
            <w:r>
              <w:rPr>
                <w:sz w:val="20"/>
                <w:lang w:val="ru-RU"/>
              </w:rPr>
              <w:t xml:space="preserve"> </w:t>
            </w:r>
            <w:r w:rsidRPr="00714626">
              <w:rPr>
                <w:sz w:val="20"/>
              </w:rPr>
              <w:t xml:space="preserve">спортивно- </w:t>
            </w:r>
            <w:r>
              <w:rPr>
                <w:sz w:val="20"/>
              </w:rPr>
              <w:t>зрелищных</w:t>
            </w:r>
            <w:r w:rsidRPr="00714626">
              <w:rPr>
                <w:sz w:val="20"/>
              </w:rPr>
              <w:t xml:space="preserve"> </w:t>
            </w:r>
            <w:r>
              <w:rPr>
                <w:sz w:val="20"/>
              </w:rPr>
              <w:t>мероприятий</w:t>
            </w:r>
          </w:p>
        </w:tc>
        <w:tc>
          <w:tcPr>
            <w:tcW w:w="4111" w:type="dxa"/>
          </w:tcPr>
          <w:p w:rsidR="00201DB6" w:rsidRPr="00714626" w:rsidRDefault="00201DB6" w:rsidP="00BF1B54">
            <w:pPr>
              <w:pStyle w:val="TableParagraph"/>
              <w:ind w:left="111"/>
              <w:jc w:val="left"/>
              <w:rPr>
                <w:sz w:val="20"/>
                <w:lang w:val="ru-RU"/>
              </w:rPr>
            </w:pPr>
            <w:r w:rsidRPr="00714626">
              <w:rPr>
                <w:sz w:val="20"/>
                <w:lang w:val="ru-RU"/>
              </w:rPr>
              <w:t>Размещение</w:t>
            </w:r>
            <w:r w:rsidRPr="00714626">
              <w:rPr>
                <w:spacing w:val="19"/>
                <w:sz w:val="20"/>
                <w:lang w:val="ru-RU"/>
              </w:rPr>
              <w:t xml:space="preserve"> </w:t>
            </w:r>
            <w:r w:rsidRPr="00714626">
              <w:rPr>
                <w:sz w:val="20"/>
                <w:lang w:val="ru-RU"/>
              </w:rPr>
              <w:t>спортивно-зрелищных</w:t>
            </w:r>
            <w:r w:rsidRPr="00714626">
              <w:rPr>
                <w:spacing w:val="71"/>
                <w:sz w:val="20"/>
                <w:lang w:val="ru-RU"/>
              </w:rPr>
              <w:t xml:space="preserve"> </w:t>
            </w:r>
            <w:r w:rsidRPr="00714626">
              <w:rPr>
                <w:sz w:val="20"/>
                <w:lang w:val="ru-RU"/>
              </w:rPr>
              <w:t>зданий</w:t>
            </w:r>
            <w:r w:rsidRPr="00714626">
              <w:rPr>
                <w:spacing w:val="74"/>
                <w:sz w:val="20"/>
                <w:lang w:val="ru-RU"/>
              </w:rPr>
              <w:t xml:space="preserve"> </w:t>
            </w:r>
            <w:r w:rsidRPr="00714626">
              <w:rPr>
                <w:sz w:val="20"/>
                <w:lang w:val="ru-RU"/>
              </w:rPr>
              <w:t>и</w:t>
            </w:r>
            <w:r w:rsidRPr="00714626">
              <w:rPr>
                <w:spacing w:val="69"/>
                <w:sz w:val="20"/>
                <w:lang w:val="ru-RU"/>
              </w:rPr>
              <w:t xml:space="preserve"> </w:t>
            </w:r>
            <w:r w:rsidRPr="00714626">
              <w:rPr>
                <w:sz w:val="20"/>
                <w:lang w:val="ru-RU"/>
              </w:rPr>
              <w:t>сооружений,</w:t>
            </w:r>
            <w:r>
              <w:rPr>
                <w:sz w:val="20"/>
                <w:lang w:val="ru-RU"/>
              </w:rPr>
              <w:t xml:space="preserve"> </w:t>
            </w:r>
            <w:r w:rsidRPr="00714626">
              <w:rPr>
                <w:sz w:val="20"/>
                <w:lang w:val="ru-RU"/>
              </w:rPr>
              <w:t>имеющих</w:t>
            </w:r>
            <w:r w:rsidRPr="00714626">
              <w:rPr>
                <w:spacing w:val="30"/>
                <w:sz w:val="20"/>
                <w:lang w:val="ru-RU"/>
              </w:rPr>
              <w:t xml:space="preserve"> </w:t>
            </w:r>
            <w:r w:rsidRPr="00714626">
              <w:rPr>
                <w:sz w:val="20"/>
                <w:lang w:val="ru-RU"/>
              </w:rPr>
              <w:t>специальные</w:t>
            </w:r>
            <w:r w:rsidRPr="00714626">
              <w:rPr>
                <w:spacing w:val="27"/>
                <w:sz w:val="20"/>
                <w:lang w:val="ru-RU"/>
              </w:rPr>
              <w:t xml:space="preserve"> </w:t>
            </w:r>
            <w:r w:rsidRPr="00714626">
              <w:rPr>
                <w:sz w:val="20"/>
                <w:lang w:val="ru-RU"/>
              </w:rPr>
              <w:t>места</w:t>
            </w:r>
            <w:r w:rsidRPr="00714626">
              <w:rPr>
                <w:spacing w:val="31"/>
                <w:sz w:val="20"/>
                <w:lang w:val="ru-RU"/>
              </w:rPr>
              <w:t xml:space="preserve"> </w:t>
            </w:r>
            <w:r w:rsidRPr="00714626">
              <w:rPr>
                <w:sz w:val="20"/>
                <w:lang w:val="ru-RU"/>
              </w:rPr>
              <w:t>для</w:t>
            </w:r>
            <w:r w:rsidRPr="00714626">
              <w:rPr>
                <w:spacing w:val="24"/>
                <w:sz w:val="20"/>
                <w:lang w:val="ru-RU"/>
              </w:rPr>
              <w:t xml:space="preserve"> </w:t>
            </w:r>
            <w:r w:rsidRPr="00714626">
              <w:rPr>
                <w:sz w:val="20"/>
                <w:lang w:val="ru-RU"/>
              </w:rPr>
              <w:t>зрителей</w:t>
            </w:r>
            <w:r w:rsidRPr="00714626">
              <w:rPr>
                <w:spacing w:val="28"/>
                <w:sz w:val="20"/>
                <w:lang w:val="ru-RU"/>
              </w:rPr>
              <w:t xml:space="preserve"> </w:t>
            </w:r>
            <w:r w:rsidRPr="00714626">
              <w:rPr>
                <w:sz w:val="20"/>
                <w:lang w:val="ru-RU"/>
              </w:rPr>
              <w:t>от</w:t>
            </w:r>
            <w:r w:rsidRPr="00714626">
              <w:rPr>
                <w:spacing w:val="28"/>
                <w:sz w:val="20"/>
                <w:lang w:val="ru-RU"/>
              </w:rPr>
              <w:t xml:space="preserve"> </w:t>
            </w:r>
            <w:r w:rsidRPr="00714626">
              <w:rPr>
                <w:sz w:val="20"/>
                <w:lang w:val="ru-RU"/>
              </w:rPr>
              <w:t>500</w:t>
            </w:r>
            <w:r w:rsidRPr="00714626">
              <w:rPr>
                <w:spacing w:val="20"/>
                <w:sz w:val="20"/>
                <w:lang w:val="ru-RU"/>
              </w:rPr>
              <w:t xml:space="preserve"> </w:t>
            </w:r>
            <w:r w:rsidRPr="00714626">
              <w:rPr>
                <w:sz w:val="20"/>
                <w:lang w:val="ru-RU"/>
              </w:rPr>
              <w:t>мест</w:t>
            </w:r>
            <w:r w:rsidRPr="00714626">
              <w:rPr>
                <w:spacing w:val="-47"/>
                <w:sz w:val="20"/>
                <w:lang w:val="ru-RU"/>
              </w:rPr>
              <w:t xml:space="preserve"> </w:t>
            </w:r>
            <w:r w:rsidRPr="00714626">
              <w:rPr>
                <w:sz w:val="20"/>
                <w:lang w:val="ru-RU"/>
              </w:rPr>
              <w:t>(стадионов,</w:t>
            </w:r>
            <w:r w:rsidRPr="00714626">
              <w:rPr>
                <w:spacing w:val="-2"/>
                <w:sz w:val="20"/>
                <w:lang w:val="ru-RU"/>
              </w:rPr>
              <w:t xml:space="preserve"> </w:t>
            </w:r>
            <w:r w:rsidRPr="00714626">
              <w:rPr>
                <w:sz w:val="20"/>
                <w:lang w:val="ru-RU"/>
              </w:rPr>
              <w:t>дворцов</w:t>
            </w:r>
            <w:r w:rsidRPr="00714626">
              <w:rPr>
                <w:spacing w:val="-4"/>
                <w:sz w:val="20"/>
                <w:lang w:val="ru-RU"/>
              </w:rPr>
              <w:t xml:space="preserve"> </w:t>
            </w:r>
            <w:r w:rsidRPr="00714626">
              <w:rPr>
                <w:sz w:val="20"/>
                <w:lang w:val="ru-RU"/>
              </w:rPr>
              <w:t>спорта,</w:t>
            </w:r>
            <w:r w:rsidRPr="00714626">
              <w:rPr>
                <w:spacing w:val="3"/>
                <w:sz w:val="20"/>
                <w:lang w:val="ru-RU"/>
              </w:rPr>
              <w:t xml:space="preserve"> </w:t>
            </w:r>
            <w:r w:rsidRPr="00714626">
              <w:rPr>
                <w:sz w:val="20"/>
                <w:lang w:val="ru-RU"/>
              </w:rPr>
              <w:t>ледовых</w:t>
            </w:r>
            <w:r w:rsidRPr="00714626">
              <w:rPr>
                <w:spacing w:val="-5"/>
                <w:sz w:val="20"/>
                <w:lang w:val="ru-RU"/>
              </w:rPr>
              <w:t xml:space="preserve"> </w:t>
            </w:r>
            <w:r w:rsidRPr="00714626">
              <w:rPr>
                <w:sz w:val="20"/>
                <w:lang w:val="ru-RU"/>
              </w:rPr>
              <w:t>дворцов,</w:t>
            </w:r>
            <w:r w:rsidRPr="00714626">
              <w:rPr>
                <w:spacing w:val="-6"/>
                <w:sz w:val="20"/>
                <w:lang w:val="ru-RU"/>
              </w:rPr>
              <w:t xml:space="preserve"> </w:t>
            </w:r>
            <w:r>
              <w:rPr>
                <w:sz w:val="20"/>
                <w:lang w:val="ru-RU"/>
              </w:rPr>
              <w:t>и</w:t>
            </w:r>
            <w:r w:rsidRPr="00714626">
              <w:rPr>
                <w:sz w:val="20"/>
                <w:lang w:val="ru-RU"/>
              </w:rPr>
              <w:t>пподромов)</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A6158B"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Pr="00A6158B" w:rsidRDefault="00201DB6" w:rsidP="00BF1B54">
            <w:pPr>
              <w:pStyle w:val="TableParagraph"/>
              <w:ind w:left="110"/>
              <w:jc w:val="center"/>
              <w:rPr>
                <w:sz w:val="20"/>
                <w:lang w:val="ru-RU"/>
              </w:rPr>
            </w:pPr>
            <w:r w:rsidRPr="00A6158B">
              <w:rPr>
                <w:sz w:val="20"/>
                <w:lang w:val="ru-RU"/>
              </w:rPr>
              <w:t>5.1.2</w:t>
            </w:r>
          </w:p>
        </w:tc>
        <w:tc>
          <w:tcPr>
            <w:tcW w:w="2268" w:type="dxa"/>
          </w:tcPr>
          <w:p w:rsidR="00201DB6" w:rsidRPr="002277E7" w:rsidRDefault="00201DB6" w:rsidP="00BF1B54">
            <w:pPr>
              <w:pStyle w:val="TableParagraph"/>
              <w:tabs>
                <w:tab w:val="left" w:pos="1443"/>
                <w:tab w:val="left" w:pos="2331"/>
                <w:tab w:val="left" w:pos="3257"/>
              </w:tabs>
              <w:ind w:left="110" w:right="92"/>
              <w:jc w:val="left"/>
              <w:rPr>
                <w:sz w:val="20"/>
                <w:lang w:val="ru-RU"/>
              </w:rPr>
            </w:pPr>
            <w:r w:rsidRPr="002277E7">
              <w:rPr>
                <w:sz w:val="20"/>
                <w:lang w:val="ru-RU"/>
              </w:rPr>
              <w:t>Обеспечение</w:t>
            </w:r>
            <w:r>
              <w:rPr>
                <w:sz w:val="20"/>
                <w:lang w:val="ru-RU"/>
              </w:rPr>
              <w:t xml:space="preserve"> </w:t>
            </w:r>
            <w:r w:rsidRPr="002277E7">
              <w:rPr>
                <w:sz w:val="20"/>
                <w:lang w:val="ru-RU"/>
              </w:rPr>
              <w:t>занятий</w:t>
            </w:r>
            <w:r w:rsidRPr="002277E7">
              <w:rPr>
                <w:sz w:val="20"/>
                <w:lang w:val="ru-RU"/>
              </w:rPr>
              <w:tab/>
              <w:t>спортом</w:t>
            </w:r>
            <w:r w:rsidRPr="002277E7">
              <w:rPr>
                <w:sz w:val="20"/>
                <w:lang w:val="ru-RU"/>
              </w:rPr>
              <w:tab/>
            </w:r>
            <w:r w:rsidRPr="002277E7">
              <w:rPr>
                <w:spacing w:val="-4"/>
                <w:sz w:val="20"/>
                <w:lang w:val="ru-RU"/>
              </w:rPr>
              <w:t>в</w:t>
            </w:r>
            <w:r w:rsidRPr="002277E7">
              <w:rPr>
                <w:spacing w:val="-47"/>
                <w:sz w:val="20"/>
                <w:lang w:val="ru-RU"/>
              </w:rPr>
              <w:t xml:space="preserve"> </w:t>
            </w:r>
            <w:r w:rsidRPr="002277E7">
              <w:rPr>
                <w:sz w:val="20"/>
                <w:lang w:val="ru-RU"/>
              </w:rPr>
              <w:t>помещениях</w:t>
            </w:r>
          </w:p>
        </w:tc>
        <w:tc>
          <w:tcPr>
            <w:tcW w:w="4111" w:type="dxa"/>
          </w:tcPr>
          <w:p w:rsidR="00201DB6" w:rsidRPr="002277E7" w:rsidRDefault="00201DB6" w:rsidP="00BF1B54">
            <w:pPr>
              <w:pStyle w:val="TableParagraph"/>
              <w:tabs>
                <w:tab w:val="left" w:pos="1381"/>
                <w:tab w:val="left" w:pos="3056"/>
              </w:tabs>
              <w:ind w:left="110" w:right="87"/>
              <w:jc w:val="left"/>
              <w:rPr>
                <w:sz w:val="20"/>
                <w:lang w:val="ru-RU"/>
              </w:rPr>
            </w:pPr>
            <w:r w:rsidRPr="002277E7">
              <w:rPr>
                <w:sz w:val="20"/>
                <w:lang w:val="ru-RU"/>
              </w:rPr>
              <w:t>Размещение</w:t>
            </w:r>
            <w:r w:rsidRPr="002277E7">
              <w:rPr>
                <w:spacing w:val="3"/>
                <w:sz w:val="20"/>
                <w:lang w:val="ru-RU"/>
              </w:rPr>
              <w:t xml:space="preserve"> </w:t>
            </w:r>
            <w:r w:rsidRPr="002277E7">
              <w:rPr>
                <w:sz w:val="20"/>
                <w:lang w:val="ru-RU"/>
              </w:rPr>
              <w:t>спортивных</w:t>
            </w:r>
            <w:r w:rsidRPr="002277E7">
              <w:rPr>
                <w:spacing w:val="6"/>
                <w:sz w:val="20"/>
                <w:lang w:val="ru-RU"/>
              </w:rPr>
              <w:t xml:space="preserve"> </w:t>
            </w:r>
            <w:r w:rsidRPr="002277E7">
              <w:rPr>
                <w:sz w:val="20"/>
                <w:lang w:val="ru-RU"/>
              </w:rPr>
              <w:t>клубов,</w:t>
            </w:r>
            <w:r w:rsidRPr="002277E7">
              <w:rPr>
                <w:spacing w:val="3"/>
                <w:sz w:val="20"/>
                <w:lang w:val="ru-RU"/>
              </w:rPr>
              <w:t xml:space="preserve"> </w:t>
            </w:r>
            <w:r w:rsidRPr="002277E7">
              <w:rPr>
                <w:sz w:val="20"/>
                <w:lang w:val="ru-RU"/>
              </w:rPr>
              <w:t>спортивных</w:t>
            </w:r>
            <w:r w:rsidRPr="002277E7">
              <w:rPr>
                <w:spacing w:val="-47"/>
                <w:sz w:val="20"/>
                <w:lang w:val="ru-RU"/>
              </w:rPr>
              <w:t xml:space="preserve"> </w:t>
            </w:r>
            <w:r w:rsidRPr="002277E7">
              <w:rPr>
                <w:sz w:val="20"/>
                <w:lang w:val="ru-RU"/>
              </w:rPr>
              <w:t>залов,</w:t>
            </w:r>
            <w:r>
              <w:rPr>
                <w:sz w:val="20"/>
                <w:lang w:val="ru-RU"/>
              </w:rPr>
              <w:t xml:space="preserve"> бассейнов, </w:t>
            </w:r>
            <w:r>
              <w:rPr>
                <w:spacing w:val="-1"/>
                <w:sz w:val="20"/>
                <w:lang w:val="ru-RU"/>
              </w:rPr>
              <w:t>физкультурно-</w:t>
            </w:r>
            <w:r>
              <w:rPr>
                <w:sz w:val="20"/>
                <w:lang w:val="ru-RU"/>
              </w:rPr>
              <w:t xml:space="preserve">оздоровительных комплексов в </w:t>
            </w:r>
            <w:r w:rsidRPr="002277E7">
              <w:rPr>
                <w:sz w:val="20"/>
                <w:lang w:val="ru-RU"/>
              </w:rPr>
              <w:t>зданиях</w:t>
            </w:r>
            <w:r>
              <w:rPr>
                <w:sz w:val="20"/>
                <w:lang w:val="ru-RU"/>
              </w:rPr>
              <w:t xml:space="preserve"> </w:t>
            </w:r>
            <w:r w:rsidRPr="002277E7">
              <w:rPr>
                <w:spacing w:val="-3"/>
                <w:sz w:val="20"/>
                <w:lang w:val="ru-RU"/>
              </w:rPr>
              <w:t>и</w:t>
            </w:r>
            <w:r>
              <w:rPr>
                <w:spacing w:val="-3"/>
                <w:sz w:val="20"/>
                <w:lang w:val="ru-RU"/>
              </w:rPr>
              <w:t xml:space="preserve"> </w:t>
            </w:r>
            <w:r w:rsidRPr="002277E7">
              <w:rPr>
                <w:spacing w:val="-47"/>
                <w:sz w:val="20"/>
                <w:lang w:val="ru-RU"/>
              </w:rPr>
              <w:t xml:space="preserve"> </w:t>
            </w:r>
            <w:r w:rsidRPr="002277E7">
              <w:rPr>
                <w:sz w:val="20"/>
                <w:lang w:val="ru-RU"/>
              </w:rPr>
              <w:t>сооружениях</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5.1.3</w:t>
            </w:r>
          </w:p>
        </w:tc>
        <w:tc>
          <w:tcPr>
            <w:tcW w:w="2268" w:type="dxa"/>
          </w:tcPr>
          <w:p w:rsidR="00201DB6" w:rsidRDefault="00201DB6" w:rsidP="00BF1B54">
            <w:pPr>
              <w:pStyle w:val="TableParagraph"/>
              <w:ind w:left="110"/>
              <w:jc w:val="left"/>
              <w:rPr>
                <w:sz w:val="20"/>
              </w:rPr>
            </w:pPr>
            <w:r>
              <w:rPr>
                <w:sz w:val="20"/>
              </w:rPr>
              <w:t>Площадки</w:t>
            </w:r>
            <w:r>
              <w:rPr>
                <w:spacing w:val="-1"/>
                <w:sz w:val="20"/>
              </w:rPr>
              <w:t xml:space="preserve"> </w:t>
            </w:r>
            <w:r>
              <w:rPr>
                <w:sz w:val="20"/>
              </w:rPr>
              <w:t>для</w:t>
            </w:r>
            <w:r>
              <w:rPr>
                <w:spacing w:val="-5"/>
                <w:sz w:val="20"/>
              </w:rPr>
              <w:t xml:space="preserve"> </w:t>
            </w:r>
            <w:r>
              <w:rPr>
                <w:sz w:val="20"/>
              </w:rPr>
              <w:t>занятий спортом</w:t>
            </w:r>
          </w:p>
        </w:tc>
        <w:tc>
          <w:tcPr>
            <w:tcW w:w="4111" w:type="dxa"/>
          </w:tcPr>
          <w:p w:rsidR="00201DB6" w:rsidRPr="001A7861" w:rsidRDefault="00201DB6" w:rsidP="00BF1B54">
            <w:pPr>
              <w:pStyle w:val="TableParagraph"/>
              <w:spacing w:line="230" w:lineRule="atLeast"/>
              <w:ind w:left="110" w:right="92"/>
              <w:rPr>
                <w:sz w:val="20"/>
                <w:lang w:val="ru-RU"/>
              </w:rPr>
            </w:pPr>
            <w:r w:rsidRPr="001A7861">
              <w:rPr>
                <w:sz w:val="20"/>
                <w:lang w:val="ru-RU"/>
              </w:rPr>
              <w:t>Размещение</w:t>
            </w:r>
            <w:r w:rsidRPr="001A7861">
              <w:rPr>
                <w:spacing w:val="1"/>
                <w:sz w:val="20"/>
                <w:lang w:val="ru-RU"/>
              </w:rPr>
              <w:t xml:space="preserve"> </w:t>
            </w:r>
            <w:r w:rsidRPr="001A7861">
              <w:rPr>
                <w:sz w:val="20"/>
                <w:lang w:val="ru-RU"/>
              </w:rPr>
              <w:t>площадок</w:t>
            </w:r>
            <w:r w:rsidRPr="001A7861">
              <w:rPr>
                <w:spacing w:val="1"/>
                <w:sz w:val="20"/>
                <w:lang w:val="ru-RU"/>
              </w:rPr>
              <w:t xml:space="preserve"> </w:t>
            </w:r>
            <w:r w:rsidRPr="001A7861">
              <w:rPr>
                <w:sz w:val="20"/>
                <w:lang w:val="ru-RU"/>
              </w:rPr>
              <w:t>для</w:t>
            </w:r>
            <w:r w:rsidRPr="001A7861">
              <w:rPr>
                <w:spacing w:val="1"/>
                <w:sz w:val="20"/>
                <w:lang w:val="ru-RU"/>
              </w:rPr>
              <w:t xml:space="preserve"> </w:t>
            </w:r>
            <w:r w:rsidRPr="001A7861">
              <w:rPr>
                <w:sz w:val="20"/>
                <w:lang w:val="ru-RU"/>
              </w:rPr>
              <w:t>занятия</w:t>
            </w:r>
            <w:r w:rsidRPr="001A7861">
              <w:rPr>
                <w:spacing w:val="1"/>
                <w:sz w:val="20"/>
                <w:lang w:val="ru-RU"/>
              </w:rPr>
              <w:t xml:space="preserve"> </w:t>
            </w:r>
            <w:r w:rsidRPr="001A7861">
              <w:rPr>
                <w:sz w:val="20"/>
                <w:lang w:val="ru-RU"/>
              </w:rPr>
              <w:t>спортом</w:t>
            </w:r>
            <w:r w:rsidRPr="001A7861">
              <w:rPr>
                <w:spacing w:val="1"/>
                <w:sz w:val="20"/>
                <w:lang w:val="ru-RU"/>
              </w:rPr>
              <w:t xml:space="preserve"> </w:t>
            </w:r>
            <w:r w:rsidRPr="001A7861">
              <w:rPr>
                <w:sz w:val="20"/>
                <w:lang w:val="ru-RU"/>
              </w:rPr>
              <w:t>и</w:t>
            </w:r>
            <w:r w:rsidRPr="001A7861">
              <w:rPr>
                <w:spacing w:val="1"/>
                <w:sz w:val="20"/>
                <w:lang w:val="ru-RU"/>
              </w:rPr>
              <w:t xml:space="preserve"> </w:t>
            </w:r>
            <w:r w:rsidRPr="001A7861">
              <w:rPr>
                <w:sz w:val="20"/>
                <w:lang w:val="ru-RU"/>
              </w:rPr>
              <w:t>физкультурой</w:t>
            </w:r>
            <w:r w:rsidRPr="001A7861">
              <w:rPr>
                <w:spacing w:val="1"/>
                <w:sz w:val="20"/>
                <w:lang w:val="ru-RU"/>
              </w:rPr>
              <w:t xml:space="preserve"> </w:t>
            </w:r>
            <w:r w:rsidRPr="001A7861">
              <w:rPr>
                <w:sz w:val="20"/>
                <w:lang w:val="ru-RU"/>
              </w:rPr>
              <w:t>на</w:t>
            </w:r>
            <w:r w:rsidRPr="001A7861">
              <w:rPr>
                <w:spacing w:val="1"/>
                <w:sz w:val="20"/>
                <w:lang w:val="ru-RU"/>
              </w:rPr>
              <w:t xml:space="preserve"> </w:t>
            </w:r>
            <w:r w:rsidRPr="001A7861">
              <w:rPr>
                <w:sz w:val="20"/>
                <w:lang w:val="ru-RU"/>
              </w:rPr>
              <w:t>открытом</w:t>
            </w:r>
            <w:r w:rsidRPr="001A7861">
              <w:rPr>
                <w:spacing w:val="1"/>
                <w:sz w:val="20"/>
                <w:lang w:val="ru-RU"/>
              </w:rPr>
              <w:t xml:space="preserve"> </w:t>
            </w:r>
            <w:r w:rsidRPr="001A7861">
              <w:rPr>
                <w:sz w:val="20"/>
                <w:lang w:val="ru-RU"/>
              </w:rPr>
              <w:t>воздухе</w:t>
            </w:r>
            <w:r w:rsidRPr="001A7861">
              <w:rPr>
                <w:spacing w:val="1"/>
                <w:sz w:val="20"/>
                <w:lang w:val="ru-RU"/>
              </w:rPr>
              <w:t xml:space="preserve"> </w:t>
            </w:r>
            <w:r w:rsidRPr="001A7861">
              <w:rPr>
                <w:sz w:val="20"/>
                <w:lang w:val="ru-RU"/>
              </w:rPr>
              <w:t>(физкультурные</w:t>
            </w:r>
            <w:r w:rsidRPr="001A7861">
              <w:rPr>
                <w:spacing w:val="1"/>
                <w:sz w:val="20"/>
                <w:lang w:val="ru-RU"/>
              </w:rPr>
              <w:t xml:space="preserve"> </w:t>
            </w:r>
            <w:r w:rsidRPr="001A7861">
              <w:rPr>
                <w:sz w:val="20"/>
                <w:lang w:val="ru-RU"/>
              </w:rPr>
              <w:t>площадки,</w:t>
            </w:r>
            <w:r w:rsidRPr="001A7861">
              <w:rPr>
                <w:spacing w:val="1"/>
                <w:sz w:val="20"/>
                <w:lang w:val="ru-RU"/>
              </w:rPr>
              <w:t xml:space="preserve"> </w:t>
            </w:r>
            <w:r w:rsidRPr="001A7861">
              <w:rPr>
                <w:sz w:val="20"/>
                <w:lang w:val="ru-RU"/>
              </w:rPr>
              <w:t>беговые</w:t>
            </w:r>
            <w:r w:rsidRPr="001A7861">
              <w:rPr>
                <w:spacing w:val="1"/>
                <w:sz w:val="20"/>
                <w:lang w:val="ru-RU"/>
              </w:rPr>
              <w:t xml:space="preserve"> </w:t>
            </w:r>
            <w:r w:rsidRPr="001A7861">
              <w:rPr>
                <w:sz w:val="20"/>
                <w:lang w:val="ru-RU"/>
              </w:rPr>
              <w:t>дорожки,</w:t>
            </w:r>
            <w:r w:rsidRPr="001A7861">
              <w:rPr>
                <w:spacing w:val="1"/>
                <w:sz w:val="20"/>
                <w:lang w:val="ru-RU"/>
              </w:rPr>
              <w:t xml:space="preserve"> </w:t>
            </w:r>
            <w:r w:rsidRPr="001A7861">
              <w:rPr>
                <w:sz w:val="20"/>
                <w:lang w:val="ru-RU"/>
              </w:rPr>
              <w:t>поля</w:t>
            </w:r>
            <w:r w:rsidRPr="001A7861">
              <w:rPr>
                <w:spacing w:val="-4"/>
                <w:sz w:val="20"/>
                <w:lang w:val="ru-RU"/>
              </w:rPr>
              <w:t xml:space="preserve"> </w:t>
            </w:r>
            <w:r w:rsidRPr="001A7861">
              <w:rPr>
                <w:sz w:val="20"/>
                <w:lang w:val="ru-RU"/>
              </w:rPr>
              <w:t>для</w:t>
            </w:r>
            <w:r w:rsidRPr="001A7861">
              <w:rPr>
                <w:spacing w:val="1"/>
                <w:sz w:val="20"/>
                <w:lang w:val="ru-RU"/>
              </w:rPr>
              <w:t xml:space="preserve"> </w:t>
            </w:r>
            <w:r w:rsidRPr="001A7861">
              <w:rPr>
                <w:sz w:val="20"/>
                <w:lang w:val="ru-RU"/>
              </w:rPr>
              <w:t>спортивной игры)</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5.1.4</w:t>
            </w:r>
          </w:p>
        </w:tc>
        <w:tc>
          <w:tcPr>
            <w:tcW w:w="2268" w:type="dxa"/>
          </w:tcPr>
          <w:p w:rsidR="00201DB6" w:rsidRPr="003911CC" w:rsidRDefault="00201DB6" w:rsidP="00BF1B54">
            <w:pPr>
              <w:pStyle w:val="TableParagraph"/>
              <w:spacing w:before="4" w:line="235" w:lineRule="auto"/>
              <w:ind w:left="111"/>
              <w:jc w:val="left"/>
              <w:rPr>
                <w:sz w:val="20"/>
                <w:lang w:val="ru-RU"/>
              </w:rPr>
            </w:pPr>
            <w:r w:rsidRPr="003911CC">
              <w:rPr>
                <w:sz w:val="20"/>
                <w:lang w:val="ru-RU"/>
              </w:rPr>
              <w:t>Оборудованные</w:t>
            </w:r>
            <w:r w:rsidRPr="003911CC">
              <w:rPr>
                <w:spacing w:val="1"/>
                <w:sz w:val="20"/>
                <w:lang w:val="ru-RU"/>
              </w:rPr>
              <w:t xml:space="preserve"> </w:t>
            </w:r>
            <w:r w:rsidRPr="003911CC">
              <w:rPr>
                <w:sz w:val="20"/>
                <w:lang w:val="ru-RU"/>
              </w:rPr>
              <w:t>площадки</w:t>
            </w:r>
            <w:r w:rsidRPr="003911CC">
              <w:rPr>
                <w:spacing w:val="-47"/>
                <w:sz w:val="20"/>
                <w:lang w:val="ru-RU"/>
              </w:rPr>
              <w:t xml:space="preserve"> </w:t>
            </w:r>
            <w:r w:rsidRPr="003911CC">
              <w:rPr>
                <w:sz w:val="20"/>
                <w:lang w:val="ru-RU"/>
              </w:rPr>
              <w:t>для занятий спортом</w:t>
            </w:r>
          </w:p>
        </w:tc>
        <w:tc>
          <w:tcPr>
            <w:tcW w:w="4111" w:type="dxa"/>
          </w:tcPr>
          <w:p w:rsidR="00201DB6" w:rsidRPr="003911CC" w:rsidRDefault="00201DB6" w:rsidP="00BF1B54">
            <w:pPr>
              <w:pStyle w:val="TableParagraph"/>
              <w:spacing w:before="2" w:line="237" w:lineRule="auto"/>
              <w:ind w:left="111" w:right="92"/>
              <w:rPr>
                <w:sz w:val="20"/>
                <w:lang w:val="ru-RU"/>
              </w:rPr>
            </w:pPr>
            <w:r w:rsidRPr="003911CC">
              <w:rPr>
                <w:sz w:val="20"/>
                <w:lang w:val="ru-RU"/>
              </w:rPr>
              <w:t>Размещение</w:t>
            </w:r>
            <w:r w:rsidRPr="003911CC">
              <w:rPr>
                <w:spacing w:val="1"/>
                <w:sz w:val="20"/>
                <w:lang w:val="ru-RU"/>
              </w:rPr>
              <w:t xml:space="preserve"> </w:t>
            </w:r>
            <w:r w:rsidRPr="003911CC">
              <w:rPr>
                <w:sz w:val="20"/>
                <w:lang w:val="ru-RU"/>
              </w:rPr>
              <w:t>сооружений</w:t>
            </w:r>
            <w:r w:rsidRPr="003911CC">
              <w:rPr>
                <w:spacing w:val="1"/>
                <w:sz w:val="20"/>
                <w:lang w:val="ru-RU"/>
              </w:rPr>
              <w:t xml:space="preserve"> </w:t>
            </w:r>
            <w:r w:rsidRPr="003911CC">
              <w:rPr>
                <w:sz w:val="20"/>
                <w:lang w:val="ru-RU"/>
              </w:rPr>
              <w:t>для</w:t>
            </w:r>
            <w:r w:rsidRPr="003911CC">
              <w:rPr>
                <w:spacing w:val="1"/>
                <w:sz w:val="20"/>
                <w:lang w:val="ru-RU"/>
              </w:rPr>
              <w:t xml:space="preserve"> </w:t>
            </w:r>
            <w:r w:rsidRPr="003911CC">
              <w:rPr>
                <w:sz w:val="20"/>
                <w:lang w:val="ru-RU"/>
              </w:rPr>
              <w:t>занятия</w:t>
            </w:r>
            <w:r w:rsidRPr="003911CC">
              <w:rPr>
                <w:spacing w:val="1"/>
                <w:sz w:val="20"/>
                <w:lang w:val="ru-RU"/>
              </w:rPr>
              <w:t xml:space="preserve"> </w:t>
            </w:r>
            <w:r w:rsidRPr="003911CC">
              <w:rPr>
                <w:sz w:val="20"/>
                <w:lang w:val="ru-RU"/>
              </w:rPr>
              <w:t>спортом</w:t>
            </w:r>
            <w:r w:rsidRPr="003911CC">
              <w:rPr>
                <w:spacing w:val="1"/>
                <w:sz w:val="20"/>
                <w:lang w:val="ru-RU"/>
              </w:rPr>
              <w:t xml:space="preserve"> </w:t>
            </w:r>
            <w:r w:rsidRPr="003911CC">
              <w:rPr>
                <w:sz w:val="20"/>
                <w:lang w:val="ru-RU"/>
              </w:rPr>
              <w:t>и</w:t>
            </w:r>
            <w:r w:rsidRPr="003911CC">
              <w:rPr>
                <w:spacing w:val="1"/>
                <w:sz w:val="20"/>
                <w:lang w:val="ru-RU"/>
              </w:rPr>
              <w:t xml:space="preserve"> </w:t>
            </w:r>
            <w:r w:rsidRPr="003911CC">
              <w:rPr>
                <w:sz w:val="20"/>
                <w:lang w:val="ru-RU"/>
              </w:rPr>
              <w:t>физкультурой</w:t>
            </w:r>
            <w:r w:rsidRPr="003911CC">
              <w:rPr>
                <w:spacing w:val="1"/>
                <w:sz w:val="20"/>
                <w:lang w:val="ru-RU"/>
              </w:rPr>
              <w:t xml:space="preserve"> </w:t>
            </w:r>
            <w:r w:rsidRPr="003911CC">
              <w:rPr>
                <w:sz w:val="20"/>
                <w:lang w:val="ru-RU"/>
              </w:rPr>
              <w:t>на</w:t>
            </w:r>
            <w:r w:rsidRPr="003911CC">
              <w:rPr>
                <w:spacing w:val="1"/>
                <w:sz w:val="20"/>
                <w:lang w:val="ru-RU"/>
              </w:rPr>
              <w:t xml:space="preserve"> </w:t>
            </w:r>
            <w:r w:rsidRPr="003911CC">
              <w:rPr>
                <w:sz w:val="20"/>
                <w:lang w:val="ru-RU"/>
              </w:rPr>
              <w:t>открытом</w:t>
            </w:r>
            <w:r w:rsidRPr="003911CC">
              <w:rPr>
                <w:spacing w:val="1"/>
                <w:sz w:val="20"/>
                <w:lang w:val="ru-RU"/>
              </w:rPr>
              <w:t xml:space="preserve"> </w:t>
            </w:r>
            <w:r w:rsidRPr="003911CC">
              <w:rPr>
                <w:sz w:val="20"/>
                <w:lang w:val="ru-RU"/>
              </w:rPr>
              <w:t>воздухе</w:t>
            </w:r>
            <w:r w:rsidRPr="003911CC">
              <w:rPr>
                <w:spacing w:val="1"/>
                <w:sz w:val="20"/>
                <w:lang w:val="ru-RU"/>
              </w:rPr>
              <w:t xml:space="preserve"> </w:t>
            </w:r>
            <w:r w:rsidRPr="003911CC">
              <w:rPr>
                <w:sz w:val="20"/>
                <w:lang w:val="ru-RU"/>
              </w:rPr>
              <w:t>(теннисные</w:t>
            </w:r>
            <w:r w:rsidRPr="003911CC">
              <w:rPr>
                <w:spacing w:val="1"/>
                <w:sz w:val="20"/>
                <w:lang w:val="ru-RU"/>
              </w:rPr>
              <w:t xml:space="preserve"> </w:t>
            </w:r>
            <w:r w:rsidRPr="003911CC">
              <w:rPr>
                <w:sz w:val="20"/>
                <w:lang w:val="ru-RU"/>
              </w:rPr>
              <w:t>корты,</w:t>
            </w:r>
            <w:r w:rsidRPr="003911CC">
              <w:rPr>
                <w:spacing w:val="1"/>
                <w:sz w:val="20"/>
                <w:lang w:val="ru-RU"/>
              </w:rPr>
              <w:t xml:space="preserve"> </w:t>
            </w:r>
            <w:r w:rsidRPr="003911CC">
              <w:rPr>
                <w:sz w:val="20"/>
                <w:lang w:val="ru-RU"/>
              </w:rPr>
              <w:t>автодромы,</w:t>
            </w:r>
            <w:r w:rsidRPr="003911CC">
              <w:rPr>
                <w:spacing w:val="1"/>
                <w:sz w:val="20"/>
                <w:lang w:val="ru-RU"/>
              </w:rPr>
              <w:t xml:space="preserve"> </w:t>
            </w:r>
            <w:r w:rsidRPr="003911CC">
              <w:rPr>
                <w:sz w:val="20"/>
                <w:lang w:val="ru-RU"/>
              </w:rPr>
              <w:t>мотодромы,</w:t>
            </w:r>
            <w:r w:rsidRPr="003911CC">
              <w:rPr>
                <w:spacing w:val="8"/>
                <w:sz w:val="20"/>
                <w:lang w:val="ru-RU"/>
              </w:rPr>
              <w:t xml:space="preserve"> </w:t>
            </w:r>
            <w:r w:rsidRPr="003911CC">
              <w:rPr>
                <w:sz w:val="20"/>
                <w:lang w:val="ru-RU"/>
              </w:rPr>
              <w:t>трамплины,</w:t>
            </w:r>
            <w:r w:rsidRPr="003911CC">
              <w:rPr>
                <w:spacing w:val="1"/>
                <w:sz w:val="20"/>
                <w:lang w:val="ru-RU"/>
              </w:rPr>
              <w:t xml:space="preserve"> </w:t>
            </w:r>
            <w:r w:rsidRPr="003911CC">
              <w:rPr>
                <w:sz w:val="20"/>
                <w:lang w:val="ru-RU"/>
              </w:rPr>
              <w:t>спортивные</w:t>
            </w:r>
          </w:p>
          <w:p w:rsidR="00201DB6" w:rsidRDefault="00201DB6" w:rsidP="00BF1B54">
            <w:pPr>
              <w:pStyle w:val="TableParagraph"/>
              <w:spacing w:before="2" w:line="210" w:lineRule="exact"/>
              <w:ind w:left="111"/>
              <w:jc w:val="left"/>
              <w:rPr>
                <w:sz w:val="20"/>
              </w:rPr>
            </w:pPr>
            <w:r>
              <w:rPr>
                <w:sz w:val="20"/>
              </w:rPr>
              <w:t>стрельбища)</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5.1.5</w:t>
            </w:r>
          </w:p>
        </w:tc>
        <w:tc>
          <w:tcPr>
            <w:tcW w:w="2268" w:type="dxa"/>
          </w:tcPr>
          <w:p w:rsidR="00201DB6" w:rsidRDefault="00201DB6" w:rsidP="00BF1B54">
            <w:pPr>
              <w:pStyle w:val="TableParagraph"/>
              <w:ind w:left="111"/>
              <w:jc w:val="left"/>
              <w:rPr>
                <w:sz w:val="20"/>
              </w:rPr>
            </w:pPr>
            <w:r>
              <w:rPr>
                <w:sz w:val="20"/>
              </w:rPr>
              <w:t>Водный спорт</w:t>
            </w:r>
          </w:p>
        </w:tc>
        <w:tc>
          <w:tcPr>
            <w:tcW w:w="4111" w:type="dxa"/>
          </w:tcPr>
          <w:p w:rsidR="00201DB6" w:rsidRPr="003911CC" w:rsidRDefault="00201DB6" w:rsidP="00BF1B54">
            <w:pPr>
              <w:pStyle w:val="TableParagraph"/>
              <w:spacing w:line="230" w:lineRule="atLeast"/>
              <w:ind w:left="111" w:right="92"/>
              <w:rPr>
                <w:sz w:val="20"/>
                <w:lang w:val="ru-RU"/>
              </w:rPr>
            </w:pPr>
            <w:r w:rsidRPr="003911CC">
              <w:rPr>
                <w:sz w:val="20"/>
                <w:lang w:val="ru-RU"/>
              </w:rPr>
              <w:t>Размещение спортивных сооружений для занятия водными</w:t>
            </w:r>
            <w:r w:rsidRPr="003911CC">
              <w:rPr>
                <w:spacing w:val="1"/>
                <w:sz w:val="20"/>
                <w:lang w:val="ru-RU"/>
              </w:rPr>
              <w:t xml:space="preserve"> </w:t>
            </w:r>
            <w:r w:rsidRPr="003911CC">
              <w:rPr>
                <w:sz w:val="20"/>
                <w:lang w:val="ru-RU"/>
              </w:rPr>
              <w:t>видами</w:t>
            </w:r>
            <w:r w:rsidRPr="003911CC">
              <w:rPr>
                <w:spacing w:val="1"/>
                <w:sz w:val="20"/>
                <w:lang w:val="ru-RU"/>
              </w:rPr>
              <w:t xml:space="preserve"> </w:t>
            </w:r>
            <w:r w:rsidRPr="003911CC">
              <w:rPr>
                <w:sz w:val="20"/>
                <w:lang w:val="ru-RU"/>
              </w:rPr>
              <w:t>спорта</w:t>
            </w:r>
            <w:r w:rsidRPr="003911CC">
              <w:rPr>
                <w:spacing w:val="1"/>
                <w:sz w:val="20"/>
                <w:lang w:val="ru-RU"/>
              </w:rPr>
              <w:t xml:space="preserve"> </w:t>
            </w:r>
            <w:r w:rsidRPr="003911CC">
              <w:rPr>
                <w:sz w:val="20"/>
                <w:lang w:val="ru-RU"/>
              </w:rPr>
              <w:t>(причалы</w:t>
            </w:r>
            <w:r w:rsidRPr="003911CC">
              <w:rPr>
                <w:spacing w:val="1"/>
                <w:sz w:val="20"/>
                <w:lang w:val="ru-RU"/>
              </w:rPr>
              <w:t xml:space="preserve"> </w:t>
            </w:r>
            <w:r w:rsidRPr="003911CC">
              <w:rPr>
                <w:sz w:val="20"/>
                <w:lang w:val="ru-RU"/>
              </w:rPr>
              <w:t>и</w:t>
            </w:r>
            <w:r w:rsidRPr="003911CC">
              <w:rPr>
                <w:spacing w:val="1"/>
                <w:sz w:val="20"/>
                <w:lang w:val="ru-RU"/>
              </w:rPr>
              <w:t xml:space="preserve"> </w:t>
            </w:r>
            <w:r w:rsidRPr="003911CC">
              <w:rPr>
                <w:sz w:val="20"/>
                <w:lang w:val="ru-RU"/>
              </w:rPr>
              <w:t>сооружения,</w:t>
            </w:r>
            <w:r w:rsidRPr="003911CC">
              <w:rPr>
                <w:spacing w:val="1"/>
                <w:sz w:val="20"/>
                <w:lang w:val="ru-RU"/>
              </w:rPr>
              <w:t xml:space="preserve"> </w:t>
            </w:r>
            <w:r w:rsidRPr="003911CC">
              <w:rPr>
                <w:sz w:val="20"/>
                <w:lang w:val="ru-RU"/>
              </w:rPr>
              <w:t>необходимые</w:t>
            </w:r>
            <w:r w:rsidRPr="003911CC">
              <w:rPr>
                <w:spacing w:val="1"/>
                <w:sz w:val="20"/>
                <w:lang w:val="ru-RU"/>
              </w:rPr>
              <w:t xml:space="preserve"> </w:t>
            </w:r>
            <w:r w:rsidRPr="003911CC">
              <w:rPr>
                <w:sz w:val="20"/>
                <w:lang w:val="ru-RU"/>
              </w:rPr>
              <w:t>для</w:t>
            </w:r>
            <w:r w:rsidRPr="003911CC">
              <w:rPr>
                <w:spacing w:val="-47"/>
                <w:sz w:val="20"/>
                <w:lang w:val="ru-RU"/>
              </w:rPr>
              <w:t xml:space="preserve"> </w:t>
            </w:r>
            <w:r w:rsidRPr="003911CC">
              <w:rPr>
                <w:sz w:val="20"/>
                <w:lang w:val="ru-RU"/>
              </w:rPr>
              <w:t>организации</w:t>
            </w:r>
            <w:r w:rsidRPr="003911CC">
              <w:rPr>
                <w:spacing w:val="1"/>
                <w:sz w:val="20"/>
                <w:lang w:val="ru-RU"/>
              </w:rPr>
              <w:t xml:space="preserve"> </w:t>
            </w:r>
            <w:r w:rsidRPr="003911CC">
              <w:rPr>
                <w:sz w:val="20"/>
                <w:lang w:val="ru-RU"/>
              </w:rPr>
              <w:t>водных</w:t>
            </w:r>
            <w:r w:rsidRPr="003911CC">
              <w:rPr>
                <w:spacing w:val="1"/>
                <w:sz w:val="20"/>
                <w:lang w:val="ru-RU"/>
              </w:rPr>
              <w:t xml:space="preserve"> </w:t>
            </w:r>
            <w:r w:rsidRPr="003911CC">
              <w:rPr>
                <w:sz w:val="20"/>
                <w:lang w:val="ru-RU"/>
              </w:rPr>
              <w:t>видов</w:t>
            </w:r>
            <w:r w:rsidRPr="003911CC">
              <w:rPr>
                <w:spacing w:val="1"/>
                <w:sz w:val="20"/>
                <w:lang w:val="ru-RU"/>
              </w:rPr>
              <w:t xml:space="preserve"> </w:t>
            </w:r>
            <w:r w:rsidRPr="003911CC">
              <w:rPr>
                <w:sz w:val="20"/>
                <w:lang w:val="ru-RU"/>
              </w:rPr>
              <w:t>спорта</w:t>
            </w:r>
            <w:r w:rsidRPr="003911CC">
              <w:rPr>
                <w:spacing w:val="1"/>
                <w:sz w:val="20"/>
                <w:lang w:val="ru-RU"/>
              </w:rPr>
              <w:t xml:space="preserve"> </w:t>
            </w:r>
            <w:r w:rsidRPr="003911CC">
              <w:rPr>
                <w:sz w:val="20"/>
                <w:lang w:val="ru-RU"/>
              </w:rPr>
              <w:t>и</w:t>
            </w:r>
            <w:r w:rsidRPr="003911CC">
              <w:rPr>
                <w:spacing w:val="1"/>
                <w:sz w:val="20"/>
                <w:lang w:val="ru-RU"/>
              </w:rPr>
              <w:t xml:space="preserve"> </w:t>
            </w:r>
            <w:r w:rsidRPr="003911CC">
              <w:rPr>
                <w:sz w:val="20"/>
                <w:lang w:val="ru-RU"/>
              </w:rPr>
              <w:t>хранения</w:t>
            </w:r>
            <w:r w:rsidRPr="003911CC">
              <w:rPr>
                <w:spacing w:val="1"/>
                <w:sz w:val="20"/>
                <w:lang w:val="ru-RU"/>
              </w:rPr>
              <w:t xml:space="preserve"> </w:t>
            </w:r>
            <w:r w:rsidRPr="003911CC">
              <w:rPr>
                <w:sz w:val="20"/>
                <w:lang w:val="ru-RU"/>
              </w:rPr>
              <w:t>соответствующего</w:t>
            </w:r>
            <w:r w:rsidRPr="003911CC">
              <w:rPr>
                <w:spacing w:val="-7"/>
                <w:sz w:val="20"/>
                <w:lang w:val="ru-RU"/>
              </w:rPr>
              <w:t xml:space="preserve"> </w:t>
            </w:r>
            <w:r w:rsidRPr="003911CC">
              <w:rPr>
                <w:sz w:val="20"/>
                <w:lang w:val="ru-RU"/>
              </w:rPr>
              <w:t>инвентаря)</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71462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5.1.6</w:t>
            </w:r>
          </w:p>
        </w:tc>
        <w:tc>
          <w:tcPr>
            <w:tcW w:w="2268" w:type="dxa"/>
          </w:tcPr>
          <w:p w:rsidR="00201DB6" w:rsidRDefault="00201DB6" w:rsidP="00BF1B54">
            <w:pPr>
              <w:pStyle w:val="TableParagraph"/>
              <w:ind w:left="111"/>
              <w:jc w:val="left"/>
              <w:rPr>
                <w:sz w:val="20"/>
              </w:rPr>
            </w:pPr>
            <w:r>
              <w:rPr>
                <w:sz w:val="20"/>
              </w:rPr>
              <w:t>Авиационный спорт</w:t>
            </w:r>
          </w:p>
        </w:tc>
        <w:tc>
          <w:tcPr>
            <w:tcW w:w="4111" w:type="dxa"/>
          </w:tcPr>
          <w:p w:rsidR="00201DB6" w:rsidRPr="00714626" w:rsidRDefault="00201DB6" w:rsidP="00BF1B54">
            <w:pPr>
              <w:pStyle w:val="TableParagraph"/>
              <w:ind w:left="111" w:right="91"/>
              <w:rPr>
                <w:sz w:val="20"/>
                <w:lang w:val="ru-RU"/>
              </w:rPr>
            </w:pPr>
            <w:r w:rsidRPr="00714626">
              <w:rPr>
                <w:sz w:val="20"/>
                <w:lang w:val="ru-RU"/>
              </w:rPr>
              <w:t>Размещение</w:t>
            </w:r>
            <w:r w:rsidRPr="00714626">
              <w:rPr>
                <w:spacing w:val="1"/>
                <w:sz w:val="20"/>
                <w:lang w:val="ru-RU"/>
              </w:rPr>
              <w:t xml:space="preserve"> </w:t>
            </w:r>
            <w:r w:rsidRPr="00714626">
              <w:rPr>
                <w:sz w:val="20"/>
                <w:lang w:val="ru-RU"/>
              </w:rPr>
              <w:t>спортивных</w:t>
            </w:r>
            <w:r w:rsidRPr="00714626">
              <w:rPr>
                <w:spacing w:val="1"/>
                <w:sz w:val="20"/>
                <w:lang w:val="ru-RU"/>
              </w:rPr>
              <w:t xml:space="preserve"> </w:t>
            </w:r>
            <w:r w:rsidRPr="00714626">
              <w:rPr>
                <w:sz w:val="20"/>
                <w:lang w:val="ru-RU"/>
              </w:rPr>
              <w:t>сооружений</w:t>
            </w:r>
            <w:r w:rsidRPr="00714626">
              <w:rPr>
                <w:spacing w:val="1"/>
                <w:sz w:val="20"/>
                <w:lang w:val="ru-RU"/>
              </w:rPr>
              <w:t xml:space="preserve"> </w:t>
            </w:r>
            <w:r w:rsidRPr="00714626">
              <w:rPr>
                <w:sz w:val="20"/>
                <w:lang w:val="ru-RU"/>
              </w:rPr>
              <w:t>для</w:t>
            </w:r>
            <w:r w:rsidRPr="00714626">
              <w:rPr>
                <w:spacing w:val="1"/>
                <w:sz w:val="20"/>
                <w:lang w:val="ru-RU"/>
              </w:rPr>
              <w:t xml:space="preserve"> </w:t>
            </w:r>
            <w:r w:rsidRPr="00714626">
              <w:rPr>
                <w:sz w:val="20"/>
                <w:lang w:val="ru-RU"/>
              </w:rPr>
              <w:t>занятия</w:t>
            </w:r>
            <w:r w:rsidRPr="00714626">
              <w:rPr>
                <w:spacing w:val="1"/>
                <w:sz w:val="20"/>
                <w:lang w:val="ru-RU"/>
              </w:rPr>
              <w:t xml:space="preserve"> </w:t>
            </w:r>
            <w:r w:rsidRPr="00714626">
              <w:rPr>
                <w:sz w:val="20"/>
                <w:lang w:val="ru-RU"/>
              </w:rPr>
              <w:t>авиационными видами спорта (ангары, взлетно-посадочные</w:t>
            </w:r>
            <w:r w:rsidRPr="00714626">
              <w:rPr>
                <w:spacing w:val="1"/>
                <w:sz w:val="20"/>
                <w:lang w:val="ru-RU"/>
              </w:rPr>
              <w:t xml:space="preserve"> </w:t>
            </w:r>
            <w:r w:rsidRPr="00714626">
              <w:rPr>
                <w:sz w:val="20"/>
                <w:lang w:val="ru-RU"/>
              </w:rPr>
              <w:t>площадки</w:t>
            </w:r>
            <w:r w:rsidRPr="00714626">
              <w:rPr>
                <w:spacing w:val="-13"/>
                <w:sz w:val="20"/>
                <w:lang w:val="ru-RU"/>
              </w:rPr>
              <w:t xml:space="preserve"> </w:t>
            </w:r>
            <w:r w:rsidRPr="00714626">
              <w:rPr>
                <w:sz w:val="20"/>
                <w:lang w:val="ru-RU"/>
              </w:rPr>
              <w:t>и</w:t>
            </w:r>
            <w:r w:rsidRPr="00714626">
              <w:rPr>
                <w:spacing w:val="-7"/>
                <w:sz w:val="20"/>
                <w:lang w:val="ru-RU"/>
              </w:rPr>
              <w:t xml:space="preserve"> </w:t>
            </w:r>
            <w:r w:rsidRPr="00714626">
              <w:rPr>
                <w:sz w:val="20"/>
                <w:lang w:val="ru-RU"/>
              </w:rPr>
              <w:t>иные</w:t>
            </w:r>
            <w:r w:rsidRPr="00714626">
              <w:rPr>
                <w:spacing w:val="-8"/>
                <w:sz w:val="20"/>
                <w:lang w:val="ru-RU"/>
              </w:rPr>
              <w:t xml:space="preserve"> </w:t>
            </w:r>
            <w:r w:rsidRPr="00714626">
              <w:rPr>
                <w:sz w:val="20"/>
                <w:lang w:val="ru-RU"/>
              </w:rPr>
              <w:t>сооружения,</w:t>
            </w:r>
            <w:r w:rsidRPr="00714626">
              <w:rPr>
                <w:spacing w:val="-13"/>
                <w:sz w:val="20"/>
                <w:lang w:val="ru-RU"/>
              </w:rPr>
              <w:t xml:space="preserve"> </w:t>
            </w:r>
            <w:r w:rsidRPr="00714626">
              <w:rPr>
                <w:sz w:val="20"/>
                <w:lang w:val="ru-RU"/>
              </w:rPr>
              <w:t>необходимые</w:t>
            </w:r>
            <w:r w:rsidRPr="00714626">
              <w:rPr>
                <w:spacing w:val="-8"/>
                <w:sz w:val="20"/>
                <w:lang w:val="ru-RU"/>
              </w:rPr>
              <w:t xml:space="preserve"> </w:t>
            </w:r>
            <w:r w:rsidRPr="00714626">
              <w:rPr>
                <w:sz w:val="20"/>
                <w:lang w:val="ru-RU"/>
              </w:rPr>
              <w:t>для</w:t>
            </w:r>
            <w:r w:rsidRPr="00714626">
              <w:rPr>
                <w:spacing w:val="-11"/>
                <w:sz w:val="20"/>
                <w:lang w:val="ru-RU"/>
              </w:rPr>
              <w:t xml:space="preserve"> </w:t>
            </w:r>
            <w:r w:rsidRPr="00714626">
              <w:rPr>
                <w:sz w:val="20"/>
                <w:lang w:val="ru-RU"/>
              </w:rPr>
              <w:t>организации</w:t>
            </w:r>
            <w:r>
              <w:rPr>
                <w:sz w:val="20"/>
                <w:lang w:val="ru-RU"/>
              </w:rPr>
              <w:t xml:space="preserve"> </w:t>
            </w:r>
            <w:r w:rsidRPr="00714626">
              <w:rPr>
                <w:sz w:val="20"/>
                <w:lang w:val="ru-RU"/>
              </w:rPr>
              <w:t>авиационных</w:t>
            </w:r>
            <w:r w:rsidRPr="00714626">
              <w:rPr>
                <w:spacing w:val="1"/>
                <w:sz w:val="20"/>
                <w:lang w:val="ru-RU"/>
              </w:rPr>
              <w:t xml:space="preserve"> </w:t>
            </w:r>
            <w:r w:rsidRPr="00714626">
              <w:rPr>
                <w:sz w:val="20"/>
                <w:lang w:val="ru-RU"/>
              </w:rPr>
              <w:t>видов</w:t>
            </w:r>
            <w:r w:rsidRPr="00714626">
              <w:rPr>
                <w:spacing w:val="1"/>
                <w:sz w:val="20"/>
                <w:lang w:val="ru-RU"/>
              </w:rPr>
              <w:t xml:space="preserve"> </w:t>
            </w:r>
            <w:r w:rsidRPr="00714626">
              <w:rPr>
                <w:sz w:val="20"/>
                <w:lang w:val="ru-RU"/>
              </w:rPr>
              <w:t>спорта</w:t>
            </w:r>
            <w:r w:rsidRPr="00714626">
              <w:rPr>
                <w:spacing w:val="1"/>
                <w:sz w:val="20"/>
                <w:lang w:val="ru-RU"/>
              </w:rPr>
              <w:t xml:space="preserve"> </w:t>
            </w:r>
            <w:r w:rsidRPr="00714626">
              <w:rPr>
                <w:sz w:val="20"/>
                <w:lang w:val="ru-RU"/>
              </w:rPr>
              <w:t>и</w:t>
            </w:r>
            <w:r w:rsidRPr="00714626">
              <w:rPr>
                <w:spacing w:val="1"/>
                <w:sz w:val="20"/>
                <w:lang w:val="ru-RU"/>
              </w:rPr>
              <w:t xml:space="preserve"> </w:t>
            </w:r>
            <w:r w:rsidRPr="00714626">
              <w:rPr>
                <w:sz w:val="20"/>
                <w:lang w:val="ru-RU"/>
              </w:rPr>
              <w:t>хранения</w:t>
            </w:r>
            <w:r w:rsidRPr="00714626">
              <w:rPr>
                <w:spacing w:val="1"/>
                <w:sz w:val="20"/>
                <w:lang w:val="ru-RU"/>
              </w:rPr>
              <w:t xml:space="preserve"> </w:t>
            </w:r>
            <w:r w:rsidRPr="00714626">
              <w:rPr>
                <w:sz w:val="20"/>
                <w:lang w:val="ru-RU"/>
              </w:rPr>
              <w:t>соответствующего</w:t>
            </w:r>
            <w:r w:rsidRPr="00714626">
              <w:rPr>
                <w:spacing w:val="1"/>
                <w:sz w:val="20"/>
                <w:lang w:val="ru-RU"/>
              </w:rPr>
              <w:t xml:space="preserve"> </w:t>
            </w:r>
            <w:r w:rsidRPr="00714626">
              <w:rPr>
                <w:sz w:val="20"/>
                <w:lang w:val="ru-RU"/>
              </w:rPr>
              <w:t>инвентаря)</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71462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5.1.7</w:t>
            </w:r>
          </w:p>
        </w:tc>
        <w:tc>
          <w:tcPr>
            <w:tcW w:w="2268" w:type="dxa"/>
          </w:tcPr>
          <w:p w:rsidR="00201DB6" w:rsidRDefault="00201DB6" w:rsidP="00BF1B54">
            <w:pPr>
              <w:pStyle w:val="TableParagraph"/>
              <w:ind w:left="111"/>
              <w:jc w:val="left"/>
              <w:rPr>
                <w:sz w:val="20"/>
              </w:rPr>
            </w:pPr>
            <w:r>
              <w:rPr>
                <w:sz w:val="20"/>
              </w:rPr>
              <w:t>Спортивные</w:t>
            </w:r>
            <w:r>
              <w:rPr>
                <w:spacing w:val="-1"/>
                <w:sz w:val="20"/>
              </w:rPr>
              <w:t xml:space="preserve"> </w:t>
            </w:r>
            <w:r>
              <w:rPr>
                <w:sz w:val="20"/>
              </w:rPr>
              <w:t>базы</w:t>
            </w:r>
          </w:p>
        </w:tc>
        <w:tc>
          <w:tcPr>
            <w:tcW w:w="4111" w:type="dxa"/>
          </w:tcPr>
          <w:p w:rsidR="00201DB6" w:rsidRPr="00714626" w:rsidRDefault="00201DB6" w:rsidP="00BF1B54">
            <w:pPr>
              <w:pStyle w:val="TableParagraph"/>
              <w:spacing w:line="230" w:lineRule="atLeast"/>
              <w:ind w:left="111" w:right="92"/>
              <w:rPr>
                <w:sz w:val="20"/>
                <w:lang w:val="ru-RU"/>
              </w:rPr>
            </w:pPr>
            <w:r w:rsidRPr="00714626">
              <w:rPr>
                <w:sz w:val="20"/>
                <w:lang w:val="ru-RU"/>
              </w:rPr>
              <w:t>Размещение</w:t>
            </w:r>
            <w:r w:rsidRPr="00714626">
              <w:rPr>
                <w:sz w:val="20"/>
                <w:lang w:val="ru-RU"/>
              </w:rPr>
              <w:tab/>
              <w:t>спортивных</w:t>
            </w:r>
            <w:r w:rsidRPr="00714626">
              <w:rPr>
                <w:sz w:val="20"/>
                <w:lang w:val="ru-RU"/>
              </w:rPr>
              <w:tab/>
              <w:t>баз</w:t>
            </w:r>
            <w:r>
              <w:rPr>
                <w:sz w:val="20"/>
                <w:lang w:val="ru-RU"/>
              </w:rPr>
              <w:t xml:space="preserve"> </w:t>
            </w:r>
            <w:r w:rsidRPr="00714626">
              <w:rPr>
                <w:sz w:val="20"/>
                <w:lang w:val="ru-RU"/>
              </w:rPr>
              <w:t>и</w:t>
            </w:r>
            <w:r>
              <w:rPr>
                <w:sz w:val="20"/>
                <w:lang w:val="ru-RU"/>
              </w:rPr>
              <w:t xml:space="preserve"> лагерей, в </w:t>
            </w:r>
            <w:r w:rsidRPr="00714626">
              <w:rPr>
                <w:sz w:val="20"/>
                <w:lang w:val="ru-RU"/>
              </w:rPr>
              <w:t>которых</w:t>
            </w:r>
            <w:r>
              <w:rPr>
                <w:sz w:val="20"/>
                <w:lang w:val="ru-RU"/>
              </w:rPr>
              <w:t xml:space="preserve"> осуществляется </w:t>
            </w:r>
            <w:r w:rsidRPr="00714626">
              <w:rPr>
                <w:sz w:val="20"/>
                <w:lang w:val="ru-RU"/>
              </w:rPr>
              <w:t>спортивная</w:t>
            </w:r>
            <w:r w:rsidRPr="00714626">
              <w:rPr>
                <w:sz w:val="20"/>
                <w:lang w:val="ru-RU"/>
              </w:rPr>
              <w:tab/>
              <w:t>подготовка</w:t>
            </w:r>
            <w:r w:rsidRPr="00714626">
              <w:rPr>
                <w:sz w:val="20"/>
                <w:lang w:val="ru-RU"/>
              </w:rPr>
              <w:tab/>
              <w:t>длительно проживающих в них лиц</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71462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5.2</w:t>
            </w:r>
          </w:p>
        </w:tc>
        <w:tc>
          <w:tcPr>
            <w:tcW w:w="2268" w:type="dxa"/>
          </w:tcPr>
          <w:p w:rsidR="00201DB6" w:rsidRDefault="00201DB6" w:rsidP="00BF1B54">
            <w:pPr>
              <w:pStyle w:val="TableParagraph"/>
              <w:ind w:left="111" w:right="96"/>
              <w:jc w:val="left"/>
              <w:rPr>
                <w:sz w:val="20"/>
              </w:rPr>
            </w:pPr>
            <w:r>
              <w:rPr>
                <w:sz w:val="20"/>
              </w:rPr>
              <w:t>Природно-познавательный</w:t>
            </w:r>
            <w:r>
              <w:rPr>
                <w:spacing w:val="-47"/>
                <w:sz w:val="20"/>
              </w:rPr>
              <w:t xml:space="preserve"> </w:t>
            </w:r>
            <w:r>
              <w:rPr>
                <w:sz w:val="20"/>
              </w:rPr>
              <w:t>туризм</w:t>
            </w:r>
          </w:p>
        </w:tc>
        <w:tc>
          <w:tcPr>
            <w:tcW w:w="4111" w:type="dxa"/>
          </w:tcPr>
          <w:p w:rsidR="00201DB6" w:rsidRPr="003911CC" w:rsidRDefault="00201DB6" w:rsidP="00BF1B54">
            <w:pPr>
              <w:pStyle w:val="TableParagraph"/>
              <w:ind w:left="111" w:right="94"/>
              <w:rPr>
                <w:sz w:val="20"/>
                <w:lang w:val="ru-RU"/>
              </w:rPr>
            </w:pPr>
            <w:r w:rsidRPr="003911CC">
              <w:rPr>
                <w:sz w:val="20"/>
                <w:lang w:val="ru-RU"/>
              </w:rPr>
              <w:t>Размещение</w:t>
            </w:r>
            <w:r w:rsidRPr="003911CC">
              <w:rPr>
                <w:spacing w:val="1"/>
                <w:sz w:val="20"/>
                <w:lang w:val="ru-RU"/>
              </w:rPr>
              <w:t xml:space="preserve"> </w:t>
            </w:r>
            <w:r w:rsidRPr="003911CC">
              <w:rPr>
                <w:sz w:val="20"/>
                <w:lang w:val="ru-RU"/>
              </w:rPr>
              <w:t>баз</w:t>
            </w:r>
            <w:r w:rsidRPr="003911CC">
              <w:rPr>
                <w:spacing w:val="1"/>
                <w:sz w:val="20"/>
                <w:lang w:val="ru-RU"/>
              </w:rPr>
              <w:t xml:space="preserve"> </w:t>
            </w:r>
            <w:r w:rsidRPr="003911CC">
              <w:rPr>
                <w:sz w:val="20"/>
                <w:lang w:val="ru-RU"/>
              </w:rPr>
              <w:t>и</w:t>
            </w:r>
            <w:r w:rsidRPr="003911CC">
              <w:rPr>
                <w:spacing w:val="1"/>
                <w:sz w:val="20"/>
                <w:lang w:val="ru-RU"/>
              </w:rPr>
              <w:t xml:space="preserve"> </w:t>
            </w:r>
            <w:r w:rsidRPr="003911CC">
              <w:rPr>
                <w:sz w:val="20"/>
                <w:lang w:val="ru-RU"/>
              </w:rPr>
              <w:t>палаточных</w:t>
            </w:r>
            <w:r w:rsidRPr="003911CC">
              <w:rPr>
                <w:spacing w:val="1"/>
                <w:sz w:val="20"/>
                <w:lang w:val="ru-RU"/>
              </w:rPr>
              <w:t xml:space="preserve"> </w:t>
            </w:r>
            <w:r w:rsidRPr="003911CC">
              <w:rPr>
                <w:sz w:val="20"/>
                <w:lang w:val="ru-RU"/>
              </w:rPr>
              <w:t>лагерей</w:t>
            </w:r>
            <w:r w:rsidRPr="003911CC">
              <w:rPr>
                <w:spacing w:val="1"/>
                <w:sz w:val="20"/>
                <w:lang w:val="ru-RU"/>
              </w:rPr>
              <w:t xml:space="preserve"> </w:t>
            </w:r>
            <w:r w:rsidRPr="003911CC">
              <w:rPr>
                <w:sz w:val="20"/>
                <w:lang w:val="ru-RU"/>
              </w:rPr>
              <w:t>для</w:t>
            </w:r>
            <w:r w:rsidRPr="003911CC">
              <w:rPr>
                <w:spacing w:val="1"/>
                <w:sz w:val="20"/>
                <w:lang w:val="ru-RU"/>
              </w:rPr>
              <w:t xml:space="preserve"> </w:t>
            </w:r>
            <w:r w:rsidRPr="003911CC">
              <w:rPr>
                <w:sz w:val="20"/>
                <w:lang w:val="ru-RU"/>
              </w:rPr>
              <w:t>проведения</w:t>
            </w:r>
            <w:r w:rsidRPr="003911CC">
              <w:rPr>
                <w:spacing w:val="1"/>
                <w:sz w:val="20"/>
                <w:lang w:val="ru-RU"/>
              </w:rPr>
              <w:t xml:space="preserve"> </w:t>
            </w:r>
            <w:r w:rsidRPr="003911CC">
              <w:rPr>
                <w:sz w:val="20"/>
                <w:lang w:val="ru-RU"/>
              </w:rPr>
              <w:t>походов и экскурсий по ознакомлению с природой, пеших и</w:t>
            </w:r>
            <w:r w:rsidRPr="003911CC">
              <w:rPr>
                <w:spacing w:val="1"/>
                <w:sz w:val="20"/>
                <w:lang w:val="ru-RU"/>
              </w:rPr>
              <w:t xml:space="preserve"> </w:t>
            </w:r>
            <w:r w:rsidRPr="003911CC">
              <w:rPr>
                <w:sz w:val="20"/>
                <w:lang w:val="ru-RU"/>
              </w:rPr>
              <w:t>конных прогулок, устройство троп и дорожек, размещение</w:t>
            </w:r>
            <w:r w:rsidRPr="003911CC">
              <w:rPr>
                <w:spacing w:val="1"/>
                <w:sz w:val="20"/>
                <w:lang w:val="ru-RU"/>
              </w:rPr>
              <w:t xml:space="preserve"> </w:t>
            </w:r>
            <w:r w:rsidRPr="003911CC">
              <w:rPr>
                <w:sz w:val="20"/>
                <w:lang w:val="ru-RU"/>
              </w:rPr>
              <w:t>щитов</w:t>
            </w:r>
            <w:r w:rsidRPr="003911CC">
              <w:rPr>
                <w:spacing w:val="1"/>
                <w:sz w:val="20"/>
                <w:lang w:val="ru-RU"/>
              </w:rPr>
              <w:t xml:space="preserve"> </w:t>
            </w:r>
            <w:r w:rsidRPr="003911CC">
              <w:rPr>
                <w:sz w:val="20"/>
                <w:lang w:val="ru-RU"/>
              </w:rPr>
              <w:t>с</w:t>
            </w:r>
            <w:r w:rsidRPr="003911CC">
              <w:rPr>
                <w:spacing w:val="1"/>
                <w:sz w:val="20"/>
                <w:lang w:val="ru-RU"/>
              </w:rPr>
              <w:t xml:space="preserve"> </w:t>
            </w:r>
            <w:r w:rsidRPr="003911CC">
              <w:rPr>
                <w:sz w:val="20"/>
                <w:lang w:val="ru-RU"/>
              </w:rPr>
              <w:t>познавательными</w:t>
            </w:r>
            <w:r w:rsidRPr="003911CC">
              <w:rPr>
                <w:spacing w:val="1"/>
                <w:sz w:val="20"/>
                <w:lang w:val="ru-RU"/>
              </w:rPr>
              <w:t xml:space="preserve"> </w:t>
            </w:r>
            <w:r w:rsidRPr="003911CC">
              <w:rPr>
                <w:sz w:val="20"/>
                <w:lang w:val="ru-RU"/>
              </w:rPr>
              <w:t>сведениями</w:t>
            </w:r>
            <w:r w:rsidRPr="003911CC">
              <w:rPr>
                <w:spacing w:val="1"/>
                <w:sz w:val="20"/>
                <w:lang w:val="ru-RU"/>
              </w:rPr>
              <w:t xml:space="preserve"> </w:t>
            </w:r>
            <w:r w:rsidRPr="003911CC">
              <w:rPr>
                <w:sz w:val="20"/>
                <w:lang w:val="ru-RU"/>
              </w:rPr>
              <w:t>об</w:t>
            </w:r>
            <w:r w:rsidRPr="003911CC">
              <w:rPr>
                <w:spacing w:val="1"/>
                <w:sz w:val="20"/>
                <w:lang w:val="ru-RU"/>
              </w:rPr>
              <w:t xml:space="preserve"> </w:t>
            </w:r>
            <w:r w:rsidRPr="003911CC">
              <w:rPr>
                <w:sz w:val="20"/>
                <w:lang w:val="ru-RU"/>
              </w:rPr>
              <w:t>окружающей</w:t>
            </w:r>
            <w:r w:rsidRPr="003911CC">
              <w:rPr>
                <w:spacing w:val="-47"/>
                <w:sz w:val="20"/>
                <w:lang w:val="ru-RU"/>
              </w:rPr>
              <w:t xml:space="preserve"> </w:t>
            </w:r>
            <w:r w:rsidRPr="003911CC">
              <w:rPr>
                <w:sz w:val="20"/>
                <w:lang w:val="ru-RU"/>
              </w:rPr>
              <w:t>природной</w:t>
            </w:r>
            <w:r w:rsidRPr="003911CC">
              <w:rPr>
                <w:spacing w:val="-1"/>
                <w:sz w:val="20"/>
                <w:lang w:val="ru-RU"/>
              </w:rPr>
              <w:t xml:space="preserve"> </w:t>
            </w:r>
            <w:r w:rsidRPr="003911CC">
              <w:rPr>
                <w:sz w:val="20"/>
                <w:lang w:val="ru-RU"/>
              </w:rPr>
              <w:t>среде;</w:t>
            </w:r>
          </w:p>
          <w:p w:rsidR="00201DB6" w:rsidRPr="00714626" w:rsidRDefault="00201DB6" w:rsidP="00BF1B54">
            <w:pPr>
              <w:pStyle w:val="TableParagraph"/>
              <w:spacing w:line="230" w:lineRule="atLeast"/>
              <w:ind w:left="111" w:right="96"/>
              <w:rPr>
                <w:sz w:val="20"/>
                <w:lang w:val="ru-RU"/>
              </w:rPr>
            </w:pPr>
            <w:r w:rsidRPr="00714626">
              <w:rPr>
                <w:sz w:val="20"/>
                <w:lang w:val="ru-RU"/>
              </w:rPr>
              <w:t>Осуществление</w:t>
            </w:r>
            <w:r>
              <w:rPr>
                <w:spacing w:val="1"/>
                <w:sz w:val="20"/>
                <w:lang w:val="ru-RU"/>
              </w:rPr>
              <w:t xml:space="preserve"> </w:t>
            </w:r>
            <w:r w:rsidRPr="00714626">
              <w:rPr>
                <w:sz w:val="20"/>
                <w:lang w:val="ru-RU"/>
              </w:rPr>
              <w:t>необходимых</w:t>
            </w:r>
            <w:r w:rsidRPr="00714626">
              <w:rPr>
                <w:spacing w:val="1"/>
                <w:sz w:val="20"/>
                <w:lang w:val="ru-RU"/>
              </w:rPr>
              <w:t xml:space="preserve"> </w:t>
            </w:r>
            <w:r w:rsidRPr="00714626">
              <w:rPr>
                <w:sz w:val="20"/>
                <w:lang w:val="ru-RU"/>
              </w:rPr>
              <w:t>природоохранных</w:t>
            </w:r>
            <w:r>
              <w:rPr>
                <w:spacing w:val="1"/>
                <w:sz w:val="20"/>
                <w:lang w:val="ru-RU"/>
              </w:rPr>
              <w:t xml:space="preserve"> </w:t>
            </w:r>
            <w:r w:rsidRPr="00714626">
              <w:rPr>
                <w:sz w:val="20"/>
                <w:lang w:val="ru-RU"/>
              </w:rPr>
              <w:t>и</w:t>
            </w:r>
            <w:r w:rsidRPr="00714626">
              <w:rPr>
                <w:spacing w:val="1"/>
                <w:sz w:val="20"/>
                <w:lang w:val="ru-RU"/>
              </w:rPr>
              <w:t xml:space="preserve"> </w:t>
            </w:r>
            <w:r w:rsidRPr="00714626">
              <w:rPr>
                <w:sz w:val="20"/>
                <w:lang w:val="ru-RU"/>
              </w:rPr>
              <w:t>природовосстановительных</w:t>
            </w:r>
            <w:r w:rsidRPr="00714626">
              <w:rPr>
                <w:spacing w:val="-4"/>
                <w:sz w:val="20"/>
                <w:lang w:val="ru-RU"/>
              </w:rPr>
              <w:t xml:space="preserve"> </w:t>
            </w:r>
            <w:r w:rsidRPr="00714626">
              <w:rPr>
                <w:sz w:val="20"/>
                <w:lang w:val="ru-RU"/>
              </w:rPr>
              <w:t>мероприятий</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71462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5.2.1</w:t>
            </w:r>
          </w:p>
        </w:tc>
        <w:tc>
          <w:tcPr>
            <w:tcW w:w="2268" w:type="dxa"/>
          </w:tcPr>
          <w:p w:rsidR="00201DB6" w:rsidRDefault="00201DB6" w:rsidP="00BF1B54">
            <w:pPr>
              <w:pStyle w:val="TableParagraph"/>
              <w:ind w:left="111"/>
              <w:jc w:val="left"/>
              <w:rPr>
                <w:sz w:val="20"/>
              </w:rPr>
            </w:pPr>
            <w:r>
              <w:rPr>
                <w:sz w:val="20"/>
              </w:rPr>
              <w:t>Туристическое</w:t>
            </w:r>
            <w:r>
              <w:rPr>
                <w:spacing w:val="-47"/>
                <w:sz w:val="20"/>
              </w:rPr>
              <w:t xml:space="preserve"> </w:t>
            </w:r>
            <w:r>
              <w:rPr>
                <w:sz w:val="20"/>
              </w:rPr>
              <w:t>обслуживание</w:t>
            </w:r>
          </w:p>
        </w:tc>
        <w:tc>
          <w:tcPr>
            <w:tcW w:w="4111" w:type="dxa"/>
          </w:tcPr>
          <w:p w:rsidR="00201DB6" w:rsidRDefault="00201DB6" w:rsidP="00BF1B54">
            <w:pPr>
              <w:pStyle w:val="TableParagraph"/>
              <w:ind w:left="111" w:right="93"/>
              <w:rPr>
                <w:spacing w:val="-48"/>
                <w:sz w:val="20"/>
                <w:lang w:val="ru-RU"/>
              </w:rPr>
            </w:pPr>
            <w:r w:rsidRPr="00714626">
              <w:rPr>
                <w:sz w:val="20"/>
                <w:lang w:val="ru-RU"/>
              </w:rPr>
              <w:t>Размещение</w:t>
            </w:r>
            <w:r w:rsidRPr="00714626">
              <w:rPr>
                <w:spacing w:val="1"/>
                <w:sz w:val="20"/>
                <w:lang w:val="ru-RU"/>
              </w:rPr>
              <w:t xml:space="preserve"> </w:t>
            </w:r>
            <w:r w:rsidRPr="00714626">
              <w:rPr>
                <w:sz w:val="20"/>
                <w:lang w:val="ru-RU"/>
              </w:rPr>
              <w:t>пансионатов,</w:t>
            </w:r>
            <w:r w:rsidRPr="00714626">
              <w:rPr>
                <w:spacing w:val="1"/>
                <w:sz w:val="20"/>
                <w:lang w:val="ru-RU"/>
              </w:rPr>
              <w:t xml:space="preserve"> </w:t>
            </w:r>
            <w:r w:rsidRPr="00714626">
              <w:rPr>
                <w:sz w:val="20"/>
                <w:lang w:val="ru-RU"/>
              </w:rPr>
              <w:t>туристических</w:t>
            </w:r>
            <w:r w:rsidRPr="00714626">
              <w:rPr>
                <w:spacing w:val="1"/>
                <w:sz w:val="20"/>
                <w:lang w:val="ru-RU"/>
              </w:rPr>
              <w:t xml:space="preserve"> </w:t>
            </w:r>
            <w:r w:rsidRPr="00714626">
              <w:rPr>
                <w:sz w:val="20"/>
                <w:lang w:val="ru-RU"/>
              </w:rPr>
              <w:t>гостиниц,</w:t>
            </w:r>
            <w:r w:rsidRPr="00714626">
              <w:rPr>
                <w:spacing w:val="1"/>
                <w:sz w:val="20"/>
                <w:lang w:val="ru-RU"/>
              </w:rPr>
              <w:t xml:space="preserve"> </w:t>
            </w:r>
            <w:r w:rsidRPr="00714626">
              <w:rPr>
                <w:sz w:val="20"/>
                <w:lang w:val="ru-RU"/>
              </w:rPr>
              <w:t>кемпингов,</w:t>
            </w:r>
            <w:r w:rsidRPr="00714626">
              <w:rPr>
                <w:spacing w:val="1"/>
                <w:sz w:val="20"/>
                <w:lang w:val="ru-RU"/>
              </w:rPr>
              <w:t xml:space="preserve"> </w:t>
            </w:r>
            <w:r w:rsidRPr="00714626">
              <w:rPr>
                <w:sz w:val="20"/>
                <w:lang w:val="ru-RU"/>
              </w:rPr>
              <w:t>домов</w:t>
            </w:r>
            <w:r w:rsidRPr="00714626">
              <w:rPr>
                <w:spacing w:val="1"/>
                <w:sz w:val="20"/>
                <w:lang w:val="ru-RU"/>
              </w:rPr>
              <w:t xml:space="preserve"> </w:t>
            </w:r>
            <w:r w:rsidRPr="00714626">
              <w:rPr>
                <w:sz w:val="20"/>
                <w:lang w:val="ru-RU"/>
              </w:rPr>
              <w:t>отдыха,</w:t>
            </w:r>
            <w:r w:rsidRPr="00714626">
              <w:rPr>
                <w:spacing w:val="1"/>
                <w:sz w:val="20"/>
                <w:lang w:val="ru-RU"/>
              </w:rPr>
              <w:t xml:space="preserve"> </w:t>
            </w:r>
            <w:r w:rsidRPr="00714626">
              <w:rPr>
                <w:sz w:val="20"/>
                <w:lang w:val="ru-RU"/>
              </w:rPr>
              <w:t>не</w:t>
            </w:r>
            <w:r w:rsidRPr="00714626">
              <w:rPr>
                <w:spacing w:val="1"/>
                <w:sz w:val="20"/>
                <w:lang w:val="ru-RU"/>
              </w:rPr>
              <w:t xml:space="preserve"> </w:t>
            </w:r>
            <w:r w:rsidRPr="00714626">
              <w:rPr>
                <w:sz w:val="20"/>
                <w:lang w:val="ru-RU"/>
              </w:rPr>
              <w:t>оказывающих</w:t>
            </w:r>
            <w:r w:rsidRPr="00714626">
              <w:rPr>
                <w:spacing w:val="1"/>
                <w:sz w:val="20"/>
                <w:lang w:val="ru-RU"/>
              </w:rPr>
              <w:t xml:space="preserve"> </w:t>
            </w:r>
            <w:r w:rsidRPr="00714626">
              <w:rPr>
                <w:sz w:val="20"/>
                <w:lang w:val="ru-RU"/>
              </w:rPr>
              <w:t>услуги</w:t>
            </w:r>
            <w:r w:rsidRPr="00714626">
              <w:rPr>
                <w:spacing w:val="1"/>
                <w:sz w:val="20"/>
                <w:lang w:val="ru-RU"/>
              </w:rPr>
              <w:t xml:space="preserve"> </w:t>
            </w:r>
            <w:r w:rsidRPr="00714626">
              <w:rPr>
                <w:sz w:val="20"/>
                <w:lang w:val="ru-RU"/>
              </w:rPr>
              <w:t>по</w:t>
            </w:r>
            <w:r w:rsidRPr="00714626">
              <w:rPr>
                <w:spacing w:val="-47"/>
                <w:sz w:val="20"/>
                <w:lang w:val="ru-RU"/>
              </w:rPr>
              <w:t xml:space="preserve"> </w:t>
            </w:r>
            <w:r w:rsidRPr="00714626">
              <w:rPr>
                <w:sz w:val="20"/>
                <w:lang w:val="ru-RU"/>
              </w:rPr>
              <w:t>лечению,</w:t>
            </w:r>
            <w:r w:rsidRPr="00714626">
              <w:rPr>
                <w:spacing w:val="1"/>
                <w:sz w:val="20"/>
                <w:lang w:val="ru-RU"/>
              </w:rPr>
              <w:t xml:space="preserve"> </w:t>
            </w:r>
            <w:r w:rsidRPr="00714626">
              <w:rPr>
                <w:sz w:val="20"/>
                <w:lang w:val="ru-RU"/>
              </w:rPr>
              <w:t>а</w:t>
            </w:r>
            <w:r w:rsidRPr="00714626">
              <w:rPr>
                <w:spacing w:val="1"/>
                <w:sz w:val="20"/>
                <w:lang w:val="ru-RU"/>
              </w:rPr>
              <w:t xml:space="preserve"> </w:t>
            </w:r>
            <w:r w:rsidRPr="00714626">
              <w:rPr>
                <w:sz w:val="20"/>
                <w:lang w:val="ru-RU"/>
              </w:rPr>
              <w:t>также</w:t>
            </w:r>
            <w:r w:rsidRPr="00714626">
              <w:rPr>
                <w:spacing w:val="1"/>
                <w:sz w:val="20"/>
                <w:lang w:val="ru-RU"/>
              </w:rPr>
              <w:t xml:space="preserve"> </w:t>
            </w:r>
            <w:r w:rsidRPr="00714626">
              <w:rPr>
                <w:sz w:val="20"/>
                <w:lang w:val="ru-RU"/>
              </w:rPr>
              <w:t>иных</w:t>
            </w:r>
            <w:r w:rsidRPr="00714626">
              <w:rPr>
                <w:spacing w:val="1"/>
                <w:sz w:val="20"/>
                <w:lang w:val="ru-RU"/>
              </w:rPr>
              <w:t xml:space="preserve"> </w:t>
            </w:r>
            <w:r w:rsidRPr="00714626">
              <w:rPr>
                <w:sz w:val="20"/>
                <w:lang w:val="ru-RU"/>
              </w:rPr>
              <w:t>зданий,</w:t>
            </w:r>
            <w:r w:rsidRPr="00714626">
              <w:rPr>
                <w:spacing w:val="1"/>
                <w:sz w:val="20"/>
                <w:lang w:val="ru-RU"/>
              </w:rPr>
              <w:t xml:space="preserve"> </w:t>
            </w:r>
            <w:r w:rsidRPr="00714626">
              <w:rPr>
                <w:sz w:val="20"/>
                <w:lang w:val="ru-RU"/>
              </w:rPr>
              <w:t>используемых</w:t>
            </w:r>
            <w:r w:rsidRPr="00714626">
              <w:rPr>
                <w:spacing w:val="1"/>
                <w:sz w:val="20"/>
                <w:lang w:val="ru-RU"/>
              </w:rPr>
              <w:t xml:space="preserve"> </w:t>
            </w:r>
            <w:r w:rsidRPr="00714626">
              <w:rPr>
                <w:sz w:val="20"/>
                <w:lang w:val="ru-RU"/>
              </w:rPr>
              <w:t>с</w:t>
            </w:r>
            <w:r w:rsidRPr="00714626">
              <w:rPr>
                <w:spacing w:val="1"/>
                <w:sz w:val="20"/>
                <w:lang w:val="ru-RU"/>
              </w:rPr>
              <w:t xml:space="preserve"> </w:t>
            </w:r>
            <w:r w:rsidRPr="00714626">
              <w:rPr>
                <w:sz w:val="20"/>
                <w:lang w:val="ru-RU"/>
              </w:rPr>
              <w:t>целью</w:t>
            </w:r>
            <w:r w:rsidRPr="00714626">
              <w:rPr>
                <w:spacing w:val="1"/>
                <w:sz w:val="20"/>
                <w:lang w:val="ru-RU"/>
              </w:rPr>
              <w:t xml:space="preserve"> </w:t>
            </w:r>
            <w:r w:rsidRPr="00714626">
              <w:rPr>
                <w:sz w:val="20"/>
                <w:lang w:val="ru-RU"/>
              </w:rPr>
              <w:t>извлечения</w:t>
            </w:r>
            <w:r w:rsidRPr="00714626">
              <w:rPr>
                <w:spacing w:val="-6"/>
                <w:sz w:val="20"/>
                <w:lang w:val="ru-RU"/>
              </w:rPr>
              <w:t xml:space="preserve"> </w:t>
            </w:r>
            <w:r w:rsidRPr="00714626">
              <w:rPr>
                <w:sz w:val="20"/>
                <w:lang w:val="ru-RU"/>
              </w:rPr>
              <w:t>предпринимательской</w:t>
            </w:r>
            <w:r w:rsidRPr="00714626">
              <w:rPr>
                <w:spacing w:val="3"/>
                <w:sz w:val="20"/>
                <w:lang w:val="ru-RU"/>
              </w:rPr>
              <w:t xml:space="preserve"> </w:t>
            </w:r>
            <w:r w:rsidRPr="00714626">
              <w:rPr>
                <w:sz w:val="20"/>
                <w:lang w:val="ru-RU"/>
              </w:rPr>
              <w:t>выгоды</w:t>
            </w:r>
            <w:r w:rsidRPr="00714626">
              <w:rPr>
                <w:spacing w:val="-10"/>
                <w:sz w:val="20"/>
                <w:lang w:val="ru-RU"/>
              </w:rPr>
              <w:t xml:space="preserve"> </w:t>
            </w:r>
            <w:r w:rsidRPr="00714626">
              <w:rPr>
                <w:sz w:val="20"/>
                <w:lang w:val="ru-RU"/>
              </w:rPr>
              <w:t>из</w:t>
            </w:r>
            <w:r w:rsidRPr="00714626">
              <w:rPr>
                <w:spacing w:val="-2"/>
                <w:sz w:val="20"/>
                <w:lang w:val="ru-RU"/>
              </w:rPr>
              <w:t xml:space="preserve"> </w:t>
            </w:r>
            <w:r w:rsidRPr="00714626">
              <w:rPr>
                <w:sz w:val="20"/>
                <w:lang w:val="ru-RU"/>
              </w:rPr>
              <w:t>предоставления</w:t>
            </w:r>
            <w:r>
              <w:rPr>
                <w:sz w:val="20"/>
                <w:lang w:val="ru-RU"/>
              </w:rPr>
              <w:t xml:space="preserve"> </w:t>
            </w:r>
            <w:r w:rsidRPr="00714626">
              <w:rPr>
                <w:sz w:val="20"/>
                <w:lang w:val="ru-RU"/>
              </w:rPr>
              <w:t>жилого помещения для временного проживания в них;</w:t>
            </w:r>
            <w:r w:rsidRPr="00714626">
              <w:rPr>
                <w:spacing w:val="-48"/>
                <w:sz w:val="20"/>
                <w:lang w:val="ru-RU"/>
              </w:rPr>
              <w:t xml:space="preserve"> </w:t>
            </w:r>
          </w:p>
          <w:p w:rsidR="00201DB6" w:rsidRPr="00714626" w:rsidRDefault="00201DB6" w:rsidP="00BF1B54">
            <w:pPr>
              <w:pStyle w:val="TableParagraph"/>
              <w:ind w:left="111" w:right="93"/>
              <w:rPr>
                <w:sz w:val="20"/>
                <w:lang w:val="ru-RU"/>
              </w:rPr>
            </w:pPr>
            <w:r w:rsidRPr="00714626">
              <w:rPr>
                <w:sz w:val="20"/>
                <w:lang w:val="ru-RU"/>
              </w:rPr>
              <w:t>размещение</w:t>
            </w:r>
            <w:r w:rsidRPr="00714626">
              <w:rPr>
                <w:spacing w:val="3"/>
                <w:sz w:val="20"/>
                <w:lang w:val="ru-RU"/>
              </w:rPr>
              <w:t xml:space="preserve"> </w:t>
            </w:r>
            <w:r w:rsidRPr="00714626">
              <w:rPr>
                <w:sz w:val="20"/>
                <w:lang w:val="ru-RU"/>
              </w:rPr>
              <w:t>детских</w:t>
            </w:r>
            <w:r w:rsidRPr="00714626">
              <w:rPr>
                <w:spacing w:val="2"/>
                <w:sz w:val="20"/>
                <w:lang w:val="ru-RU"/>
              </w:rPr>
              <w:t xml:space="preserve"> </w:t>
            </w:r>
            <w:r w:rsidRPr="00714626">
              <w:rPr>
                <w:sz w:val="20"/>
                <w:lang w:val="ru-RU"/>
              </w:rPr>
              <w:t>лагерей</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71462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spacing w:line="228" w:lineRule="exact"/>
              <w:ind w:left="110"/>
              <w:jc w:val="center"/>
              <w:rPr>
                <w:sz w:val="20"/>
              </w:rPr>
            </w:pPr>
            <w:r>
              <w:rPr>
                <w:sz w:val="20"/>
              </w:rPr>
              <w:t>5.4</w:t>
            </w:r>
          </w:p>
        </w:tc>
        <w:tc>
          <w:tcPr>
            <w:tcW w:w="2268" w:type="dxa"/>
          </w:tcPr>
          <w:p w:rsidR="00201DB6" w:rsidRDefault="00201DB6" w:rsidP="00BF1B54">
            <w:pPr>
              <w:pStyle w:val="TableParagraph"/>
              <w:ind w:left="111"/>
              <w:jc w:val="left"/>
              <w:rPr>
                <w:sz w:val="20"/>
              </w:rPr>
            </w:pPr>
            <w:r>
              <w:rPr>
                <w:sz w:val="20"/>
              </w:rPr>
              <w:t>Причалы</w:t>
            </w:r>
            <w:r w:rsidRPr="00714626">
              <w:rPr>
                <w:sz w:val="20"/>
              </w:rPr>
              <w:t xml:space="preserve"> </w:t>
            </w:r>
            <w:r>
              <w:rPr>
                <w:sz w:val="20"/>
              </w:rPr>
              <w:t>для</w:t>
            </w:r>
            <w:r w:rsidRPr="00714626">
              <w:rPr>
                <w:sz w:val="20"/>
              </w:rPr>
              <w:t xml:space="preserve"> </w:t>
            </w:r>
            <w:r>
              <w:rPr>
                <w:sz w:val="20"/>
              </w:rPr>
              <w:t>маломерных судов</w:t>
            </w:r>
          </w:p>
        </w:tc>
        <w:tc>
          <w:tcPr>
            <w:tcW w:w="4111" w:type="dxa"/>
          </w:tcPr>
          <w:p w:rsidR="00201DB6" w:rsidRPr="003911CC" w:rsidRDefault="00201DB6" w:rsidP="00BF1B54">
            <w:pPr>
              <w:pStyle w:val="TableParagraph"/>
              <w:spacing w:line="230" w:lineRule="exact"/>
              <w:ind w:left="111" w:right="92"/>
              <w:rPr>
                <w:sz w:val="20"/>
                <w:lang w:val="ru-RU"/>
              </w:rPr>
            </w:pPr>
            <w:r w:rsidRPr="003911CC">
              <w:rPr>
                <w:sz w:val="20"/>
                <w:lang w:val="ru-RU"/>
              </w:rPr>
              <w:t>Размещение</w:t>
            </w:r>
            <w:r w:rsidRPr="003911CC">
              <w:rPr>
                <w:spacing w:val="1"/>
                <w:sz w:val="20"/>
                <w:lang w:val="ru-RU"/>
              </w:rPr>
              <w:t xml:space="preserve"> </w:t>
            </w:r>
            <w:r w:rsidRPr="003911CC">
              <w:rPr>
                <w:sz w:val="20"/>
                <w:lang w:val="ru-RU"/>
              </w:rPr>
              <w:t>сооружений,</w:t>
            </w:r>
            <w:r w:rsidRPr="003911CC">
              <w:rPr>
                <w:spacing w:val="1"/>
                <w:sz w:val="20"/>
                <w:lang w:val="ru-RU"/>
              </w:rPr>
              <w:t xml:space="preserve"> </w:t>
            </w:r>
            <w:r w:rsidRPr="003911CC">
              <w:rPr>
                <w:sz w:val="20"/>
                <w:lang w:val="ru-RU"/>
              </w:rPr>
              <w:t>предназначенных</w:t>
            </w:r>
            <w:r w:rsidRPr="003911CC">
              <w:rPr>
                <w:spacing w:val="1"/>
                <w:sz w:val="20"/>
                <w:lang w:val="ru-RU"/>
              </w:rPr>
              <w:t xml:space="preserve"> </w:t>
            </w:r>
            <w:r w:rsidRPr="003911CC">
              <w:rPr>
                <w:sz w:val="20"/>
                <w:lang w:val="ru-RU"/>
              </w:rPr>
              <w:t>для</w:t>
            </w:r>
            <w:r w:rsidRPr="003911CC">
              <w:rPr>
                <w:spacing w:val="1"/>
                <w:sz w:val="20"/>
                <w:lang w:val="ru-RU"/>
              </w:rPr>
              <w:t xml:space="preserve"> </w:t>
            </w:r>
            <w:r w:rsidRPr="003911CC">
              <w:rPr>
                <w:sz w:val="20"/>
                <w:lang w:val="ru-RU"/>
              </w:rPr>
              <w:t>причаливания, хранения и обслуживания яхт, катеров, лодок</w:t>
            </w:r>
            <w:r w:rsidRPr="003911CC">
              <w:rPr>
                <w:spacing w:val="1"/>
                <w:sz w:val="20"/>
                <w:lang w:val="ru-RU"/>
              </w:rPr>
              <w:t xml:space="preserve"> </w:t>
            </w:r>
            <w:r w:rsidRPr="003911CC">
              <w:rPr>
                <w:sz w:val="20"/>
                <w:lang w:val="ru-RU"/>
              </w:rPr>
              <w:t>и</w:t>
            </w:r>
            <w:r w:rsidRPr="003911CC">
              <w:rPr>
                <w:spacing w:val="4"/>
                <w:sz w:val="20"/>
                <w:lang w:val="ru-RU"/>
              </w:rPr>
              <w:t xml:space="preserve"> </w:t>
            </w:r>
            <w:r w:rsidRPr="003911CC">
              <w:rPr>
                <w:sz w:val="20"/>
                <w:lang w:val="ru-RU"/>
              </w:rPr>
              <w:t>других</w:t>
            </w:r>
            <w:r w:rsidRPr="003911CC">
              <w:rPr>
                <w:spacing w:val="-3"/>
                <w:sz w:val="20"/>
                <w:lang w:val="ru-RU"/>
              </w:rPr>
              <w:t xml:space="preserve"> </w:t>
            </w:r>
            <w:r w:rsidRPr="003911CC">
              <w:rPr>
                <w:sz w:val="20"/>
                <w:lang w:val="ru-RU"/>
              </w:rPr>
              <w:t>маломерных</w:t>
            </w:r>
            <w:r w:rsidRPr="003911CC">
              <w:rPr>
                <w:spacing w:val="-3"/>
                <w:sz w:val="20"/>
                <w:lang w:val="ru-RU"/>
              </w:rPr>
              <w:t xml:space="preserve"> </w:t>
            </w:r>
            <w:r w:rsidRPr="003911CC">
              <w:rPr>
                <w:sz w:val="20"/>
                <w:lang w:val="ru-RU"/>
              </w:rPr>
              <w:t>судов</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71462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spacing w:line="229" w:lineRule="exact"/>
              <w:ind w:left="110"/>
              <w:jc w:val="center"/>
              <w:rPr>
                <w:sz w:val="20"/>
              </w:rPr>
            </w:pPr>
            <w:r>
              <w:rPr>
                <w:sz w:val="20"/>
              </w:rPr>
              <w:t>5.5</w:t>
            </w:r>
          </w:p>
        </w:tc>
        <w:tc>
          <w:tcPr>
            <w:tcW w:w="2268" w:type="dxa"/>
          </w:tcPr>
          <w:p w:rsidR="00201DB6" w:rsidRPr="00714626" w:rsidRDefault="00201DB6" w:rsidP="00BF1B54">
            <w:pPr>
              <w:pStyle w:val="TableParagraph"/>
              <w:ind w:left="111"/>
              <w:jc w:val="left"/>
              <w:rPr>
                <w:sz w:val="20"/>
                <w:lang w:val="ru-RU"/>
              </w:rPr>
            </w:pPr>
            <w:r w:rsidRPr="00714626">
              <w:rPr>
                <w:sz w:val="20"/>
                <w:lang w:val="ru-RU"/>
              </w:rPr>
              <w:t>Поля</w:t>
            </w:r>
            <w:r w:rsidRPr="00714626">
              <w:rPr>
                <w:sz w:val="20"/>
                <w:lang w:val="ru-RU"/>
              </w:rPr>
              <w:tab/>
              <w:t>для</w:t>
            </w:r>
            <w:r>
              <w:rPr>
                <w:sz w:val="20"/>
                <w:lang w:val="ru-RU"/>
              </w:rPr>
              <w:t xml:space="preserve"> </w:t>
            </w:r>
            <w:r w:rsidRPr="00714626">
              <w:rPr>
                <w:sz w:val="20"/>
                <w:lang w:val="ru-RU"/>
              </w:rPr>
              <w:t>гольфа</w:t>
            </w:r>
            <w:r>
              <w:rPr>
                <w:sz w:val="20"/>
                <w:lang w:val="ru-RU"/>
              </w:rPr>
              <w:t xml:space="preserve"> </w:t>
            </w:r>
            <w:r w:rsidRPr="00714626">
              <w:rPr>
                <w:sz w:val="20"/>
                <w:lang w:val="ru-RU"/>
              </w:rPr>
              <w:t>или  конных прогулок</w:t>
            </w:r>
          </w:p>
        </w:tc>
        <w:tc>
          <w:tcPr>
            <w:tcW w:w="4111" w:type="dxa"/>
          </w:tcPr>
          <w:p w:rsidR="00201DB6" w:rsidRPr="00714626" w:rsidRDefault="00201DB6" w:rsidP="00BF1B54">
            <w:pPr>
              <w:pStyle w:val="TableParagraph"/>
              <w:spacing w:line="230" w:lineRule="exact"/>
              <w:ind w:left="111" w:right="92"/>
              <w:rPr>
                <w:sz w:val="20"/>
                <w:lang w:val="ru-RU"/>
              </w:rPr>
            </w:pPr>
            <w:r w:rsidRPr="00714626">
              <w:rPr>
                <w:sz w:val="20"/>
                <w:lang w:val="ru-RU"/>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w:t>
            </w:r>
            <w:r>
              <w:rPr>
                <w:sz w:val="20"/>
                <w:lang w:val="ru-RU"/>
              </w:rPr>
              <w:t xml:space="preserve"> конноспортивных манежей, </w:t>
            </w:r>
            <w:r w:rsidRPr="00714626">
              <w:rPr>
                <w:sz w:val="20"/>
                <w:lang w:val="ru-RU"/>
              </w:rPr>
              <w:t>не предусматривающих устройство трибун</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71462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Pr="00C26EA8" w:rsidRDefault="00201DB6" w:rsidP="00BF1B54">
            <w:pPr>
              <w:pStyle w:val="TableParagraph"/>
              <w:ind w:left="110"/>
              <w:jc w:val="center"/>
              <w:rPr>
                <w:sz w:val="20"/>
                <w:lang w:val="ru-RU"/>
              </w:rPr>
            </w:pPr>
            <w:r>
              <w:rPr>
                <w:sz w:val="20"/>
                <w:lang w:val="ru-RU"/>
              </w:rPr>
              <w:lastRenderedPageBreak/>
              <w:t>8.3</w:t>
            </w:r>
          </w:p>
        </w:tc>
        <w:tc>
          <w:tcPr>
            <w:tcW w:w="2268" w:type="dxa"/>
          </w:tcPr>
          <w:p w:rsidR="00201DB6" w:rsidRDefault="00201DB6" w:rsidP="00BF1B54">
            <w:pPr>
              <w:pStyle w:val="TableParagraph"/>
              <w:ind w:left="111"/>
              <w:jc w:val="left"/>
              <w:rPr>
                <w:sz w:val="20"/>
              </w:rPr>
            </w:pPr>
            <w:r w:rsidRPr="00714626">
              <w:rPr>
                <w:sz w:val="20"/>
              </w:rPr>
              <w:t>О</w:t>
            </w:r>
            <w:r w:rsidRPr="00C26EA8">
              <w:rPr>
                <w:sz w:val="20"/>
              </w:rPr>
              <w:t>беспечение внутреннего правопорядка</w:t>
            </w:r>
          </w:p>
        </w:tc>
        <w:tc>
          <w:tcPr>
            <w:tcW w:w="4111" w:type="dxa"/>
          </w:tcPr>
          <w:p w:rsidR="00201DB6" w:rsidRPr="00C26EA8" w:rsidRDefault="00201DB6" w:rsidP="00BF1B54">
            <w:pPr>
              <w:pStyle w:val="TableParagraph"/>
              <w:spacing w:line="230" w:lineRule="atLeast"/>
              <w:ind w:left="110" w:right="92"/>
              <w:rPr>
                <w:sz w:val="20"/>
                <w:lang w:val="ru-RU"/>
              </w:rPr>
            </w:pPr>
            <w:r>
              <w:rPr>
                <w:sz w:val="20"/>
                <w:lang w:val="ru-RU"/>
              </w:rPr>
              <w:t>Р</w:t>
            </w:r>
            <w:r w:rsidRPr="00C26EA8">
              <w:rPr>
                <w:sz w:val="20"/>
                <w:lang w:val="ru-RU"/>
              </w:rPr>
              <w:t>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C26EA8"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022"/>
        </w:trPr>
        <w:tc>
          <w:tcPr>
            <w:tcW w:w="1418" w:type="dxa"/>
          </w:tcPr>
          <w:p w:rsidR="00201DB6" w:rsidRDefault="00201DB6" w:rsidP="00BF1B54">
            <w:pPr>
              <w:pStyle w:val="TableParagraph"/>
              <w:ind w:left="110"/>
              <w:jc w:val="center"/>
              <w:rPr>
                <w:sz w:val="20"/>
              </w:rPr>
            </w:pPr>
            <w:r>
              <w:rPr>
                <w:sz w:val="20"/>
              </w:rPr>
              <w:t>9.2.1</w:t>
            </w:r>
          </w:p>
        </w:tc>
        <w:tc>
          <w:tcPr>
            <w:tcW w:w="2268" w:type="dxa"/>
          </w:tcPr>
          <w:p w:rsidR="00201DB6" w:rsidRDefault="00201DB6" w:rsidP="00BF1B54">
            <w:pPr>
              <w:pStyle w:val="TableParagraph"/>
              <w:ind w:left="111"/>
              <w:jc w:val="left"/>
              <w:rPr>
                <w:sz w:val="20"/>
              </w:rPr>
            </w:pPr>
            <w:r>
              <w:rPr>
                <w:sz w:val="20"/>
              </w:rPr>
              <w:t>Санаторная</w:t>
            </w:r>
            <w:r>
              <w:rPr>
                <w:spacing w:val="-5"/>
                <w:sz w:val="20"/>
              </w:rPr>
              <w:t xml:space="preserve"> </w:t>
            </w:r>
            <w:r>
              <w:rPr>
                <w:sz w:val="20"/>
              </w:rPr>
              <w:t>деятельность</w:t>
            </w:r>
          </w:p>
        </w:tc>
        <w:tc>
          <w:tcPr>
            <w:tcW w:w="4111" w:type="dxa"/>
          </w:tcPr>
          <w:p w:rsidR="00201DB6" w:rsidRPr="00714626" w:rsidRDefault="00201DB6" w:rsidP="00BF1B54">
            <w:pPr>
              <w:pStyle w:val="TableParagraph"/>
              <w:spacing w:line="230" w:lineRule="atLeast"/>
              <w:ind w:left="110" w:right="92"/>
              <w:rPr>
                <w:sz w:val="20"/>
                <w:lang w:val="ru-RU"/>
              </w:rPr>
            </w:pPr>
            <w:r>
              <w:rPr>
                <w:sz w:val="20"/>
                <w:lang w:val="ru-RU"/>
              </w:rPr>
              <w:t>Размещение</w:t>
            </w:r>
            <w:r>
              <w:rPr>
                <w:sz w:val="20"/>
                <w:lang w:val="ru-RU"/>
              </w:rPr>
              <w:tab/>
              <w:t xml:space="preserve">санаториев, </w:t>
            </w:r>
            <w:r w:rsidRPr="00714626">
              <w:rPr>
                <w:sz w:val="20"/>
                <w:lang w:val="ru-RU"/>
              </w:rPr>
              <w:t xml:space="preserve">профилакториев, </w:t>
            </w:r>
            <w:r>
              <w:rPr>
                <w:sz w:val="20"/>
                <w:lang w:val="ru-RU"/>
              </w:rPr>
              <w:t xml:space="preserve">бальнеологических лечебниц, </w:t>
            </w:r>
            <w:r w:rsidRPr="00714626">
              <w:rPr>
                <w:sz w:val="20"/>
                <w:lang w:val="ru-RU"/>
              </w:rPr>
              <w:t>грязелечебниц, обеспечивающих оказание услуги по лечению и оздоровлению населения;</w:t>
            </w:r>
          </w:p>
          <w:p w:rsidR="00201DB6" w:rsidRPr="00714626" w:rsidRDefault="00201DB6" w:rsidP="00BF1B54">
            <w:pPr>
              <w:pStyle w:val="TableParagraph"/>
              <w:spacing w:line="230" w:lineRule="atLeast"/>
              <w:ind w:left="110" w:right="92"/>
              <w:rPr>
                <w:sz w:val="20"/>
                <w:lang w:val="ru-RU"/>
              </w:rPr>
            </w:pPr>
            <w:r w:rsidRPr="00714626">
              <w:rPr>
                <w:sz w:val="20"/>
                <w:lang w:val="ru-RU"/>
              </w:rPr>
              <w:t>обустройство лечебно-оздоровительных местностей (пляжи, бюветы, места добычи целебной грязи);</w:t>
            </w:r>
          </w:p>
          <w:p w:rsidR="00201DB6" w:rsidRPr="00714626" w:rsidRDefault="00201DB6" w:rsidP="00BF1B54">
            <w:pPr>
              <w:pStyle w:val="TableParagraph"/>
              <w:spacing w:line="230" w:lineRule="atLeast"/>
              <w:ind w:left="110" w:right="92"/>
              <w:rPr>
                <w:sz w:val="20"/>
                <w:lang w:val="ru-RU"/>
              </w:rPr>
            </w:pPr>
            <w:r w:rsidRPr="00714626">
              <w:rPr>
                <w:sz w:val="20"/>
                <w:lang w:val="ru-RU"/>
              </w:rPr>
              <w:t>размещение</w:t>
            </w:r>
            <w:r>
              <w:rPr>
                <w:sz w:val="20"/>
                <w:lang w:val="ru-RU"/>
              </w:rPr>
              <w:t xml:space="preserve"> </w:t>
            </w:r>
            <w:r w:rsidRPr="00714626">
              <w:rPr>
                <w:sz w:val="20"/>
                <w:lang w:val="ru-RU"/>
              </w:rPr>
              <w:t>лечебно-оздоровительных лагерей</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71462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Pr="00714626" w:rsidRDefault="00201DB6" w:rsidP="00BF1B54">
            <w:pPr>
              <w:pStyle w:val="TableParagraph"/>
              <w:ind w:left="110"/>
              <w:jc w:val="center"/>
              <w:rPr>
                <w:sz w:val="20"/>
                <w:lang w:val="ru-RU"/>
              </w:rPr>
            </w:pPr>
            <w:r w:rsidRPr="00714626">
              <w:rPr>
                <w:sz w:val="20"/>
                <w:lang w:val="ru-RU"/>
              </w:rPr>
              <w:t>9.3</w:t>
            </w:r>
          </w:p>
        </w:tc>
        <w:tc>
          <w:tcPr>
            <w:tcW w:w="2268" w:type="dxa"/>
          </w:tcPr>
          <w:p w:rsidR="00201DB6" w:rsidRPr="00714626" w:rsidRDefault="00201DB6" w:rsidP="00BF1B54">
            <w:pPr>
              <w:pStyle w:val="TableParagraph"/>
              <w:ind w:left="111" w:right="549"/>
              <w:jc w:val="left"/>
              <w:rPr>
                <w:sz w:val="20"/>
                <w:lang w:val="ru-RU"/>
              </w:rPr>
            </w:pPr>
            <w:r w:rsidRPr="00714626">
              <w:rPr>
                <w:sz w:val="20"/>
                <w:lang w:val="ru-RU"/>
              </w:rPr>
              <w:t>Историко-культурная</w:t>
            </w:r>
            <w:r w:rsidRPr="00714626">
              <w:rPr>
                <w:spacing w:val="-47"/>
                <w:sz w:val="20"/>
                <w:lang w:val="ru-RU"/>
              </w:rPr>
              <w:t xml:space="preserve"> </w:t>
            </w:r>
            <w:r w:rsidRPr="00714626">
              <w:rPr>
                <w:sz w:val="20"/>
                <w:lang w:val="ru-RU"/>
              </w:rPr>
              <w:t>деятельность</w:t>
            </w:r>
          </w:p>
        </w:tc>
        <w:tc>
          <w:tcPr>
            <w:tcW w:w="4111" w:type="dxa"/>
          </w:tcPr>
          <w:p w:rsidR="00201DB6" w:rsidRPr="00CC7AE2" w:rsidRDefault="00201DB6" w:rsidP="00BF1B54">
            <w:pPr>
              <w:pStyle w:val="TableParagraph"/>
              <w:tabs>
                <w:tab w:val="left" w:pos="2044"/>
                <w:tab w:val="left" w:pos="3916"/>
              </w:tabs>
              <w:ind w:left="111" w:right="92"/>
              <w:rPr>
                <w:sz w:val="20"/>
                <w:lang w:val="ru-RU"/>
              </w:rPr>
            </w:pPr>
            <w:r w:rsidRPr="00714626">
              <w:rPr>
                <w:sz w:val="20"/>
                <w:lang w:val="ru-RU"/>
              </w:rPr>
              <w:t>Сохранение</w:t>
            </w:r>
            <w:r w:rsidRPr="00714626">
              <w:rPr>
                <w:spacing w:val="1"/>
                <w:sz w:val="20"/>
                <w:lang w:val="ru-RU"/>
              </w:rPr>
              <w:t xml:space="preserve"> </w:t>
            </w:r>
            <w:r w:rsidRPr="00714626">
              <w:rPr>
                <w:sz w:val="20"/>
                <w:lang w:val="ru-RU"/>
              </w:rPr>
              <w:t>и</w:t>
            </w:r>
            <w:r w:rsidRPr="00714626">
              <w:rPr>
                <w:spacing w:val="1"/>
                <w:sz w:val="20"/>
                <w:lang w:val="ru-RU"/>
              </w:rPr>
              <w:t xml:space="preserve"> </w:t>
            </w:r>
            <w:r w:rsidRPr="00714626">
              <w:rPr>
                <w:sz w:val="20"/>
                <w:lang w:val="ru-RU"/>
              </w:rPr>
              <w:t>изучение</w:t>
            </w:r>
            <w:r w:rsidRPr="00714626">
              <w:rPr>
                <w:spacing w:val="1"/>
                <w:sz w:val="20"/>
                <w:lang w:val="ru-RU"/>
              </w:rPr>
              <w:t xml:space="preserve"> </w:t>
            </w:r>
            <w:r w:rsidRPr="00714626">
              <w:rPr>
                <w:sz w:val="20"/>
                <w:lang w:val="ru-RU"/>
              </w:rPr>
              <w:t>объектов</w:t>
            </w:r>
            <w:r w:rsidRPr="00714626">
              <w:rPr>
                <w:spacing w:val="1"/>
                <w:sz w:val="20"/>
                <w:lang w:val="ru-RU"/>
              </w:rPr>
              <w:t xml:space="preserve"> </w:t>
            </w:r>
            <w:r w:rsidRPr="00714626">
              <w:rPr>
                <w:sz w:val="20"/>
                <w:lang w:val="ru-RU"/>
              </w:rPr>
              <w:t>культурного</w:t>
            </w:r>
            <w:r w:rsidRPr="00714626">
              <w:rPr>
                <w:spacing w:val="1"/>
                <w:sz w:val="20"/>
                <w:lang w:val="ru-RU"/>
              </w:rPr>
              <w:t xml:space="preserve"> </w:t>
            </w:r>
            <w:r w:rsidRPr="00714626">
              <w:rPr>
                <w:sz w:val="20"/>
                <w:lang w:val="ru-RU"/>
              </w:rPr>
              <w:t>наследия</w:t>
            </w:r>
            <w:r w:rsidRPr="00714626">
              <w:rPr>
                <w:spacing w:val="1"/>
                <w:sz w:val="20"/>
                <w:lang w:val="ru-RU"/>
              </w:rPr>
              <w:t xml:space="preserve"> </w:t>
            </w:r>
            <w:r w:rsidRPr="00714626">
              <w:rPr>
                <w:sz w:val="20"/>
                <w:lang w:val="ru-RU"/>
              </w:rPr>
              <w:t>народов</w:t>
            </w:r>
            <w:r w:rsidRPr="00714626">
              <w:rPr>
                <w:spacing w:val="1"/>
                <w:sz w:val="20"/>
                <w:lang w:val="ru-RU"/>
              </w:rPr>
              <w:t xml:space="preserve"> </w:t>
            </w:r>
            <w:r w:rsidRPr="00CC7AE2">
              <w:rPr>
                <w:sz w:val="20"/>
                <w:lang w:val="ru-RU"/>
              </w:rPr>
              <w:t>Российской</w:t>
            </w:r>
            <w:r w:rsidRPr="00CC7AE2">
              <w:rPr>
                <w:spacing w:val="1"/>
                <w:sz w:val="20"/>
                <w:lang w:val="ru-RU"/>
              </w:rPr>
              <w:t xml:space="preserve"> </w:t>
            </w:r>
            <w:r w:rsidRPr="00CC7AE2">
              <w:rPr>
                <w:sz w:val="20"/>
                <w:lang w:val="ru-RU"/>
              </w:rPr>
              <w:t>Федерации</w:t>
            </w:r>
            <w:r w:rsidRPr="00CC7AE2">
              <w:rPr>
                <w:spacing w:val="1"/>
                <w:sz w:val="20"/>
                <w:lang w:val="ru-RU"/>
              </w:rPr>
              <w:t xml:space="preserve"> </w:t>
            </w:r>
            <w:r w:rsidRPr="00CC7AE2">
              <w:rPr>
                <w:sz w:val="20"/>
                <w:lang w:val="ru-RU"/>
              </w:rPr>
              <w:t>(памятников</w:t>
            </w:r>
            <w:r w:rsidRPr="00CC7AE2">
              <w:rPr>
                <w:spacing w:val="1"/>
                <w:sz w:val="20"/>
                <w:lang w:val="ru-RU"/>
              </w:rPr>
              <w:t xml:space="preserve"> </w:t>
            </w:r>
            <w:r w:rsidRPr="00CC7AE2">
              <w:rPr>
                <w:sz w:val="20"/>
                <w:lang w:val="ru-RU"/>
              </w:rPr>
              <w:t>истории</w:t>
            </w:r>
            <w:r w:rsidRPr="00CC7AE2">
              <w:rPr>
                <w:spacing w:val="1"/>
                <w:sz w:val="20"/>
                <w:lang w:val="ru-RU"/>
              </w:rPr>
              <w:t xml:space="preserve"> </w:t>
            </w:r>
            <w:r w:rsidRPr="00CC7AE2">
              <w:rPr>
                <w:sz w:val="20"/>
                <w:lang w:val="ru-RU"/>
              </w:rPr>
              <w:t>и</w:t>
            </w:r>
            <w:r w:rsidRPr="00CC7AE2">
              <w:rPr>
                <w:spacing w:val="1"/>
                <w:sz w:val="20"/>
                <w:lang w:val="ru-RU"/>
              </w:rPr>
              <w:t xml:space="preserve"> </w:t>
            </w:r>
            <w:r w:rsidRPr="00CC7AE2">
              <w:rPr>
                <w:spacing w:val="-1"/>
                <w:sz w:val="20"/>
                <w:lang w:val="ru-RU"/>
              </w:rPr>
              <w:t>культуры),</w:t>
            </w:r>
            <w:r w:rsidRPr="00CC7AE2">
              <w:rPr>
                <w:spacing w:val="-6"/>
                <w:sz w:val="20"/>
                <w:lang w:val="ru-RU"/>
              </w:rPr>
              <w:t xml:space="preserve"> </w:t>
            </w:r>
            <w:r w:rsidRPr="00CC7AE2">
              <w:rPr>
                <w:sz w:val="20"/>
                <w:lang w:val="ru-RU"/>
              </w:rPr>
              <w:t>в</w:t>
            </w:r>
            <w:r w:rsidRPr="00CC7AE2">
              <w:rPr>
                <w:spacing w:val="-12"/>
                <w:sz w:val="20"/>
                <w:lang w:val="ru-RU"/>
              </w:rPr>
              <w:t xml:space="preserve"> </w:t>
            </w:r>
            <w:r w:rsidRPr="00CC7AE2">
              <w:rPr>
                <w:sz w:val="20"/>
                <w:lang w:val="ru-RU"/>
              </w:rPr>
              <w:t>том</w:t>
            </w:r>
            <w:r w:rsidRPr="00CC7AE2">
              <w:rPr>
                <w:spacing w:val="-7"/>
                <w:sz w:val="20"/>
                <w:lang w:val="ru-RU"/>
              </w:rPr>
              <w:t xml:space="preserve"> </w:t>
            </w:r>
            <w:r w:rsidRPr="00CC7AE2">
              <w:rPr>
                <w:sz w:val="20"/>
                <w:lang w:val="ru-RU"/>
              </w:rPr>
              <w:t>числе:</w:t>
            </w:r>
            <w:r w:rsidRPr="00CC7AE2">
              <w:rPr>
                <w:spacing w:val="-7"/>
                <w:sz w:val="20"/>
                <w:lang w:val="ru-RU"/>
              </w:rPr>
              <w:t xml:space="preserve"> </w:t>
            </w:r>
            <w:r w:rsidRPr="00CC7AE2">
              <w:rPr>
                <w:sz w:val="20"/>
                <w:lang w:val="ru-RU"/>
              </w:rPr>
              <w:t>объектов</w:t>
            </w:r>
            <w:r w:rsidRPr="00CC7AE2">
              <w:rPr>
                <w:spacing w:val="-7"/>
                <w:sz w:val="20"/>
                <w:lang w:val="ru-RU"/>
              </w:rPr>
              <w:t xml:space="preserve"> </w:t>
            </w:r>
            <w:r w:rsidRPr="00CC7AE2">
              <w:rPr>
                <w:sz w:val="20"/>
                <w:lang w:val="ru-RU"/>
              </w:rPr>
              <w:t>археологического</w:t>
            </w:r>
            <w:r w:rsidRPr="00CC7AE2">
              <w:rPr>
                <w:spacing w:val="-8"/>
                <w:sz w:val="20"/>
                <w:lang w:val="ru-RU"/>
              </w:rPr>
              <w:t xml:space="preserve"> </w:t>
            </w:r>
            <w:r w:rsidRPr="00CC7AE2">
              <w:rPr>
                <w:sz w:val="20"/>
                <w:lang w:val="ru-RU"/>
              </w:rPr>
              <w:t>наследия,</w:t>
            </w:r>
            <w:r w:rsidRPr="00CC7AE2">
              <w:rPr>
                <w:spacing w:val="-48"/>
                <w:sz w:val="20"/>
                <w:lang w:val="ru-RU"/>
              </w:rPr>
              <w:t xml:space="preserve"> </w:t>
            </w:r>
            <w:r w:rsidRPr="00CC7AE2">
              <w:rPr>
                <w:sz w:val="20"/>
                <w:lang w:val="ru-RU"/>
              </w:rPr>
              <w:t>достопримечательных</w:t>
            </w:r>
            <w:r w:rsidRPr="00CC7AE2">
              <w:rPr>
                <w:spacing w:val="1"/>
                <w:sz w:val="20"/>
                <w:lang w:val="ru-RU"/>
              </w:rPr>
              <w:t xml:space="preserve"> </w:t>
            </w:r>
            <w:r w:rsidRPr="00CC7AE2">
              <w:rPr>
                <w:sz w:val="20"/>
                <w:lang w:val="ru-RU"/>
              </w:rPr>
              <w:t>мест,</w:t>
            </w:r>
            <w:r w:rsidRPr="00CC7AE2">
              <w:rPr>
                <w:spacing w:val="1"/>
                <w:sz w:val="20"/>
                <w:lang w:val="ru-RU"/>
              </w:rPr>
              <w:t xml:space="preserve"> </w:t>
            </w:r>
            <w:r w:rsidRPr="00CC7AE2">
              <w:rPr>
                <w:sz w:val="20"/>
                <w:lang w:val="ru-RU"/>
              </w:rPr>
              <w:t>мест</w:t>
            </w:r>
            <w:r w:rsidRPr="00CC7AE2">
              <w:rPr>
                <w:spacing w:val="1"/>
                <w:sz w:val="20"/>
                <w:lang w:val="ru-RU"/>
              </w:rPr>
              <w:t xml:space="preserve"> </w:t>
            </w:r>
            <w:r w:rsidRPr="00CC7AE2">
              <w:rPr>
                <w:sz w:val="20"/>
                <w:lang w:val="ru-RU"/>
              </w:rPr>
              <w:t>бытования</w:t>
            </w:r>
            <w:r w:rsidRPr="00CC7AE2">
              <w:rPr>
                <w:spacing w:val="1"/>
                <w:sz w:val="20"/>
                <w:lang w:val="ru-RU"/>
              </w:rPr>
              <w:t xml:space="preserve"> </w:t>
            </w:r>
            <w:r w:rsidRPr="00CC7AE2">
              <w:rPr>
                <w:sz w:val="20"/>
                <w:lang w:val="ru-RU"/>
              </w:rPr>
              <w:t>исторических</w:t>
            </w:r>
            <w:r w:rsidRPr="00CC7AE2">
              <w:rPr>
                <w:spacing w:val="-47"/>
                <w:sz w:val="20"/>
                <w:lang w:val="ru-RU"/>
              </w:rPr>
              <w:t xml:space="preserve"> </w:t>
            </w:r>
            <w:r w:rsidRPr="00CC7AE2">
              <w:rPr>
                <w:sz w:val="20"/>
                <w:lang w:val="ru-RU"/>
              </w:rPr>
              <w:t>промыслов,</w:t>
            </w:r>
            <w:r w:rsidRPr="00CC7AE2">
              <w:rPr>
                <w:spacing w:val="-9"/>
                <w:sz w:val="20"/>
                <w:lang w:val="ru-RU"/>
              </w:rPr>
              <w:t xml:space="preserve"> </w:t>
            </w:r>
            <w:r w:rsidRPr="00CC7AE2">
              <w:rPr>
                <w:sz w:val="20"/>
                <w:lang w:val="ru-RU"/>
              </w:rPr>
              <w:t>производств</w:t>
            </w:r>
            <w:r w:rsidRPr="00CC7AE2">
              <w:rPr>
                <w:spacing w:val="-11"/>
                <w:sz w:val="20"/>
                <w:lang w:val="ru-RU"/>
              </w:rPr>
              <w:t xml:space="preserve"> </w:t>
            </w:r>
            <w:r w:rsidRPr="00CC7AE2">
              <w:rPr>
                <w:sz w:val="20"/>
                <w:lang w:val="ru-RU"/>
              </w:rPr>
              <w:t>и</w:t>
            </w:r>
            <w:r w:rsidRPr="00CC7AE2">
              <w:rPr>
                <w:spacing w:val="-3"/>
                <w:sz w:val="20"/>
                <w:lang w:val="ru-RU"/>
              </w:rPr>
              <w:t xml:space="preserve"> </w:t>
            </w:r>
            <w:r w:rsidRPr="00CC7AE2">
              <w:rPr>
                <w:sz w:val="20"/>
                <w:lang w:val="ru-RU"/>
              </w:rPr>
              <w:t>ремесел,</w:t>
            </w:r>
            <w:r w:rsidRPr="00CC7AE2">
              <w:rPr>
                <w:spacing w:val="-4"/>
                <w:sz w:val="20"/>
                <w:lang w:val="ru-RU"/>
              </w:rPr>
              <w:t xml:space="preserve"> </w:t>
            </w:r>
            <w:r w:rsidRPr="00CC7AE2">
              <w:rPr>
                <w:sz w:val="20"/>
                <w:lang w:val="ru-RU"/>
              </w:rPr>
              <w:t>исторических</w:t>
            </w:r>
            <w:r w:rsidRPr="00CC7AE2">
              <w:rPr>
                <w:spacing w:val="-7"/>
                <w:sz w:val="20"/>
                <w:lang w:val="ru-RU"/>
              </w:rPr>
              <w:t xml:space="preserve"> </w:t>
            </w:r>
            <w:r w:rsidRPr="00CC7AE2">
              <w:rPr>
                <w:sz w:val="20"/>
                <w:lang w:val="ru-RU"/>
              </w:rPr>
              <w:t>поселений,</w:t>
            </w:r>
            <w:r w:rsidRPr="00CC7AE2">
              <w:rPr>
                <w:spacing w:val="-48"/>
                <w:sz w:val="20"/>
                <w:lang w:val="ru-RU"/>
              </w:rPr>
              <w:t xml:space="preserve"> </w:t>
            </w:r>
            <w:r w:rsidRPr="00CC7AE2">
              <w:rPr>
                <w:sz w:val="20"/>
                <w:lang w:val="ru-RU"/>
              </w:rPr>
              <w:t>недействующих</w:t>
            </w:r>
            <w:r w:rsidRPr="00CC7AE2">
              <w:rPr>
                <w:spacing w:val="1"/>
                <w:sz w:val="20"/>
                <w:lang w:val="ru-RU"/>
              </w:rPr>
              <w:t xml:space="preserve"> </w:t>
            </w:r>
            <w:r w:rsidRPr="00CC7AE2">
              <w:rPr>
                <w:sz w:val="20"/>
                <w:lang w:val="ru-RU"/>
              </w:rPr>
              <w:t>военных</w:t>
            </w:r>
            <w:r w:rsidRPr="00CC7AE2">
              <w:rPr>
                <w:spacing w:val="1"/>
                <w:sz w:val="20"/>
                <w:lang w:val="ru-RU"/>
              </w:rPr>
              <w:t xml:space="preserve"> </w:t>
            </w:r>
            <w:r w:rsidRPr="00CC7AE2">
              <w:rPr>
                <w:sz w:val="20"/>
                <w:lang w:val="ru-RU"/>
              </w:rPr>
              <w:t>и</w:t>
            </w:r>
            <w:r w:rsidRPr="00CC7AE2">
              <w:rPr>
                <w:spacing w:val="1"/>
                <w:sz w:val="20"/>
                <w:lang w:val="ru-RU"/>
              </w:rPr>
              <w:t xml:space="preserve"> </w:t>
            </w:r>
            <w:r w:rsidRPr="00CC7AE2">
              <w:rPr>
                <w:sz w:val="20"/>
                <w:lang w:val="ru-RU"/>
              </w:rPr>
              <w:t>гражданских</w:t>
            </w:r>
            <w:r w:rsidRPr="00CC7AE2">
              <w:rPr>
                <w:spacing w:val="1"/>
                <w:sz w:val="20"/>
                <w:lang w:val="ru-RU"/>
              </w:rPr>
              <w:t xml:space="preserve"> </w:t>
            </w:r>
            <w:r w:rsidRPr="00CC7AE2">
              <w:rPr>
                <w:sz w:val="20"/>
                <w:lang w:val="ru-RU"/>
              </w:rPr>
              <w:t>захоронений,</w:t>
            </w:r>
            <w:r w:rsidRPr="00CC7AE2">
              <w:rPr>
                <w:spacing w:val="1"/>
                <w:sz w:val="20"/>
                <w:lang w:val="ru-RU"/>
              </w:rPr>
              <w:t xml:space="preserve"> </w:t>
            </w:r>
            <w:r w:rsidRPr="00CC7AE2">
              <w:rPr>
                <w:sz w:val="20"/>
                <w:lang w:val="ru-RU"/>
              </w:rPr>
              <w:t>объектов</w:t>
            </w:r>
            <w:r w:rsidRPr="00CC7AE2">
              <w:rPr>
                <w:spacing w:val="-5"/>
                <w:sz w:val="20"/>
                <w:lang w:val="ru-RU"/>
              </w:rPr>
              <w:t xml:space="preserve"> </w:t>
            </w:r>
            <w:r w:rsidRPr="00CC7AE2">
              <w:rPr>
                <w:sz w:val="20"/>
                <w:lang w:val="ru-RU"/>
              </w:rPr>
              <w:t>культурного</w:t>
            </w:r>
            <w:r w:rsidRPr="00CC7AE2">
              <w:rPr>
                <w:spacing w:val="-10"/>
                <w:sz w:val="20"/>
                <w:lang w:val="ru-RU"/>
              </w:rPr>
              <w:t xml:space="preserve"> </w:t>
            </w:r>
            <w:r w:rsidRPr="00CC7AE2">
              <w:rPr>
                <w:sz w:val="20"/>
                <w:lang w:val="ru-RU"/>
              </w:rPr>
              <w:t>наследия,</w:t>
            </w:r>
            <w:r w:rsidRPr="00CC7AE2">
              <w:rPr>
                <w:spacing w:val="-7"/>
                <w:sz w:val="20"/>
                <w:lang w:val="ru-RU"/>
              </w:rPr>
              <w:t xml:space="preserve"> </w:t>
            </w:r>
            <w:r w:rsidRPr="00CC7AE2">
              <w:rPr>
                <w:sz w:val="20"/>
                <w:lang w:val="ru-RU"/>
              </w:rPr>
              <w:t>хозяйственная</w:t>
            </w:r>
            <w:r w:rsidRPr="00CC7AE2">
              <w:rPr>
                <w:spacing w:val="-12"/>
                <w:sz w:val="20"/>
                <w:lang w:val="ru-RU"/>
              </w:rPr>
              <w:t xml:space="preserve"> </w:t>
            </w:r>
            <w:r w:rsidRPr="00CC7AE2">
              <w:rPr>
                <w:sz w:val="20"/>
                <w:lang w:val="ru-RU"/>
              </w:rPr>
              <w:t>деятельность,</w:t>
            </w:r>
            <w:r w:rsidRPr="00CC7AE2">
              <w:rPr>
                <w:spacing w:val="-47"/>
                <w:sz w:val="20"/>
                <w:lang w:val="ru-RU"/>
              </w:rPr>
              <w:t xml:space="preserve"> </w:t>
            </w:r>
            <w:r w:rsidRPr="00CC7AE2">
              <w:rPr>
                <w:spacing w:val="-1"/>
                <w:sz w:val="20"/>
                <w:lang w:val="ru-RU"/>
              </w:rPr>
              <w:t>являющаяся</w:t>
            </w:r>
            <w:r w:rsidRPr="00CC7AE2">
              <w:rPr>
                <w:spacing w:val="-14"/>
                <w:sz w:val="20"/>
                <w:lang w:val="ru-RU"/>
              </w:rPr>
              <w:t xml:space="preserve"> </w:t>
            </w:r>
            <w:r w:rsidRPr="00CC7AE2">
              <w:rPr>
                <w:sz w:val="20"/>
                <w:lang w:val="ru-RU"/>
              </w:rPr>
              <w:t>историческим</w:t>
            </w:r>
            <w:r w:rsidRPr="00CC7AE2">
              <w:rPr>
                <w:spacing w:val="-9"/>
                <w:sz w:val="20"/>
                <w:lang w:val="ru-RU"/>
              </w:rPr>
              <w:t xml:space="preserve"> </w:t>
            </w:r>
            <w:r w:rsidRPr="00CC7AE2">
              <w:rPr>
                <w:sz w:val="20"/>
                <w:lang w:val="ru-RU"/>
              </w:rPr>
              <w:t>промыслом</w:t>
            </w:r>
            <w:r w:rsidRPr="00CC7AE2">
              <w:rPr>
                <w:spacing w:val="-9"/>
                <w:sz w:val="20"/>
                <w:lang w:val="ru-RU"/>
              </w:rPr>
              <w:t xml:space="preserve"> </w:t>
            </w:r>
            <w:r w:rsidRPr="00CC7AE2">
              <w:rPr>
                <w:sz w:val="20"/>
                <w:lang w:val="ru-RU"/>
              </w:rPr>
              <w:t>или</w:t>
            </w:r>
            <w:r w:rsidRPr="00CC7AE2">
              <w:rPr>
                <w:spacing w:val="-9"/>
                <w:sz w:val="20"/>
                <w:lang w:val="ru-RU"/>
              </w:rPr>
              <w:t xml:space="preserve"> </w:t>
            </w:r>
            <w:r w:rsidRPr="00CC7AE2">
              <w:rPr>
                <w:sz w:val="20"/>
                <w:lang w:val="ru-RU"/>
              </w:rPr>
              <w:t>ремеслом,</w:t>
            </w:r>
            <w:r w:rsidRPr="00CC7AE2">
              <w:rPr>
                <w:spacing w:val="-9"/>
                <w:sz w:val="20"/>
                <w:lang w:val="ru-RU"/>
              </w:rPr>
              <w:t xml:space="preserve"> </w:t>
            </w:r>
            <w:r w:rsidRPr="00CC7AE2">
              <w:rPr>
                <w:sz w:val="20"/>
                <w:lang w:val="ru-RU"/>
              </w:rPr>
              <w:t>а</w:t>
            </w:r>
            <w:r w:rsidRPr="00CC7AE2">
              <w:rPr>
                <w:spacing w:val="-5"/>
                <w:sz w:val="20"/>
                <w:lang w:val="ru-RU"/>
              </w:rPr>
              <w:t xml:space="preserve"> </w:t>
            </w:r>
            <w:r w:rsidRPr="00CC7AE2">
              <w:rPr>
                <w:sz w:val="20"/>
                <w:lang w:val="ru-RU"/>
              </w:rPr>
              <w:t>также</w:t>
            </w:r>
            <w:r w:rsidRPr="00CC7AE2">
              <w:rPr>
                <w:spacing w:val="-48"/>
                <w:sz w:val="20"/>
                <w:lang w:val="ru-RU"/>
              </w:rPr>
              <w:t xml:space="preserve"> </w:t>
            </w:r>
            <w:r w:rsidRPr="00CC7AE2">
              <w:rPr>
                <w:sz w:val="20"/>
                <w:lang w:val="ru-RU"/>
              </w:rPr>
              <w:t>хозяйственная</w:t>
            </w:r>
            <w:r>
              <w:rPr>
                <w:sz w:val="20"/>
                <w:lang w:val="ru-RU"/>
              </w:rPr>
              <w:t xml:space="preserve"> деятельность, </w:t>
            </w:r>
            <w:r w:rsidRPr="00CC7AE2">
              <w:rPr>
                <w:spacing w:val="-1"/>
                <w:sz w:val="20"/>
                <w:lang w:val="ru-RU"/>
              </w:rPr>
              <w:t>обеспечивающая</w:t>
            </w:r>
            <w:r>
              <w:rPr>
                <w:sz w:val="20"/>
                <w:lang w:val="ru-RU"/>
              </w:rPr>
              <w:t xml:space="preserve"> </w:t>
            </w:r>
            <w:r w:rsidRPr="00CC7AE2">
              <w:rPr>
                <w:sz w:val="20"/>
                <w:lang w:val="ru-RU"/>
              </w:rPr>
              <w:t>познавательный</w:t>
            </w:r>
            <w:r w:rsidRPr="00CC7AE2">
              <w:rPr>
                <w:spacing w:val="-3"/>
                <w:sz w:val="20"/>
                <w:lang w:val="ru-RU"/>
              </w:rPr>
              <w:t xml:space="preserve"> </w:t>
            </w:r>
            <w:r w:rsidRPr="00CC7AE2">
              <w:rPr>
                <w:sz w:val="20"/>
                <w:lang w:val="ru-RU"/>
              </w:rPr>
              <w:t>туризм</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CC7AE2"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spacing w:before="1"/>
              <w:ind w:left="110"/>
              <w:jc w:val="center"/>
              <w:rPr>
                <w:sz w:val="20"/>
              </w:rPr>
            </w:pPr>
            <w:r>
              <w:rPr>
                <w:sz w:val="20"/>
              </w:rPr>
              <w:t>12.0.1</w:t>
            </w:r>
          </w:p>
        </w:tc>
        <w:tc>
          <w:tcPr>
            <w:tcW w:w="2268" w:type="dxa"/>
          </w:tcPr>
          <w:p w:rsidR="00201DB6" w:rsidRDefault="00201DB6" w:rsidP="00BF1B54">
            <w:pPr>
              <w:pStyle w:val="TableParagraph"/>
              <w:spacing w:before="1"/>
              <w:ind w:left="110"/>
              <w:jc w:val="left"/>
              <w:rPr>
                <w:sz w:val="20"/>
              </w:rPr>
            </w:pPr>
            <w:r>
              <w:rPr>
                <w:sz w:val="20"/>
              </w:rPr>
              <w:t>Улично-дорожная</w:t>
            </w:r>
            <w:r>
              <w:rPr>
                <w:spacing w:val="-4"/>
                <w:sz w:val="20"/>
              </w:rPr>
              <w:t xml:space="preserve"> </w:t>
            </w:r>
            <w:r>
              <w:rPr>
                <w:sz w:val="20"/>
              </w:rPr>
              <w:t>сеть</w:t>
            </w:r>
          </w:p>
        </w:tc>
        <w:tc>
          <w:tcPr>
            <w:tcW w:w="4111" w:type="dxa"/>
          </w:tcPr>
          <w:p w:rsidR="00201DB6" w:rsidRPr="002277E7" w:rsidRDefault="00201DB6" w:rsidP="00BF1B54">
            <w:pPr>
              <w:pStyle w:val="TableParagraph"/>
              <w:tabs>
                <w:tab w:val="left" w:pos="2418"/>
                <w:tab w:val="left" w:pos="3268"/>
              </w:tabs>
              <w:spacing w:before="1"/>
              <w:ind w:left="110" w:right="90"/>
              <w:rPr>
                <w:sz w:val="20"/>
                <w:lang w:val="ru-RU"/>
              </w:rPr>
            </w:pPr>
            <w:r w:rsidRPr="002277E7">
              <w:rPr>
                <w:sz w:val="20"/>
                <w:lang w:val="ru-RU"/>
              </w:rPr>
              <w:t>Размещение</w:t>
            </w:r>
            <w:r w:rsidRPr="002277E7">
              <w:rPr>
                <w:spacing w:val="1"/>
                <w:sz w:val="20"/>
                <w:lang w:val="ru-RU"/>
              </w:rPr>
              <w:t xml:space="preserve"> </w:t>
            </w:r>
            <w:r w:rsidRPr="002277E7">
              <w:rPr>
                <w:sz w:val="20"/>
                <w:lang w:val="ru-RU"/>
              </w:rPr>
              <w:t>объектов</w:t>
            </w:r>
            <w:r w:rsidRPr="002277E7">
              <w:rPr>
                <w:spacing w:val="1"/>
                <w:sz w:val="20"/>
                <w:lang w:val="ru-RU"/>
              </w:rPr>
              <w:t xml:space="preserve"> </w:t>
            </w:r>
            <w:r w:rsidRPr="002277E7">
              <w:rPr>
                <w:sz w:val="20"/>
                <w:lang w:val="ru-RU"/>
              </w:rPr>
              <w:t>улично-дорожной</w:t>
            </w:r>
            <w:r w:rsidRPr="002277E7">
              <w:rPr>
                <w:spacing w:val="1"/>
                <w:sz w:val="20"/>
                <w:lang w:val="ru-RU"/>
              </w:rPr>
              <w:t xml:space="preserve"> </w:t>
            </w:r>
            <w:r w:rsidRPr="002277E7">
              <w:rPr>
                <w:sz w:val="20"/>
                <w:lang w:val="ru-RU"/>
              </w:rPr>
              <w:t>сети:</w:t>
            </w:r>
            <w:r w:rsidRPr="002277E7">
              <w:rPr>
                <w:spacing w:val="1"/>
                <w:sz w:val="20"/>
                <w:lang w:val="ru-RU"/>
              </w:rPr>
              <w:t xml:space="preserve"> </w:t>
            </w:r>
            <w:r w:rsidRPr="002277E7">
              <w:rPr>
                <w:sz w:val="20"/>
                <w:lang w:val="ru-RU"/>
              </w:rPr>
              <w:t>автомобильных</w:t>
            </w:r>
            <w:r w:rsidRPr="002277E7">
              <w:rPr>
                <w:spacing w:val="1"/>
                <w:sz w:val="20"/>
                <w:lang w:val="ru-RU"/>
              </w:rPr>
              <w:t xml:space="preserve"> </w:t>
            </w:r>
            <w:r w:rsidRPr="002277E7">
              <w:rPr>
                <w:sz w:val="20"/>
                <w:lang w:val="ru-RU"/>
              </w:rPr>
              <w:t>дорог,</w:t>
            </w:r>
            <w:r w:rsidRPr="002277E7">
              <w:rPr>
                <w:spacing w:val="1"/>
                <w:sz w:val="20"/>
                <w:lang w:val="ru-RU"/>
              </w:rPr>
              <w:t xml:space="preserve"> </w:t>
            </w:r>
            <w:r w:rsidRPr="002277E7">
              <w:rPr>
                <w:sz w:val="20"/>
                <w:lang w:val="ru-RU"/>
              </w:rPr>
              <w:t>трамвайных</w:t>
            </w:r>
            <w:r w:rsidRPr="002277E7">
              <w:rPr>
                <w:spacing w:val="1"/>
                <w:sz w:val="20"/>
                <w:lang w:val="ru-RU"/>
              </w:rPr>
              <w:t xml:space="preserve"> </w:t>
            </w:r>
            <w:r w:rsidRPr="002277E7">
              <w:rPr>
                <w:sz w:val="20"/>
                <w:lang w:val="ru-RU"/>
              </w:rPr>
              <w:t>путей</w:t>
            </w:r>
            <w:r w:rsidRPr="002277E7">
              <w:rPr>
                <w:spacing w:val="1"/>
                <w:sz w:val="20"/>
                <w:lang w:val="ru-RU"/>
              </w:rPr>
              <w:t xml:space="preserve"> </w:t>
            </w:r>
            <w:r w:rsidRPr="002277E7">
              <w:rPr>
                <w:sz w:val="20"/>
                <w:lang w:val="ru-RU"/>
              </w:rPr>
              <w:t>и</w:t>
            </w:r>
            <w:r w:rsidRPr="002277E7">
              <w:rPr>
                <w:spacing w:val="1"/>
                <w:sz w:val="20"/>
                <w:lang w:val="ru-RU"/>
              </w:rPr>
              <w:t xml:space="preserve"> </w:t>
            </w:r>
            <w:r w:rsidRPr="002277E7">
              <w:rPr>
                <w:sz w:val="20"/>
                <w:lang w:val="ru-RU"/>
              </w:rPr>
              <w:t>пешеходных тротуаров в границах населенных</w:t>
            </w:r>
            <w:r w:rsidRPr="002277E7">
              <w:rPr>
                <w:spacing w:val="1"/>
                <w:sz w:val="20"/>
                <w:lang w:val="ru-RU"/>
              </w:rPr>
              <w:t xml:space="preserve"> </w:t>
            </w:r>
            <w:r w:rsidRPr="002277E7">
              <w:rPr>
                <w:sz w:val="20"/>
                <w:lang w:val="ru-RU"/>
              </w:rPr>
              <w:t>пунктов,</w:t>
            </w:r>
            <w:r w:rsidRPr="002277E7">
              <w:rPr>
                <w:spacing w:val="1"/>
                <w:sz w:val="20"/>
                <w:lang w:val="ru-RU"/>
              </w:rPr>
              <w:t xml:space="preserve"> </w:t>
            </w:r>
            <w:r w:rsidRPr="002277E7">
              <w:rPr>
                <w:sz w:val="20"/>
                <w:lang w:val="ru-RU"/>
              </w:rPr>
              <w:t>пешеходных</w:t>
            </w:r>
            <w:r w:rsidRPr="002277E7">
              <w:rPr>
                <w:spacing w:val="1"/>
                <w:sz w:val="20"/>
                <w:lang w:val="ru-RU"/>
              </w:rPr>
              <w:t xml:space="preserve"> </w:t>
            </w:r>
            <w:r w:rsidRPr="002277E7">
              <w:rPr>
                <w:sz w:val="20"/>
                <w:lang w:val="ru-RU"/>
              </w:rPr>
              <w:t>переходов,</w:t>
            </w:r>
            <w:r w:rsidRPr="002277E7">
              <w:rPr>
                <w:spacing w:val="1"/>
                <w:sz w:val="20"/>
                <w:lang w:val="ru-RU"/>
              </w:rPr>
              <w:t xml:space="preserve"> </w:t>
            </w:r>
            <w:r w:rsidRPr="002277E7">
              <w:rPr>
                <w:sz w:val="20"/>
                <w:lang w:val="ru-RU"/>
              </w:rPr>
              <w:t>бульваров,</w:t>
            </w:r>
            <w:r w:rsidRPr="002277E7">
              <w:rPr>
                <w:spacing w:val="1"/>
                <w:sz w:val="20"/>
                <w:lang w:val="ru-RU"/>
              </w:rPr>
              <w:t xml:space="preserve"> </w:t>
            </w:r>
            <w:r w:rsidRPr="002277E7">
              <w:rPr>
                <w:sz w:val="20"/>
                <w:lang w:val="ru-RU"/>
              </w:rPr>
              <w:t>площадей,</w:t>
            </w:r>
            <w:r w:rsidRPr="002277E7">
              <w:rPr>
                <w:spacing w:val="1"/>
                <w:sz w:val="20"/>
                <w:lang w:val="ru-RU"/>
              </w:rPr>
              <w:t xml:space="preserve"> </w:t>
            </w:r>
            <w:r w:rsidRPr="002277E7">
              <w:rPr>
                <w:sz w:val="20"/>
                <w:lang w:val="ru-RU"/>
              </w:rPr>
              <w:t>проездов,</w:t>
            </w:r>
            <w:r w:rsidRPr="002277E7">
              <w:rPr>
                <w:spacing w:val="1"/>
                <w:sz w:val="20"/>
                <w:lang w:val="ru-RU"/>
              </w:rPr>
              <w:t xml:space="preserve"> </w:t>
            </w:r>
            <w:r w:rsidRPr="002277E7">
              <w:rPr>
                <w:sz w:val="20"/>
                <w:lang w:val="ru-RU"/>
              </w:rPr>
              <w:t>велодорожек</w:t>
            </w:r>
            <w:r w:rsidRPr="002277E7">
              <w:rPr>
                <w:spacing w:val="1"/>
                <w:sz w:val="20"/>
                <w:lang w:val="ru-RU"/>
              </w:rPr>
              <w:t xml:space="preserve"> </w:t>
            </w:r>
            <w:r w:rsidRPr="002277E7">
              <w:rPr>
                <w:sz w:val="20"/>
                <w:lang w:val="ru-RU"/>
              </w:rPr>
              <w:t>и</w:t>
            </w:r>
            <w:r w:rsidRPr="002277E7">
              <w:rPr>
                <w:spacing w:val="1"/>
                <w:sz w:val="20"/>
                <w:lang w:val="ru-RU"/>
              </w:rPr>
              <w:t xml:space="preserve"> </w:t>
            </w:r>
            <w:r w:rsidRPr="002277E7">
              <w:rPr>
                <w:sz w:val="20"/>
                <w:lang w:val="ru-RU"/>
              </w:rPr>
              <w:t>объектов</w:t>
            </w:r>
            <w:r w:rsidRPr="002277E7">
              <w:rPr>
                <w:spacing w:val="1"/>
                <w:sz w:val="20"/>
                <w:lang w:val="ru-RU"/>
              </w:rPr>
              <w:t xml:space="preserve"> </w:t>
            </w:r>
            <w:r w:rsidRPr="002277E7">
              <w:rPr>
                <w:sz w:val="20"/>
                <w:lang w:val="ru-RU"/>
              </w:rPr>
              <w:t>велотранспортной</w:t>
            </w:r>
            <w:r>
              <w:rPr>
                <w:sz w:val="20"/>
                <w:lang w:val="ru-RU"/>
              </w:rPr>
              <w:t xml:space="preserve"> </w:t>
            </w:r>
            <w:r w:rsidRPr="002277E7">
              <w:rPr>
                <w:spacing w:val="-1"/>
                <w:sz w:val="20"/>
                <w:lang w:val="ru-RU"/>
              </w:rPr>
              <w:t>инженерной</w:t>
            </w:r>
            <w:r>
              <w:rPr>
                <w:spacing w:val="-1"/>
                <w:sz w:val="20"/>
                <w:lang w:val="ru-RU"/>
              </w:rPr>
              <w:t xml:space="preserve"> </w:t>
            </w:r>
            <w:r w:rsidRPr="002277E7">
              <w:rPr>
                <w:spacing w:val="-48"/>
                <w:sz w:val="20"/>
                <w:lang w:val="ru-RU"/>
              </w:rPr>
              <w:t xml:space="preserve"> </w:t>
            </w:r>
            <w:r w:rsidRPr="002277E7">
              <w:rPr>
                <w:sz w:val="20"/>
                <w:lang w:val="ru-RU"/>
              </w:rPr>
              <w:t>инфраструктуры;</w:t>
            </w:r>
          </w:p>
          <w:p w:rsidR="00201DB6" w:rsidRPr="002277E7" w:rsidRDefault="00201DB6" w:rsidP="00BF1B54">
            <w:pPr>
              <w:pStyle w:val="TableParagraph"/>
              <w:ind w:left="110" w:right="89"/>
              <w:rPr>
                <w:sz w:val="20"/>
                <w:lang w:val="ru-RU"/>
              </w:rPr>
            </w:pPr>
            <w:r w:rsidRPr="002277E7">
              <w:rPr>
                <w:sz w:val="20"/>
                <w:lang w:val="ru-RU"/>
              </w:rPr>
              <w:t>размещение</w:t>
            </w:r>
            <w:r w:rsidRPr="002277E7">
              <w:rPr>
                <w:spacing w:val="1"/>
                <w:sz w:val="20"/>
                <w:lang w:val="ru-RU"/>
              </w:rPr>
              <w:t xml:space="preserve"> </w:t>
            </w:r>
            <w:r w:rsidRPr="002277E7">
              <w:rPr>
                <w:sz w:val="20"/>
                <w:lang w:val="ru-RU"/>
              </w:rPr>
              <w:t>придорожных</w:t>
            </w:r>
            <w:r w:rsidRPr="002277E7">
              <w:rPr>
                <w:spacing w:val="1"/>
                <w:sz w:val="20"/>
                <w:lang w:val="ru-RU"/>
              </w:rPr>
              <w:t xml:space="preserve"> </w:t>
            </w:r>
            <w:r w:rsidRPr="002277E7">
              <w:rPr>
                <w:sz w:val="20"/>
                <w:lang w:val="ru-RU"/>
              </w:rPr>
              <w:t>стоянок</w:t>
            </w:r>
            <w:r w:rsidRPr="002277E7">
              <w:rPr>
                <w:spacing w:val="1"/>
                <w:sz w:val="20"/>
                <w:lang w:val="ru-RU"/>
              </w:rPr>
              <w:t xml:space="preserve"> </w:t>
            </w:r>
            <w:r w:rsidRPr="002277E7">
              <w:rPr>
                <w:sz w:val="20"/>
                <w:lang w:val="ru-RU"/>
              </w:rPr>
              <w:t>(парковок)</w:t>
            </w:r>
            <w:r w:rsidRPr="002277E7">
              <w:rPr>
                <w:spacing w:val="1"/>
                <w:sz w:val="20"/>
                <w:lang w:val="ru-RU"/>
              </w:rPr>
              <w:t xml:space="preserve"> </w:t>
            </w:r>
            <w:r w:rsidRPr="002277E7">
              <w:rPr>
                <w:sz w:val="20"/>
                <w:lang w:val="ru-RU"/>
              </w:rPr>
              <w:t>транспортных</w:t>
            </w:r>
            <w:r w:rsidRPr="002277E7">
              <w:rPr>
                <w:spacing w:val="1"/>
                <w:sz w:val="20"/>
                <w:lang w:val="ru-RU"/>
              </w:rPr>
              <w:t xml:space="preserve"> </w:t>
            </w:r>
            <w:r w:rsidRPr="002277E7">
              <w:rPr>
                <w:sz w:val="20"/>
                <w:lang w:val="ru-RU"/>
              </w:rPr>
              <w:t>средств</w:t>
            </w:r>
            <w:r w:rsidRPr="002277E7">
              <w:rPr>
                <w:spacing w:val="1"/>
                <w:sz w:val="20"/>
                <w:lang w:val="ru-RU"/>
              </w:rPr>
              <w:t xml:space="preserve"> </w:t>
            </w:r>
            <w:r w:rsidRPr="002277E7">
              <w:rPr>
                <w:sz w:val="20"/>
                <w:lang w:val="ru-RU"/>
              </w:rPr>
              <w:t>в</w:t>
            </w:r>
            <w:r w:rsidRPr="002277E7">
              <w:rPr>
                <w:spacing w:val="1"/>
                <w:sz w:val="20"/>
                <w:lang w:val="ru-RU"/>
              </w:rPr>
              <w:t xml:space="preserve"> </w:t>
            </w:r>
            <w:r w:rsidRPr="002277E7">
              <w:rPr>
                <w:sz w:val="20"/>
                <w:lang w:val="ru-RU"/>
              </w:rPr>
              <w:t>границах</w:t>
            </w:r>
            <w:r w:rsidRPr="002277E7">
              <w:rPr>
                <w:spacing w:val="1"/>
                <w:sz w:val="20"/>
                <w:lang w:val="ru-RU"/>
              </w:rPr>
              <w:t xml:space="preserve"> </w:t>
            </w:r>
            <w:r w:rsidRPr="002277E7">
              <w:rPr>
                <w:sz w:val="20"/>
                <w:lang w:val="ru-RU"/>
              </w:rPr>
              <w:t>городских</w:t>
            </w:r>
            <w:r w:rsidRPr="002277E7">
              <w:rPr>
                <w:spacing w:val="1"/>
                <w:sz w:val="20"/>
                <w:lang w:val="ru-RU"/>
              </w:rPr>
              <w:t xml:space="preserve"> </w:t>
            </w:r>
            <w:r w:rsidRPr="002277E7">
              <w:rPr>
                <w:sz w:val="20"/>
                <w:lang w:val="ru-RU"/>
              </w:rPr>
              <w:t>улиц и дорог, за исключением предусмотренных</w:t>
            </w:r>
            <w:r w:rsidRPr="002277E7">
              <w:rPr>
                <w:spacing w:val="-47"/>
                <w:sz w:val="20"/>
                <w:lang w:val="ru-RU"/>
              </w:rPr>
              <w:t xml:space="preserve"> </w:t>
            </w:r>
            <w:r w:rsidRPr="002277E7">
              <w:rPr>
                <w:sz w:val="20"/>
                <w:lang w:val="ru-RU"/>
              </w:rPr>
              <w:t>видами</w:t>
            </w:r>
            <w:r w:rsidRPr="002277E7">
              <w:rPr>
                <w:spacing w:val="1"/>
                <w:sz w:val="20"/>
                <w:lang w:val="ru-RU"/>
              </w:rPr>
              <w:t xml:space="preserve"> </w:t>
            </w:r>
            <w:r w:rsidRPr="002277E7">
              <w:rPr>
                <w:sz w:val="20"/>
                <w:lang w:val="ru-RU"/>
              </w:rPr>
              <w:t>разрешенного</w:t>
            </w:r>
            <w:r w:rsidRPr="002277E7">
              <w:rPr>
                <w:spacing w:val="1"/>
                <w:sz w:val="20"/>
                <w:lang w:val="ru-RU"/>
              </w:rPr>
              <w:t xml:space="preserve"> </w:t>
            </w:r>
            <w:r w:rsidRPr="002277E7">
              <w:rPr>
                <w:sz w:val="20"/>
                <w:lang w:val="ru-RU"/>
              </w:rPr>
              <w:t>использования с</w:t>
            </w:r>
            <w:r w:rsidRPr="002277E7">
              <w:rPr>
                <w:spacing w:val="1"/>
                <w:sz w:val="20"/>
                <w:lang w:val="ru-RU"/>
              </w:rPr>
              <w:t xml:space="preserve"> </w:t>
            </w:r>
            <w:r w:rsidRPr="002277E7">
              <w:rPr>
                <w:sz w:val="20"/>
                <w:lang w:val="ru-RU"/>
              </w:rPr>
              <w:t>кодами</w:t>
            </w:r>
            <w:r w:rsidRPr="002277E7">
              <w:rPr>
                <w:spacing w:val="1"/>
                <w:sz w:val="20"/>
                <w:lang w:val="ru-RU"/>
              </w:rPr>
              <w:t xml:space="preserve"> </w:t>
            </w:r>
            <w:r w:rsidRPr="002277E7">
              <w:rPr>
                <w:sz w:val="20"/>
                <w:lang w:val="ru-RU"/>
              </w:rPr>
              <w:t>2.7.1,</w:t>
            </w:r>
            <w:r w:rsidRPr="002277E7">
              <w:rPr>
                <w:spacing w:val="21"/>
                <w:sz w:val="20"/>
                <w:lang w:val="ru-RU"/>
              </w:rPr>
              <w:t xml:space="preserve"> </w:t>
            </w:r>
            <w:r w:rsidRPr="002277E7">
              <w:rPr>
                <w:sz w:val="20"/>
                <w:lang w:val="ru-RU"/>
              </w:rPr>
              <w:t>4.9,</w:t>
            </w:r>
            <w:r w:rsidRPr="002277E7">
              <w:rPr>
                <w:spacing w:val="21"/>
                <w:sz w:val="20"/>
                <w:lang w:val="ru-RU"/>
              </w:rPr>
              <w:t xml:space="preserve"> </w:t>
            </w:r>
            <w:r w:rsidRPr="002277E7">
              <w:rPr>
                <w:sz w:val="20"/>
                <w:lang w:val="ru-RU"/>
              </w:rPr>
              <w:t>7.2.3,</w:t>
            </w:r>
            <w:r w:rsidRPr="002277E7">
              <w:rPr>
                <w:spacing w:val="17"/>
                <w:sz w:val="20"/>
                <w:lang w:val="ru-RU"/>
              </w:rPr>
              <w:t xml:space="preserve"> </w:t>
            </w:r>
            <w:r w:rsidRPr="002277E7">
              <w:rPr>
                <w:sz w:val="20"/>
                <w:lang w:val="ru-RU"/>
              </w:rPr>
              <w:t>а</w:t>
            </w:r>
            <w:r w:rsidRPr="002277E7">
              <w:rPr>
                <w:spacing w:val="25"/>
                <w:sz w:val="20"/>
                <w:lang w:val="ru-RU"/>
              </w:rPr>
              <w:t xml:space="preserve"> </w:t>
            </w:r>
            <w:r w:rsidRPr="002277E7">
              <w:rPr>
                <w:sz w:val="20"/>
                <w:lang w:val="ru-RU"/>
              </w:rPr>
              <w:t>также</w:t>
            </w:r>
            <w:r w:rsidRPr="002277E7">
              <w:rPr>
                <w:spacing w:val="21"/>
                <w:sz w:val="20"/>
                <w:lang w:val="ru-RU"/>
              </w:rPr>
              <w:t xml:space="preserve"> </w:t>
            </w:r>
            <w:r w:rsidRPr="002277E7">
              <w:rPr>
                <w:sz w:val="20"/>
                <w:lang w:val="ru-RU"/>
              </w:rPr>
              <w:t>некапитальных</w:t>
            </w:r>
            <w:r>
              <w:rPr>
                <w:sz w:val="20"/>
                <w:lang w:val="ru-RU"/>
              </w:rPr>
              <w:t xml:space="preserve"> </w:t>
            </w:r>
            <w:r w:rsidRPr="002277E7">
              <w:rPr>
                <w:sz w:val="20"/>
                <w:lang w:val="ru-RU"/>
              </w:rPr>
              <w:t>сооружений,</w:t>
            </w:r>
            <w:r w:rsidRPr="002277E7">
              <w:rPr>
                <w:spacing w:val="1"/>
                <w:sz w:val="20"/>
                <w:lang w:val="ru-RU"/>
              </w:rPr>
              <w:t xml:space="preserve"> </w:t>
            </w:r>
            <w:r w:rsidRPr="002277E7">
              <w:rPr>
                <w:sz w:val="20"/>
                <w:lang w:val="ru-RU"/>
              </w:rPr>
              <w:t>предназначенных</w:t>
            </w:r>
            <w:r w:rsidRPr="002277E7">
              <w:rPr>
                <w:spacing w:val="1"/>
                <w:sz w:val="20"/>
                <w:lang w:val="ru-RU"/>
              </w:rPr>
              <w:t xml:space="preserve"> </w:t>
            </w:r>
            <w:r w:rsidRPr="002277E7">
              <w:rPr>
                <w:sz w:val="20"/>
                <w:lang w:val="ru-RU"/>
              </w:rPr>
              <w:t>для</w:t>
            </w:r>
            <w:r w:rsidRPr="002277E7">
              <w:rPr>
                <w:spacing w:val="1"/>
                <w:sz w:val="20"/>
                <w:lang w:val="ru-RU"/>
              </w:rPr>
              <w:t xml:space="preserve"> </w:t>
            </w:r>
            <w:r w:rsidRPr="002277E7">
              <w:rPr>
                <w:sz w:val="20"/>
                <w:lang w:val="ru-RU"/>
              </w:rPr>
              <w:t>охраны</w:t>
            </w:r>
            <w:r w:rsidRPr="002277E7">
              <w:rPr>
                <w:spacing w:val="1"/>
                <w:sz w:val="20"/>
                <w:lang w:val="ru-RU"/>
              </w:rPr>
              <w:t xml:space="preserve"> </w:t>
            </w:r>
            <w:r w:rsidRPr="002277E7">
              <w:rPr>
                <w:sz w:val="20"/>
                <w:lang w:val="ru-RU"/>
              </w:rPr>
              <w:t>транспортных</w:t>
            </w:r>
            <w:r w:rsidRPr="002277E7">
              <w:rPr>
                <w:spacing w:val="-7"/>
                <w:sz w:val="20"/>
                <w:lang w:val="ru-RU"/>
              </w:rPr>
              <w:t xml:space="preserve"> </w:t>
            </w:r>
            <w:r w:rsidRPr="002277E7">
              <w:rPr>
                <w:sz w:val="20"/>
                <w:lang w:val="ru-RU"/>
              </w:rPr>
              <w:t>средств</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Автостоянки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12.0.2</w:t>
            </w:r>
          </w:p>
        </w:tc>
        <w:tc>
          <w:tcPr>
            <w:tcW w:w="2268" w:type="dxa"/>
          </w:tcPr>
          <w:p w:rsidR="00201DB6" w:rsidRDefault="00201DB6" w:rsidP="00BF1B54">
            <w:pPr>
              <w:pStyle w:val="TableParagraph"/>
              <w:ind w:left="110"/>
              <w:jc w:val="left"/>
              <w:rPr>
                <w:sz w:val="20"/>
              </w:rPr>
            </w:pPr>
            <w:r>
              <w:rPr>
                <w:sz w:val="20"/>
              </w:rPr>
              <w:t>Благоустройство</w:t>
            </w:r>
            <w:r>
              <w:rPr>
                <w:spacing w:val="-7"/>
                <w:sz w:val="20"/>
                <w:lang w:val="ru-RU"/>
              </w:rPr>
              <w:t xml:space="preserve"> </w:t>
            </w:r>
            <w:r>
              <w:rPr>
                <w:sz w:val="20"/>
              </w:rPr>
              <w:t>территории</w:t>
            </w:r>
          </w:p>
        </w:tc>
        <w:tc>
          <w:tcPr>
            <w:tcW w:w="4111" w:type="dxa"/>
          </w:tcPr>
          <w:p w:rsidR="00201DB6" w:rsidRPr="002277E7" w:rsidRDefault="00201DB6" w:rsidP="00BF1B54">
            <w:pPr>
              <w:pStyle w:val="TableParagraph"/>
              <w:spacing w:before="2" w:line="237" w:lineRule="auto"/>
              <w:ind w:left="110" w:right="92"/>
              <w:rPr>
                <w:sz w:val="20"/>
                <w:lang w:val="ru-RU"/>
              </w:rPr>
            </w:pPr>
            <w:r w:rsidRPr="002277E7">
              <w:rPr>
                <w:sz w:val="20"/>
                <w:lang w:val="ru-RU"/>
              </w:rPr>
              <w:t>Размещение</w:t>
            </w:r>
            <w:r w:rsidRPr="002277E7">
              <w:rPr>
                <w:spacing w:val="1"/>
                <w:sz w:val="20"/>
                <w:lang w:val="ru-RU"/>
              </w:rPr>
              <w:t xml:space="preserve"> </w:t>
            </w:r>
            <w:r w:rsidRPr="002277E7">
              <w:rPr>
                <w:sz w:val="20"/>
                <w:lang w:val="ru-RU"/>
              </w:rPr>
              <w:t>декоративных,</w:t>
            </w:r>
            <w:r w:rsidRPr="002277E7">
              <w:rPr>
                <w:spacing w:val="1"/>
                <w:sz w:val="20"/>
                <w:lang w:val="ru-RU"/>
              </w:rPr>
              <w:t xml:space="preserve"> </w:t>
            </w:r>
            <w:r w:rsidRPr="002277E7">
              <w:rPr>
                <w:sz w:val="20"/>
                <w:lang w:val="ru-RU"/>
              </w:rPr>
              <w:t>технических,</w:t>
            </w:r>
            <w:r w:rsidRPr="002277E7">
              <w:rPr>
                <w:spacing w:val="1"/>
                <w:sz w:val="20"/>
                <w:lang w:val="ru-RU"/>
              </w:rPr>
              <w:t xml:space="preserve"> </w:t>
            </w:r>
            <w:r w:rsidRPr="002277E7">
              <w:rPr>
                <w:sz w:val="20"/>
                <w:lang w:val="ru-RU"/>
              </w:rPr>
              <w:t>планировочных,</w:t>
            </w:r>
            <w:r w:rsidRPr="002277E7">
              <w:rPr>
                <w:spacing w:val="1"/>
                <w:sz w:val="20"/>
                <w:lang w:val="ru-RU"/>
              </w:rPr>
              <w:t xml:space="preserve"> </w:t>
            </w:r>
            <w:r w:rsidRPr="002277E7">
              <w:rPr>
                <w:sz w:val="20"/>
                <w:lang w:val="ru-RU"/>
              </w:rPr>
              <w:t>конструктивных</w:t>
            </w:r>
            <w:r w:rsidRPr="002277E7">
              <w:rPr>
                <w:spacing w:val="1"/>
                <w:sz w:val="20"/>
                <w:lang w:val="ru-RU"/>
              </w:rPr>
              <w:t xml:space="preserve"> </w:t>
            </w:r>
            <w:r w:rsidRPr="002277E7">
              <w:rPr>
                <w:sz w:val="20"/>
                <w:lang w:val="ru-RU"/>
              </w:rPr>
              <w:t>устройств,</w:t>
            </w:r>
            <w:r w:rsidRPr="002277E7">
              <w:rPr>
                <w:spacing w:val="1"/>
                <w:sz w:val="20"/>
                <w:lang w:val="ru-RU"/>
              </w:rPr>
              <w:t xml:space="preserve"> </w:t>
            </w:r>
            <w:r w:rsidRPr="002277E7">
              <w:rPr>
                <w:sz w:val="20"/>
                <w:lang w:val="ru-RU"/>
              </w:rPr>
              <w:t xml:space="preserve">элементов    </w:t>
            </w:r>
            <w:r w:rsidRPr="002277E7">
              <w:rPr>
                <w:spacing w:val="48"/>
                <w:sz w:val="20"/>
                <w:lang w:val="ru-RU"/>
              </w:rPr>
              <w:t xml:space="preserve"> </w:t>
            </w:r>
            <w:r w:rsidRPr="002277E7">
              <w:rPr>
                <w:sz w:val="20"/>
                <w:lang w:val="ru-RU"/>
              </w:rPr>
              <w:t xml:space="preserve">озеленения,     </w:t>
            </w:r>
            <w:r w:rsidRPr="002277E7">
              <w:rPr>
                <w:spacing w:val="1"/>
                <w:sz w:val="20"/>
                <w:lang w:val="ru-RU"/>
              </w:rPr>
              <w:t xml:space="preserve"> </w:t>
            </w:r>
            <w:r w:rsidRPr="002277E7">
              <w:rPr>
                <w:sz w:val="20"/>
                <w:lang w:val="ru-RU"/>
              </w:rPr>
              <w:t xml:space="preserve">различных    </w:t>
            </w:r>
            <w:r w:rsidRPr="002277E7">
              <w:rPr>
                <w:spacing w:val="44"/>
                <w:sz w:val="20"/>
                <w:lang w:val="ru-RU"/>
              </w:rPr>
              <w:t xml:space="preserve"> </w:t>
            </w:r>
            <w:r w:rsidRPr="002277E7">
              <w:rPr>
                <w:sz w:val="20"/>
                <w:lang w:val="ru-RU"/>
              </w:rPr>
              <w:t>видов</w:t>
            </w:r>
          </w:p>
          <w:p w:rsidR="00201DB6" w:rsidRPr="002277E7" w:rsidRDefault="00201DB6" w:rsidP="00BF1B54">
            <w:pPr>
              <w:pStyle w:val="TableParagraph"/>
              <w:spacing w:before="2" w:line="210" w:lineRule="exact"/>
              <w:ind w:left="110"/>
              <w:rPr>
                <w:sz w:val="20"/>
                <w:lang w:val="ru-RU"/>
              </w:rPr>
            </w:pPr>
            <w:r w:rsidRPr="002277E7">
              <w:rPr>
                <w:sz w:val="20"/>
                <w:lang w:val="ru-RU"/>
              </w:rPr>
              <w:t xml:space="preserve">оборудования       </w:t>
            </w:r>
            <w:r w:rsidRPr="002277E7">
              <w:rPr>
                <w:spacing w:val="13"/>
                <w:sz w:val="20"/>
                <w:lang w:val="ru-RU"/>
              </w:rPr>
              <w:t xml:space="preserve"> </w:t>
            </w:r>
            <w:r w:rsidRPr="002277E7">
              <w:rPr>
                <w:sz w:val="20"/>
                <w:lang w:val="ru-RU"/>
              </w:rPr>
              <w:t xml:space="preserve">и       </w:t>
            </w:r>
            <w:r w:rsidRPr="002277E7">
              <w:rPr>
                <w:spacing w:val="18"/>
                <w:sz w:val="20"/>
                <w:lang w:val="ru-RU"/>
              </w:rPr>
              <w:t xml:space="preserve"> </w:t>
            </w:r>
            <w:r w:rsidRPr="002277E7">
              <w:rPr>
                <w:sz w:val="20"/>
                <w:lang w:val="ru-RU"/>
              </w:rPr>
              <w:t xml:space="preserve">оформления,       </w:t>
            </w:r>
            <w:r w:rsidRPr="002277E7">
              <w:rPr>
                <w:spacing w:val="17"/>
                <w:sz w:val="20"/>
                <w:lang w:val="ru-RU"/>
              </w:rPr>
              <w:t xml:space="preserve"> </w:t>
            </w:r>
            <w:r w:rsidRPr="002277E7">
              <w:rPr>
                <w:sz w:val="20"/>
                <w:lang w:val="ru-RU"/>
              </w:rPr>
              <w:t>малых</w:t>
            </w:r>
            <w:r>
              <w:rPr>
                <w:sz w:val="20"/>
                <w:lang w:val="ru-RU"/>
              </w:rPr>
              <w:t xml:space="preserve"> архитектурных</w:t>
            </w:r>
            <w:r>
              <w:rPr>
                <w:sz w:val="20"/>
                <w:lang w:val="ru-RU"/>
              </w:rPr>
              <w:tab/>
              <w:t xml:space="preserve">форм, </w:t>
            </w:r>
            <w:r w:rsidRPr="002277E7">
              <w:rPr>
                <w:sz w:val="20"/>
                <w:lang w:val="ru-RU"/>
              </w:rPr>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w:t>
            </w:r>
          </w:p>
          <w:p w:rsidR="00201DB6" w:rsidRPr="002277E7" w:rsidRDefault="00201DB6" w:rsidP="00BF1B54">
            <w:pPr>
              <w:pStyle w:val="TableParagraph"/>
              <w:spacing w:before="2" w:line="210" w:lineRule="exact"/>
              <w:ind w:left="110"/>
              <w:rPr>
                <w:sz w:val="20"/>
                <w:lang w:val="ru-RU"/>
              </w:rPr>
            </w:pPr>
            <w:r w:rsidRPr="002277E7">
              <w:rPr>
                <w:sz w:val="20"/>
                <w:lang w:val="ru-RU"/>
              </w:rPr>
              <w:t>туалетов</w:t>
            </w:r>
          </w:p>
        </w:tc>
        <w:tc>
          <w:tcPr>
            <w:tcW w:w="2551" w:type="dxa"/>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Pr>
                <w:sz w:val="20"/>
                <w:lang w:val="ru-RU"/>
              </w:rPr>
              <w:t>Служебные гаражи;</w:t>
            </w:r>
          </w:p>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rPr>
            </w:pPr>
            <w:r>
              <w:rPr>
                <w:sz w:val="20"/>
                <w:lang w:val="ru-RU"/>
              </w:rPr>
              <w:t>Автостоянки</w:t>
            </w:r>
          </w:p>
        </w:tc>
      </w:tr>
    </w:tbl>
    <w:p w:rsidR="00201DB6" w:rsidRDefault="00201DB6" w:rsidP="00201DB6">
      <w:pPr>
        <w:suppressAutoHyphens/>
        <w:ind w:firstLine="708"/>
        <w:rPr>
          <w:rFonts w:ascii="Times New Roman" w:hAnsi="Times New Roman"/>
          <w:b/>
          <w:color w:val="000000"/>
          <w:szCs w:val="20"/>
          <w:lang w:eastAsia="ar-SA"/>
        </w:rPr>
      </w:pPr>
    </w:p>
    <w:p w:rsidR="00201DB6" w:rsidRDefault="00201DB6" w:rsidP="00201DB6">
      <w:pPr>
        <w:suppressAutoHyphens/>
        <w:ind w:firstLine="708"/>
        <w:rPr>
          <w:rFonts w:ascii="Times New Roman" w:hAnsi="Times New Roman"/>
          <w:b/>
          <w:color w:val="000000"/>
          <w:szCs w:val="20"/>
          <w:lang w:eastAsia="ar-SA"/>
        </w:rPr>
      </w:pPr>
      <w:r w:rsidRPr="00C26EA8">
        <w:rPr>
          <w:rFonts w:ascii="Times New Roman" w:hAnsi="Times New Roman"/>
          <w:b/>
          <w:color w:val="000000"/>
          <w:szCs w:val="20"/>
          <w:lang w:eastAsia="ar-SA"/>
        </w:rPr>
        <w:t>Перечень условно, вспомогательных (установленных к основным)  разрешенных видов разрешенного использования объектов капитального строительства и земельных участков:</w:t>
      </w:r>
    </w:p>
    <w:p w:rsidR="00201DB6" w:rsidRDefault="00201DB6" w:rsidP="00201DB6">
      <w:pPr>
        <w:suppressAutoHyphens/>
        <w:ind w:firstLine="708"/>
        <w:rPr>
          <w:rFonts w:ascii="Times New Roman" w:hAnsi="Times New Roman"/>
          <w:b/>
          <w:color w:val="000000"/>
          <w:szCs w:val="20"/>
          <w:lang w:eastAsia="ar-SA"/>
        </w:rPr>
      </w:pPr>
    </w:p>
    <w:tbl>
      <w:tblPr>
        <w:tblStyle w:val="TableNormal"/>
        <w:tblW w:w="1034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268"/>
        <w:gridCol w:w="4111"/>
        <w:gridCol w:w="2551"/>
      </w:tblGrid>
      <w:tr w:rsidR="00201DB6" w:rsidRPr="002F5A7E" w:rsidTr="00BF1B54">
        <w:trPr>
          <w:trHeight w:val="930"/>
        </w:trPr>
        <w:tc>
          <w:tcPr>
            <w:tcW w:w="1418" w:type="dxa"/>
          </w:tcPr>
          <w:p w:rsidR="00201DB6" w:rsidRPr="002F5A7E" w:rsidRDefault="00201DB6" w:rsidP="00BF1B54">
            <w:pPr>
              <w:pStyle w:val="TableParagraph"/>
              <w:spacing w:before="120"/>
              <w:ind w:left="0"/>
              <w:jc w:val="center"/>
              <w:rPr>
                <w:sz w:val="20"/>
                <w:lang w:val="ru-RU"/>
              </w:rPr>
            </w:pPr>
            <w:r>
              <w:rPr>
                <w:sz w:val="20"/>
                <w:lang w:val="ru-RU"/>
              </w:rPr>
              <w:t>К</w:t>
            </w:r>
            <w:r w:rsidRPr="002F5A7E">
              <w:rPr>
                <w:sz w:val="20"/>
                <w:lang w:val="ru-RU"/>
              </w:rPr>
              <w:t xml:space="preserve">од </w:t>
            </w:r>
            <w:r>
              <w:rPr>
                <w:sz w:val="20"/>
                <w:lang w:val="ru-RU"/>
              </w:rPr>
              <w:t>условного</w:t>
            </w:r>
            <w:r w:rsidRPr="002F5A7E">
              <w:rPr>
                <w:sz w:val="20"/>
                <w:lang w:val="ru-RU"/>
              </w:rPr>
              <w:t xml:space="preserve"> вида разрешенного использования</w:t>
            </w:r>
          </w:p>
        </w:tc>
        <w:tc>
          <w:tcPr>
            <w:tcW w:w="2268" w:type="dxa"/>
          </w:tcPr>
          <w:p w:rsidR="00201DB6" w:rsidRPr="002F5A7E" w:rsidRDefault="00201DB6" w:rsidP="00BF1B54">
            <w:pPr>
              <w:pStyle w:val="TableParagraph"/>
              <w:spacing w:before="120"/>
              <w:ind w:left="0"/>
              <w:jc w:val="center"/>
              <w:rPr>
                <w:sz w:val="20"/>
                <w:lang w:val="ru-RU"/>
              </w:rPr>
            </w:pPr>
            <w:r>
              <w:rPr>
                <w:sz w:val="20"/>
                <w:lang w:val="ru-RU"/>
              </w:rPr>
              <w:t xml:space="preserve">Наименование условного вида </w:t>
            </w:r>
            <w:r w:rsidRPr="002F5A7E">
              <w:rPr>
                <w:sz w:val="20"/>
                <w:lang w:val="ru-RU"/>
              </w:rPr>
              <w:t xml:space="preserve">разрешенного использования земельного участка и </w:t>
            </w:r>
            <w:r w:rsidRPr="002F5A7E">
              <w:rPr>
                <w:sz w:val="20"/>
                <w:lang w:val="ru-RU"/>
              </w:rPr>
              <w:lastRenderedPageBreak/>
              <w:t>объекта капитального строительства</w:t>
            </w:r>
          </w:p>
        </w:tc>
        <w:tc>
          <w:tcPr>
            <w:tcW w:w="4111" w:type="dxa"/>
          </w:tcPr>
          <w:p w:rsidR="00201DB6" w:rsidRPr="002F5A7E" w:rsidRDefault="00201DB6" w:rsidP="00BF1B54">
            <w:pPr>
              <w:pStyle w:val="TableParagraph"/>
              <w:spacing w:before="120"/>
              <w:ind w:left="292" w:right="277"/>
              <w:jc w:val="center"/>
              <w:rPr>
                <w:sz w:val="20"/>
                <w:lang w:val="ru-RU"/>
              </w:rPr>
            </w:pPr>
            <w:r w:rsidRPr="002F5A7E">
              <w:rPr>
                <w:sz w:val="20"/>
                <w:lang w:val="ru-RU"/>
              </w:rPr>
              <w:lastRenderedPageBreak/>
              <w:t xml:space="preserve">Описание </w:t>
            </w:r>
            <w:r>
              <w:rPr>
                <w:sz w:val="20"/>
                <w:lang w:val="ru-RU"/>
              </w:rPr>
              <w:t xml:space="preserve">условного </w:t>
            </w:r>
            <w:r w:rsidRPr="002F5A7E">
              <w:rPr>
                <w:sz w:val="20"/>
                <w:lang w:val="ru-RU"/>
              </w:rPr>
              <w:t>вида разрешенного использования</w:t>
            </w:r>
            <w:r w:rsidRPr="002F5A7E">
              <w:rPr>
                <w:spacing w:val="-47"/>
                <w:sz w:val="20"/>
                <w:lang w:val="ru-RU"/>
              </w:rPr>
              <w:t xml:space="preserve"> </w:t>
            </w:r>
            <w:r w:rsidRPr="002F5A7E">
              <w:rPr>
                <w:sz w:val="20"/>
                <w:lang w:val="ru-RU"/>
              </w:rPr>
              <w:t>земельного участка и объекта капитального</w:t>
            </w:r>
            <w:r w:rsidRPr="002F5A7E">
              <w:rPr>
                <w:spacing w:val="1"/>
                <w:sz w:val="20"/>
                <w:lang w:val="ru-RU"/>
              </w:rPr>
              <w:t xml:space="preserve"> </w:t>
            </w:r>
            <w:r w:rsidRPr="002F5A7E">
              <w:rPr>
                <w:sz w:val="20"/>
                <w:lang w:val="ru-RU"/>
              </w:rPr>
              <w:t>строительства</w:t>
            </w:r>
          </w:p>
        </w:tc>
        <w:tc>
          <w:tcPr>
            <w:tcW w:w="2551" w:type="dxa"/>
          </w:tcPr>
          <w:p w:rsidR="00201DB6" w:rsidRPr="002F5A7E" w:rsidRDefault="00201DB6" w:rsidP="00BF1B54">
            <w:pPr>
              <w:pStyle w:val="TableParagraph"/>
              <w:spacing w:before="120"/>
              <w:ind w:left="292" w:right="277"/>
              <w:jc w:val="center"/>
              <w:rPr>
                <w:sz w:val="20"/>
                <w:lang w:val="ru-RU"/>
              </w:rPr>
            </w:pPr>
            <w:r>
              <w:rPr>
                <w:sz w:val="20"/>
                <w:lang w:val="ru-RU"/>
              </w:rPr>
              <w:t>Описание вспомогательного вида</w:t>
            </w:r>
            <w:r w:rsidRPr="002F5A7E">
              <w:rPr>
                <w:sz w:val="20"/>
                <w:lang w:val="ru-RU"/>
              </w:rPr>
              <w:t xml:space="preserve"> разрешенного использования </w:t>
            </w:r>
            <w:r w:rsidRPr="002F5A7E">
              <w:rPr>
                <w:sz w:val="20"/>
                <w:lang w:val="ru-RU"/>
              </w:rPr>
              <w:lastRenderedPageBreak/>
              <w:t xml:space="preserve">(установленные к </w:t>
            </w:r>
            <w:r>
              <w:rPr>
                <w:sz w:val="20"/>
                <w:lang w:val="ru-RU"/>
              </w:rPr>
              <w:t>основному</w:t>
            </w:r>
            <w:r w:rsidRPr="002F5A7E">
              <w:rPr>
                <w:sz w:val="20"/>
                <w:lang w:val="ru-RU"/>
              </w:rPr>
              <w:t>)</w:t>
            </w:r>
          </w:p>
        </w:tc>
      </w:tr>
      <w:tr w:rsidR="00201DB6" w:rsidRPr="00FD5181" w:rsidTr="00BF1B54">
        <w:trPr>
          <w:trHeight w:val="1374"/>
        </w:trPr>
        <w:tc>
          <w:tcPr>
            <w:tcW w:w="1418" w:type="dxa"/>
          </w:tcPr>
          <w:p w:rsidR="00201DB6" w:rsidRDefault="00201DB6" w:rsidP="00BF1B54">
            <w:pPr>
              <w:pStyle w:val="TableParagraph"/>
              <w:jc w:val="center"/>
              <w:rPr>
                <w:sz w:val="20"/>
              </w:rPr>
            </w:pPr>
            <w:r>
              <w:rPr>
                <w:sz w:val="20"/>
              </w:rPr>
              <w:lastRenderedPageBreak/>
              <w:t>3.7.1</w:t>
            </w:r>
          </w:p>
        </w:tc>
        <w:tc>
          <w:tcPr>
            <w:tcW w:w="2268" w:type="dxa"/>
          </w:tcPr>
          <w:p w:rsidR="00201DB6" w:rsidRDefault="00201DB6" w:rsidP="00BF1B54">
            <w:pPr>
              <w:pStyle w:val="TableParagraph"/>
              <w:ind w:right="366"/>
              <w:jc w:val="left"/>
              <w:rPr>
                <w:sz w:val="20"/>
              </w:rPr>
            </w:pPr>
            <w:r>
              <w:rPr>
                <w:sz w:val="20"/>
              </w:rPr>
              <w:t>Осуществление</w:t>
            </w:r>
            <w:r w:rsidRPr="009E4757">
              <w:rPr>
                <w:sz w:val="20"/>
              </w:rPr>
              <w:t xml:space="preserve"> религиозных  </w:t>
            </w:r>
            <w:r>
              <w:rPr>
                <w:sz w:val="20"/>
              </w:rPr>
              <w:t>обрядов</w:t>
            </w:r>
          </w:p>
        </w:tc>
        <w:tc>
          <w:tcPr>
            <w:tcW w:w="4111" w:type="dxa"/>
          </w:tcPr>
          <w:p w:rsidR="00201DB6" w:rsidRPr="001A7861" w:rsidRDefault="00201DB6" w:rsidP="00BF1B54">
            <w:pPr>
              <w:pStyle w:val="TableParagraph"/>
              <w:ind w:right="94"/>
              <w:rPr>
                <w:sz w:val="20"/>
                <w:lang w:val="ru-RU"/>
              </w:rPr>
            </w:pPr>
            <w:r w:rsidRPr="001A7861">
              <w:rPr>
                <w:sz w:val="20"/>
                <w:lang w:val="ru-RU"/>
              </w:rPr>
              <w:t>Размещение</w:t>
            </w:r>
            <w:r w:rsidRPr="001A7861">
              <w:rPr>
                <w:spacing w:val="1"/>
                <w:sz w:val="20"/>
                <w:lang w:val="ru-RU"/>
              </w:rPr>
              <w:t xml:space="preserve"> </w:t>
            </w:r>
            <w:r w:rsidRPr="001A7861">
              <w:rPr>
                <w:sz w:val="20"/>
                <w:lang w:val="ru-RU"/>
              </w:rPr>
              <w:t>зданий</w:t>
            </w:r>
            <w:r w:rsidRPr="001A7861">
              <w:rPr>
                <w:spacing w:val="1"/>
                <w:sz w:val="20"/>
                <w:lang w:val="ru-RU"/>
              </w:rPr>
              <w:t xml:space="preserve"> </w:t>
            </w:r>
            <w:r w:rsidRPr="001A7861">
              <w:rPr>
                <w:sz w:val="20"/>
                <w:lang w:val="ru-RU"/>
              </w:rPr>
              <w:t>и</w:t>
            </w:r>
            <w:r w:rsidRPr="001A7861">
              <w:rPr>
                <w:spacing w:val="1"/>
                <w:sz w:val="20"/>
                <w:lang w:val="ru-RU"/>
              </w:rPr>
              <w:t xml:space="preserve"> </w:t>
            </w:r>
            <w:r w:rsidRPr="001A7861">
              <w:rPr>
                <w:sz w:val="20"/>
                <w:lang w:val="ru-RU"/>
              </w:rPr>
              <w:t>сооружений,</w:t>
            </w:r>
            <w:r w:rsidRPr="001A7861">
              <w:rPr>
                <w:spacing w:val="-47"/>
                <w:sz w:val="20"/>
                <w:lang w:val="ru-RU"/>
              </w:rPr>
              <w:t xml:space="preserve"> </w:t>
            </w:r>
            <w:r w:rsidRPr="001A7861">
              <w:rPr>
                <w:sz w:val="20"/>
                <w:lang w:val="ru-RU"/>
              </w:rPr>
              <w:t>предназначенных для совершения религиозных</w:t>
            </w:r>
            <w:r w:rsidRPr="001A7861">
              <w:rPr>
                <w:spacing w:val="1"/>
                <w:sz w:val="20"/>
                <w:lang w:val="ru-RU"/>
              </w:rPr>
              <w:t xml:space="preserve"> </w:t>
            </w:r>
            <w:r w:rsidRPr="001A7861">
              <w:rPr>
                <w:sz w:val="20"/>
                <w:lang w:val="ru-RU"/>
              </w:rPr>
              <w:t>обрядов</w:t>
            </w:r>
            <w:r w:rsidRPr="001A7861">
              <w:rPr>
                <w:spacing w:val="43"/>
                <w:sz w:val="20"/>
                <w:lang w:val="ru-RU"/>
              </w:rPr>
              <w:t xml:space="preserve"> </w:t>
            </w:r>
            <w:r w:rsidRPr="001A7861">
              <w:rPr>
                <w:sz w:val="20"/>
                <w:lang w:val="ru-RU"/>
              </w:rPr>
              <w:t>и</w:t>
            </w:r>
            <w:r w:rsidRPr="001A7861">
              <w:rPr>
                <w:spacing w:val="45"/>
                <w:sz w:val="20"/>
                <w:lang w:val="ru-RU"/>
              </w:rPr>
              <w:t xml:space="preserve"> </w:t>
            </w:r>
            <w:r w:rsidRPr="001A7861">
              <w:rPr>
                <w:sz w:val="20"/>
                <w:lang w:val="ru-RU"/>
              </w:rPr>
              <w:t>церемоний</w:t>
            </w:r>
            <w:r w:rsidRPr="001A7861">
              <w:rPr>
                <w:spacing w:val="45"/>
                <w:sz w:val="20"/>
                <w:lang w:val="ru-RU"/>
              </w:rPr>
              <w:t xml:space="preserve"> </w:t>
            </w:r>
            <w:r w:rsidRPr="001A7861">
              <w:rPr>
                <w:sz w:val="20"/>
                <w:lang w:val="ru-RU"/>
              </w:rPr>
              <w:t>(в</w:t>
            </w:r>
            <w:r w:rsidRPr="001A7861">
              <w:rPr>
                <w:spacing w:val="43"/>
                <w:sz w:val="20"/>
                <w:lang w:val="ru-RU"/>
              </w:rPr>
              <w:t xml:space="preserve"> </w:t>
            </w:r>
            <w:r w:rsidRPr="001A7861">
              <w:rPr>
                <w:sz w:val="20"/>
                <w:lang w:val="ru-RU"/>
              </w:rPr>
              <w:t>том</w:t>
            </w:r>
            <w:r w:rsidRPr="001A7861">
              <w:rPr>
                <w:spacing w:val="44"/>
                <w:sz w:val="20"/>
                <w:lang w:val="ru-RU"/>
              </w:rPr>
              <w:t xml:space="preserve"> </w:t>
            </w:r>
            <w:r w:rsidRPr="001A7861">
              <w:rPr>
                <w:sz w:val="20"/>
                <w:lang w:val="ru-RU"/>
              </w:rPr>
              <w:t>числе</w:t>
            </w:r>
            <w:r w:rsidRPr="001A7861">
              <w:rPr>
                <w:spacing w:val="44"/>
                <w:sz w:val="20"/>
                <w:lang w:val="ru-RU"/>
              </w:rPr>
              <w:t xml:space="preserve"> </w:t>
            </w:r>
            <w:r>
              <w:rPr>
                <w:sz w:val="20"/>
                <w:lang w:val="ru-RU"/>
              </w:rPr>
              <w:t xml:space="preserve">церкви, </w:t>
            </w:r>
            <w:r w:rsidRPr="001A7861">
              <w:rPr>
                <w:sz w:val="20"/>
                <w:lang w:val="ru-RU"/>
              </w:rPr>
              <w:t>соборы,</w:t>
            </w:r>
            <w:r w:rsidRPr="001A7861">
              <w:rPr>
                <w:spacing w:val="1"/>
                <w:sz w:val="20"/>
                <w:lang w:val="ru-RU"/>
              </w:rPr>
              <w:t xml:space="preserve"> </w:t>
            </w:r>
            <w:r w:rsidRPr="001A7861">
              <w:rPr>
                <w:sz w:val="20"/>
                <w:lang w:val="ru-RU"/>
              </w:rPr>
              <w:t>храмы,</w:t>
            </w:r>
            <w:r w:rsidRPr="001A7861">
              <w:rPr>
                <w:spacing w:val="1"/>
                <w:sz w:val="20"/>
                <w:lang w:val="ru-RU"/>
              </w:rPr>
              <w:t xml:space="preserve"> </w:t>
            </w:r>
            <w:r w:rsidRPr="001A7861">
              <w:rPr>
                <w:sz w:val="20"/>
                <w:lang w:val="ru-RU"/>
              </w:rPr>
              <w:t>часовни,</w:t>
            </w:r>
            <w:r w:rsidRPr="001A7861">
              <w:rPr>
                <w:spacing w:val="1"/>
                <w:sz w:val="20"/>
                <w:lang w:val="ru-RU"/>
              </w:rPr>
              <w:t xml:space="preserve"> </w:t>
            </w:r>
            <w:r w:rsidRPr="001A7861">
              <w:rPr>
                <w:sz w:val="20"/>
                <w:lang w:val="ru-RU"/>
              </w:rPr>
              <w:t>мечети,</w:t>
            </w:r>
            <w:r w:rsidRPr="001A7861">
              <w:rPr>
                <w:spacing w:val="1"/>
                <w:sz w:val="20"/>
                <w:lang w:val="ru-RU"/>
              </w:rPr>
              <w:t xml:space="preserve"> </w:t>
            </w:r>
            <w:r w:rsidRPr="001A7861">
              <w:rPr>
                <w:sz w:val="20"/>
                <w:lang w:val="ru-RU"/>
              </w:rPr>
              <w:t>молельные</w:t>
            </w:r>
            <w:r w:rsidRPr="001A7861">
              <w:rPr>
                <w:spacing w:val="-47"/>
                <w:sz w:val="20"/>
                <w:lang w:val="ru-RU"/>
              </w:rPr>
              <w:t xml:space="preserve"> </w:t>
            </w:r>
            <w:r w:rsidRPr="001A7861">
              <w:rPr>
                <w:sz w:val="20"/>
                <w:lang w:val="ru-RU"/>
              </w:rPr>
              <w:t>дома,</w:t>
            </w:r>
            <w:r w:rsidRPr="001A7861">
              <w:rPr>
                <w:spacing w:val="-1"/>
                <w:sz w:val="20"/>
                <w:lang w:val="ru-RU"/>
              </w:rPr>
              <w:t xml:space="preserve"> </w:t>
            </w:r>
            <w:r w:rsidRPr="001A7861">
              <w:rPr>
                <w:sz w:val="20"/>
                <w:lang w:val="ru-RU"/>
              </w:rPr>
              <w:t>синагоги)</w:t>
            </w:r>
          </w:p>
        </w:tc>
        <w:tc>
          <w:tcPr>
            <w:tcW w:w="2551" w:type="dxa"/>
          </w:tcPr>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935896">
              <w:rPr>
                <w:sz w:val="20"/>
                <w:lang w:val="ru-RU"/>
              </w:rPr>
              <w:t>Служебные гаражи;</w:t>
            </w:r>
          </w:p>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935896">
              <w:rPr>
                <w:sz w:val="20"/>
                <w:lang w:val="ru-RU"/>
              </w:rPr>
              <w:t>Автостоянки</w:t>
            </w:r>
          </w:p>
        </w:tc>
      </w:tr>
      <w:tr w:rsidR="00201DB6" w:rsidRPr="00FD5181" w:rsidTr="00BF1B54">
        <w:trPr>
          <w:trHeight w:val="2256"/>
        </w:trPr>
        <w:tc>
          <w:tcPr>
            <w:tcW w:w="1418" w:type="dxa"/>
          </w:tcPr>
          <w:p w:rsidR="00201DB6" w:rsidRDefault="00201DB6" w:rsidP="00BF1B54">
            <w:pPr>
              <w:pStyle w:val="TableParagraph"/>
              <w:jc w:val="center"/>
              <w:rPr>
                <w:sz w:val="20"/>
              </w:rPr>
            </w:pPr>
            <w:r>
              <w:rPr>
                <w:sz w:val="20"/>
              </w:rPr>
              <w:t>3.7.2</w:t>
            </w:r>
          </w:p>
        </w:tc>
        <w:tc>
          <w:tcPr>
            <w:tcW w:w="2268" w:type="dxa"/>
          </w:tcPr>
          <w:p w:rsidR="00201DB6" w:rsidRDefault="00201DB6" w:rsidP="00BF1B54">
            <w:pPr>
              <w:pStyle w:val="TableParagraph"/>
              <w:tabs>
                <w:tab w:val="left" w:pos="1586"/>
                <w:tab w:val="left" w:pos="2972"/>
              </w:tabs>
              <w:spacing w:before="4" w:line="235" w:lineRule="auto"/>
              <w:ind w:right="95"/>
              <w:jc w:val="left"/>
              <w:rPr>
                <w:sz w:val="20"/>
              </w:rPr>
            </w:pPr>
            <w:r>
              <w:rPr>
                <w:sz w:val="20"/>
              </w:rPr>
              <w:t>Религиозное</w:t>
            </w:r>
            <w:r>
              <w:rPr>
                <w:sz w:val="20"/>
                <w:lang w:val="ru-RU"/>
              </w:rPr>
              <w:t xml:space="preserve"> </w:t>
            </w:r>
            <w:r>
              <w:rPr>
                <w:sz w:val="20"/>
              </w:rPr>
              <w:t>управление</w:t>
            </w:r>
            <w:r>
              <w:rPr>
                <w:sz w:val="20"/>
                <w:lang w:val="ru-RU"/>
              </w:rPr>
              <w:t xml:space="preserve"> </w:t>
            </w:r>
            <w:r>
              <w:rPr>
                <w:spacing w:val="-3"/>
                <w:sz w:val="20"/>
              </w:rPr>
              <w:t>и</w:t>
            </w:r>
            <w:r>
              <w:rPr>
                <w:spacing w:val="-47"/>
                <w:sz w:val="20"/>
              </w:rPr>
              <w:t xml:space="preserve"> </w:t>
            </w:r>
            <w:r>
              <w:rPr>
                <w:sz w:val="20"/>
              </w:rPr>
              <w:t>образование</w:t>
            </w:r>
          </w:p>
        </w:tc>
        <w:tc>
          <w:tcPr>
            <w:tcW w:w="4111" w:type="dxa"/>
          </w:tcPr>
          <w:p w:rsidR="00201DB6" w:rsidRPr="001A7861" w:rsidRDefault="00201DB6" w:rsidP="00BF1B54">
            <w:pPr>
              <w:pStyle w:val="TableParagraph"/>
              <w:ind w:right="91"/>
              <w:rPr>
                <w:sz w:val="20"/>
                <w:lang w:val="ru-RU"/>
              </w:rPr>
            </w:pPr>
            <w:r w:rsidRPr="001A7861">
              <w:rPr>
                <w:sz w:val="20"/>
                <w:lang w:val="ru-RU"/>
              </w:rPr>
              <w:t>Размещение</w:t>
            </w:r>
            <w:r w:rsidRPr="001A7861">
              <w:rPr>
                <w:spacing w:val="1"/>
                <w:sz w:val="20"/>
                <w:lang w:val="ru-RU"/>
              </w:rPr>
              <w:t xml:space="preserve"> </w:t>
            </w:r>
            <w:r w:rsidRPr="001A7861">
              <w:rPr>
                <w:sz w:val="20"/>
                <w:lang w:val="ru-RU"/>
              </w:rPr>
              <w:t>зданий,</w:t>
            </w:r>
            <w:r w:rsidRPr="001A7861">
              <w:rPr>
                <w:spacing w:val="1"/>
                <w:sz w:val="20"/>
                <w:lang w:val="ru-RU"/>
              </w:rPr>
              <w:t xml:space="preserve"> </w:t>
            </w:r>
            <w:r w:rsidRPr="001A7861">
              <w:rPr>
                <w:sz w:val="20"/>
                <w:lang w:val="ru-RU"/>
              </w:rPr>
              <w:t>предназначенных</w:t>
            </w:r>
            <w:r w:rsidRPr="001A7861">
              <w:rPr>
                <w:spacing w:val="1"/>
                <w:sz w:val="20"/>
                <w:lang w:val="ru-RU"/>
              </w:rPr>
              <w:t xml:space="preserve"> </w:t>
            </w:r>
            <w:r w:rsidRPr="001A7861">
              <w:rPr>
                <w:sz w:val="20"/>
                <w:lang w:val="ru-RU"/>
              </w:rPr>
              <w:t>для</w:t>
            </w:r>
            <w:r w:rsidRPr="001A7861">
              <w:rPr>
                <w:spacing w:val="1"/>
                <w:sz w:val="20"/>
                <w:lang w:val="ru-RU"/>
              </w:rPr>
              <w:t xml:space="preserve"> </w:t>
            </w:r>
            <w:r w:rsidRPr="001A7861">
              <w:rPr>
                <w:sz w:val="20"/>
                <w:lang w:val="ru-RU"/>
              </w:rPr>
              <w:t>постоянного</w:t>
            </w:r>
            <w:r w:rsidRPr="001A7861">
              <w:rPr>
                <w:spacing w:val="1"/>
                <w:sz w:val="20"/>
                <w:lang w:val="ru-RU"/>
              </w:rPr>
              <w:t xml:space="preserve"> </w:t>
            </w:r>
            <w:r w:rsidRPr="001A7861">
              <w:rPr>
                <w:sz w:val="20"/>
                <w:lang w:val="ru-RU"/>
              </w:rPr>
              <w:t>местонахождения</w:t>
            </w:r>
            <w:r w:rsidRPr="001A7861">
              <w:rPr>
                <w:spacing w:val="1"/>
                <w:sz w:val="20"/>
                <w:lang w:val="ru-RU"/>
              </w:rPr>
              <w:t xml:space="preserve"> </w:t>
            </w:r>
            <w:r w:rsidRPr="001A7861">
              <w:rPr>
                <w:sz w:val="20"/>
                <w:lang w:val="ru-RU"/>
              </w:rPr>
              <w:t>духовных</w:t>
            </w:r>
            <w:r w:rsidRPr="001A7861">
              <w:rPr>
                <w:spacing w:val="1"/>
                <w:sz w:val="20"/>
                <w:lang w:val="ru-RU"/>
              </w:rPr>
              <w:t xml:space="preserve"> </w:t>
            </w:r>
            <w:r w:rsidRPr="001A7861">
              <w:rPr>
                <w:sz w:val="20"/>
                <w:lang w:val="ru-RU"/>
              </w:rPr>
              <w:t>лиц,</w:t>
            </w:r>
            <w:r w:rsidRPr="001A7861">
              <w:rPr>
                <w:spacing w:val="1"/>
                <w:sz w:val="20"/>
                <w:lang w:val="ru-RU"/>
              </w:rPr>
              <w:t xml:space="preserve"> </w:t>
            </w:r>
            <w:r w:rsidRPr="001A7861">
              <w:rPr>
                <w:sz w:val="20"/>
                <w:lang w:val="ru-RU"/>
              </w:rPr>
              <w:t>паломников</w:t>
            </w:r>
            <w:r w:rsidRPr="001A7861">
              <w:rPr>
                <w:spacing w:val="1"/>
                <w:sz w:val="20"/>
                <w:lang w:val="ru-RU"/>
              </w:rPr>
              <w:t xml:space="preserve"> </w:t>
            </w:r>
            <w:r w:rsidRPr="001A7861">
              <w:rPr>
                <w:sz w:val="20"/>
                <w:lang w:val="ru-RU"/>
              </w:rPr>
              <w:t>и</w:t>
            </w:r>
            <w:r w:rsidRPr="001A7861">
              <w:rPr>
                <w:spacing w:val="1"/>
                <w:sz w:val="20"/>
                <w:lang w:val="ru-RU"/>
              </w:rPr>
              <w:t xml:space="preserve"> </w:t>
            </w:r>
            <w:r w:rsidRPr="001A7861">
              <w:rPr>
                <w:sz w:val="20"/>
                <w:lang w:val="ru-RU"/>
              </w:rPr>
              <w:t>послушников</w:t>
            </w:r>
            <w:r w:rsidRPr="001A7861">
              <w:rPr>
                <w:spacing w:val="1"/>
                <w:sz w:val="20"/>
                <w:lang w:val="ru-RU"/>
              </w:rPr>
              <w:t xml:space="preserve"> </w:t>
            </w:r>
            <w:r w:rsidRPr="001A7861">
              <w:rPr>
                <w:sz w:val="20"/>
                <w:lang w:val="ru-RU"/>
              </w:rPr>
              <w:t>в</w:t>
            </w:r>
            <w:r w:rsidRPr="001A7861">
              <w:rPr>
                <w:spacing w:val="1"/>
                <w:sz w:val="20"/>
                <w:lang w:val="ru-RU"/>
              </w:rPr>
              <w:t xml:space="preserve"> </w:t>
            </w:r>
            <w:r w:rsidRPr="001A7861">
              <w:rPr>
                <w:sz w:val="20"/>
                <w:lang w:val="ru-RU"/>
              </w:rPr>
              <w:t>связи</w:t>
            </w:r>
            <w:r w:rsidRPr="001A7861">
              <w:rPr>
                <w:spacing w:val="1"/>
                <w:sz w:val="20"/>
                <w:lang w:val="ru-RU"/>
              </w:rPr>
              <w:t xml:space="preserve"> </w:t>
            </w:r>
            <w:r w:rsidRPr="001A7861">
              <w:rPr>
                <w:sz w:val="20"/>
                <w:lang w:val="ru-RU"/>
              </w:rPr>
              <w:t>с</w:t>
            </w:r>
            <w:r w:rsidRPr="001A7861">
              <w:rPr>
                <w:spacing w:val="-47"/>
                <w:sz w:val="20"/>
                <w:lang w:val="ru-RU"/>
              </w:rPr>
              <w:t xml:space="preserve"> </w:t>
            </w:r>
            <w:r w:rsidRPr="001A7861">
              <w:rPr>
                <w:sz w:val="20"/>
                <w:lang w:val="ru-RU"/>
              </w:rPr>
              <w:t>осуществлением</w:t>
            </w:r>
            <w:r w:rsidRPr="001A7861">
              <w:rPr>
                <w:spacing w:val="1"/>
                <w:sz w:val="20"/>
                <w:lang w:val="ru-RU"/>
              </w:rPr>
              <w:t xml:space="preserve"> </w:t>
            </w:r>
            <w:r w:rsidRPr="001A7861">
              <w:rPr>
                <w:sz w:val="20"/>
                <w:lang w:val="ru-RU"/>
              </w:rPr>
              <w:t>ими</w:t>
            </w:r>
            <w:r w:rsidRPr="001A7861">
              <w:rPr>
                <w:spacing w:val="1"/>
                <w:sz w:val="20"/>
                <w:lang w:val="ru-RU"/>
              </w:rPr>
              <w:t xml:space="preserve"> </w:t>
            </w:r>
            <w:r w:rsidRPr="001A7861">
              <w:rPr>
                <w:sz w:val="20"/>
                <w:lang w:val="ru-RU"/>
              </w:rPr>
              <w:t>религиозной</w:t>
            </w:r>
            <w:r w:rsidRPr="001A7861">
              <w:rPr>
                <w:spacing w:val="1"/>
                <w:sz w:val="20"/>
                <w:lang w:val="ru-RU"/>
              </w:rPr>
              <w:t xml:space="preserve"> </w:t>
            </w:r>
            <w:r w:rsidRPr="001A7861">
              <w:rPr>
                <w:sz w:val="20"/>
                <w:lang w:val="ru-RU"/>
              </w:rPr>
              <w:t>службы,</w:t>
            </w:r>
            <w:r w:rsidRPr="001A7861">
              <w:rPr>
                <w:spacing w:val="1"/>
                <w:sz w:val="20"/>
                <w:lang w:val="ru-RU"/>
              </w:rPr>
              <w:t xml:space="preserve"> </w:t>
            </w:r>
            <w:r w:rsidRPr="001A7861">
              <w:rPr>
                <w:sz w:val="20"/>
                <w:lang w:val="ru-RU"/>
              </w:rPr>
              <w:t>а</w:t>
            </w:r>
            <w:r w:rsidRPr="001A7861">
              <w:rPr>
                <w:spacing w:val="1"/>
                <w:sz w:val="20"/>
                <w:lang w:val="ru-RU"/>
              </w:rPr>
              <w:t xml:space="preserve"> </w:t>
            </w:r>
            <w:r w:rsidRPr="001A7861">
              <w:rPr>
                <w:sz w:val="20"/>
                <w:lang w:val="ru-RU"/>
              </w:rPr>
              <w:t>также для осуществления благотворительной и</w:t>
            </w:r>
            <w:r>
              <w:rPr>
                <w:spacing w:val="1"/>
                <w:sz w:val="20"/>
                <w:lang w:val="ru-RU"/>
              </w:rPr>
              <w:t xml:space="preserve"> </w:t>
            </w:r>
            <w:r w:rsidRPr="001A7861">
              <w:rPr>
                <w:sz w:val="20"/>
                <w:lang w:val="ru-RU"/>
              </w:rPr>
              <w:t>религиозной</w:t>
            </w:r>
            <w:r w:rsidRPr="001A7861">
              <w:rPr>
                <w:spacing w:val="1"/>
                <w:sz w:val="20"/>
                <w:lang w:val="ru-RU"/>
              </w:rPr>
              <w:t xml:space="preserve"> </w:t>
            </w:r>
            <w:r w:rsidRPr="001A7861">
              <w:rPr>
                <w:sz w:val="20"/>
                <w:lang w:val="ru-RU"/>
              </w:rPr>
              <w:t>образовательной</w:t>
            </w:r>
            <w:r w:rsidRPr="001A7861">
              <w:rPr>
                <w:spacing w:val="1"/>
                <w:sz w:val="20"/>
                <w:lang w:val="ru-RU"/>
              </w:rPr>
              <w:t xml:space="preserve"> </w:t>
            </w:r>
            <w:r w:rsidRPr="001A7861">
              <w:rPr>
                <w:sz w:val="20"/>
                <w:lang w:val="ru-RU"/>
              </w:rPr>
              <w:t>деятельности</w:t>
            </w:r>
            <w:r w:rsidRPr="001A7861">
              <w:rPr>
                <w:spacing w:val="1"/>
                <w:sz w:val="20"/>
                <w:lang w:val="ru-RU"/>
              </w:rPr>
              <w:t xml:space="preserve"> </w:t>
            </w:r>
            <w:r w:rsidRPr="001A7861">
              <w:rPr>
                <w:sz w:val="20"/>
                <w:lang w:val="ru-RU"/>
              </w:rPr>
              <w:t>(монастыри, скиты, дома священнослужителей,</w:t>
            </w:r>
            <w:r w:rsidRPr="001A7861">
              <w:rPr>
                <w:spacing w:val="1"/>
                <w:sz w:val="20"/>
                <w:lang w:val="ru-RU"/>
              </w:rPr>
              <w:t xml:space="preserve"> </w:t>
            </w:r>
            <w:r w:rsidRPr="001A7861">
              <w:rPr>
                <w:sz w:val="20"/>
                <w:lang w:val="ru-RU"/>
              </w:rPr>
              <w:t>воскресные</w:t>
            </w:r>
            <w:r w:rsidRPr="001A7861">
              <w:rPr>
                <w:spacing w:val="49"/>
                <w:sz w:val="20"/>
                <w:lang w:val="ru-RU"/>
              </w:rPr>
              <w:t xml:space="preserve"> </w:t>
            </w:r>
            <w:r w:rsidRPr="001A7861">
              <w:rPr>
                <w:sz w:val="20"/>
                <w:lang w:val="ru-RU"/>
              </w:rPr>
              <w:t>и</w:t>
            </w:r>
            <w:r w:rsidRPr="001A7861">
              <w:rPr>
                <w:spacing w:val="1"/>
                <w:sz w:val="20"/>
                <w:lang w:val="ru-RU"/>
              </w:rPr>
              <w:t xml:space="preserve"> </w:t>
            </w:r>
            <w:r w:rsidRPr="001A7861">
              <w:rPr>
                <w:sz w:val="20"/>
                <w:lang w:val="ru-RU"/>
              </w:rPr>
              <w:t>религиозные</w:t>
            </w:r>
            <w:r w:rsidRPr="001A7861">
              <w:rPr>
                <w:spacing w:val="4"/>
                <w:sz w:val="20"/>
                <w:lang w:val="ru-RU"/>
              </w:rPr>
              <w:t xml:space="preserve"> </w:t>
            </w:r>
            <w:r w:rsidRPr="001A7861">
              <w:rPr>
                <w:sz w:val="20"/>
                <w:lang w:val="ru-RU"/>
              </w:rPr>
              <w:t>школы,</w:t>
            </w:r>
            <w:r w:rsidRPr="001A7861">
              <w:rPr>
                <w:spacing w:val="1"/>
                <w:sz w:val="20"/>
                <w:lang w:val="ru-RU"/>
              </w:rPr>
              <w:t xml:space="preserve"> </w:t>
            </w:r>
            <w:r w:rsidRPr="001A7861">
              <w:rPr>
                <w:sz w:val="20"/>
                <w:lang w:val="ru-RU"/>
              </w:rPr>
              <w:t>семинарии,</w:t>
            </w:r>
          </w:p>
          <w:p w:rsidR="00201DB6" w:rsidRDefault="00201DB6" w:rsidP="00BF1B54">
            <w:pPr>
              <w:pStyle w:val="TableParagraph"/>
              <w:spacing w:line="209" w:lineRule="exact"/>
              <w:rPr>
                <w:sz w:val="20"/>
              </w:rPr>
            </w:pPr>
            <w:r>
              <w:rPr>
                <w:sz w:val="20"/>
              </w:rPr>
              <w:t>духовные</w:t>
            </w:r>
            <w:r>
              <w:rPr>
                <w:spacing w:val="-2"/>
                <w:sz w:val="20"/>
              </w:rPr>
              <w:t xml:space="preserve"> </w:t>
            </w:r>
            <w:r>
              <w:rPr>
                <w:sz w:val="20"/>
              </w:rPr>
              <w:t>училища)</w:t>
            </w:r>
          </w:p>
        </w:tc>
        <w:tc>
          <w:tcPr>
            <w:tcW w:w="2551" w:type="dxa"/>
          </w:tcPr>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935896">
              <w:rPr>
                <w:sz w:val="20"/>
                <w:lang w:val="ru-RU"/>
              </w:rPr>
              <w:t>Служебные гаражи;</w:t>
            </w:r>
          </w:p>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rPr>
            </w:pPr>
            <w:r w:rsidRPr="00935896">
              <w:rPr>
                <w:sz w:val="20"/>
                <w:lang w:val="ru-RU"/>
              </w:rPr>
              <w:t>Автостоянки</w:t>
            </w:r>
          </w:p>
        </w:tc>
      </w:tr>
      <w:tr w:rsidR="00201DB6" w:rsidRPr="00FD5181" w:rsidTr="00BF1B54">
        <w:trPr>
          <w:trHeight w:val="2256"/>
        </w:trPr>
        <w:tc>
          <w:tcPr>
            <w:tcW w:w="1418" w:type="dxa"/>
          </w:tcPr>
          <w:p w:rsidR="00201DB6" w:rsidRDefault="00201DB6" w:rsidP="00BF1B54">
            <w:pPr>
              <w:pStyle w:val="TableParagraph"/>
              <w:jc w:val="center"/>
              <w:rPr>
                <w:sz w:val="20"/>
              </w:rPr>
            </w:pPr>
            <w:r>
              <w:rPr>
                <w:sz w:val="20"/>
              </w:rPr>
              <w:t>4.8.1</w:t>
            </w:r>
          </w:p>
        </w:tc>
        <w:tc>
          <w:tcPr>
            <w:tcW w:w="2268" w:type="dxa"/>
          </w:tcPr>
          <w:p w:rsidR="00201DB6" w:rsidRDefault="00201DB6" w:rsidP="00BF1B54">
            <w:pPr>
              <w:pStyle w:val="TableParagraph"/>
              <w:jc w:val="left"/>
              <w:rPr>
                <w:sz w:val="20"/>
              </w:rPr>
            </w:pPr>
            <w:r>
              <w:rPr>
                <w:sz w:val="20"/>
              </w:rPr>
              <w:t>Развлекательные</w:t>
            </w:r>
            <w:r>
              <w:rPr>
                <w:spacing w:val="-4"/>
                <w:sz w:val="20"/>
              </w:rPr>
              <w:t xml:space="preserve"> </w:t>
            </w:r>
            <w:r>
              <w:rPr>
                <w:sz w:val="20"/>
              </w:rPr>
              <w:t>мероприятия</w:t>
            </w:r>
          </w:p>
        </w:tc>
        <w:tc>
          <w:tcPr>
            <w:tcW w:w="4111" w:type="dxa"/>
          </w:tcPr>
          <w:p w:rsidR="00201DB6" w:rsidRPr="00CC7AE2" w:rsidRDefault="00201DB6" w:rsidP="00BF1B54">
            <w:pPr>
              <w:pStyle w:val="TableParagraph"/>
              <w:ind w:right="94"/>
              <w:rPr>
                <w:sz w:val="20"/>
                <w:lang w:val="ru-RU"/>
              </w:rPr>
            </w:pPr>
            <w:r w:rsidRPr="00CC7AE2">
              <w:rPr>
                <w:sz w:val="20"/>
                <w:lang w:val="ru-RU"/>
              </w:rPr>
              <w:t>Размещение</w:t>
            </w:r>
            <w:r>
              <w:rPr>
                <w:sz w:val="20"/>
                <w:lang w:val="ru-RU"/>
              </w:rPr>
              <w:t xml:space="preserve"> </w:t>
            </w:r>
            <w:r w:rsidRPr="00CC7AE2">
              <w:rPr>
                <w:sz w:val="20"/>
                <w:lang w:val="ru-RU"/>
              </w:rPr>
              <w:t xml:space="preserve">зданий и сооружений, </w:t>
            </w:r>
            <w:r>
              <w:rPr>
                <w:sz w:val="20"/>
                <w:lang w:val="ru-RU"/>
              </w:rPr>
              <w:t xml:space="preserve">предназначенных для </w:t>
            </w:r>
            <w:r w:rsidRPr="00CC7AE2">
              <w:rPr>
                <w:sz w:val="20"/>
                <w:lang w:val="ru-RU"/>
              </w:rPr>
              <w:t>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w:t>
            </w:r>
            <w:r>
              <w:rPr>
                <w:sz w:val="20"/>
                <w:lang w:val="ru-RU"/>
              </w:rPr>
              <w:t xml:space="preserve"> </w:t>
            </w:r>
            <w:r w:rsidRPr="00CC7AE2">
              <w:rPr>
                <w:sz w:val="20"/>
                <w:lang w:val="ru-RU"/>
              </w:rPr>
              <w:t>игрового оборудования, используемого для проведения азартных игр), игровых площадок</w:t>
            </w:r>
          </w:p>
        </w:tc>
        <w:tc>
          <w:tcPr>
            <w:tcW w:w="2551" w:type="dxa"/>
          </w:tcPr>
          <w:p w:rsidR="00201DB6" w:rsidRPr="00E45A2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E45A26">
              <w:rPr>
                <w:sz w:val="20"/>
                <w:lang w:val="ru-RU"/>
              </w:rPr>
              <w:t>Служебные гаражи;</w:t>
            </w:r>
          </w:p>
          <w:p w:rsidR="00201DB6" w:rsidRPr="00E45A2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E45A26">
              <w:rPr>
                <w:sz w:val="20"/>
                <w:lang w:val="ru-RU"/>
              </w:rPr>
              <w:t>Автостоянки</w:t>
            </w:r>
          </w:p>
        </w:tc>
      </w:tr>
    </w:tbl>
    <w:p w:rsidR="00201DB6" w:rsidRDefault="00201DB6" w:rsidP="00201DB6">
      <w:pPr>
        <w:suppressAutoHyphens/>
        <w:ind w:firstLine="708"/>
        <w:rPr>
          <w:rFonts w:ascii="Times New Roman" w:hAnsi="Times New Roman"/>
          <w:b/>
          <w:color w:val="000000"/>
          <w:szCs w:val="20"/>
          <w:lang w:eastAsia="ar-SA"/>
        </w:rPr>
      </w:pPr>
    </w:p>
    <w:p w:rsidR="00201DB6" w:rsidRDefault="00201DB6" w:rsidP="00201DB6">
      <w:pPr>
        <w:suppressAutoHyphens/>
        <w:ind w:firstLine="708"/>
        <w:rPr>
          <w:rFonts w:ascii="Times New Roman" w:hAnsi="Times New Roman"/>
          <w:b/>
          <w:color w:val="000000"/>
          <w:szCs w:val="20"/>
          <w:lang w:eastAsia="ar-SA"/>
        </w:rPr>
      </w:pPr>
      <w:r w:rsidRPr="00E45A26">
        <w:rPr>
          <w:rFonts w:ascii="Times New Roman" w:hAnsi="Times New Roman"/>
          <w:b/>
          <w:color w:val="000000"/>
          <w:szCs w:val="20"/>
          <w:lang w:eastAsia="ar-SA"/>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sidRPr="001027C4">
        <w:rPr>
          <w:rFonts w:ascii="Times New Roman" w:hAnsi="Times New Roman"/>
          <w:b/>
          <w:color w:val="000000"/>
          <w:szCs w:val="20"/>
          <w:lang w:eastAsia="ar-SA"/>
        </w:rPr>
        <w:t>объектов капитального строительства</w:t>
      </w:r>
      <w:r>
        <w:rPr>
          <w:rFonts w:ascii="Times New Roman" w:hAnsi="Times New Roman"/>
          <w:b/>
          <w:color w:val="000000"/>
          <w:szCs w:val="20"/>
          <w:lang w:eastAsia="ar-SA"/>
        </w:rPr>
        <w:t>:</w:t>
      </w:r>
    </w:p>
    <w:p w:rsidR="00201DB6" w:rsidRDefault="00201DB6" w:rsidP="00201DB6">
      <w:pPr>
        <w:suppressAutoHyphens/>
        <w:ind w:firstLine="708"/>
        <w:rPr>
          <w:rFonts w:ascii="Times New Roman" w:hAnsi="Times New Roman"/>
          <w:b/>
          <w:color w:val="000000"/>
          <w:szCs w:val="20"/>
          <w:lang w:eastAsia="ar-SA"/>
        </w:rPr>
      </w:pPr>
    </w:p>
    <w:tbl>
      <w:tblPr>
        <w:tblStyle w:val="ad"/>
        <w:tblW w:w="0" w:type="auto"/>
        <w:tblInd w:w="-601" w:type="dxa"/>
        <w:tblLook w:val="04A0" w:firstRow="1" w:lastRow="0" w:firstColumn="1" w:lastColumn="0" w:noHBand="0" w:noVBand="1"/>
      </w:tblPr>
      <w:tblGrid>
        <w:gridCol w:w="3119"/>
        <w:gridCol w:w="7053"/>
      </w:tblGrid>
      <w:tr w:rsidR="00201DB6" w:rsidTr="00BF1B54">
        <w:tc>
          <w:tcPr>
            <w:tcW w:w="10172" w:type="dxa"/>
            <w:gridSpan w:val="2"/>
          </w:tcPr>
          <w:p w:rsidR="00201DB6" w:rsidRPr="001027C4" w:rsidRDefault="00201DB6" w:rsidP="00BF1B54">
            <w:pPr>
              <w:suppressAutoHyphens/>
              <w:jc w:val="center"/>
              <w:rPr>
                <w:rFonts w:ascii="Times New Roman" w:hAnsi="Times New Roman"/>
                <w:color w:val="000000"/>
                <w:szCs w:val="20"/>
                <w:lang w:eastAsia="ar-SA"/>
              </w:rPr>
            </w:pPr>
            <w:r w:rsidRPr="005C7A54">
              <w:rPr>
                <w:rFonts w:ascii="Times New Roman" w:hAnsi="Times New Roman"/>
                <w:b/>
                <w:color w:val="000000"/>
                <w:szCs w:val="20"/>
                <w:lang w:eastAsia="ar-SA"/>
              </w:rPr>
              <w:t>Предоставление коммунальных услуг, рынки, пищевая промышленность</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w:t>
            </w:r>
            <w:r w:rsidRPr="00870774">
              <w:rPr>
                <w:rFonts w:ascii="Times New Roman" w:hAnsi="Times New Roman"/>
                <w:color w:val="000000"/>
                <w:szCs w:val="20"/>
                <w:lang w:eastAsia="ar-SA"/>
              </w:rPr>
              <w:tab/>
              <w:t>отступы</w:t>
            </w:r>
            <w:r w:rsidRPr="00870774">
              <w:rPr>
                <w:rFonts w:ascii="Times New Roman" w:hAnsi="Times New Roman"/>
                <w:color w:val="000000"/>
                <w:szCs w:val="20"/>
                <w:lang w:eastAsia="ar-SA"/>
              </w:rPr>
              <w:tab/>
              <w:t>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улицы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до границ земельного участка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Иные предельные параметры не подлежат установлению.</w:t>
            </w:r>
          </w:p>
        </w:tc>
      </w:tr>
      <w:tr w:rsidR="00201DB6" w:rsidTr="00BF1B54">
        <w:tc>
          <w:tcPr>
            <w:tcW w:w="10172" w:type="dxa"/>
            <w:gridSpan w:val="2"/>
          </w:tcPr>
          <w:p w:rsidR="00201DB6" w:rsidRPr="00E035B5" w:rsidRDefault="00201DB6" w:rsidP="00BF1B54">
            <w:pPr>
              <w:suppressAutoHyphens/>
              <w:jc w:val="center"/>
              <w:rPr>
                <w:rFonts w:ascii="Times New Roman" w:hAnsi="Times New Roman"/>
                <w:b/>
                <w:color w:val="000000"/>
                <w:szCs w:val="20"/>
                <w:lang w:eastAsia="ar-SA"/>
              </w:rPr>
            </w:pPr>
            <w:r w:rsidRPr="005C7A54">
              <w:rPr>
                <w:rFonts w:ascii="Times New Roman" w:hAnsi="Times New Roman"/>
                <w:b/>
                <w:color w:val="000000"/>
                <w:szCs w:val="20"/>
                <w:lang w:eastAsia="ar-SA"/>
              </w:rPr>
              <w:t>Административные здания организаций, оказание социальной помощи населению, бытовое обслуживание, оказание услуг связи, банковская и страховая деятельность, магазины, общественное питание, гостиничное обслуживание, общежития, объекты торговли, развлекательные мероприятия, обеспечение внутреннего правопорядка, санаторная деятельность</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lastRenderedPageBreak/>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 отступы 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улицы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 до границ земельного участка – 3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Предельная высота – 13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Максимальный процент застройки в границах земельного участка – 60 %.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Минимальный процент озеленения участка – 20 %.</w:t>
            </w:r>
          </w:p>
        </w:tc>
      </w:tr>
      <w:tr w:rsidR="00201DB6" w:rsidTr="00BF1B54">
        <w:tc>
          <w:tcPr>
            <w:tcW w:w="10172" w:type="dxa"/>
            <w:gridSpan w:val="2"/>
          </w:tcPr>
          <w:p w:rsidR="00201DB6" w:rsidRPr="00E035B5" w:rsidRDefault="00201DB6" w:rsidP="00BF1B54">
            <w:pPr>
              <w:suppressAutoHyphens/>
              <w:jc w:val="center"/>
              <w:rPr>
                <w:rFonts w:ascii="Times New Roman" w:hAnsi="Times New Roman"/>
                <w:color w:val="000000"/>
                <w:szCs w:val="20"/>
                <w:lang w:eastAsia="ar-SA"/>
              </w:rPr>
            </w:pPr>
            <w:r w:rsidRPr="005C7A54">
              <w:rPr>
                <w:rFonts w:ascii="Times New Roman" w:hAnsi="Times New Roman"/>
                <w:b/>
                <w:color w:val="000000"/>
                <w:szCs w:val="20"/>
                <w:lang w:eastAsia="ar-SA"/>
              </w:rPr>
              <w:t>Государственное управление, деловое управление</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 отступы 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-от красной линии улицы в городе – 25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в сельских населенных пунктах – 10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25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в сельских населенных пунктах – 10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до границ земельного участка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до соседних зданий, строений, сооружений</w:t>
            </w:r>
            <w:r w:rsidRPr="00870774">
              <w:rPr>
                <w:rFonts w:ascii="Times New Roman" w:hAnsi="Times New Roman"/>
                <w:color w:val="000000"/>
                <w:szCs w:val="20"/>
                <w:lang w:eastAsia="ar-SA"/>
              </w:rPr>
              <w:tab/>
              <w:t>-</w:t>
            </w:r>
            <w:r w:rsidRPr="00870774">
              <w:rPr>
                <w:rFonts w:ascii="Times New Roman" w:hAnsi="Times New Roman"/>
                <w:color w:val="000000"/>
                <w:szCs w:val="20"/>
                <w:lang w:eastAsia="ar-SA"/>
              </w:rPr>
              <w:tab/>
              <w:t>по нормам естественной</w:t>
            </w:r>
            <w:r w:rsidRPr="00870774">
              <w:rPr>
                <w:rFonts w:ascii="Times New Roman" w:hAnsi="Times New Roman"/>
                <w:color w:val="000000"/>
                <w:szCs w:val="20"/>
                <w:lang w:eastAsia="ar-SA"/>
              </w:rPr>
              <w:tab/>
            </w:r>
            <w:r w:rsidRPr="00870774">
              <w:rPr>
                <w:rFonts w:ascii="Times New Roman" w:hAnsi="Times New Roman"/>
                <w:color w:val="000000"/>
                <w:szCs w:val="20"/>
                <w:lang w:eastAsia="ar-SA"/>
              </w:rPr>
              <w:tab/>
              <w:t>освещенности</w:t>
            </w:r>
            <w:r w:rsidRPr="00870774">
              <w:rPr>
                <w:rFonts w:ascii="Times New Roman" w:hAnsi="Times New Roman"/>
                <w:color w:val="000000"/>
                <w:szCs w:val="20"/>
                <w:lang w:eastAsia="ar-SA"/>
              </w:rPr>
              <w:tab/>
              <w:t xml:space="preserve">и инсоляции, но не менее 12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Предельное количество надземных этажей для детских садов– 3.</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Предельное количество надземных этажей </w:t>
            </w:r>
            <w:r>
              <w:rPr>
                <w:rFonts w:ascii="Times New Roman" w:hAnsi="Times New Roman"/>
                <w:color w:val="000000"/>
                <w:szCs w:val="20"/>
                <w:lang w:eastAsia="ar-SA"/>
              </w:rPr>
              <w:t>- 3</w:t>
            </w:r>
            <w:r w:rsidRPr="00870774">
              <w:rPr>
                <w:rFonts w:ascii="Times New Roman" w:hAnsi="Times New Roman"/>
                <w:color w:val="000000"/>
                <w:szCs w:val="20"/>
                <w:lang w:eastAsia="ar-SA"/>
              </w:rPr>
              <w:t>.</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Максимальный процент застройки в</w:t>
            </w:r>
            <w:r>
              <w:rPr>
                <w:rFonts w:ascii="Times New Roman" w:hAnsi="Times New Roman"/>
                <w:color w:val="000000"/>
                <w:szCs w:val="20"/>
                <w:lang w:eastAsia="ar-SA"/>
              </w:rPr>
              <w:t xml:space="preserve"> границах земельного участка – 6</w:t>
            </w:r>
            <w:r w:rsidRPr="00870774">
              <w:rPr>
                <w:rFonts w:ascii="Times New Roman" w:hAnsi="Times New Roman"/>
                <w:color w:val="000000"/>
                <w:szCs w:val="20"/>
                <w:lang w:eastAsia="ar-SA"/>
              </w:rPr>
              <w:t xml:space="preserve">0 %.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Минимальный процент озеленения земельного участка – 20 %.</w:t>
            </w:r>
          </w:p>
        </w:tc>
      </w:tr>
      <w:tr w:rsidR="00201DB6" w:rsidTr="00BF1B54">
        <w:tc>
          <w:tcPr>
            <w:tcW w:w="10172" w:type="dxa"/>
            <w:gridSpan w:val="2"/>
          </w:tcPr>
          <w:p w:rsidR="00201DB6" w:rsidRPr="00E035B5" w:rsidRDefault="00201DB6" w:rsidP="00BF1B54">
            <w:pPr>
              <w:suppressAutoHyphens/>
              <w:jc w:val="center"/>
              <w:rPr>
                <w:rFonts w:ascii="Times New Roman" w:hAnsi="Times New Roman"/>
                <w:color w:val="000000"/>
                <w:szCs w:val="20"/>
                <w:lang w:eastAsia="ar-SA"/>
              </w:rPr>
            </w:pPr>
            <w:r w:rsidRPr="005C7A54">
              <w:rPr>
                <w:rFonts w:ascii="Times New Roman" w:hAnsi="Times New Roman"/>
                <w:b/>
                <w:color w:val="000000"/>
                <w:szCs w:val="20"/>
                <w:lang w:eastAsia="ar-SA"/>
              </w:rPr>
              <w:t>Амбулаторно - поликлиническое обслуживание,</w:t>
            </w:r>
            <w:r>
              <w:rPr>
                <w:rFonts w:ascii="Times New Roman" w:hAnsi="Times New Roman"/>
                <w:b/>
                <w:color w:val="000000"/>
                <w:szCs w:val="20"/>
                <w:lang w:eastAsia="ar-SA"/>
              </w:rPr>
              <w:t xml:space="preserve"> стационарное медицинское обслуживание населения, м</w:t>
            </w:r>
            <w:r w:rsidRPr="001A24A5">
              <w:rPr>
                <w:rFonts w:ascii="Times New Roman" w:hAnsi="Times New Roman"/>
                <w:b/>
                <w:color w:val="000000"/>
                <w:szCs w:val="20"/>
                <w:lang w:eastAsia="ar-SA"/>
              </w:rPr>
              <w:t>едицинские организации</w:t>
            </w:r>
            <w:r w:rsidRPr="001A24A5">
              <w:rPr>
                <w:rFonts w:ascii="Times New Roman" w:hAnsi="Times New Roman"/>
                <w:b/>
                <w:color w:val="000000"/>
                <w:szCs w:val="20"/>
                <w:lang w:eastAsia="ar-SA"/>
              </w:rPr>
              <w:tab/>
              <w:t>особого назначения</w:t>
            </w:r>
            <w:r>
              <w:rPr>
                <w:rFonts w:ascii="Times New Roman" w:hAnsi="Times New Roman"/>
                <w:b/>
                <w:color w:val="000000"/>
                <w:szCs w:val="20"/>
                <w:lang w:eastAsia="ar-SA"/>
              </w:rPr>
              <w:t>,</w:t>
            </w:r>
            <w:r w:rsidRPr="001A24A5">
              <w:rPr>
                <w:rFonts w:ascii="Times New Roman" w:hAnsi="Times New Roman"/>
                <w:b/>
                <w:color w:val="000000"/>
                <w:szCs w:val="20"/>
                <w:lang w:eastAsia="ar-SA"/>
              </w:rPr>
              <w:t xml:space="preserve"> </w:t>
            </w:r>
            <w:r>
              <w:rPr>
                <w:rFonts w:ascii="Times New Roman" w:hAnsi="Times New Roman"/>
                <w:b/>
                <w:color w:val="000000"/>
                <w:szCs w:val="20"/>
                <w:lang w:eastAsia="ar-SA"/>
              </w:rPr>
              <w:t>служебные гаражи</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E035B5"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 отступы 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от красной линии улицы – 5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lastRenderedPageBreak/>
              <w:t xml:space="preserve">- </w:t>
            </w:r>
            <w:r w:rsidRPr="00870774">
              <w:rPr>
                <w:rFonts w:ascii="Times New Roman" w:hAnsi="Times New Roman"/>
                <w:color w:val="000000"/>
                <w:szCs w:val="20"/>
                <w:lang w:eastAsia="ar-SA"/>
              </w:rPr>
              <w:t>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до границ земельного участка – 3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от красной линии улицы до зданий– 15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улицы до зданий– по линии сложившейся застройки;</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до зданий– 15 м;</w:t>
            </w:r>
          </w:p>
          <w:p w:rsidR="00201DB6" w:rsidRPr="00E035B5"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Предельная высота – 13</w:t>
            </w:r>
            <w:r>
              <w:rPr>
                <w:rFonts w:ascii="Times New Roman" w:hAnsi="Times New Roman"/>
                <w:color w:val="000000"/>
                <w:szCs w:val="20"/>
                <w:lang w:eastAsia="ar-SA"/>
              </w:rPr>
              <w:t>м</w:t>
            </w:r>
          </w:p>
        </w:tc>
      </w:tr>
      <w:tr w:rsidR="00201DB6" w:rsidTr="00BF1B54">
        <w:tc>
          <w:tcPr>
            <w:tcW w:w="10172" w:type="dxa"/>
            <w:gridSpan w:val="2"/>
          </w:tcPr>
          <w:p w:rsidR="00201DB6" w:rsidRPr="00E035B5" w:rsidRDefault="00201DB6" w:rsidP="00BF1B54">
            <w:pPr>
              <w:suppressAutoHyphens/>
              <w:jc w:val="center"/>
              <w:rPr>
                <w:rFonts w:ascii="Times New Roman" w:hAnsi="Times New Roman"/>
                <w:color w:val="000000"/>
                <w:szCs w:val="20"/>
                <w:lang w:eastAsia="ar-SA"/>
              </w:rPr>
            </w:pPr>
            <w:r w:rsidRPr="005C7A54">
              <w:rPr>
                <w:rFonts w:ascii="Times New Roman" w:hAnsi="Times New Roman"/>
                <w:b/>
                <w:color w:val="000000"/>
                <w:szCs w:val="20"/>
                <w:lang w:eastAsia="ar-SA"/>
              </w:rPr>
              <w:lastRenderedPageBreak/>
              <w:t>Объекты культурно - досуговой деятельности</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E035B5"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 отступы 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от красной линии улицы – 5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до границ земельного участка – 3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Предельное количество надземных этажей - 3.</w:t>
            </w:r>
          </w:p>
          <w:p w:rsidR="00201DB6"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Максимальный процент застройки в границах земельного участка – 50 %. </w:t>
            </w:r>
          </w:p>
          <w:p w:rsidR="00201DB6" w:rsidRPr="00E035B5"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Минимальный процент озеленения участка – 30 %</w:t>
            </w:r>
          </w:p>
        </w:tc>
      </w:tr>
      <w:tr w:rsidR="00201DB6" w:rsidTr="00BF1B54">
        <w:tc>
          <w:tcPr>
            <w:tcW w:w="10172" w:type="dxa"/>
            <w:gridSpan w:val="2"/>
          </w:tcPr>
          <w:p w:rsidR="00201DB6" w:rsidRPr="00F809C5" w:rsidRDefault="00201DB6" w:rsidP="00BF1B54">
            <w:pPr>
              <w:suppressAutoHyphens/>
              <w:jc w:val="center"/>
              <w:rPr>
                <w:rFonts w:ascii="Times New Roman" w:hAnsi="Times New Roman"/>
                <w:color w:val="000000"/>
                <w:szCs w:val="20"/>
                <w:highlight w:val="yellow"/>
                <w:lang w:eastAsia="ar-SA"/>
              </w:rPr>
            </w:pPr>
            <w:r w:rsidRPr="005C7A54">
              <w:rPr>
                <w:rFonts w:ascii="Times New Roman" w:hAnsi="Times New Roman"/>
                <w:b/>
                <w:color w:val="000000"/>
                <w:szCs w:val="20"/>
                <w:lang w:eastAsia="ar-SA"/>
              </w:rPr>
              <w:t>Осуществление религиозных обрядов, религиозное управление и образование</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5C61BB" w:rsidRDefault="00201DB6" w:rsidP="00BF1B54">
            <w:pPr>
              <w:suppressAutoHyphens/>
              <w:rPr>
                <w:rFonts w:ascii="Times New Roman" w:hAnsi="Times New Roman"/>
                <w:color w:val="000000"/>
                <w:szCs w:val="20"/>
                <w:lang w:eastAsia="ar-SA"/>
              </w:rPr>
            </w:pPr>
            <w:r w:rsidRPr="005C61BB">
              <w:rPr>
                <w:rFonts w:ascii="Times New Roman" w:hAnsi="Times New Roman"/>
                <w:color w:val="000000"/>
                <w:szCs w:val="20"/>
                <w:lang w:eastAsia="ar-SA"/>
              </w:rPr>
              <w:t>Минимальные отступы зданий, строений, сооружений:</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от красной линии улицы – 5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от красной линии проезда – 3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 xml:space="preserve">до границ земельного участка – 3 м; </w:t>
            </w:r>
          </w:p>
          <w:p w:rsidR="00201DB6" w:rsidRPr="00870774" w:rsidRDefault="00201DB6" w:rsidP="00BF1B54">
            <w:pPr>
              <w:suppressAutoHyphens/>
              <w:rPr>
                <w:rFonts w:ascii="Times New Roman" w:hAnsi="Times New Roman"/>
                <w:color w:val="000000"/>
                <w:szCs w:val="20"/>
                <w:lang w:eastAsia="ar-SA"/>
              </w:rPr>
            </w:pPr>
            <w:r w:rsidRPr="005C61BB">
              <w:rPr>
                <w:rFonts w:ascii="Times New Roman" w:hAnsi="Times New Roman"/>
                <w:color w:val="000000"/>
                <w:szCs w:val="20"/>
                <w:lang w:eastAsia="ar-SA"/>
              </w:rPr>
              <w:t>Иные предельные параметры не подлежат</w:t>
            </w:r>
            <w:r w:rsidRPr="005C61BB">
              <w:rPr>
                <w:rFonts w:ascii="Times New Roman" w:hAnsi="Times New Roman"/>
                <w:color w:val="000000"/>
                <w:szCs w:val="20"/>
                <w:lang w:eastAsia="ar-SA"/>
              </w:rPr>
              <w:tab/>
              <w:t>установлению</w:t>
            </w:r>
          </w:p>
        </w:tc>
      </w:tr>
      <w:tr w:rsidR="00201DB6" w:rsidTr="00BF1B54">
        <w:tc>
          <w:tcPr>
            <w:tcW w:w="10172" w:type="dxa"/>
            <w:gridSpan w:val="2"/>
          </w:tcPr>
          <w:p w:rsidR="00201DB6" w:rsidRPr="005C61BB" w:rsidRDefault="00201DB6" w:rsidP="00BF1B54">
            <w:pPr>
              <w:suppressAutoHyphens/>
              <w:jc w:val="center"/>
              <w:rPr>
                <w:rFonts w:ascii="Times New Roman" w:hAnsi="Times New Roman"/>
                <w:color w:val="000000"/>
                <w:szCs w:val="20"/>
                <w:lang w:eastAsia="ar-SA"/>
              </w:rPr>
            </w:pPr>
            <w:r w:rsidRPr="005C7A54">
              <w:rPr>
                <w:rFonts w:ascii="Times New Roman" w:hAnsi="Times New Roman"/>
                <w:b/>
                <w:color w:val="000000"/>
                <w:szCs w:val="20"/>
                <w:lang w:eastAsia="ar-SA"/>
              </w:rPr>
              <w:t>Обеспечение</w:t>
            </w:r>
            <w:r w:rsidRPr="005C7A54">
              <w:rPr>
                <w:rFonts w:ascii="Times New Roman" w:hAnsi="Times New Roman"/>
                <w:b/>
                <w:color w:val="000000"/>
                <w:szCs w:val="20"/>
                <w:lang w:eastAsia="ar-SA"/>
              </w:rPr>
              <w:tab/>
              <w:t>занятий спортом в помещениях, Площадки для занятий спортом, Обеспечение спортивно- зрелищных мероприятий,</w:t>
            </w:r>
            <w:r w:rsidRPr="005C7A54">
              <w:t xml:space="preserve"> </w:t>
            </w:r>
            <w:r w:rsidRPr="005C7A54">
              <w:rPr>
                <w:rFonts w:ascii="Times New Roman" w:hAnsi="Times New Roman"/>
                <w:b/>
                <w:color w:val="000000"/>
                <w:szCs w:val="20"/>
                <w:lang w:eastAsia="ar-SA"/>
              </w:rPr>
              <w:t>Оборудованные площадки</w:t>
            </w:r>
            <w:r w:rsidRPr="00BC4B17">
              <w:rPr>
                <w:rFonts w:ascii="Times New Roman" w:hAnsi="Times New Roman"/>
                <w:b/>
                <w:color w:val="000000"/>
                <w:szCs w:val="20"/>
                <w:lang w:eastAsia="ar-SA"/>
              </w:rPr>
              <w:tab/>
              <w:t>для</w:t>
            </w:r>
            <w:r w:rsidRPr="00BC4B17">
              <w:rPr>
                <w:rFonts w:ascii="Times New Roman" w:hAnsi="Times New Roman"/>
                <w:b/>
                <w:color w:val="000000"/>
                <w:szCs w:val="20"/>
                <w:lang w:eastAsia="ar-SA"/>
              </w:rPr>
              <w:tab/>
              <w:t>занятий спортом</w:t>
            </w:r>
            <w:r>
              <w:rPr>
                <w:rFonts w:ascii="Times New Roman" w:hAnsi="Times New Roman"/>
                <w:b/>
                <w:color w:val="000000"/>
                <w:szCs w:val="20"/>
                <w:lang w:eastAsia="ar-SA"/>
              </w:rPr>
              <w:t xml:space="preserve">,  </w:t>
            </w:r>
            <w:r w:rsidRPr="00BC4B17">
              <w:rPr>
                <w:rFonts w:ascii="Times New Roman" w:hAnsi="Times New Roman"/>
                <w:b/>
                <w:color w:val="000000"/>
                <w:szCs w:val="20"/>
                <w:lang w:eastAsia="ar-SA"/>
              </w:rPr>
              <w:t>Спортивные базы</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5C61BB"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xml:space="preserve">, </w:t>
            </w:r>
            <w:r w:rsidRPr="00870774">
              <w:rPr>
                <w:rFonts w:ascii="Times New Roman" w:hAnsi="Times New Roman"/>
                <w:color w:val="000000"/>
                <w:szCs w:val="20"/>
                <w:lang w:eastAsia="ar-SA"/>
              </w:rPr>
              <w:lastRenderedPageBreak/>
              <w:t>реконструкции объектов капитального строительства</w:t>
            </w:r>
          </w:p>
        </w:tc>
        <w:tc>
          <w:tcPr>
            <w:tcW w:w="7053" w:type="dxa"/>
          </w:tcPr>
          <w:p w:rsidR="00201DB6" w:rsidRPr="005C61BB" w:rsidRDefault="00201DB6" w:rsidP="00BF1B54">
            <w:pPr>
              <w:suppressAutoHyphens/>
              <w:rPr>
                <w:rFonts w:ascii="Times New Roman" w:hAnsi="Times New Roman"/>
                <w:color w:val="000000"/>
                <w:szCs w:val="20"/>
                <w:lang w:eastAsia="ar-SA"/>
              </w:rPr>
            </w:pPr>
            <w:r w:rsidRPr="005C61BB">
              <w:rPr>
                <w:rFonts w:ascii="Times New Roman" w:hAnsi="Times New Roman"/>
                <w:color w:val="000000"/>
                <w:szCs w:val="20"/>
                <w:lang w:eastAsia="ar-SA"/>
              </w:rPr>
              <w:lastRenderedPageBreak/>
              <w:t>Минимальные отступы зданий, строений, сооружений:</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от красной линии улицы – 5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lastRenderedPageBreak/>
              <w:t xml:space="preserve">- </w:t>
            </w:r>
            <w:r w:rsidRPr="005C61BB">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от красной линии проезда – 3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до границ земельного участка – 3 м;</w:t>
            </w:r>
          </w:p>
          <w:p w:rsidR="00201DB6" w:rsidRPr="005C61BB" w:rsidRDefault="00201DB6" w:rsidP="00BF1B54">
            <w:pPr>
              <w:suppressAutoHyphens/>
              <w:rPr>
                <w:rFonts w:ascii="Times New Roman" w:hAnsi="Times New Roman"/>
                <w:color w:val="000000"/>
                <w:szCs w:val="20"/>
                <w:lang w:eastAsia="ar-SA"/>
              </w:rPr>
            </w:pPr>
            <w:r w:rsidRPr="005C61BB">
              <w:rPr>
                <w:rFonts w:ascii="Times New Roman" w:hAnsi="Times New Roman"/>
                <w:color w:val="000000"/>
                <w:szCs w:val="20"/>
                <w:lang w:eastAsia="ar-SA"/>
              </w:rPr>
              <w:t>Иные предельные параметры не подлежат</w:t>
            </w:r>
            <w:r w:rsidRPr="005C61BB">
              <w:rPr>
                <w:rFonts w:ascii="Times New Roman" w:hAnsi="Times New Roman"/>
                <w:color w:val="000000"/>
                <w:szCs w:val="20"/>
                <w:lang w:eastAsia="ar-SA"/>
              </w:rPr>
              <w:tab/>
              <w:t>установлению</w:t>
            </w:r>
          </w:p>
        </w:tc>
      </w:tr>
      <w:tr w:rsidR="00201DB6" w:rsidTr="00BF1B54">
        <w:tc>
          <w:tcPr>
            <w:tcW w:w="10172" w:type="dxa"/>
            <w:gridSpan w:val="2"/>
          </w:tcPr>
          <w:p w:rsidR="00201DB6" w:rsidRPr="005C61BB" w:rsidRDefault="00201DB6" w:rsidP="00BF1B54">
            <w:pPr>
              <w:suppressAutoHyphens/>
              <w:jc w:val="center"/>
              <w:rPr>
                <w:rFonts w:ascii="Times New Roman" w:hAnsi="Times New Roman"/>
                <w:color w:val="000000"/>
                <w:szCs w:val="20"/>
                <w:lang w:eastAsia="ar-SA"/>
              </w:rPr>
            </w:pPr>
            <w:r w:rsidRPr="005C7A54">
              <w:rPr>
                <w:rFonts w:ascii="Times New Roman" w:hAnsi="Times New Roman"/>
                <w:b/>
                <w:color w:val="000000"/>
                <w:szCs w:val="20"/>
                <w:lang w:eastAsia="ar-SA"/>
              </w:rPr>
              <w:lastRenderedPageBreak/>
              <w:t>Амбулаторное ветеринарное обслуживание,</w:t>
            </w:r>
            <w:r>
              <w:rPr>
                <w:rFonts w:ascii="Times New Roman" w:hAnsi="Times New Roman"/>
                <w:b/>
                <w:color w:val="000000"/>
                <w:szCs w:val="20"/>
                <w:lang w:eastAsia="ar-SA"/>
              </w:rPr>
              <w:t xml:space="preserve"> </w:t>
            </w:r>
            <w:r w:rsidRPr="00BC4B17">
              <w:rPr>
                <w:rFonts w:ascii="Times New Roman" w:hAnsi="Times New Roman"/>
                <w:b/>
                <w:color w:val="000000"/>
                <w:szCs w:val="20"/>
                <w:lang w:eastAsia="ar-SA"/>
              </w:rPr>
              <w:t>Цирки и зверинцы</w:t>
            </w:r>
            <w:r>
              <w:rPr>
                <w:rFonts w:ascii="Times New Roman" w:hAnsi="Times New Roman"/>
                <w:b/>
                <w:color w:val="000000"/>
                <w:szCs w:val="20"/>
                <w:lang w:eastAsia="ar-SA"/>
              </w:rPr>
              <w:t xml:space="preserve">, </w:t>
            </w:r>
            <w:r w:rsidRPr="00BC4B17">
              <w:rPr>
                <w:rFonts w:ascii="Times New Roman" w:hAnsi="Times New Roman"/>
                <w:b/>
                <w:color w:val="000000"/>
                <w:szCs w:val="20"/>
                <w:lang w:eastAsia="ar-SA"/>
              </w:rPr>
              <w:t>Проведение</w:t>
            </w:r>
            <w:r w:rsidRPr="00BC4B17">
              <w:rPr>
                <w:rFonts w:ascii="Times New Roman" w:hAnsi="Times New Roman"/>
                <w:b/>
                <w:color w:val="000000"/>
                <w:szCs w:val="20"/>
                <w:lang w:eastAsia="ar-SA"/>
              </w:rPr>
              <w:tab/>
              <w:t>научных исследований</w:t>
            </w:r>
            <w:r>
              <w:rPr>
                <w:rFonts w:ascii="Times New Roman" w:hAnsi="Times New Roman"/>
                <w:b/>
                <w:color w:val="000000"/>
                <w:szCs w:val="20"/>
                <w:lang w:eastAsia="ar-SA"/>
              </w:rPr>
              <w:t xml:space="preserve">, </w:t>
            </w:r>
            <w:r w:rsidRPr="005C7A54">
              <w:rPr>
                <w:rFonts w:ascii="Times New Roman" w:hAnsi="Times New Roman"/>
                <w:b/>
                <w:color w:val="000000"/>
                <w:szCs w:val="20"/>
                <w:lang w:eastAsia="ar-SA"/>
              </w:rPr>
              <w:t>Туристическое обслуживание</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5C61BB"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695153" w:rsidRDefault="00201DB6" w:rsidP="00BF1B54">
            <w:pPr>
              <w:suppressAutoHyphens/>
              <w:rPr>
                <w:rFonts w:ascii="Times New Roman" w:hAnsi="Times New Roman"/>
                <w:color w:val="000000"/>
                <w:szCs w:val="20"/>
                <w:lang w:eastAsia="ar-SA"/>
              </w:rPr>
            </w:pPr>
            <w:r w:rsidRPr="00695153">
              <w:rPr>
                <w:rFonts w:ascii="Times New Roman" w:hAnsi="Times New Roman"/>
                <w:color w:val="000000"/>
                <w:szCs w:val="20"/>
                <w:lang w:eastAsia="ar-SA"/>
              </w:rPr>
              <w:t>Минимальные отступы зданий, строений, сооружений:</w:t>
            </w:r>
          </w:p>
          <w:p w:rsidR="00201DB6" w:rsidRPr="00695153" w:rsidRDefault="00201DB6" w:rsidP="00943EC1">
            <w:pPr>
              <w:numPr>
                <w:ilvl w:val="0"/>
                <w:numId w:val="3"/>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t>от красной линии улицы – 5 м;</w:t>
            </w:r>
          </w:p>
          <w:p w:rsidR="00201DB6" w:rsidRPr="00695153" w:rsidRDefault="00201DB6" w:rsidP="00943EC1">
            <w:pPr>
              <w:numPr>
                <w:ilvl w:val="0"/>
                <w:numId w:val="3"/>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695153" w:rsidRDefault="00201DB6" w:rsidP="00943EC1">
            <w:pPr>
              <w:numPr>
                <w:ilvl w:val="0"/>
                <w:numId w:val="3"/>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t>от красной линии проезда – 3 м;</w:t>
            </w:r>
          </w:p>
          <w:p w:rsidR="00201DB6" w:rsidRPr="00695153" w:rsidRDefault="00201DB6" w:rsidP="00943EC1">
            <w:pPr>
              <w:numPr>
                <w:ilvl w:val="0"/>
                <w:numId w:val="3"/>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t>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Default="00201DB6" w:rsidP="00943EC1">
            <w:pPr>
              <w:numPr>
                <w:ilvl w:val="0"/>
                <w:numId w:val="3"/>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t xml:space="preserve">до границ земельного участка – 3 м; </w:t>
            </w:r>
          </w:p>
          <w:p w:rsidR="00201DB6" w:rsidRDefault="00201DB6" w:rsidP="00BF1B54">
            <w:pPr>
              <w:suppressAutoHyphens/>
              <w:ind w:left="-12"/>
              <w:rPr>
                <w:rFonts w:ascii="Times New Roman" w:hAnsi="Times New Roman"/>
                <w:color w:val="000000"/>
                <w:szCs w:val="20"/>
                <w:lang w:eastAsia="ar-SA"/>
              </w:rPr>
            </w:pPr>
            <w:r w:rsidRPr="00695153">
              <w:rPr>
                <w:rFonts w:ascii="Times New Roman" w:hAnsi="Times New Roman"/>
                <w:color w:val="000000"/>
                <w:szCs w:val="20"/>
                <w:lang w:eastAsia="ar-SA"/>
              </w:rPr>
              <w:t xml:space="preserve">Предельная высота – 16 м. </w:t>
            </w:r>
          </w:p>
          <w:p w:rsidR="00201DB6" w:rsidRPr="00695153" w:rsidRDefault="00201DB6" w:rsidP="00BF1B54">
            <w:pPr>
              <w:suppressAutoHyphens/>
              <w:ind w:left="-12"/>
              <w:rPr>
                <w:rFonts w:ascii="Times New Roman" w:hAnsi="Times New Roman"/>
                <w:color w:val="000000"/>
                <w:szCs w:val="20"/>
                <w:lang w:eastAsia="ar-SA"/>
              </w:rPr>
            </w:pPr>
            <w:r w:rsidRPr="00695153">
              <w:rPr>
                <w:rFonts w:ascii="Times New Roman" w:hAnsi="Times New Roman"/>
                <w:color w:val="000000"/>
                <w:szCs w:val="20"/>
                <w:lang w:eastAsia="ar-SA"/>
              </w:rPr>
              <w:t>Максимальный процент застройки в границах земельного участка – 60 %.</w:t>
            </w:r>
          </w:p>
          <w:p w:rsidR="00201DB6" w:rsidRPr="005C61BB" w:rsidRDefault="00201DB6" w:rsidP="00BF1B54">
            <w:pPr>
              <w:suppressAutoHyphens/>
              <w:rPr>
                <w:rFonts w:ascii="Times New Roman" w:hAnsi="Times New Roman"/>
                <w:color w:val="000000"/>
                <w:szCs w:val="20"/>
                <w:lang w:eastAsia="ar-SA"/>
              </w:rPr>
            </w:pPr>
            <w:r w:rsidRPr="00695153">
              <w:rPr>
                <w:rFonts w:ascii="Times New Roman" w:hAnsi="Times New Roman"/>
                <w:color w:val="000000"/>
                <w:szCs w:val="20"/>
                <w:lang w:eastAsia="ar-SA"/>
              </w:rPr>
              <w:t>Минимальный процент озеленения участка – 20 %</w:t>
            </w:r>
          </w:p>
        </w:tc>
      </w:tr>
      <w:tr w:rsidR="00201DB6" w:rsidTr="00BF1B54">
        <w:tc>
          <w:tcPr>
            <w:tcW w:w="10172" w:type="dxa"/>
            <w:gridSpan w:val="2"/>
          </w:tcPr>
          <w:p w:rsidR="00201DB6" w:rsidRPr="00695153" w:rsidRDefault="00201DB6" w:rsidP="00BF1B54">
            <w:pPr>
              <w:suppressAutoHyphens/>
              <w:jc w:val="center"/>
              <w:rPr>
                <w:rFonts w:ascii="Times New Roman" w:hAnsi="Times New Roman"/>
                <w:color w:val="000000"/>
                <w:szCs w:val="20"/>
                <w:lang w:eastAsia="ar-SA"/>
              </w:rPr>
            </w:pPr>
            <w:r w:rsidRPr="00BC4B17">
              <w:rPr>
                <w:rFonts w:ascii="Times New Roman" w:hAnsi="Times New Roman"/>
                <w:b/>
                <w:color w:val="000000"/>
                <w:szCs w:val="20"/>
                <w:lang w:eastAsia="ar-SA"/>
              </w:rPr>
              <w:t>Дошкольное, начальное и среднее общее образование, Среднее и высшее профессиональное образование</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695153"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BC4B17" w:rsidRDefault="00201DB6" w:rsidP="00BF1B54">
            <w:pPr>
              <w:suppressAutoHyphens/>
              <w:rPr>
                <w:rFonts w:ascii="Times New Roman" w:hAnsi="Times New Roman"/>
                <w:color w:val="000000"/>
                <w:szCs w:val="20"/>
                <w:lang w:eastAsia="ar-SA"/>
              </w:rPr>
            </w:pPr>
            <w:r w:rsidRPr="00BC4B17">
              <w:rPr>
                <w:rFonts w:ascii="Times New Roman" w:hAnsi="Times New Roman"/>
                <w:color w:val="000000"/>
                <w:szCs w:val="20"/>
                <w:lang w:eastAsia="ar-SA"/>
              </w:rPr>
              <w:t>Минимальные отступы зданий, строений, сооружений:</w:t>
            </w:r>
          </w:p>
          <w:p w:rsidR="00201DB6" w:rsidRPr="00BC4B17" w:rsidRDefault="00201DB6" w:rsidP="00943EC1">
            <w:pPr>
              <w:numPr>
                <w:ilvl w:val="0"/>
                <w:numId w:val="6"/>
              </w:numPr>
              <w:suppressAutoHyphens/>
              <w:rPr>
                <w:rFonts w:ascii="Times New Roman" w:hAnsi="Times New Roman"/>
                <w:color w:val="000000"/>
                <w:szCs w:val="20"/>
                <w:lang w:eastAsia="ar-SA"/>
              </w:rPr>
            </w:pPr>
            <w:r w:rsidRPr="00BC4B17">
              <w:rPr>
                <w:rFonts w:ascii="Times New Roman" w:hAnsi="Times New Roman"/>
                <w:color w:val="000000"/>
                <w:szCs w:val="20"/>
                <w:lang w:eastAsia="ar-SA"/>
              </w:rPr>
              <w:t>от красной линии улицы в городе – 25 м; в сельских населенных пунктах</w:t>
            </w:r>
          </w:p>
          <w:p w:rsidR="00201DB6" w:rsidRPr="00BC4B17" w:rsidRDefault="00201DB6" w:rsidP="00BF1B54">
            <w:pPr>
              <w:suppressAutoHyphens/>
              <w:rPr>
                <w:rFonts w:ascii="Times New Roman" w:hAnsi="Times New Roman"/>
                <w:color w:val="000000"/>
                <w:szCs w:val="20"/>
                <w:lang w:eastAsia="ar-SA"/>
              </w:rPr>
            </w:pPr>
            <w:r w:rsidRPr="00BC4B17">
              <w:rPr>
                <w:rFonts w:ascii="Times New Roman" w:hAnsi="Times New Roman"/>
                <w:color w:val="000000"/>
                <w:szCs w:val="20"/>
                <w:lang w:eastAsia="ar-SA"/>
              </w:rPr>
              <w:t>– 10 м;</w:t>
            </w:r>
          </w:p>
          <w:p w:rsidR="00201DB6" w:rsidRPr="00BC4B17" w:rsidRDefault="00201DB6" w:rsidP="00943EC1">
            <w:pPr>
              <w:numPr>
                <w:ilvl w:val="0"/>
                <w:numId w:val="6"/>
              </w:numPr>
              <w:suppressAutoHyphens/>
              <w:rPr>
                <w:rFonts w:ascii="Times New Roman" w:hAnsi="Times New Roman"/>
                <w:color w:val="000000"/>
                <w:szCs w:val="20"/>
                <w:lang w:eastAsia="ar-SA"/>
              </w:rPr>
            </w:pPr>
            <w:r w:rsidRPr="00BC4B17">
              <w:rPr>
                <w:rFonts w:ascii="Times New Roman" w:hAnsi="Times New Roman"/>
                <w:color w:val="000000"/>
                <w:szCs w:val="20"/>
                <w:lang w:eastAsia="ar-SA"/>
              </w:rPr>
              <w:t>в случае отсутствия утвержденной красной линии улицы – по линии сложившейся застройки;</w:t>
            </w:r>
          </w:p>
          <w:p w:rsidR="00201DB6" w:rsidRPr="00BC4B17" w:rsidRDefault="00201DB6" w:rsidP="00943EC1">
            <w:pPr>
              <w:numPr>
                <w:ilvl w:val="0"/>
                <w:numId w:val="6"/>
              </w:numPr>
              <w:suppressAutoHyphens/>
              <w:rPr>
                <w:rFonts w:ascii="Times New Roman" w:hAnsi="Times New Roman"/>
                <w:color w:val="000000"/>
                <w:szCs w:val="20"/>
                <w:lang w:eastAsia="ar-SA"/>
              </w:rPr>
            </w:pPr>
            <w:r w:rsidRPr="00BC4B17">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25 м; в сельских населенных пунктах – 10 м;</w:t>
            </w:r>
          </w:p>
          <w:p w:rsidR="00201DB6" w:rsidRPr="00BC4B17" w:rsidRDefault="00201DB6" w:rsidP="00943EC1">
            <w:pPr>
              <w:numPr>
                <w:ilvl w:val="0"/>
                <w:numId w:val="6"/>
              </w:numPr>
              <w:suppressAutoHyphens/>
              <w:rPr>
                <w:rFonts w:ascii="Times New Roman" w:hAnsi="Times New Roman"/>
                <w:color w:val="000000"/>
                <w:szCs w:val="20"/>
                <w:lang w:eastAsia="ar-SA"/>
              </w:rPr>
            </w:pPr>
            <w:r w:rsidRPr="00BC4B17">
              <w:rPr>
                <w:rFonts w:ascii="Times New Roman" w:hAnsi="Times New Roman"/>
                <w:color w:val="000000"/>
                <w:szCs w:val="20"/>
                <w:lang w:eastAsia="ar-SA"/>
              </w:rPr>
              <w:t>от красной линии проезда – 3 м;</w:t>
            </w:r>
          </w:p>
          <w:p w:rsidR="00201DB6" w:rsidRPr="00BC4B17" w:rsidRDefault="00201DB6" w:rsidP="00943EC1">
            <w:pPr>
              <w:numPr>
                <w:ilvl w:val="0"/>
                <w:numId w:val="6"/>
              </w:numPr>
              <w:suppressAutoHyphens/>
              <w:rPr>
                <w:rFonts w:ascii="Times New Roman" w:hAnsi="Times New Roman"/>
                <w:color w:val="000000"/>
                <w:szCs w:val="20"/>
                <w:lang w:eastAsia="ar-SA"/>
              </w:rPr>
            </w:pPr>
            <w:r w:rsidRPr="00BC4B17">
              <w:rPr>
                <w:rFonts w:ascii="Times New Roman" w:hAnsi="Times New Roman"/>
                <w:color w:val="000000"/>
                <w:szCs w:val="20"/>
                <w:lang w:eastAsia="ar-SA"/>
              </w:rPr>
              <w:t>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w:t>
            </w:r>
            <w:r>
              <w:rPr>
                <w:rFonts w:ascii="Times New Roman" w:hAnsi="Times New Roman"/>
                <w:color w:val="000000"/>
                <w:szCs w:val="20"/>
                <w:lang w:eastAsia="ar-SA"/>
              </w:rPr>
              <w:t xml:space="preserve"> </w:t>
            </w:r>
            <w:r w:rsidRPr="00BC4B17">
              <w:rPr>
                <w:rFonts w:ascii="Times New Roman" w:hAnsi="Times New Roman"/>
                <w:color w:val="000000"/>
                <w:szCs w:val="20"/>
                <w:lang w:eastAsia="ar-SA"/>
              </w:rPr>
              <w:t>– 3 м;</w:t>
            </w:r>
          </w:p>
          <w:p w:rsidR="00201DB6" w:rsidRPr="00BC4B17" w:rsidRDefault="00201DB6" w:rsidP="00943EC1">
            <w:pPr>
              <w:numPr>
                <w:ilvl w:val="0"/>
                <w:numId w:val="6"/>
              </w:numPr>
              <w:suppressAutoHyphens/>
              <w:rPr>
                <w:rFonts w:ascii="Times New Roman" w:hAnsi="Times New Roman"/>
                <w:color w:val="000000"/>
                <w:szCs w:val="20"/>
                <w:lang w:eastAsia="ar-SA"/>
              </w:rPr>
            </w:pPr>
            <w:r w:rsidRPr="00BC4B17">
              <w:rPr>
                <w:rFonts w:ascii="Times New Roman" w:hAnsi="Times New Roman"/>
                <w:color w:val="000000"/>
                <w:szCs w:val="20"/>
                <w:lang w:eastAsia="ar-SA"/>
              </w:rPr>
              <w:t>до границ земельного участка – 3 м;</w:t>
            </w:r>
          </w:p>
          <w:p w:rsidR="00201DB6" w:rsidRDefault="00201DB6" w:rsidP="00943EC1">
            <w:pPr>
              <w:numPr>
                <w:ilvl w:val="0"/>
                <w:numId w:val="6"/>
              </w:numPr>
              <w:suppressAutoHyphens/>
              <w:rPr>
                <w:rFonts w:ascii="Times New Roman" w:hAnsi="Times New Roman"/>
                <w:color w:val="000000"/>
                <w:szCs w:val="20"/>
                <w:lang w:eastAsia="ar-SA"/>
              </w:rPr>
            </w:pPr>
            <w:r w:rsidRPr="00BC4B17">
              <w:rPr>
                <w:rFonts w:ascii="Times New Roman" w:hAnsi="Times New Roman"/>
                <w:color w:val="000000"/>
                <w:szCs w:val="20"/>
                <w:lang w:eastAsia="ar-SA"/>
              </w:rPr>
              <w:t xml:space="preserve">до соседних зданий, строений, </w:t>
            </w:r>
            <w:r>
              <w:rPr>
                <w:rFonts w:ascii="Times New Roman" w:hAnsi="Times New Roman"/>
                <w:color w:val="000000"/>
                <w:szCs w:val="20"/>
                <w:lang w:eastAsia="ar-SA"/>
              </w:rPr>
              <w:t>сооружений</w:t>
            </w:r>
            <w:r>
              <w:rPr>
                <w:rFonts w:ascii="Times New Roman" w:hAnsi="Times New Roman"/>
                <w:color w:val="000000"/>
                <w:szCs w:val="20"/>
                <w:lang w:eastAsia="ar-SA"/>
              </w:rPr>
              <w:tab/>
              <w:t xml:space="preserve"> - по </w:t>
            </w:r>
            <w:r w:rsidRPr="00BC4B17">
              <w:rPr>
                <w:rFonts w:ascii="Times New Roman" w:hAnsi="Times New Roman"/>
                <w:color w:val="000000"/>
                <w:szCs w:val="20"/>
                <w:lang w:eastAsia="ar-SA"/>
              </w:rPr>
              <w:t>нормам ес</w:t>
            </w:r>
            <w:r>
              <w:rPr>
                <w:rFonts w:ascii="Times New Roman" w:hAnsi="Times New Roman"/>
                <w:color w:val="000000"/>
                <w:szCs w:val="20"/>
                <w:lang w:eastAsia="ar-SA"/>
              </w:rPr>
              <w:t xml:space="preserve">тественной </w:t>
            </w:r>
            <w:r w:rsidRPr="00BC4B17">
              <w:rPr>
                <w:rFonts w:ascii="Times New Roman" w:hAnsi="Times New Roman"/>
                <w:color w:val="000000"/>
                <w:szCs w:val="20"/>
                <w:lang w:eastAsia="ar-SA"/>
              </w:rPr>
              <w:t>освещенности</w:t>
            </w:r>
            <w:r w:rsidRPr="00BC4B17">
              <w:rPr>
                <w:rFonts w:ascii="Times New Roman" w:hAnsi="Times New Roman"/>
                <w:color w:val="000000"/>
                <w:szCs w:val="20"/>
                <w:lang w:eastAsia="ar-SA"/>
              </w:rPr>
              <w:tab/>
              <w:t xml:space="preserve">и инсоляции, но не менее 12 м. </w:t>
            </w:r>
          </w:p>
          <w:p w:rsidR="00201DB6" w:rsidRDefault="00201DB6" w:rsidP="00BF1B54">
            <w:pPr>
              <w:suppressAutoHyphens/>
              <w:ind w:left="104"/>
              <w:rPr>
                <w:rFonts w:ascii="Times New Roman" w:hAnsi="Times New Roman"/>
                <w:color w:val="000000"/>
                <w:szCs w:val="20"/>
                <w:lang w:eastAsia="ar-SA"/>
              </w:rPr>
            </w:pPr>
            <w:r w:rsidRPr="00BC4B17">
              <w:rPr>
                <w:rFonts w:ascii="Times New Roman" w:hAnsi="Times New Roman"/>
                <w:color w:val="000000"/>
                <w:szCs w:val="20"/>
                <w:lang w:eastAsia="ar-SA"/>
              </w:rPr>
              <w:t>Предельное количество надземных этажей</w:t>
            </w:r>
            <w:r>
              <w:rPr>
                <w:rFonts w:ascii="Times New Roman" w:hAnsi="Times New Roman"/>
                <w:color w:val="000000"/>
                <w:szCs w:val="20"/>
                <w:lang w:eastAsia="ar-SA"/>
              </w:rPr>
              <w:t xml:space="preserve"> для детских садов </w:t>
            </w:r>
            <w:r w:rsidRPr="00BC4B17">
              <w:rPr>
                <w:rFonts w:ascii="Times New Roman" w:hAnsi="Times New Roman"/>
                <w:color w:val="000000"/>
                <w:szCs w:val="20"/>
                <w:lang w:eastAsia="ar-SA"/>
              </w:rPr>
              <w:t xml:space="preserve">– 3. </w:t>
            </w:r>
          </w:p>
          <w:p w:rsidR="00201DB6" w:rsidRDefault="00201DB6" w:rsidP="00BF1B54">
            <w:pPr>
              <w:suppressAutoHyphens/>
              <w:ind w:left="104"/>
              <w:rPr>
                <w:rFonts w:ascii="Times New Roman" w:hAnsi="Times New Roman"/>
                <w:color w:val="000000"/>
                <w:szCs w:val="20"/>
                <w:lang w:eastAsia="ar-SA"/>
              </w:rPr>
            </w:pPr>
            <w:r w:rsidRPr="00BC4B17">
              <w:rPr>
                <w:rFonts w:ascii="Times New Roman" w:hAnsi="Times New Roman"/>
                <w:color w:val="000000"/>
                <w:szCs w:val="20"/>
                <w:lang w:eastAsia="ar-SA"/>
              </w:rPr>
              <w:t xml:space="preserve">Предельное количество надземных </w:t>
            </w:r>
            <w:r>
              <w:rPr>
                <w:rFonts w:ascii="Times New Roman" w:hAnsi="Times New Roman"/>
                <w:color w:val="000000"/>
                <w:szCs w:val="20"/>
                <w:lang w:eastAsia="ar-SA"/>
              </w:rPr>
              <w:t xml:space="preserve">этажей </w:t>
            </w:r>
            <w:r>
              <w:rPr>
                <w:rFonts w:ascii="Times New Roman" w:hAnsi="Times New Roman"/>
                <w:color w:val="000000"/>
                <w:szCs w:val="20"/>
                <w:lang w:eastAsia="ar-SA"/>
              </w:rPr>
              <w:tab/>
              <w:t xml:space="preserve">для </w:t>
            </w:r>
            <w:r w:rsidRPr="00BC4B17">
              <w:rPr>
                <w:rFonts w:ascii="Times New Roman" w:hAnsi="Times New Roman"/>
                <w:color w:val="000000"/>
                <w:szCs w:val="20"/>
                <w:lang w:eastAsia="ar-SA"/>
              </w:rPr>
              <w:t xml:space="preserve">образовательных </w:t>
            </w:r>
            <w:r>
              <w:rPr>
                <w:rFonts w:ascii="Times New Roman" w:hAnsi="Times New Roman"/>
                <w:color w:val="000000"/>
                <w:szCs w:val="20"/>
                <w:lang w:eastAsia="ar-SA"/>
              </w:rPr>
              <w:t xml:space="preserve">организаций </w:t>
            </w:r>
            <w:r w:rsidRPr="00BC4B17">
              <w:rPr>
                <w:rFonts w:ascii="Times New Roman" w:hAnsi="Times New Roman"/>
                <w:color w:val="000000"/>
                <w:szCs w:val="20"/>
                <w:lang w:eastAsia="ar-SA"/>
              </w:rPr>
              <w:t xml:space="preserve">- 4. </w:t>
            </w:r>
          </w:p>
          <w:p w:rsidR="00201DB6" w:rsidRDefault="00201DB6" w:rsidP="00BF1B54">
            <w:pPr>
              <w:suppressAutoHyphens/>
              <w:ind w:left="104"/>
              <w:rPr>
                <w:rFonts w:ascii="Times New Roman" w:hAnsi="Times New Roman"/>
                <w:color w:val="000000"/>
                <w:szCs w:val="20"/>
                <w:lang w:eastAsia="ar-SA"/>
              </w:rPr>
            </w:pPr>
            <w:r w:rsidRPr="00BC4B17">
              <w:rPr>
                <w:rFonts w:ascii="Times New Roman" w:hAnsi="Times New Roman"/>
                <w:color w:val="000000"/>
                <w:szCs w:val="20"/>
                <w:lang w:eastAsia="ar-SA"/>
              </w:rPr>
              <w:lastRenderedPageBreak/>
              <w:t xml:space="preserve">Максимальный процент застройки в границах земельного участка – 40 %. </w:t>
            </w:r>
          </w:p>
          <w:p w:rsidR="00201DB6" w:rsidRPr="00BC4B17" w:rsidRDefault="00201DB6" w:rsidP="00BF1B54">
            <w:pPr>
              <w:suppressAutoHyphens/>
              <w:ind w:left="104"/>
              <w:rPr>
                <w:rFonts w:ascii="Times New Roman" w:hAnsi="Times New Roman"/>
                <w:color w:val="000000"/>
                <w:szCs w:val="20"/>
                <w:lang w:eastAsia="ar-SA"/>
              </w:rPr>
            </w:pPr>
            <w:r w:rsidRPr="00BC4B17">
              <w:rPr>
                <w:rFonts w:ascii="Times New Roman" w:hAnsi="Times New Roman"/>
                <w:color w:val="000000"/>
                <w:szCs w:val="20"/>
                <w:lang w:eastAsia="ar-SA"/>
              </w:rPr>
              <w:t>Минимальный процент озеленения земельного участка – 20 %.</w:t>
            </w:r>
          </w:p>
          <w:p w:rsidR="00201DB6" w:rsidRPr="00695153" w:rsidRDefault="00201DB6" w:rsidP="00BF1B54">
            <w:pPr>
              <w:suppressAutoHyphens/>
              <w:rPr>
                <w:rFonts w:ascii="Times New Roman" w:hAnsi="Times New Roman"/>
                <w:color w:val="000000"/>
                <w:szCs w:val="20"/>
                <w:lang w:eastAsia="ar-SA"/>
              </w:rPr>
            </w:pPr>
            <w:r w:rsidRPr="00BC4B17">
              <w:rPr>
                <w:rFonts w:ascii="Times New Roman" w:hAnsi="Times New Roman"/>
                <w:color w:val="000000"/>
                <w:szCs w:val="20"/>
                <w:lang w:eastAsia="ar-SA"/>
              </w:rPr>
              <w:t>Иные предельные параметры не подлежат</w:t>
            </w:r>
            <w:r w:rsidRPr="00BC4B17">
              <w:rPr>
                <w:rFonts w:ascii="Times New Roman" w:hAnsi="Times New Roman"/>
                <w:color w:val="000000"/>
                <w:szCs w:val="20"/>
                <w:lang w:eastAsia="ar-SA"/>
              </w:rPr>
              <w:tab/>
              <w:t>установлению</w:t>
            </w:r>
          </w:p>
        </w:tc>
      </w:tr>
      <w:tr w:rsidR="00201DB6" w:rsidTr="00BF1B54">
        <w:tc>
          <w:tcPr>
            <w:tcW w:w="10172" w:type="dxa"/>
            <w:gridSpan w:val="2"/>
          </w:tcPr>
          <w:p w:rsidR="00201DB6" w:rsidRPr="00695153" w:rsidRDefault="00201DB6" w:rsidP="00BF1B54">
            <w:pPr>
              <w:suppressAutoHyphens/>
              <w:jc w:val="center"/>
              <w:rPr>
                <w:rFonts w:ascii="Times New Roman" w:hAnsi="Times New Roman"/>
                <w:color w:val="000000"/>
                <w:szCs w:val="20"/>
                <w:lang w:eastAsia="ar-SA"/>
              </w:rPr>
            </w:pPr>
            <w:r w:rsidRPr="00695153">
              <w:rPr>
                <w:rFonts w:ascii="Times New Roman" w:hAnsi="Times New Roman"/>
                <w:b/>
                <w:color w:val="000000"/>
                <w:szCs w:val="20"/>
                <w:lang w:eastAsia="ar-SA"/>
              </w:rPr>
              <w:lastRenderedPageBreak/>
              <w:t>Улично-дорожная сеть</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695153"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695153" w:rsidRDefault="00201DB6" w:rsidP="00BF1B54">
            <w:pPr>
              <w:suppressAutoHyphens/>
              <w:rPr>
                <w:rFonts w:ascii="Times New Roman" w:hAnsi="Times New Roman"/>
                <w:color w:val="000000"/>
                <w:szCs w:val="20"/>
                <w:lang w:eastAsia="ar-SA"/>
              </w:rPr>
            </w:pPr>
            <w:r w:rsidRPr="00695153">
              <w:rPr>
                <w:rFonts w:ascii="Times New Roman" w:hAnsi="Times New Roman"/>
                <w:color w:val="000000"/>
                <w:szCs w:val="20"/>
                <w:lang w:eastAsia="ar-SA"/>
              </w:rPr>
              <w:t>Для линейных объектов предельные параметры</w:t>
            </w:r>
            <w:r w:rsidRPr="00695153">
              <w:rPr>
                <w:rFonts w:ascii="Times New Roman" w:hAnsi="Times New Roman"/>
                <w:color w:val="000000"/>
                <w:szCs w:val="20"/>
                <w:lang w:eastAsia="ar-SA"/>
              </w:rPr>
              <w:tab/>
              <w:t>не</w:t>
            </w:r>
            <w:r w:rsidRPr="00695153">
              <w:rPr>
                <w:rFonts w:ascii="Times New Roman" w:hAnsi="Times New Roman"/>
                <w:color w:val="000000"/>
                <w:szCs w:val="20"/>
                <w:lang w:eastAsia="ar-SA"/>
              </w:rPr>
              <w:tab/>
              <w:t>подлежат установлению и определяются документацией по планировке территории</w:t>
            </w:r>
          </w:p>
        </w:tc>
      </w:tr>
      <w:tr w:rsidR="00201DB6" w:rsidTr="00BF1B54">
        <w:tc>
          <w:tcPr>
            <w:tcW w:w="10172" w:type="dxa"/>
            <w:gridSpan w:val="2"/>
          </w:tcPr>
          <w:p w:rsidR="00201DB6" w:rsidRPr="00695153" w:rsidRDefault="00201DB6" w:rsidP="00BF1B54">
            <w:pPr>
              <w:suppressAutoHyphens/>
              <w:jc w:val="center"/>
              <w:rPr>
                <w:rFonts w:ascii="Times New Roman" w:hAnsi="Times New Roman"/>
                <w:color w:val="000000"/>
                <w:szCs w:val="20"/>
                <w:lang w:eastAsia="ar-SA"/>
              </w:rPr>
            </w:pPr>
            <w:r w:rsidRPr="00BC4B17">
              <w:rPr>
                <w:rFonts w:ascii="Times New Roman" w:hAnsi="Times New Roman"/>
                <w:b/>
                <w:color w:val="000000"/>
                <w:szCs w:val="20"/>
                <w:lang w:eastAsia="ar-SA"/>
              </w:rPr>
              <w:t>Водный спорт, Авиационный спорт</w:t>
            </w:r>
            <w:r>
              <w:rPr>
                <w:rFonts w:ascii="Times New Roman" w:hAnsi="Times New Roman"/>
                <w:b/>
                <w:color w:val="000000"/>
                <w:szCs w:val="20"/>
                <w:lang w:eastAsia="ar-SA"/>
              </w:rPr>
              <w:t xml:space="preserve">, </w:t>
            </w:r>
            <w:r w:rsidRPr="005C7A54">
              <w:rPr>
                <w:rFonts w:ascii="Times New Roman" w:hAnsi="Times New Roman"/>
                <w:b/>
                <w:color w:val="000000"/>
                <w:szCs w:val="20"/>
                <w:lang w:eastAsia="ar-SA"/>
              </w:rPr>
              <w:t>Причалы для маломерных судов</w:t>
            </w:r>
            <w:r>
              <w:rPr>
                <w:rFonts w:ascii="Times New Roman" w:hAnsi="Times New Roman"/>
                <w:b/>
                <w:color w:val="000000"/>
                <w:szCs w:val="20"/>
                <w:lang w:eastAsia="ar-SA"/>
              </w:rPr>
              <w:t xml:space="preserve">, </w:t>
            </w:r>
            <w:r w:rsidRPr="005C7A54">
              <w:rPr>
                <w:rFonts w:ascii="Times New Roman" w:hAnsi="Times New Roman"/>
                <w:b/>
                <w:color w:val="000000"/>
                <w:szCs w:val="20"/>
                <w:lang w:eastAsia="ar-SA"/>
              </w:rPr>
              <w:t>Поля для гольфа или конных прогулок</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695153"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BC4B17" w:rsidRDefault="00201DB6" w:rsidP="00BF1B54">
            <w:pPr>
              <w:suppressAutoHyphens/>
              <w:rPr>
                <w:rFonts w:ascii="Times New Roman" w:hAnsi="Times New Roman"/>
                <w:color w:val="000000"/>
                <w:szCs w:val="20"/>
                <w:lang w:eastAsia="ar-SA"/>
              </w:rPr>
            </w:pPr>
            <w:r w:rsidRPr="00BC4B17">
              <w:rPr>
                <w:rFonts w:ascii="Times New Roman" w:hAnsi="Times New Roman"/>
                <w:color w:val="000000"/>
                <w:szCs w:val="20"/>
                <w:lang w:eastAsia="ar-SA"/>
              </w:rPr>
              <w:t>предельные параме</w:t>
            </w:r>
            <w:r>
              <w:rPr>
                <w:rFonts w:ascii="Times New Roman" w:hAnsi="Times New Roman"/>
                <w:color w:val="000000"/>
                <w:szCs w:val="20"/>
                <w:lang w:eastAsia="ar-SA"/>
              </w:rPr>
              <w:t xml:space="preserve">тры разрешенного строительства, </w:t>
            </w:r>
            <w:r w:rsidRPr="00BC4B17">
              <w:rPr>
                <w:rFonts w:ascii="Times New Roman" w:hAnsi="Times New Roman"/>
                <w:color w:val="000000"/>
                <w:szCs w:val="20"/>
                <w:lang w:eastAsia="ar-SA"/>
              </w:rPr>
              <w:t>реконструкции</w:t>
            </w:r>
          </w:p>
          <w:p w:rsidR="00201DB6" w:rsidRPr="00695153"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объектов </w:t>
            </w:r>
            <w:r w:rsidRPr="00BC4B17">
              <w:rPr>
                <w:rFonts w:ascii="Times New Roman" w:hAnsi="Times New Roman"/>
                <w:color w:val="000000"/>
                <w:szCs w:val="20"/>
                <w:lang w:eastAsia="ar-SA"/>
              </w:rPr>
              <w:t>капитального строительства не подлежат установлению и определ</w:t>
            </w:r>
            <w:r>
              <w:rPr>
                <w:rFonts w:ascii="Times New Roman" w:hAnsi="Times New Roman"/>
                <w:color w:val="000000"/>
                <w:szCs w:val="20"/>
                <w:lang w:eastAsia="ar-SA"/>
              </w:rPr>
              <w:t>яются действующими</w:t>
            </w:r>
            <w:r>
              <w:rPr>
                <w:rFonts w:ascii="Times New Roman" w:hAnsi="Times New Roman"/>
                <w:color w:val="000000"/>
                <w:szCs w:val="20"/>
                <w:lang w:eastAsia="ar-SA"/>
              </w:rPr>
              <w:tab/>
              <w:t xml:space="preserve">техническими регламентами, </w:t>
            </w:r>
            <w:r w:rsidRPr="00BC4B17">
              <w:rPr>
                <w:rFonts w:ascii="Times New Roman" w:hAnsi="Times New Roman"/>
                <w:color w:val="000000"/>
                <w:szCs w:val="20"/>
                <w:lang w:eastAsia="ar-SA"/>
              </w:rPr>
              <w:t>положениями национальных стандартов и сводов правил</w:t>
            </w:r>
          </w:p>
        </w:tc>
      </w:tr>
      <w:tr w:rsidR="00201DB6" w:rsidTr="00BF1B54">
        <w:tc>
          <w:tcPr>
            <w:tcW w:w="10172" w:type="dxa"/>
            <w:gridSpan w:val="2"/>
          </w:tcPr>
          <w:p w:rsidR="00201DB6" w:rsidRPr="00695153" w:rsidRDefault="00201DB6" w:rsidP="00BF1B54">
            <w:pPr>
              <w:suppressAutoHyphens/>
              <w:jc w:val="center"/>
              <w:rPr>
                <w:rFonts w:ascii="Times New Roman" w:hAnsi="Times New Roman"/>
                <w:color w:val="000000"/>
                <w:szCs w:val="20"/>
                <w:lang w:eastAsia="ar-SA"/>
              </w:rPr>
            </w:pPr>
            <w:r w:rsidRPr="00695153">
              <w:rPr>
                <w:rFonts w:ascii="Times New Roman" w:hAnsi="Times New Roman"/>
                <w:b/>
                <w:color w:val="000000"/>
                <w:szCs w:val="20"/>
                <w:lang w:eastAsia="ar-SA"/>
              </w:rPr>
              <w:t>Благоустройство территории</w:t>
            </w:r>
            <w:r>
              <w:rPr>
                <w:rFonts w:ascii="Times New Roman" w:hAnsi="Times New Roman"/>
                <w:b/>
                <w:color w:val="000000"/>
                <w:szCs w:val="20"/>
                <w:lang w:eastAsia="ar-SA"/>
              </w:rPr>
              <w:t xml:space="preserve">, </w:t>
            </w:r>
            <w:r w:rsidRPr="00BC4B17">
              <w:rPr>
                <w:rFonts w:ascii="Times New Roman" w:hAnsi="Times New Roman"/>
                <w:b/>
                <w:color w:val="000000"/>
                <w:szCs w:val="20"/>
                <w:lang w:eastAsia="ar-SA"/>
              </w:rPr>
              <w:t>Парки культуры и отдыха</w:t>
            </w:r>
            <w:r>
              <w:rPr>
                <w:rFonts w:ascii="Times New Roman" w:hAnsi="Times New Roman"/>
                <w:b/>
                <w:color w:val="000000"/>
                <w:szCs w:val="20"/>
                <w:lang w:eastAsia="ar-SA"/>
              </w:rPr>
              <w:t xml:space="preserve">, </w:t>
            </w:r>
            <w:r w:rsidRPr="005C7A54">
              <w:rPr>
                <w:rFonts w:ascii="Times New Roman" w:hAnsi="Times New Roman"/>
                <w:b/>
                <w:color w:val="000000"/>
                <w:szCs w:val="20"/>
                <w:lang w:eastAsia="ar-SA"/>
              </w:rPr>
              <w:t>Природно- познавательный туризм</w:t>
            </w:r>
            <w:r>
              <w:rPr>
                <w:rFonts w:ascii="Times New Roman" w:hAnsi="Times New Roman"/>
                <w:b/>
                <w:color w:val="000000"/>
                <w:szCs w:val="20"/>
                <w:lang w:eastAsia="ar-SA"/>
              </w:rPr>
              <w:t xml:space="preserve">, </w:t>
            </w:r>
            <w:r w:rsidRPr="005C7A54">
              <w:rPr>
                <w:rFonts w:ascii="Times New Roman" w:hAnsi="Times New Roman"/>
                <w:b/>
                <w:color w:val="000000"/>
                <w:szCs w:val="20"/>
                <w:lang w:eastAsia="ar-SA"/>
              </w:rPr>
              <w:t>Историко-культурная деятельность</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695153"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695153"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П</w:t>
            </w:r>
            <w:r w:rsidRPr="00695153">
              <w:rPr>
                <w:rFonts w:ascii="Times New Roman" w:hAnsi="Times New Roman"/>
                <w:color w:val="000000"/>
                <w:szCs w:val="20"/>
                <w:lang w:eastAsia="ar-SA"/>
              </w:rPr>
              <w:t xml:space="preserve">редельные параметры разрешенного </w:t>
            </w:r>
            <w:r>
              <w:rPr>
                <w:rFonts w:ascii="Times New Roman" w:hAnsi="Times New Roman"/>
                <w:color w:val="000000"/>
                <w:szCs w:val="20"/>
                <w:lang w:eastAsia="ar-SA"/>
              </w:rPr>
              <w:t xml:space="preserve">строительства, </w:t>
            </w:r>
            <w:r w:rsidRPr="00695153">
              <w:rPr>
                <w:rFonts w:ascii="Times New Roman" w:hAnsi="Times New Roman"/>
                <w:color w:val="000000"/>
                <w:szCs w:val="20"/>
                <w:lang w:eastAsia="ar-SA"/>
              </w:rPr>
              <w:t>реконструкции объектов капитального строительства не подлежат установлению.</w:t>
            </w:r>
          </w:p>
        </w:tc>
      </w:tr>
    </w:tbl>
    <w:p w:rsidR="00201DB6" w:rsidRDefault="00201DB6" w:rsidP="00201DB6">
      <w:pPr>
        <w:ind w:firstLine="709"/>
        <w:rPr>
          <w:rFonts w:ascii="Times New Roman" w:hAnsi="Times New Roman"/>
          <w:color w:val="000000"/>
          <w:szCs w:val="20"/>
          <w:lang w:eastAsia="ar-SA"/>
        </w:rPr>
      </w:pPr>
    </w:p>
    <w:p w:rsidR="00201DB6" w:rsidRPr="005C7A54" w:rsidRDefault="00201DB6" w:rsidP="00201DB6">
      <w:pPr>
        <w:ind w:firstLine="709"/>
        <w:rPr>
          <w:rFonts w:ascii="Times New Roman" w:hAnsi="Times New Roman"/>
          <w:color w:val="000000"/>
          <w:szCs w:val="20"/>
          <w:lang w:eastAsia="ar-SA"/>
        </w:rPr>
      </w:pPr>
      <w:r w:rsidRPr="005C7A54">
        <w:rPr>
          <w:rFonts w:ascii="Times New Roman" w:hAnsi="Times New Roman"/>
          <w:color w:val="000000"/>
          <w:szCs w:val="20"/>
          <w:lang w:eastAsia="ar-SA"/>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201DB6" w:rsidRPr="005C7A54" w:rsidRDefault="00201DB6" w:rsidP="00201DB6">
      <w:pPr>
        <w:ind w:firstLine="709"/>
        <w:rPr>
          <w:rFonts w:ascii="Times New Roman" w:hAnsi="Times New Roman"/>
          <w:color w:val="000000"/>
          <w:szCs w:val="20"/>
          <w:lang w:eastAsia="ar-SA"/>
        </w:rPr>
      </w:pPr>
      <w:r w:rsidRPr="005C7A54">
        <w:rPr>
          <w:rFonts w:ascii="Times New Roman" w:hAnsi="Times New Roman"/>
          <w:color w:val="000000"/>
          <w:szCs w:val="20"/>
          <w:lang w:eastAsia="ar-SA"/>
        </w:rPr>
        <w:t>Парковки, необходимые для обслуживания объектов, размещаются в границах отведенного земельного участка.</w:t>
      </w:r>
    </w:p>
    <w:p w:rsidR="00201DB6" w:rsidRPr="005C7A54" w:rsidRDefault="00201DB6" w:rsidP="00201DB6">
      <w:pPr>
        <w:ind w:firstLine="709"/>
        <w:rPr>
          <w:rFonts w:ascii="Times New Roman" w:hAnsi="Times New Roman"/>
          <w:color w:val="000000"/>
          <w:szCs w:val="20"/>
          <w:lang w:eastAsia="ar-SA"/>
        </w:rPr>
      </w:pPr>
      <w:r w:rsidRPr="005C7A54">
        <w:rPr>
          <w:rFonts w:ascii="Times New Roman" w:hAnsi="Times New Roman"/>
          <w:color w:val="000000"/>
          <w:szCs w:val="20"/>
          <w:lang w:eastAsia="ar-SA"/>
        </w:rPr>
        <w:t>Минимальное количество парковочных мест для хранения индивидуального транспорта определяется в соответствии с региональными и (или) местными нормативами градостроительного проектирования.</w:t>
      </w:r>
    </w:p>
    <w:p w:rsidR="00201DB6" w:rsidRPr="005C7A54" w:rsidRDefault="00201DB6" w:rsidP="00201DB6">
      <w:pPr>
        <w:ind w:firstLine="709"/>
        <w:rPr>
          <w:rFonts w:ascii="Times New Roman" w:hAnsi="Times New Roman"/>
          <w:color w:val="000000"/>
          <w:szCs w:val="20"/>
          <w:lang w:eastAsia="ar-SA"/>
        </w:rPr>
      </w:pPr>
      <w:r w:rsidRPr="005C7A54">
        <w:rPr>
          <w:rFonts w:ascii="Times New Roman" w:hAnsi="Times New Roman"/>
          <w:color w:val="000000"/>
          <w:szCs w:val="20"/>
          <w:lang w:eastAsia="ar-SA"/>
        </w:rPr>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rsidR="00201DB6" w:rsidRPr="005C7A54" w:rsidRDefault="00201DB6" w:rsidP="00201DB6">
      <w:pPr>
        <w:ind w:firstLine="709"/>
        <w:rPr>
          <w:rFonts w:ascii="Times New Roman" w:hAnsi="Times New Roman"/>
          <w:color w:val="000000"/>
          <w:szCs w:val="20"/>
          <w:lang w:eastAsia="ar-SA"/>
        </w:rPr>
      </w:pPr>
      <w:r w:rsidRPr="005C7A54">
        <w:rPr>
          <w:rFonts w:ascii="Times New Roman" w:hAnsi="Times New Roman"/>
          <w:color w:val="000000"/>
          <w:szCs w:val="20"/>
          <w:lang w:eastAsia="ar-SA"/>
        </w:rPr>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rsidR="00201DB6" w:rsidRDefault="00201DB6" w:rsidP="00201DB6">
      <w:pPr>
        <w:ind w:firstLine="709"/>
        <w:rPr>
          <w:rFonts w:ascii="Times New Roman" w:hAnsi="Times New Roman"/>
          <w:color w:val="000000"/>
          <w:szCs w:val="20"/>
          <w:lang w:eastAsia="ar-SA"/>
        </w:rPr>
      </w:pPr>
      <w:r w:rsidRPr="005C7A54">
        <w:rPr>
          <w:rFonts w:ascii="Times New Roman" w:hAnsi="Times New Roman"/>
          <w:color w:val="000000"/>
          <w:szCs w:val="20"/>
          <w:lang w:eastAsia="ar-SA"/>
        </w:rPr>
        <w:t>Ограничения использования земельных участков и объектов капитального строительства указаны в главе 2 раздела III настоящих правил.</w:t>
      </w:r>
    </w:p>
    <w:p w:rsidR="00201DB6" w:rsidRDefault="00201DB6" w:rsidP="00201DB6">
      <w:pPr>
        <w:ind w:firstLine="709"/>
        <w:rPr>
          <w:rFonts w:ascii="Times New Roman" w:hAnsi="Times New Roman"/>
          <w:color w:val="000000"/>
          <w:szCs w:val="20"/>
          <w:lang w:eastAsia="ar-SA"/>
        </w:rPr>
      </w:pPr>
    </w:p>
    <w:p w:rsidR="00201DB6" w:rsidRPr="005C7A54" w:rsidRDefault="00201DB6" w:rsidP="00943EC1">
      <w:pPr>
        <w:widowControl w:val="0"/>
        <w:numPr>
          <w:ilvl w:val="1"/>
          <w:numId w:val="5"/>
        </w:numPr>
        <w:tabs>
          <w:tab w:val="left" w:pos="874"/>
        </w:tabs>
        <w:autoSpaceDE w:val="0"/>
        <w:autoSpaceDN w:val="0"/>
        <w:spacing w:before="252"/>
        <w:jc w:val="center"/>
        <w:outlineLvl w:val="0"/>
        <w:rPr>
          <w:rFonts w:ascii="Times New Roman" w:hAnsi="Times New Roman"/>
          <w:b/>
          <w:bCs/>
          <w:sz w:val="28"/>
          <w:szCs w:val="28"/>
        </w:rPr>
      </w:pPr>
      <w:r w:rsidRPr="005C7A54">
        <w:rPr>
          <w:rFonts w:ascii="Times New Roman" w:hAnsi="Times New Roman"/>
          <w:b/>
          <w:bCs/>
          <w:sz w:val="28"/>
          <w:szCs w:val="28"/>
        </w:rPr>
        <w:lastRenderedPageBreak/>
        <w:t>Градостроительные регламенты. Производственные зоны (П)</w:t>
      </w:r>
    </w:p>
    <w:p w:rsidR="00201DB6" w:rsidRPr="005C7A54" w:rsidRDefault="00201DB6" w:rsidP="00201DB6">
      <w:pPr>
        <w:ind w:firstLine="709"/>
        <w:rPr>
          <w:rFonts w:ascii="Times New Roman" w:hAnsi="Times New Roman"/>
          <w:b/>
          <w:color w:val="000000"/>
          <w:szCs w:val="20"/>
          <w:lang w:eastAsia="ar-SA"/>
        </w:rPr>
      </w:pPr>
    </w:p>
    <w:p w:rsidR="00201DB6" w:rsidRPr="005C7A54" w:rsidRDefault="00201DB6" w:rsidP="00201DB6">
      <w:pPr>
        <w:ind w:firstLine="709"/>
        <w:rPr>
          <w:rFonts w:ascii="Times New Roman" w:hAnsi="Times New Roman"/>
          <w:color w:val="000000"/>
          <w:szCs w:val="20"/>
          <w:lang w:eastAsia="ar-SA"/>
        </w:rPr>
      </w:pPr>
      <w:r w:rsidRPr="005C7A54">
        <w:rPr>
          <w:rFonts w:ascii="Times New Roman" w:hAnsi="Times New Roman"/>
          <w:color w:val="000000"/>
          <w:szCs w:val="20"/>
          <w:lang w:eastAsia="ar-SA"/>
        </w:rPr>
        <w:t xml:space="preserve"> В состав производственных зон могут включаться:</w:t>
      </w:r>
    </w:p>
    <w:p w:rsidR="00201DB6" w:rsidRPr="005C7A54" w:rsidRDefault="00201DB6" w:rsidP="00201DB6">
      <w:pPr>
        <w:ind w:firstLine="709"/>
        <w:rPr>
          <w:rFonts w:ascii="Times New Roman" w:hAnsi="Times New Roman"/>
          <w:color w:val="000000"/>
          <w:szCs w:val="20"/>
          <w:lang w:eastAsia="ar-SA"/>
        </w:rPr>
      </w:pPr>
      <w:r>
        <w:rPr>
          <w:rFonts w:ascii="Times New Roman" w:hAnsi="Times New Roman"/>
          <w:color w:val="000000"/>
          <w:szCs w:val="20"/>
          <w:lang w:eastAsia="ar-SA"/>
        </w:rPr>
        <w:t xml:space="preserve">- </w:t>
      </w:r>
      <w:r w:rsidRPr="005C7A54">
        <w:rPr>
          <w:rFonts w:ascii="Times New Roman" w:hAnsi="Times New Roman"/>
          <w:color w:val="000000"/>
          <w:szCs w:val="20"/>
          <w:lang w:eastAsia="ar-SA"/>
        </w:rPr>
        <w:t>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rsidR="00201DB6" w:rsidRPr="005C7A54" w:rsidRDefault="00201DB6" w:rsidP="00201DB6">
      <w:pPr>
        <w:ind w:firstLine="709"/>
        <w:rPr>
          <w:rFonts w:ascii="Times New Roman" w:hAnsi="Times New Roman"/>
          <w:color w:val="000000"/>
          <w:szCs w:val="20"/>
          <w:lang w:eastAsia="ar-SA"/>
        </w:rPr>
      </w:pPr>
      <w:r>
        <w:rPr>
          <w:rFonts w:ascii="Times New Roman" w:hAnsi="Times New Roman"/>
          <w:color w:val="000000"/>
          <w:szCs w:val="20"/>
          <w:lang w:eastAsia="ar-SA"/>
        </w:rPr>
        <w:t xml:space="preserve">- </w:t>
      </w:r>
      <w:r w:rsidRPr="005C7A54">
        <w:rPr>
          <w:rFonts w:ascii="Times New Roman" w:hAnsi="Times New Roman"/>
          <w:color w:val="000000"/>
          <w:szCs w:val="20"/>
          <w:lang w:eastAsia="ar-SA"/>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201DB6" w:rsidRPr="005C7A54" w:rsidRDefault="00201DB6" w:rsidP="00201DB6">
      <w:pPr>
        <w:ind w:firstLine="709"/>
        <w:rPr>
          <w:rFonts w:ascii="Times New Roman" w:hAnsi="Times New Roman"/>
          <w:color w:val="000000"/>
          <w:szCs w:val="20"/>
          <w:lang w:eastAsia="ar-SA"/>
        </w:rPr>
      </w:pPr>
      <w:r>
        <w:rPr>
          <w:rFonts w:ascii="Times New Roman" w:hAnsi="Times New Roman"/>
          <w:color w:val="000000"/>
          <w:szCs w:val="20"/>
          <w:lang w:eastAsia="ar-SA"/>
        </w:rPr>
        <w:t xml:space="preserve">- </w:t>
      </w:r>
      <w:r w:rsidRPr="005C7A54">
        <w:rPr>
          <w:rFonts w:ascii="Times New Roman" w:hAnsi="Times New Roman"/>
          <w:color w:val="000000"/>
          <w:szCs w:val="20"/>
          <w:lang w:eastAsia="ar-SA"/>
        </w:rPr>
        <w:t>иные</w:t>
      </w:r>
      <w:r w:rsidRPr="005C7A54">
        <w:rPr>
          <w:rFonts w:ascii="Times New Roman" w:hAnsi="Times New Roman"/>
          <w:color w:val="000000"/>
          <w:szCs w:val="20"/>
          <w:lang w:eastAsia="ar-SA"/>
        </w:rPr>
        <w:tab/>
        <w:t>виды</w:t>
      </w:r>
      <w:r w:rsidRPr="005C7A54">
        <w:rPr>
          <w:rFonts w:ascii="Times New Roman" w:hAnsi="Times New Roman"/>
          <w:color w:val="000000"/>
          <w:szCs w:val="20"/>
          <w:lang w:eastAsia="ar-SA"/>
        </w:rPr>
        <w:tab/>
        <w:t>производс</w:t>
      </w:r>
      <w:r>
        <w:rPr>
          <w:rFonts w:ascii="Times New Roman" w:hAnsi="Times New Roman"/>
          <w:color w:val="000000"/>
          <w:szCs w:val="20"/>
          <w:lang w:eastAsia="ar-SA"/>
        </w:rPr>
        <w:t>твенных</w:t>
      </w:r>
      <w:r>
        <w:rPr>
          <w:rFonts w:ascii="Times New Roman" w:hAnsi="Times New Roman"/>
          <w:color w:val="000000"/>
          <w:szCs w:val="20"/>
          <w:lang w:eastAsia="ar-SA"/>
        </w:rPr>
        <w:tab/>
        <w:t>зон,</w:t>
      </w:r>
      <w:r>
        <w:rPr>
          <w:rFonts w:ascii="Times New Roman" w:hAnsi="Times New Roman"/>
          <w:color w:val="000000"/>
          <w:szCs w:val="20"/>
          <w:lang w:eastAsia="ar-SA"/>
        </w:rPr>
        <w:tab/>
        <w:t>в</w:t>
      </w:r>
      <w:r>
        <w:rPr>
          <w:rFonts w:ascii="Times New Roman" w:hAnsi="Times New Roman"/>
          <w:color w:val="000000"/>
          <w:szCs w:val="20"/>
          <w:lang w:eastAsia="ar-SA"/>
        </w:rPr>
        <w:tab/>
        <w:t>том</w:t>
      </w:r>
      <w:r>
        <w:rPr>
          <w:rFonts w:ascii="Times New Roman" w:hAnsi="Times New Roman"/>
          <w:color w:val="000000"/>
          <w:szCs w:val="20"/>
          <w:lang w:eastAsia="ar-SA"/>
        </w:rPr>
        <w:tab/>
        <w:t>числе</w:t>
      </w:r>
      <w:r>
        <w:rPr>
          <w:rFonts w:ascii="Times New Roman" w:hAnsi="Times New Roman"/>
          <w:color w:val="000000"/>
          <w:szCs w:val="20"/>
          <w:lang w:eastAsia="ar-SA"/>
        </w:rPr>
        <w:tab/>
        <w:t xml:space="preserve">научно- </w:t>
      </w:r>
      <w:r w:rsidRPr="005C7A54">
        <w:rPr>
          <w:rFonts w:ascii="Times New Roman" w:hAnsi="Times New Roman"/>
          <w:color w:val="000000"/>
          <w:szCs w:val="20"/>
          <w:lang w:eastAsia="ar-SA"/>
        </w:rPr>
        <w:t>производственные.</w:t>
      </w:r>
    </w:p>
    <w:p w:rsidR="00201DB6" w:rsidRPr="005C7A54" w:rsidRDefault="00201DB6" w:rsidP="00943EC1">
      <w:pPr>
        <w:widowControl w:val="0"/>
        <w:numPr>
          <w:ilvl w:val="2"/>
          <w:numId w:val="5"/>
        </w:numPr>
        <w:tabs>
          <w:tab w:val="left" w:pos="993"/>
        </w:tabs>
        <w:autoSpaceDE w:val="0"/>
        <w:autoSpaceDN w:val="0"/>
        <w:spacing w:before="266" w:after="200"/>
        <w:ind w:left="1623" w:hanging="707"/>
        <w:jc w:val="center"/>
        <w:outlineLvl w:val="0"/>
        <w:rPr>
          <w:rFonts w:ascii="Times New Roman" w:hAnsi="Times New Roman"/>
          <w:b/>
          <w:bCs/>
          <w:szCs w:val="28"/>
        </w:rPr>
      </w:pPr>
      <w:r w:rsidRPr="005C7A54">
        <w:rPr>
          <w:rFonts w:ascii="Times New Roman" w:hAnsi="Times New Roman"/>
          <w:b/>
          <w:bCs/>
          <w:szCs w:val="28"/>
        </w:rPr>
        <w:t>Производственная зона (П1)</w:t>
      </w:r>
    </w:p>
    <w:p w:rsidR="00201DB6" w:rsidRPr="005C7A54" w:rsidRDefault="00201DB6" w:rsidP="00201DB6">
      <w:pPr>
        <w:ind w:firstLine="709"/>
        <w:rPr>
          <w:rFonts w:ascii="Times New Roman" w:hAnsi="Times New Roman"/>
          <w:color w:val="000000"/>
          <w:szCs w:val="20"/>
          <w:lang w:eastAsia="ar-SA"/>
        </w:rPr>
      </w:pPr>
      <w:r w:rsidRPr="005C7A54">
        <w:rPr>
          <w:rFonts w:ascii="Times New Roman" w:hAnsi="Times New Roman"/>
          <w:color w:val="000000"/>
          <w:szCs w:val="20"/>
          <w:lang w:eastAsia="ar-SA"/>
        </w:rPr>
        <w:t>Производственная зона выделена для обеспечения правовых условий формирования промышленных и производственно-коммунальных предприятий с различными нормативами воздействия на окружающую среду,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допускается широкий спектр коммерческих услуг, сопровождающих производственную деятельность. Сочетание различных видов разрешенного использования объектов капитального строительства в единой зоне возможно только при условии соблюдения нормативных санитарных требований.</w:t>
      </w:r>
    </w:p>
    <w:p w:rsidR="00201DB6" w:rsidRPr="005C7A54" w:rsidRDefault="00201DB6" w:rsidP="00201DB6">
      <w:pPr>
        <w:ind w:firstLine="709"/>
        <w:rPr>
          <w:rFonts w:ascii="Times New Roman" w:hAnsi="Times New Roman"/>
          <w:color w:val="000000"/>
          <w:szCs w:val="20"/>
          <w:lang w:eastAsia="ar-SA"/>
        </w:rPr>
      </w:pPr>
      <w:r w:rsidRPr="005C7A54">
        <w:rPr>
          <w:rFonts w:ascii="Times New Roman" w:hAnsi="Times New Roman"/>
          <w:color w:val="000000"/>
          <w:szCs w:val="20"/>
          <w:lang w:eastAsia="ar-SA"/>
        </w:rPr>
        <w:t>Для промышленных объектов и производств размер санитарно- защитной зоны устанавливается в каждом конкретном случае в соответствии с постановлением Главного государственного санитарного врача Российской Федерации от 25 сентября 2007 года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или с учетом проектов обоснования размеров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201DB6" w:rsidRDefault="00201DB6" w:rsidP="00201DB6">
      <w:pPr>
        <w:ind w:firstLine="709"/>
        <w:rPr>
          <w:rFonts w:ascii="Times New Roman" w:hAnsi="Times New Roman"/>
          <w:b/>
          <w:color w:val="000000"/>
          <w:szCs w:val="20"/>
          <w:lang w:eastAsia="ar-SA"/>
        </w:rPr>
      </w:pPr>
    </w:p>
    <w:p w:rsidR="00201DB6" w:rsidRPr="005C7A54" w:rsidRDefault="00201DB6" w:rsidP="00201DB6">
      <w:pPr>
        <w:ind w:firstLine="709"/>
        <w:rPr>
          <w:rFonts w:ascii="Times New Roman" w:hAnsi="Times New Roman"/>
          <w:b/>
          <w:color w:val="000000"/>
          <w:szCs w:val="20"/>
          <w:lang w:eastAsia="ar-SA"/>
        </w:rPr>
      </w:pPr>
      <w:r w:rsidRPr="005C7A54">
        <w:rPr>
          <w:rFonts w:ascii="Times New Roman" w:hAnsi="Times New Roman"/>
          <w:b/>
          <w:color w:val="000000"/>
          <w:szCs w:val="20"/>
          <w:lang w:eastAsia="ar-SA"/>
        </w:rPr>
        <w:t>Перечень основных, вспомогательных (установленных к основным) видам разрешенного использования земельных участков и объектов капитального строительства:</w:t>
      </w:r>
    </w:p>
    <w:tbl>
      <w:tblPr>
        <w:tblStyle w:val="TableNormal"/>
        <w:tblW w:w="1034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268"/>
        <w:gridCol w:w="4111"/>
        <w:gridCol w:w="2551"/>
      </w:tblGrid>
      <w:tr w:rsidR="00201DB6" w:rsidTr="00BF1B54">
        <w:trPr>
          <w:trHeight w:val="930"/>
        </w:trPr>
        <w:tc>
          <w:tcPr>
            <w:tcW w:w="1418" w:type="dxa"/>
          </w:tcPr>
          <w:p w:rsidR="00201DB6" w:rsidRPr="002F5A7E" w:rsidRDefault="00201DB6" w:rsidP="00BF1B54">
            <w:pPr>
              <w:pStyle w:val="TableParagraph"/>
              <w:spacing w:before="120"/>
              <w:ind w:left="0"/>
              <w:jc w:val="center"/>
              <w:rPr>
                <w:sz w:val="20"/>
                <w:lang w:val="ru-RU"/>
              </w:rPr>
            </w:pPr>
            <w:r>
              <w:rPr>
                <w:sz w:val="20"/>
                <w:lang w:val="ru-RU"/>
              </w:rPr>
              <w:t>К</w:t>
            </w:r>
            <w:r w:rsidRPr="002F5A7E">
              <w:rPr>
                <w:sz w:val="20"/>
                <w:lang w:val="ru-RU"/>
              </w:rPr>
              <w:t>од основного вида разрешенного использования</w:t>
            </w:r>
          </w:p>
        </w:tc>
        <w:tc>
          <w:tcPr>
            <w:tcW w:w="2268" w:type="dxa"/>
          </w:tcPr>
          <w:p w:rsidR="00201DB6" w:rsidRPr="002F5A7E" w:rsidRDefault="00201DB6" w:rsidP="00BF1B54">
            <w:pPr>
              <w:pStyle w:val="TableParagraph"/>
              <w:spacing w:before="120"/>
              <w:ind w:left="0"/>
              <w:jc w:val="center"/>
              <w:rPr>
                <w:sz w:val="20"/>
                <w:lang w:val="ru-RU"/>
              </w:rPr>
            </w:pPr>
            <w:r>
              <w:rPr>
                <w:sz w:val="20"/>
                <w:lang w:val="ru-RU"/>
              </w:rPr>
              <w:t xml:space="preserve">Наименование основного вида </w:t>
            </w:r>
            <w:r w:rsidRPr="002F5A7E">
              <w:rPr>
                <w:sz w:val="20"/>
                <w:lang w:val="ru-RU"/>
              </w:rPr>
              <w:t>разрешенного использования земельного участка и объекта капитального строительства</w:t>
            </w:r>
          </w:p>
        </w:tc>
        <w:tc>
          <w:tcPr>
            <w:tcW w:w="4111" w:type="dxa"/>
          </w:tcPr>
          <w:p w:rsidR="00201DB6" w:rsidRPr="002F5A7E" w:rsidRDefault="00201DB6" w:rsidP="00BF1B54">
            <w:pPr>
              <w:pStyle w:val="TableParagraph"/>
              <w:spacing w:before="120"/>
              <w:ind w:left="292" w:right="277"/>
              <w:jc w:val="center"/>
              <w:rPr>
                <w:sz w:val="20"/>
                <w:lang w:val="ru-RU"/>
              </w:rPr>
            </w:pPr>
            <w:r w:rsidRPr="002F5A7E">
              <w:rPr>
                <w:sz w:val="20"/>
                <w:lang w:val="ru-RU"/>
              </w:rPr>
              <w:t xml:space="preserve">Описание </w:t>
            </w:r>
            <w:r>
              <w:rPr>
                <w:sz w:val="20"/>
                <w:lang w:val="ru-RU"/>
              </w:rPr>
              <w:t xml:space="preserve">основного </w:t>
            </w:r>
            <w:r w:rsidRPr="002F5A7E">
              <w:rPr>
                <w:sz w:val="20"/>
                <w:lang w:val="ru-RU"/>
              </w:rPr>
              <w:t>вида разрешенного использования</w:t>
            </w:r>
            <w:r w:rsidRPr="002F5A7E">
              <w:rPr>
                <w:spacing w:val="-47"/>
                <w:sz w:val="20"/>
                <w:lang w:val="ru-RU"/>
              </w:rPr>
              <w:t xml:space="preserve"> </w:t>
            </w:r>
            <w:r w:rsidRPr="002F5A7E">
              <w:rPr>
                <w:sz w:val="20"/>
                <w:lang w:val="ru-RU"/>
              </w:rPr>
              <w:t>земельного участка и объекта капитального</w:t>
            </w:r>
            <w:r w:rsidRPr="002F5A7E">
              <w:rPr>
                <w:spacing w:val="1"/>
                <w:sz w:val="20"/>
                <w:lang w:val="ru-RU"/>
              </w:rPr>
              <w:t xml:space="preserve"> </w:t>
            </w:r>
            <w:r w:rsidRPr="002F5A7E">
              <w:rPr>
                <w:sz w:val="20"/>
                <w:lang w:val="ru-RU"/>
              </w:rPr>
              <w:t>строительства</w:t>
            </w:r>
          </w:p>
        </w:tc>
        <w:tc>
          <w:tcPr>
            <w:tcW w:w="2551" w:type="dxa"/>
          </w:tcPr>
          <w:p w:rsidR="00201DB6" w:rsidRPr="002F5A7E" w:rsidRDefault="00201DB6" w:rsidP="00BF1B54">
            <w:pPr>
              <w:pStyle w:val="TableParagraph"/>
              <w:spacing w:before="120"/>
              <w:ind w:left="292" w:right="277"/>
              <w:jc w:val="center"/>
              <w:rPr>
                <w:sz w:val="20"/>
                <w:lang w:val="ru-RU"/>
              </w:rPr>
            </w:pPr>
            <w:r>
              <w:rPr>
                <w:sz w:val="20"/>
                <w:lang w:val="ru-RU"/>
              </w:rPr>
              <w:t>Описание вспомогательного вида</w:t>
            </w:r>
            <w:r w:rsidRPr="002F5A7E">
              <w:rPr>
                <w:sz w:val="20"/>
                <w:lang w:val="ru-RU"/>
              </w:rPr>
              <w:t xml:space="preserve"> разрешенного использования (установленные к основному)</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2.7.1</w:t>
            </w:r>
          </w:p>
        </w:tc>
        <w:tc>
          <w:tcPr>
            <w:tcW w:w="2268" w:type="dxa"/>
          </w:tcPr>
          <w:p w:rsidR="00201DB6" w:rsidRDefault="00201DB6" w:rsidP="00BF1B54">
            <w:pPr>
              <w:pStyle w:val="TableParagraph"/>
              <w:jc w:val="left"/>
              <w:rPr>
                <w:sz w:val="20"/>
              </w:rPr>
            </w:pPr>
            <w:r>
              <w:rPr>
                <w:sz w:val="20"/>
              </w:rPr>
              <w:t>Хранение</w:t>
            </w:r>
            <w:r>
              <w:rPr>
                <w:spacing w:val="-3"/>
                <w:sz w:val="20"/>
              </w:rPr>
              <w:t xml:space="preserve"> </w:t>
            </w:r>
            <w:r>
              <w:rPr>
                <w:sz w:val="20"/>
              </w:rPr>
              <w:t>автотранспорта</w:t>
            </w:r>
          </w:p>
        </w:tc>
        <w:tc>
          <w:tcPr>
            <w:tcW w:w="4111" w:type="dxa"/>
          </w:tcPr>
          <w:p w:rsidR="00201DB6" w:rsidRPr="00E76095" w:rsidRDefault="00201DB6" w:rsidP="00BF1B54">
            <w:pPr>
              <w:pStyle w:val="TableParagraph"/>
              <w:ind w:right="90"/>
              <w:rPr>
                <w:sz w:val="20"/>
                <w:lang w:val="ru-RU"/>
              </w:rPr>
            </w:pPr>
            <w:r w:rsidRPr="00E76095">
              <w:rPr>
                <w:sz w:val="20"/>
                <w:lang w:val="ru-RU"/>
              </w:rPr>
              <w:t>Размещение отдельно стоящих и пристроенных</w:t>
            </w:r>
            <w:r w:rsidRPr="00E76095">
              <w:rPr>
                <w:spacing w:val="1"/>
                <w:sz w:val="20"/>
                <w:lang w:val="ru-RU"/>
              </w:rPr>
              <w:t xml:space="preserve"> </w:t>
            </w:r>
            <w:r w:rsidRPr="00E76095">
              <w:rPr>
                <w:sz w:val="20"/>
                <w:lang w:val="ru-RU"/>
              </w:rPr>
              <w:t>гаражей,</w:t>
            </w:r>
            <w:r w:rsidRPr="00E76095">
              <w:rPr>
                <w:spacing w:val="1"/>
                <w:sz w:val="20"/>
                <w:lang w:val="ru-RU"/>
              </w:rPr>
              <w:t xml:space="preserve"> </w:t>
            </w:r>
            <w:r w:rsidRPr="00E76095">
              <w:rPr>
                <w:sz w:val="20"/>
                <w:lang w:val="ru-RU"/>
              </w:rPr>
              <w:t>в</w:t>
            </w:r>
            <w:r w:rsidRPr="00E76095">
              <w:rPr>
                <w:spacing w:val="1"/>
                <w:sz w:val="20"/>
                <w:lang w:val="ru-RU"/>
              </w:rPr>
              <w:t xml:space="preserve"> </w:t>
            </w:r>
            <w:r w:rsidRPr="00E76095">
              <w:rPr>
                <w:sz w:val="20"/>
                <w:lang w:val="ru-RU"/>
              </w:rPr>
              <w:t>том</w:t>
            </w:r>
            <w:r w:rsidRPr="00E76095">
              <w:rPr>
                <w:spacing w:val="1"/>
                <w:sz w:val="20"/>
                <w:lang w:val="ru-RU"/>
              </w:rPr>
              <w:t xml:space="preserve"> </w:t>
            </w:r>
            <w:r w:rsidRPr="00E76095">
              <w:rPr>
                <w:sz w:val="20"/>
                <w:lang w:val="ru-RU"/>
              </w:rPr>
              <w:t>числе</w:t>
            </w:r>
            <w:r w:rsidRPr="00E76095">
              <w:rPr>
                <w:spacing w:val="1"/>
                <w:sz w:val="20"/>
                <w:lang w:val="ru-RU"/>
              </w:rPr>
              <w:t xml:space="preserve"> </w:t>
            </w:r>
            <w:r w:rsidRPr="00E76095">
              <w:rPr>
                <w:sz w:val="20"/>
                <w:lang w:val="ru-RU"/>
              </w:rPr>
              <w:t>подземных,</w:t>
            </w:r>
            <w:r w:rsidRPr="00E76095">
              <w:rPr>
                <w:spacing w:val="1"/>
                <w:sz w:val="20"/>
                <w:lang w:val="ru-RU"/>
              </w:rPr>
              <w:t xml:space="preserve"> </w:t>
            </w:r>
            <w:r w:rsidRPr="00E76095">
              <w:rPr>
                <w:sz w:val="20"/>
                <w:lang w:val="ru-RU"/>
              </w:rPr>
              <w:t>предназначенных</w:t>
            </w:r>
            <w:r w:rsidRPr="00E76095">
              <w:rPr>
                <w:spacing w:val="50"/>
                <w:sz w:val="20"/>
                <w:lang w:val="ru-RU"/>
              </w:rPr>
              <w:t xml:space="preserve"> </w:t>
            </w:r>
            <w:r w:rsidRPr="00E76095">
              <w:rPr>
                <w:sz w:val="20"/>
                <w:lang w:val="ru-RU"/>
              </w:rPr>
              <w:t>для хранения автотранспорта,</w:t>
            </w:r>
            <w:r w:rsidRPr="00E76095">
              <w:rPr>
                <w:spacing w:val="1"/>
                <w:sz w:val="20"/>
                <w:lang w:val="ru-RU"/>
              </w:rPr>
              <w:t xml:space="preserve"> </w:t>
            </w:r>
            <w:r w:rsidRPr="00E76095">
              <w:rPr>
                <w:sz w:val="20"/>
                <w:lang w:val="ru-RU"/>
              </w:rPr>
              <w:t>в том числе с разделением на машино-места, за</w:t>
            </w:r>
            <w:r w:rsidRPr="00E76095">
              <w:rPr>
                <w:spacing w:val="1"/>
                <w:sz w:val="20"/>
                <w:lang w:val="ru-RU"/>
              </w:rPr>
              <w:t xml:space="preserve"> </w:t>
            </w:r>
            <w:r w:rsidRPr="00E76095">
              <w:rPr>
                <w:sz w:val="20"/>
                <w:lang w:val="ru-RU"/>
              </w:rPr>
              <w:t>исключением</w:t>
            </w:r>
            <w:r w:rsidRPr="00E76095">
              <w:rPr>
                <w:spacing w:val="30"/>
                <w:sz w:val="20"/>
                <w:lang w:val="ru-RU"/>
              </w:rPr>
              <w:t xml:space="preserve"> </w:t>
            </w:r>
            <w:r w:rsidRPr="00E76095">
              <w:rPr>
                <w:sz w:val="20"/>
                <w:lang w:val="ru-RU"/>
              </w:rPr>
              <w:t>гаражей,</w:t>
            </w:r>
            <w:r w:rsidRPr="00E76095">
              <w:rPr>
                <w:spacing w:val="34"/>
                <w:sz w:val="20"/>
                <w:lang w:val="ru-RU"/>
              </w:rPr>
              <w:t xml:space="preserve"> </w:t>
            </w:r>
            <w:r w:rsidRPr="00E76095">
              <w:rPr>
                <w:sz w:val="20"/>
                <w:lang w:val="ru-RU"/>
              </w:rPr>
              <w:t>размещение</w:t>
            </w:r>
            <w:r w:rsidRPr="00E76095">
              <w:rPr>
                <w:spacing w:val="33"/>
                <w:sz w:val="20"/>
                <w:lang w:val="ru-RU"/>
              </w:rPr>
              <w:t xml:space="preserve"> </w:t>
            </w:r>
            <w:r w:rsidRPr="00E76095">
              <w:rPr>
                <w:sz w:val="20"/>
                <w:lang w:val="ru-RU"/>
              </w:rPr>
              <w:t>которых</w:t>
            </w:r>
            <w:r>
              <w:rPr>
                <w:sz w:val="20"/>
                <w:lang w:val="ru-RU"/>
              </w:rPr>
              <w:t xml:space="preserve"> </w:t>
            </w:r>
            <w:r w:rsidRPr="00E76095">
              <w:rPr>
                <w:sz w:val="20"/>
                <w:lang w:val="ru-RU"/>
              </w:rPr>
              <w:t>предусмотрено содержанием вида разрешенного</w:t>
            </w:r>
            <w:r w:rsidRPr="00E76095">
              <w:rPr>
                <w:spacing w:val="-47"/>
                <w:sz w:val="20"/>
                <w:lang w:val="ru-RU"/>
              </w:rPr>
              <w:t xml:space="preserve"> </w:t>
            </w:r>
            <w:r w:rsidRPr="00E76095">
              <w:rPr>
                <w:sz w:val="20"/>
                <w:lang w:val="ru-RU"/>
              </w:rPr>
              <w:t>использования</w:t>
            </w:r>
            <w:r w:rsidRPr="00E76095">
              <w:rPr>
                <w:spacing w:val="-4"/>
                <w:sz w:val="20"/>
                <w:lang w:val="ru-RU"/>
              </w:rPr>
              <w:t xml:space="preserve"> </w:t>
            </w:r>
            <w:r w:rsidRPr="00E76095">
              <w:rPr>
                <w:sz w:val="20"/>
                <w:lang w:val="ru-RU"/>
              </w:rPr>
              <w:t>с</w:t>
            </w:r>
            <w:r w:rsidRPr="00E76095">
              <w:rPr>
                <w:spacing w:val="-1"/>
                <w:sz w:val="20"/>
                <w:lang w:val="ru-RU"/>
              </w:rPr>
              <w:t xml:space="preserve"> </w:t>
            </w:r>
            <w:r w:rsidRPr="00E76095">
              <w:rPr>
                <w:sz w:val="20"/>
                <w:lang w:val="ru-RU"/>
              </w:rPr>
              <w:t>кодом</w:t>
            </w:r>
            <w:r w:rsidRPr="00E76095">
              <w:rPr>
                <w:spacing w:val="-1"/>
                <w:sz w:val="20"/>
                <w:lang w:val="ru-RU"/>
              </w:rPr>
              <w:t xml:space="preserve"> </w:t>
            </w:r>
            <w:r w:rsidRPr="00E76095">
              <w:rPr>
                <w:sz w:val="20"/>
                <w:lang w:val="ru-RU"/>
              </w:rPr>
              <w:t>4.9</w:t>
            </w:r>
          </w:p>
        </w:tc>
        <w:tc>
          <w:tcPr>
            <w:tcW w:w="2551" w:type="dxa"/>
            <w:vMerge w:val="restart"/>
          </w:tcPr>
          <w:p w:rsidR="00201DB6" w:rsidRPr="00F65C37"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F65C37">
              <w:rPr>
                <w:sz w:val="20"/>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w:t>
            </w:r>
          </w:p>
          <w:p w:rsidR="00201DB6" w:rsidRPr="00E76095"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sidRPr="00F65C37">
              <w:rPr>
                <w:sz w:val="20"/>
                <w:lang w:val="ru-RU"/>
              </w:rPr>
              <w:t>туалетов</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3.1.1</w:t>
            </w:r>
          </w:p>
        </w:tc>
        <w:tc>
          <w:tcPr>
            <w:tcW w:w="2268" w:type="dxa"/>
          </w:tcPr>
          <w:p w:rsidR="00201DB6" w:rsidRDefault="00201DB6" w:rsidP="00BF1B54">
            <w:pPr>
              <w:pStyle w:val="TableParagraph"/>
              <w:tabs>
                <w:tab w:val="left" w:pos="142"/>
              </w:tabs>
              <w:ind w:right="92"/>
              <w:jc w:val="left"/>
              <w:rPr>
                <w:sz w:val="20"/>
              </w:rPr>
            </w:pPr>
            <w:r>
              <w:rPr>
                <w:sz w:val="20"/>
              </w:rPr>
              <w:t>Предоставление</w:t>
            </w:r>
            <w:r>
              <w:rPr>
                <w:sz w:val="20"/>
              </w:rPr>
              <w:tab/>
            </w:r>
            <w:r>
              <w:rPr>
                <w:spacing w:val="-1"/>
                <w:sz w:val="20"/>
              </w:rPr>
              <w:t>коммунальных</w:t>
            </w:r>
            <w:r>
              <w:rPr>
                <w:spacing w:val="-47"/>
                <w:sz w:val="20"/>
              </w:rPr>
              <w:t xml:space="preserve"> </w:t>
            </w:r>
            <w:r>
              <w:rPr>
                <w:sz w:val="20"/>
              </w:rPr>
              <w:t>услуг</w:t>
            </w:r>
          </w:p>
        </w:tc>
        <w:tc>
          <w:tcPr>
            <w:tcW w:w="4111" w:type="dxa"/>
          </w:tcPr>
          <w:p w:rsidR="00201DB6" w:rsidRPr="00190751" w:rsidRDefault="00201DB6" w:rsidP="00BF1B54">
            <w:pPr>
              <w:pStyle w:val="TableParagraph"/>
              <w:spacing w:line="230" w:lineRule="atLeast"/>
              <w:ind w:left="111" w:right="90"/>
              <w:rPr>
                <w:spacing w:val="1"/>
                <w:sz w:val="20"/>
                <w:lang w:val="ru-RU"/>
              </w:rPr>
            </w:pPr>
            <w:r w:rsidRPr="00190751">
              <w:rPr>
                <w:spacing w:val="1"/>
                <w:sz w:val="20"/>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w:t>
            </w:r>
            <w:r w:rsidRPr="00190751">
              <w:rPr>
                <w:spacing w:val="1"/>
                <w:sz w:val="20"/>
                <w:lang w:val="ru-RU"/>
              </w:rPr>
              <w:tab/>
              <w:t>линий</w:t>
            </w:r>
            <w:r w:rsidRPr="00190751">
              <w:rPr>
                <w:spacing w:val="1"/>
                <w:sz w:val="20"/>
                <w:lang w:val="ru-RU"/>
              </w:rPr>
              <w:tab/>
              <w:t>электропередач, трансформаторных</w:t>
            </w:r>
            <w:r>
              <w:rPr>
                <w:spacing w:val="1"/>
                <w:sz w:val="20"/>
                <w:lang w:val="ru-RU"/>
              </w:rPr>
              <w:t xml:space="preserve"> </w:t>
            </w:r>
            <w:r w:rsidRPr="00190751">
              <w:rPr>
                <w:spacing w:val="1"/>
                <w:sz w:val="20"/>
                <w:lang w:val="ru-RU"/>
              </w:rPr>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w:t>
            </w:r>
          </w:p>
          <w:p w:rsidR="00201DB6" w:rsidRPr="00190751" w:rsidRDefault="00201DB6" w:rsidP="00BF1B54">
            <w:pPr>
              <w:pStyle w:val="TableParagraph"/>
              <w:spacing w:before="1" w:line="230" w:lineRule="atLeast"/>
              <w:ind w:left="111" w:right="90"/>
              <w:rPr>
                <w:spacing w:val="1"/>
                <w:sz w:val="20"/>
                <w:lang w:val="ru-RU"/>
              </w:rPr>
            </w:pPr>
            <w:r w:rsidRPr="00190751">
              <w:rPr>
                <w:spacing w:val="1"/>
                <w:sz w:val="20"/>
                <w:lang w:val="ru-RU"/>
              </w:rPr>
              <w:t>необходимых для сбора и плавки снега)</w:t>
            </w:r>
          </w:p>
        </w:tc>
        <w:tc>
          <w:tcPr>
            <w:tcW w:w="2551" w:type="dxa"/>
            <w:vMerge/>
          </w:tcPr>
          <w:p w:rsidR="00201DB6" w:rsidRPr="0071462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lastRenderedPageBreak/>
              <w:t>3.3</w:t>
            </w:r>
          </w:p>
        </w:tc>
        <w:tc>
          <w:tcPr>
            <w:tcW w:w="2268" w:type="dxa"/>
          </w:tcPr>
          <w:p w:rsidR="00201DB6" w:rsidRDefault="00201DB6" w:rsidP="00BF1B54">
            <w:pPr>
              <w:pStyle w:val="TableParagraph"/>
              <w:jc w:val="left"/>
              <w:rPr>
                <w:sz w:val="20"/>
              </w:rPr>
            </w:pPr>
            <w:r>
              <w:rPr>
                <w:sz w:val="20"/>
              </w:rPr>
              <w:t>Бытовое</w:t>
            </w:r>
            <w:r>
              <w:rPr>
                <w:spacing w:val="-3"/>
                <w:sz w:val="20"/>
              </w:rPr>
              <w:t xml:space="preserve"> </w:t>
            </w:r>
            <w:r>
              <w:rPr>
                <w:sz w:val="20"/>
              </w:rPr>
              <w:t>обслуживание</w:t>
            </w:r>
          </w:p>
        </w:tc>
        <w:tc>
          <w:tcPr>
            <w:tcW w:w="4111" w:type="dxa"/>
          </w:tcPr>
          <w:p w:rsidR="00201DB6" w:rsidRPr="00190751" w:rsidRDefault="00201DB6" w:rsidP="00BF1B54">
            <w:pPr>
              <w:pStyle w:val="TableParagraph"/>
              <w:spacing w:line="230" w:lineRule="atLeast"/>
              <w:ind w:left="111" w:right="90"/>
              <w:rPr>
                <w:spacing w:val="1"/>
                <w:sz w:val="20"/>
                <w:lang w:val="ru-RU"/>
              </w:rPr>
            </w:pPr>
            <w:r w:rsidRPr="00190751">
              <w:rPr>
                <w:spacing w:val="1"/>
                <w:sz w:val="20"/>
                <w:lang w:val="ru-RU"/>
              </w:rPr>
              <w:t>Размещение</w:t>
            </w:r>
            <w:r w:rsidRPr="00190751">
              <w:rPr>
                <w:spacing w:val="1"/>
                <w:sz w:val="20"/>
                <w:lang w:val="ru-RU"/>
              </w:rPr>
              <w:tab/>
              <w:t>объектов</w:t>
            </w:r>
            <w:r w:rsidRPr="00190751">
              <w:rPr>
                <w:spacing w:val="1"/>
                <w:sz w:val="20"/>
                <w:lang w:val="ru-RU"/>
              </w:rPr>
              <w:tab/>
              <w:t>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p w:rsidR="00201DB6" w:rsidRPr="00190751" w:rsidRDefault="00201DB6" w:rsidP="00BF1B54">
            <w:pPr>
              <w:pStyle w:val="TableParagraph"/>
              <w:spacing w:before="3" w:line="230" w:lineRule="atLeast"/>
              <w:ind w:left="111" w:right="90"/>
              <w:rPr>
                <w:spacing w:val="1"/>
                <w:sz w:val="20"/>
                <w:lang w:val="ru-RU"/>
              </w:rPr>
            </w:pPr>
            <w:r w:rsidRPr="00190751">
              <w:rPr>
                <w:spacing w:val="1"/>
                <w:sz w:val="20"/>
                <w:lang w:val="ru-RU"/>
              </w:rPr>
              <w:t>похоронные бюро)</w:t>
            </w:r>
          </w:p>
        </w:tc>
        <w:tc>
          <w:tcPr>
            <w:tcW w:w="2551" w:type="dxa"/>
            <w:vMerge w:val="restart"/>
          </w:tcPr>
          <w:p w:rsidR="00201DB6" w:rsidRPr="00F65C37"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F65C37">
              <w:rPr>
                <w:sz w:val="20"/>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w:t>
            </w:r>
          </w:p>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rPr>
            </w:pPr>
            <w:r w:rsidRPr="00F65C37">
              <w:rPr>
                <w:sz w:val="20"/>
                <w:lang w:val="ru-RU"/>
              </w:rPr>
              <w:t>туалетов</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3.9.1</w:t>
            </w:r>
          </w:p>
        </w:tc>
        <w:tc>
          <w:tcPr>
            <w:tcW w:w="2268" w:type="dxa"/>
          </w:tcPr>
          <w:p w:rsidR="00201DB6" w:rsidRPr="00E76095" w:rsidRDefault="00201DB6" w:rsidP="00BF1B54">
            <w:pPr>
              <w:pStyle w:val="TableParagraph"/>
              <w:spacing w:before="2" w:line="237" w:lineRule="auto"/>
              <w:ind w:right="93"/>
              <w:rPr>
                <w:sz w:val="20"/>
                <w:lang w:val="ru-RU"/>
              </w:rPr>
            </w:pPr>
            <w:r w:rsidRPr="00E76095">
              <w:rPr>
                <w:sz w:val="20"/>
                <w:lang w:val="ru-RU"/>
              </w:rPr>
              <w:t>Обеспечение</w:t>
            </w:r>
            <w:r w:rsidRPr="00E76095">
              <w:rPr>
                <w:spacing w:val="1"/>
                <w:sz w:val="20"/>
                <w:lang w:val="ru-RU"/>
              </w:rPr>
              <w:t xml:space="preserve"> </w:t>
            </w:r>
            <w:r w:rsidRPr="00E76095">
              <w:rPr>
                <w:sz w:val="20"/>
                <w:lang w:val="ru-RU"/>
              </w:rPr>
              <w:t>деятельности</w:t>
            </w:r>
            <w:r w:rsidRPr="00E76095">
              <w:rPr>
                <w:spacing w:val="1"/>
                <w:sz w:val="20"/>
                <w:lang w:val="ru-RU"/>
              </w:rPr>
              <w:t xml:space="preserve"> </w:t>
            </w:r>
            <w:r w:rsidRPr="00E76095">
              <w:rPr>
                <w:sz w:val="20"/>
                <w:lang w:val="ru-RU"/>
              </w:rPr>
              <w:t>в</w:t>
            </w:r>
            <w:r w:rsidRPr="00E76095">
              <w:rPr>
                <w:spacing w:val="-47"/>
                <w:sz w:val="20"/>
                <w:lang w:val="ru-RU"/>
              </w:rPr>
              <w:t xml:space="preserve"> </w:t>
            </w:r>
            <w:r w:rsidRPr="00E76095">
              <w:rPr>
                <w:sz w:val="20"/>
                <w:lang w:val="ru-RU"/>
              </w:rPr>
              <w:t>области</w:t>
            </w:r>
            <w:r w:rsidRPr="00E76095">
              <w:rPr>
                <w:spacing w:val="1"/>
                <w:sz w:val="20"/>
                <w:lang w:val="ru-RU"/>
              </w:rPr>
              <w:t xml:space="preserve"> </w:t>
            </w:r>
            <w:r w:rsidRPr="00E76095">
              <w:rPr>
                <w:sz w:val="20"/>
                <w:lang w:val="ru-RU"/>
              </w:rPr>
              <w:t>гидрометеорологии</w:t>
            </w:r>
            <w:r w:rsidRPr="00E76095">
              <w:rPr>
                <w:spacing w:val="1"/>
                <w:sz w:val="20"/>
                <w:lang w:val="ru-RU"/>
              </w:rPr>
              <w:t xml:space="preserve"> </w:t>
            </w:r>
            <w:r w:rsidRPr="00E76095">
              <w:rPr>
                <w:sz w:val="20"/>
                <w:lang w:val="ru-RU"/>
              </w:rPr>
              <w:t>и</w:t>
            </w:r>
            <w:r w:rsidRPr="00E76095">
              <w:rPr>
                <w:spacing w:val="-47"/>
                <w:sz w:val="20"/>
                <w:lang w:val="ru-RU"/>
              </w:rPr>
              <w:t xml:space="preserve"> </w:t>
            </w:r>
            <w:r w:rsidRPr="00E76095">
              <w:rPr>
                <w:sz w:val="20"/>
                <w:lang w:val="ru-RU"/>
              </w:rPr>
              <w:t>смежных</w:t>
            </w:r>
            <w:r w:rsidRPr="00E76095">
              <w:rPr>
                <w:spacing w:val="-4"/>
                <w:sz w:val="20"/>
                <w:lang w:val="ru-RU"/>
              </w:rPr>
              <w:t xml:space="preserve"> </w:t>
            </w:r>
            <w:r w:rsidRPr="00E76095">
              <w:rPr>
                <w:sz w:val="20"/>
                <w:lang w:val="ru-RU"/>
              </w:rPr>
              <w:t>с</w:t>
            </w:r>
            <w:r w:rsidRPr="00E76095">
              <w:rPr>
                <w:spacing w:val="-1"/>
                <w:sz w:val="20"/>
                <w:lang w:val="ru-RU"/>
              </w:rPr>
              <w:t xml:space="preserve"> </w:t>
            </w:r>
            <w:r w:rsidRPr="00E76095">
              <w:rPr>
                <w:sz w:val="20"/>
                <w:lang w:val="ru-RU"/>
              </w:rPr>
              <w:t>ней областях</w:t>
            </w:r>
          </w:p>
        </w:tc>
        <w:tc>
          <w:tcPr>
            <w:tcW w:w="4111" w:type="dxa"/>
          </w:tcPr>
          <w:p w:rsidR="00201DB6" w:rsidRPr="00190751" w:rsidRDefault="00201DB6" w:rsidP="00BF1B54">
            <w:pPr>
              <w:pStyle w:val="TableParagraph"/>
              <w:spacing w:line="230" w:lineRule="atLeast"/>
              <w:ind w:left="111" w:right="90"/>
              <w:rPr>
                <w:spacing w:val="1"/>
                <w:sz w:val="20"/>
                <w:lang w:val="ru-RU"/>
              </w:rPr>
            </w:pPr>
            <w:r>
              <w:rPr>
                <w:spacing w:val="1"/>
                <w:sz w:val="20"/>
                <w:lang w:val="ru-RU"/>
              </w:rPr>
              <w:t>Размещение</w:t>
            </w:r>
            <w:r>
              <w:rPr>
                <w:spacing w:val="1"/>
                <w:sz w:val="20"/>
                <w:lang w:val="ru-RU"/>
              </w:rPr>
              <w:tab/>
              <w:t xml:space="preserve">объектов </w:t>
            </w:r>
            <w:r w:rsidRPr="00190751">
              <w:rPr>
                <w:spacing w:val="1"/>
                <w:sz w:val="20"/>
                <w:lang w:val="ru-RU"/>
              </w:rPr>
              <w:t xml:space="preserve">капитального </w:t>
            </w:r>
            <w:r>
              <w:rPr>
                <w:spacing w:val="1"/>
                <w:sz w:val="20"/>
                <w:lang w:val="ru-RU"/>
              </w:rPr>
              <w:t>строительства,</w:t>
            </w:r>
            <w:r>
              <w:rPr>
                <w:spacing w:val="1"/>
                <w:sz w:val="20"/>
                <w:lang w:val="ru-RU"/>
              </w:rPr>
              <w:tab/>
              <w:t xml:space="preserve"> предназначенных </w:t>
            </w:r>
            <w:r w:rsidRPr="00190751">
              <w:rPr>
                <w:spacing w:val="1"/>
                <w:sz w:val="20"/>
                <w:lang w:val="ru-RU"/>
              </w:rPr>
              <w:t xml:space="preserve">для наблюдений за физическими и химическими процессами, происходящими в окружающей </w:t>
            </w:r>
            <w:r>
              <w:rPr>
                <w:spacing w:val="1"/>
                <w:sz w:val="20"/>
                <w:lang w:val="ru-RU"/>
              </w:rPr>
              <w:t xml:space="preserve">среде, определения </w:t>
            </w:r>
            <w:r w:rsidRPr="00190751">
              <w:rPr>
                <w:spacing w:val="1"/>
                <w:sz w:val="20"/>
                <w:lang w:val="ru-RU"/>
              </w:rPr>
              <w:t>ее гидрометеорологических,</w:t>
            </w:r>
            <w:r>
              <w:rPr>
                <w:spacing w:val="1"/>
                <w:sz w:val="20"/>
                <w:lang w:val="ru-RU"/>
              </w:rPr>
              <w:t xml:space="preserve"> </w:t>
            </w:r>
            <w:r w:rsidRPr="00190751">
              <w:rPr>
                <w:spacing w:val="1"/>
                <w:sz w:val="20"/>
                <w:lang w:val="ru-RU"/>
              </w:rPr>
              <w:t>агрометеорологических</w:t>
            </w:r>
            <w:r>
              <w:rPr>
                <w:spacing w:val="1"/>
                <w:sz w:val="20"/>
                <w:lang w:val="ru-RU"/>
              </w:rPr>
              <w:t xml:space="preserve"> </w:t>
            </w:r>
            <w:r w:rsidRPr="00190751">
              <w:rPr>
                <w:spacing w:val="1"/>
                <w:sz w:val="20"/>
                <w:lang w:val="ru-RU"/>
              </w:rPr>
              <w:t xml:space="preserve">и гелиогеофизических </w:t>
            </w:r>
            <w:r>
              <w:rPr>
                <w:spacing w:val="1"/>
                <w:sz w:val="20"/>
                <w:lang w:val="ru-RU"/>
              </w:rPr>
              <w:t xml:space="preserve">характеристик, </w:t>
            </w:r>
            <w:r w:rsidRPr="00190751">
              <w:rPr>
                <w:spacing w:val="1"/>
                <w:sz w:val="20"/>
                <w:lang w:val="ru-RU"/>
              </w:rPr>
              <w:t>у</w:t>
            </w:r>
            <w:r>
              <w:rPr>
                <w:spacing w:val="1"/>
                <w:sz w:val="20"/>
                <w:lang w:val="ru-RU"/>
              </w:rPr>
              <w:t xml:space="preserve">ровня </w:t>
            </w:r>
            <w:r w:rsidRPr="00190751">
              <w:rPr>
                <w:spacing w:val="1"/>
                <w:sz w:val="20"/>
                <w:lang w:val="ru-RU"/>
              </w:rPr>
              <w:t>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w:t>
            </w:r>
            <w:r>
              <w:rPr>
                <w:spacing w:val="1"/>
                <w:sz w:val="20"/>
                <w:lang w:val="ru-RU"/>
              </w:rPr>
              <w:t xml:space="preserve"> </w:t>
            </w:r>
            <w:r w:rsidRPr="00190751">
              <w:rPr>
                <w:spacing w:val="1"/>
                <w:sz w:val="20"/>
                <w:lang w:val="ru-RU"/>
              </w:rPr>
              <w:t>(доплеровские</w:t>
            </w:r>
            <w:r>
              <w:rPr>
                <w:spacing w:val="1"/>
                <w:sz w:val="20"/>
                <w:lang w:val="ru-RU"/>
              </w:rPr>
              <w:t xml:space="preserve"> </w:t>
            </w:r>
            <w:r w:rsidRPr="00190751">
              <w:rPr>
                <w:spacing w:val="1"/>
                <w:sz w:val="20"/>
                <w:lang w:val="ru-RU"/>
              </w:rPr>
              <w:t>метеорологические</w:t>
            </w:r>
            <w:r>
              <w:rPr>
                <w:spacing w:val="1"/>
                <w:sz w:val="20"/>
                <w:lang w:val="ru-RU"/>
              </w:rPr>
              <w:t xml:space="preserve"> </w:t>
            </w:r>
            <w:r w:rsidRPr="00190751">
              <w:rPr>
                <w:spacing w:val="1"/>
                <w:sz w:val="20"/>
                <w:lang w:val="ru-RU"/>
              </w:rPr>
              <w:t>радиолокаторы, гидрологические посты и другие)</w:t>
            </w:r>
          </w:p>
        </w:tc>
        <w:tc>
          <w:tcPr>
            <w:tcW w:w="2551" w:type="dxa"/>
            <w:vMerge/>
          </w:tcPr>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3.9.2</w:t>
            </w:r>
          </w:p>
        </w:tc>
        <w:tc>
          <w:tcPr>
            <w:tcW w:w="2268" w:type="dxa"/>
          </w:tcPr>
          <w:p w:rsidR="00201DB6" w:rsidRDefault="00201DB6" w:rsidP="00BF1B54">
            <w:pPr>
              <w:pStyle w:val="TableParagraph"/>
              <w:tabs>
                <w:tab w:val="left" w:pos="142"/>
              </w:tabs>
              <w:ind w:right="91"/>
              <w:jc w:val="left"/>
              <w:rPr>
                <w:sz w:val="20"/>
              </w:rPr>
            </w:pPr>
            <w:r>
              <w:rPr>
                <w:sz w:val="20"/>
              </w:rPr>
              <w:t>Проведение</w:t>
            </w:r>
            <w:r>
              <w:rPr>
                <w:sz w:val="20"/>
                <w:lang w:val="ru-RU"/>
              </w:rPr>
              <w:t xml:space="preserve"> </w:t>
            </w:r>
            <w:r>
              <w:rPr>
                <w:sz w:val="20"/>
              </w:rPr>
              <w:t>научных</w:t>
            </w:r>
            <w:r>
              <w:rPr>
                <w:spacing w:val="-47"/>
                <w:sz w:val="20"/>
              </w:rPr>
              <w:t xml:space="preserve"> </w:t>
            </w:r>
            <w:r>
              <w:rPr>
                <w:sz w:val="20"/>
              </w:rPr>
              <w:t>исследований</w:t>
            </w:r>
          </w:p>
        </w:tc>
        <w:tc>
          <w:tcPr>
            <w:tcW w:w="4111" w:type="dxa"/>
          </w:tcPr>
          <w:p w:rsidR="00201DB6" w:rsidRPr="00190751" w:rsidRDefault="00201DB6" w:rsidP="00BF1B54">
            <w:pPr>
              <w:pStyle w:val="TableParagraph"/>
              <w:spacing w:line="230" w:lineRule="atLeast"/>
              <w:ind w:left="111" w:right="90"/>
              <w:rPr>
                <w:spacing w:val="1"/>
                <w:sz w:val="20"/>
                <w:lang w:val="ru-RU"/>
              </w:rPr>
            </w:pPr>
            <w:r w:rsidRPr="00190751">
              <w:rPr>
                <w:spacing w:val="1"/>
                <w:sz w:val="20"/>
                <w:lang w:val="ru-RU"/>
              </w:rPr>
              <w:t>Размещение зданий и сооружений, предназначенных для проведения научных изысканий, исследований и разработок (научно- исследовательские и проектные институты,</w:t>
            </w:r>
            <w:r>
              <w:rPr>
                <w:spacing w:val="1"/>
                <w:sz w:val="20"/>
                <w:lang w:val="ru-RU"/>
              </w:rPr>
              <w:t xml:space="preserve"> </w:t>
            </w:r>
            <w:r w:rsidRPr="00190751">
              <w:rPr>
                <w:spacing w:val="1"/>
                <w:sz w:val="20"/>
                <w:lang w:val="ru-RU"/>
              </w:rPr>
              <w:t>научные центры, инновационные центры, государственные академии наук, опытно- конструкторские центры, в том числе отраслевые)</w:t>
            </w:r>
          </w:p>
        </w:tc>
        <w:tc>
          <w:tcPr>
            <w:tcW w:w="2551" w:type="dxa"/>
            <w:vMerge w:val="restart"/>
          </w:tcPr>
          <w:p w:rsidR="00201DB6" w:rsidRPr="00F65C37"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F65C37">
              <w:rPr>
                <w:sz w:val="20"/>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w:t>
            </w:r>
          </w:p>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rPr>
            </w:pPr>
            <w:r w:rsidRPr="00F65C37">
              <w:rPr>
                <w:sz w:val="20"/>
                <w:lang w:val="ru-RU"/>
              </w:rPr>
              <w:t>туалетов</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3.9.3</w:t>
            </w:r>
          </w:p>
        </w:tc>
        <w:tc>
          <w:tcPr>
            <w:tcW w:w="2268" w:type="dxa"/>
          </w:tcPr>
          <w:p w:rsidR="00201DB6" w:rsidRDefault="00201DB6" w:rsidP="00BF1B54">
            <w:pPr>
              <w:pStyle w:val="TableParagraph"/>
              <w:jc w:val="left"/>
              <w:rPr>
                <w:sz w:val="20"/>
              </w:rPr>
            </w:pPr>
            <w:r>
              <w:rPr>
                <w:sz w:val="20"/>
              </w:rPr>
              <w:t>Проведение</w:t>
            </w:r>
            <w:r>
              <w:rPr>
                <w:spacing w:val="-5"/>
                <w:sz w:val="20"/>
              </w:rPr>
              <w:t xml:space="preserve"> </w:t>
            </w:r>
            <w:r>
              <w:rPr>
                <w:sz w:val="20"/>
              </w:rPr>
              <w:t>научных</w:t>
            </w:r>
            <w:r>
              <w:rPr>
                <w:spacing w:val="-5"/>
                <w:sz w:val="20"/>
              </w:rPr>
              <w:t xml:space="preserve"> </w:t>
            </w:r>
            <w:r>
              <w:rPr>
                <w:sz w:val="20"/>
              </w:rPr>
              <w:t>испытаний</w:t>
            </w:r>
          </w:p>
        </w:tc>
        <w:tc>
          <w:tcPr>
            <w:tcW w:w="4111" w:type="dxa"/>
          </w:tcPr>
          <w:p w:rsidR="00201DB6" w:rsidRPr="00190751" w:rsidRDefault="00201DB6" w:rsidP="00BF1B54">
            <w:pPr>
              <w:pStyle w:val="TableParagraph"/>
              <w:spacing w:line="230" w:lineRule="atLeast"/>
              <w:ind w:left="111" w:right="90"/>
              <w:rPr>
                <w:spacing w:val="1"/>
                <w:sz w:val="20"/>
                <w:lang w:val="ru-RU"/>
              </w:rPr>
            </w:pPr>
            <w:r w:rsidRPr="00190751">
              <w:rPr>
                <w:spacing w:val="1"/>
                <w:sz w:val="20"/>
                <w:lang w:val="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w:t>
            </w:r>
            <w:r>
              <w:rPr>
                <w:spacing w:val="1"/>
                <w:sz w:val="20"/>
                <w:lang w:val="ru-RU"/>
              </w:rPr>
              <w:t xml:space="preserve"> </w:t>
            </w:r>
            <w:r w:rsidRPr="00190751">
              <w:rPr>
                <w:spacing w:val="1"/>
                <w:sz w:val="20"/>
                <w:lang w:val="ru-RU"/>
              </w:rPr>
              <w:t>научной точки зрения образцов растительного и животного мира</w:t>
            </w:r>
          </w:p>
        </w:tc>
        <w:tc>
          <w:tcPr>
            <w:tcW w:w="2551" w:type="dxa"/>
            <w:vMerge/>
          </w:tcPr>
          <w:p w:rsidR="00201DB6" w:rsidRPr="008B6B7F"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3.10.2</w:t>
            </w:r>
          </w:p>
        </w:tc>
        <w:tc>
          <w:tcPr>
            <w:tcW w:w="2268" w:type="dxa"/>
          </w:tcPr>
          <w:p w:rsidR="00201DB6" w:rsidRDefault="00201DB6" w:rsidP="00BF1B54">
            <w:pPr>
              <w:pStyle w:val="TableParagraph"/>
              <w:spacing w:line="229" w:lineRule="exact"/>
              <w:jc w:val="left"/>
              <w:rPr>
                <w:sz w:val="20"/>
              </w:rPr>
            </w:pPr>
            <w:r>
              <w:rPr>
                <w:sz w:val="20"/>
              </w:rPr>
              <w:t>Приюты</w:t>
            </w:r>
            <w:r>
              <w:rPr>
                <w:spacing w:val="1"/>
                <w:sz w:val="20"/>
              </w:rPr>
              <w:t xml:space="preserve"> </w:t>
            </w:r>
            <w:r>
              <w:rPr>
                <w:sz w:val="20"/>
              </w:rPr>
              <w:t>для</w:t>
            </w:r>
            <w:r>
              <w:rPr>
                <w:spacing w:val="-4"/>
                <w:sz w:val="20"/>
              </w:rPr>
              <w:t xml:space="preserve"> </w:t>
            </w:r>
            <w:r>
              <w:rPr>
                <w:sz w:val="20"/>
              </w:rPr>
              <w:t>животных</w:t>
            </w:r>
          </w:p>
        </w:tc>
        <w:tc>
          <w:tcPr>
            <w:tcW w:w="4111" w:type="dxa"/>
          </w:tcPr>
          <w:p w:rsidR="00201DB6" w:rsidRPr="00190751" w:rsidRDefault="00201DB6" w:rsidP="00BF1B54">
            <w:pPr>
              <w:pStyle w:val="TableParagraph"/>
              <w:spacing w:line="230" w:lineRule="atLeast"/>
              <w:ind w:left="111" w:right="90"/>
              <w:rPr>
                <w:spacing w:val="1"/>
                <w:sz w:val="20"/>
                <w:lang w:val="ru-RU"/>
              </w:rPr>
            </w:pPr>
            <w:r>
              <w:rPr>
                <w:spacing w:val="1"/>
                <w:sz w:val="20"/>
                <w:lang w:val="ru-RU"/>
              </w:rPr>
              <w:t>Размещение</w:t>
            </w:r>
            <w:r>
              <w:rPr>
                <w:spacing w:val="1"/>
                <w:sz w:val="20"/>
                <w:lang w:val="ru-RU"/>
              </w:rPr>
              <w:tab/>
              <w:t xml:space="preserve">объектов </w:t>
            </w:r>
            <w:r w:rsidRPr="00190751">
              <w:rPr>
                <w:spacing w:val="1"/>
                <w:sz w:val="20"/>
                <w:lang w:val="ru-RU"/>
              </w:rPr>
              <w:t>капитального строительства, предназначенных для оказания ветеринарных услуг в стационаре;</w:t>
            </w:r>
          </w:p>
          <w:p w:rsidR="00201DB6" w:rsidRPr="00190751" w:rsidRDefault="00201DB6" w:rsidP="00BF1B54">
            <w:pPr>
              <w:pStyle w:val="TableParagraph"/>
              <w:tabs>
                <w:tab w:val="left" w:pos="1942"/>
                <w:tab w:val="left" w:pos="4028"/>
              </w:tabs>
              <w:spacing w:line="230" w:lineRule="atLeast"/>
              <w:ind w:left="111" w:right="90"/>
              <w:rPr>
                <w:spacing w:val="1"/>
                <w:sz w:val="20"/>
                <w:lang w:val="ru-RU"/>
              </w:rPr>
            </w:pPr>
            <w:r w:rsidRPr="00190751">
              <w:rPr>
                <w:spacing w:val="1"/>
                <w:sz w:val="20"/>
                <w:lang w:val="ru-RU"/>
              </w:rPr>
              <w:t>размещение</w:t>
            </w:r>
            <w:r w:rsidRPr="00190751">
              <w:rPr>
                <w:spacing w:val="1"/>
                <w:sz w:val="20"/>
                <w:lang w:val="ru-RU"/>
              </w:rPr>
              <w:tab/>
              <w:t>объектов</w:t>
            </w:r>
            <w:r w:rsidRPr="00190751">
              <w:rPr>
                <w:spacing w:val="1"/>
                <w:sz w:val="20"/>
                <w:lang w:val="ru-RU"/>
              </w:rPr>
              <w:tab/>
              <w:t>капитального строительства,</w:t>
            </w:r>
            <w:r w:rsidRPr="00190751">
              <w:rPr>
                <w:spacing w:val="1"/>
                <w:sz w:val="20"/>
                <w:lang w:val="ru-RU"/>
              </w:rPr>
              <w:tab/>
            </w:r>
            <w:r w:rsidRPr="00190751">
              <w:rPr>
                <w:spacing w:val="1"/>
                <w:sz w:val="20"/>
                <w:lang w:val="ru-RU"/>
              </w:rPr>
              <w:tab/>
              <w:t>предназначенных</w:t>
            </w:r>
            <w:r w:rsidRPr="00190751">
              <w:rPr>
                <w:spacing w:val="1"/>
                <w:sz w:val="20"/>
                <w:lang w:val="ru-RU"/>
              </w:rPr>
              <w:tab/>
              <w:t>для содержания,       разведения       животных,       не</w:t>
            </w:r>
          </w:p>
          <w:p w:rsidR="00201DB6" w:rsidRDefault="00201DB6" w:rsidP="00BF1B54">
            <w:pPr>
              <w:pStyle w:val="TableParagraph"/>
              <w:spacing w:before="2" w:line="230" w:lineRule="atLeast"/>
              <w:ind w:left="111" w:right="90"/>
              <w:rPr>
                <w:spacing w:val="1"/>
                <w:sz w:val="20"/>
                <w:lang w:val="ru-RU"/>
              </w:rPr>
            </w:pPr>
            <w:r>
              <w:rPr>
                <w:spacing w:val="1"/>
                <w:sz w:val="20"/>
                <w:lang w:val="ru-RU"/>
              </w:rPr>
              <w:t xml:space="preserve">являющихся </w:t>
            </w:r>
            <w:r w:rsidRPr="00190751">
              <w:rPr>
                <w:spacing w:val="1"/>
                <w:sz w:val="20"/>
                <w:lang w:val="ru-RU"/>
              </w:rPr>
              <w:t>сельскохозяйственными,       под</w:t>
            </w:r>
            <w:r w:rsidRPr="00190751">
              <w:rPr>
                <w:lang w:val="ru-RU"/>
              </w:rPr>
              <w:t xml:space="preserve"> </w:t>
            </w:r>
            <w:r>
              <w:rPr>
                <w:spacing w:val="1"/>
                <w:sz w:val="20"/>
                <w:lang w:val="ru-RU"/>
              </w:rPr>
              <w:t>надзором</w:t>
            </w:r>
            <w:r>
              <w:rPr>
                <w:spacing w:val="1"/>
                <w:sz w:val="20"/>
                <w:lang w:val="ru-RU"/>
              </w:rPr>
              <w:tab/>
              <w:t>человека,</w:t>
            </w:r>
            <w:r>
              <w:rPr>
                <w:spacing w:val="1"/>
                <w:sz w:val="20"/>
                <w:lang w:val="ru-RU"/>
              </w:rPr>
              <w:tab/>
              <w:t xml:space="preserve">оказания </w:t>
            </w:r>
            <w:r w:rsidRPr="00190751">
              <w:rPr>
                <w:spacing w:val="1"/>
                <w:sz w:val="20"/>
                <w:lang w:val="ru-RU"/>
              </w:rPr>
              <w:t>услуг</w:t>
            </w:r>
            <w:r w:rsidRPr="00190751">
              <w:rPr>
                <w:spacing w:val="1"/>
                <w:sz w:val="20"/>
                <w:lang w:val="ru-RU"/>
              </w:rPr>
              <w:tab/>
              <w:t xml:space="preserve">по содержанию и лечению </w:t>
            </w:r>
            <w:r>
              <w:rPr>
                <w:spacing w:val="1"/>
                <w:sz w:val="20"/>
                <w:lang w:val="ru-RU"/>
              </w:rPr>
              <w:t xml:space="preserve">бездомных животных; </w:t>
            </w:r>
          </w:p>
          <w:p w:rsidR="00201DB6" w:rsidRPr="00190751" w:rsidRDefault="00201DB6" w:rsidP="00BF1B54">
            <w:pPr>
              <w:pStyle w:val="TableParagraph"/>
              <w:spacing w:before="2" w:line="230" w:lineRule="atLeast"/>
              <w:ind w:left="111" w:right="90"/>
              <w:rPr>
                <w:spacing w:val="1"/>
                <w:sz w:val="20"/>
                <w:lang w:val="ru-RU"/>
              </w:rPr>
            </w:pPr>
            <w:r>
              <w:rPr>
                <w:spacing w:val="1"/>
                <w:sz w:val="20"/>
                <w:lang w:val="ru-RU"/>
              </w:rPr>
              <w:t xml:space="preserve">размещение </w:t>
            </w:r>
            <w:r w:rsidRPr="00190751">
              <w:rPr>
                <w:spacing w:val="1"/>
                <w:sz w:val="20"/>
                <w:lang w:val="ru-RU"/>
              </w:rPr>
              <w:t>объектов</w:t>
            </w:r>
            <w:r w:rsidRPr="00190751">
              <w:rPr>
                <w:spacing w:val="1"/>
                <w:sz w:val="20"/>
                <w:lang w:val="ru-RU"/>
              </w:rPr>
              <w:tab/>
              <w:t>капитального</w:t>
            </w:r>
          </w:p>
          <w:p w:rsidR="00201DB6" w:rsidRPr="00190751" w:rsidRDefault="00201DB6" w:rsidP="00BF1B54">
            <w:pPr>
              <w:pStyle w:val="TableParagraph"/>
              <w:spacing w:before="2" w:line="230" w:lineRule="atLeast"/>
              <w:ind w:left="111" w:right="90"/>
              <w:rPr>
                <w:spacing w:val="1"/>
                <w:sz w:val="20"/>
                <w:lang w:val="ru-RU"/>
              </w:rPr>
            </w:pPr>
            <w:r w:rsidRPr="00190751">
              <w:rPr>
                <w:spacing w:val="1"/>
                <w:sz w:val="20"/>
                <w:lang w:val="ru-RU"/>
              </w:rPr>
              <w:t>строительства,</w:t>
            </w:r>
            <w:r>
              <w:rPr>
                <w:spacing w:val="1"/>
                <w:sz w:val="20"/>
                <w:lang w:val="ru-RU"/>
              </w:rPr>
              <w:t xml:space="preserve"> предназначенных </w:t>
            </w:r>
            <w:r w:rsidRPr="00190751">
              <w:rPr>
                <w:spacing w:val="1"/>
                <w:sz w:val="20"/>
                <w:lang w:val="ru-RU"/>
              </w:rPr>
              <w:t>для организации гостиниц для животных</w:t>
            </w:r>
          </w:p>
        </w:tc>
        <w:tc>
          <w:tcPr>
            <w:tcW w:w="2551" w:type="dxa"/>
            <w:vMerge w:val="restart"/>
          </w:tcPr>
          <w:p w:rsidR="00201DB6" w:rsidRPr="00F65C37"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F65C37">
              <w:rPr>
                <w:sz w:val="20"/>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w:t>
            </w:r>
          </w:p>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rPr>
            </w:pPr>
            <w:r w:rsidRPr="00F65C37">
              <w:rPr>
                <w:sz w:val="20"/>
                <w:lang w:val="ru-RU"/>
              </w:rPr>
              <w:t>туалетов</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4.1</w:t>
            </w:r>
          </w:p>
        </w:tc>
        <w:tc>
          <w:tcPr>
            <w:tcW w:w="2268" w:type="dxa"/>
          </w:tcPr>
          <w:p w:rsidR="00201DB6" w:rsidRDefault="00201DB6" w:rsidP="00BF1B54">
            <w:pPr>
              <w:pStyle w:val="TableParagraph"/>
              <w:jc w:val="left"/>
              <w:rPr>
                <w:sz w:val="20"/>
              </w:rPr>
            </w:pPr>
            <w:r>
              <w:rPr>
                <w:sz w:val="20"/>
              </w:rPr>
              <w:t>Деловое</w:t>
            </w:r>
            <w:r>
              <w:rPr>
                <w:spacing w:val="-4"/>
                <w:sz w:val="20"/>
              </w:rPr>
              <w:t xml:space="preserve"> </w:t>
            </w:r>
            <w:r>
              <w:rPr>
                <w:sz w:val="20"/>
              </w:rPr>
              <w:t>управление</w:t>
            </w:r>
          </w:p>
        </w:tc>
        <w:tc>
          <w:tcPr>
            <w:tcW w:w="4111" w:type="dxa"/>
          </w:tcPr>
          <w:p w:rsidR="00201DB6" w:rsidRPr="00E76095" w:rsidRDefault="00201DB6" w:rsidP="00BF1B54">
            <w:pPr>
              <w:pStyle w:val="TableParagraph"/>
              <w:spacing w:before="2" w:line="230" w:lineRule="atLeast"/>
              <w:ind w:left="111" w:right="90"/>
              <w:rPr>
                <w:spacing w:val="1"/>
                <w:sz w:val="20"/>
                <w:lang w:val="ru-RU"/>
              </w:rPr>
            </w:pPr>
            <w:r w:rsidRPr="00E76095">
              <w:rPr>
                <w:spacing w:val="1"/>
                <w:sz w:val="20"/>
                <w:lang w:val="ru-RU"/>
              </w:rPr>
              <w:t>Размещение</w:t>
            </w:r>
            <w:r w:rsidRPr="00E76095">
              <w:rPr>
                <w:spacing w:val="1"/>
                <w:sz w:val="20"/>
                <w:lang w:val="ru-RU"/>
              </w:rPr>
              <w:tab/>
              <w:t>объектов</w:t>
            </w:r>
            <w:r w:rsidRPr="00E76095">
              <w:rPr>
                <w:spacing w:val="1"/>
                <w:sz w:val="20"/>
                <w:lang w:val="ru-RU"/>
              </w:rPr>
              <w:tab/>
              <w:t>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w:t>
            </w:r>
          </w:p>
          <w:p w:rsidR="00201DB6" w:rsidRPr="00E76095" w:rsidRDefault="00201DB6" w:rsidP="00BF1B54">
            <w:pPr>
              <w:pStyle w:val="TableParagraph"/>
              <w:spacing w:before="2" w:line="230" w:lineRule="atLeast"/>
              <w:ind w:left="111" w:right="90"/>
              <w:rPr>
                <w:spacing w:val="1"/>
                <w:sz w:val="20"/>
                <w:lang w:val="ru-RU"/>
              </w:rPr>
            </w:pPr>
            <w:r w:rsidRPr="00E76095">
              <w:rPr>
                <w:spacing w:val="1"/>
                <w:sz w:val="20"/>
                <w:lang w:val="ru-RU"/>
              </w:rPr>
              <w:lastRenderedPageBreak/>
              <w:t>страховой деятельности)</w:t>
            </w:r>
          </w:p>
        </w:tc>
        <w:tc>
          <w:tcPr>
            <w:tcW w:w="2551" w:type="dxa"/>
            <w:vMerge/>
          </w:tcPr>
          <w:p w:rsidR="00201DB6" w:rsidRPr="00A6158B"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4.4</w:t>
            </w:r>
          </w:p>
        </w:tc>
        <w:tc>
          <w:tcPr>
            <w:tcW w:w="2268" w:type="dxa"/>
          </w:tcPr>
          <w:p w:rsidR="00201DB6" w:rsidRDefault="00201DB6" w:rsidP="00BF1B54">
            <w:pPr>
              <w:pStyle w:val="TableParagraph"/>
              <w:jc w:val="left"/>
              <w:rPr>
                <w:sz w:val="20"/>
              </w:rPr>
            </w:pPr>
            <w:r>
              <w:rPr>
                <w:sz w:val="20"/>
              </w:rPr>
              <w:t>Магазины</w:t>
            </w:r>
          </w:p>
        </w:tc>
        <w:tc>
          <w:tcPr>
            <w:tcW w:w="4111" w:type="dxa"/>
          </w:tcPr>
          <w:p w:rsidR="00201DB6" w:rsidRPr="00E76095" w:rsidRDefault="00201DB6" w:rsidP="00BF1B54">
            <w:pPr>
              <w:pStyle w:val="TableParagraph"/>
              <w:spacing w:before="2" w:line="230" w:lineRule="atLeast"/>
              <w:ind w:left="111" w:right="90"/>
              <w:rPr>
                <w:spacing w:val="1"/>
                <w:sz w:val="20"/>
                <w:lang w:val="ru-RU"/>
              </w:rPr>
            </w:pPr>
            <w:r w:rsidRPr="00E76095">
              <w:rPr>
                <w:spacing w:val="1"/>
                <w:sz w:val="20"/>
                <w:lang w:val="ru-RU"/>
              </w:rPr>
              <w:t>Размещение</w:t>
            </w:r>
            <w:r w:rsidRPr="00E76095">
              <w:rPr>
                <w:spacing w:val="1"/>
                <w:sz w:val="20"/>
                <w:lang w:val="ru-RU"/>
              </w:rPr>
              <w:tab/>
              <w:t>объектов</w:t>
            </w:r>
            <w:r w:rsidRPr="00E76095">
              <w:rPr>
                <w:spacing w:val="1"/>
                <w:sz w:val="20"/>
                <w:lang w:val="ru-RU"/>
              </w:rPr>
              <w:tab/>
              <w:t>капитального строительства, предназначенных для продажи товаров, торговая площадь которых составляет</w:t>
            </w:r>
          </w:p>
          <w:p w:rsidR="00201DB6" w:rsidRPr="00E76095" w:rsidRDefault="00201DB6" w:rsidP="00BF1B54">
            <w:pPr>
              <w:pStyle w:val="TableParagraph"/>
              <w:spacing w:before="2" w:line="230" w:lineRule="atLeast"/>
              <w:ind w:left="111" w:right="90"/>
              <w:rPr>
                <w:spacing w:val="1"/>
                <w:sz w:val="20"/>
                <w:lang w:val="ru-RU"/>
              </w:rPr>
            </w:pPr>
            <w:r w:rsidRPr="00E76095">
              <w:rPr>
                <w:spacing w:val="1"/>
                <w:sz w:val="20"/>
                <w:lang w:val="ru-RU"/>
              </w:rPr>
              <w:t>до 5000 кв. м</w:t>
            </w:r>
          </w:p>
        </w:tc>
        <w:tc>
          <w:tcPr>
            <w:tcW w:w="2551" w:type="dxa"/>
            <w:vMerge w:val="restart"/>
          </w:tcPr>
          <w:p w:rsidR="00201DB6" w:rsidRPr="00F65C37"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F65C37">
              <w:rPr>
                <w:sz w:val="20"/>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sidRPr="00F65C37">
              <w:rPr>
                <w:sz w:val="20"/>
                <w:lang w:val="ru-RU"/>
              </w:rPr>
              <w:t>туалетов</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4.6</w:t>
            </w:r>
          </w:p>
        </w:tc>
        <w:tc>
          <w:tcPr>
            <w:tcW w:w="2268" w:type="dxa"/>
          </w:tcPr>
          <w:p w:rsidR="00201DB6" w:rsidRDefault="00201DB6" w:rsidP="00BF1B54">
            <w:pPr>
              <w:pStyle w:val="TableParagraph"/>
              <w:jc w:val="left"/>
              <w:rPr>
                <w:sz w:val="20"/>
              </w:rPr>
            </w:pPr>
            <w:r>
              <w:rPr>
                <w:sz w:val="20"/>
              </w:rPr>
              <w:t>Общественное</w:t>
            </w:r>
            <w:r>
              <w:rPr>
                <w:spacing w:val="-7"/>
                <w:sz w:val="20"/>
              </w:rPr>
              <w:t xml:space="preserve"> </w:t>
            </w:r>
            <w:r>
              <w:rPr>
                <w:sz w:val="20"/>
              </w:rPr>
              <w:t>питание</w:t>
            </w:r>
          </w:p>
        </w:tc>
        <w:tc>
          <w:tcPr>
            <w:tcW w:w="4111" w:type="dxa"/>
          </w:tcPr>
          <w:p w:rsidR="00201DB6" w:rsidRPr="00E76095" w:rsidRDefault="00201DB6" w:rsidP="00BF1B54">
            <w:pPr>
              <w:pStyle w:val="TableParagraph"/>
              <w:spacing w:before="2" w:line="230" w:lineRule="atLeast"/>
              <w:ind w:left="111" w:right="90"/>
              <w:rPr>
                <w:spacing w:val="1"/>
                <w:sz w:val="20"/>
                <w:lang w:val="ru-RU"/>
              </w:rPr>
            </w:pPr>
            <w:r w:rsidRPr="00E76095">
              <w:rPr>
                <w:spacing w:val="1"/>
                <w:sz w:val="20"/>
                <w:lang w:val="ru-RU"/>
              </w:rPr>
              <w:t>Размещение</w:t>
            </w:r>
            <w:r w:rsidRPr="00E76095">
              <w:rPr>
                <w:spacing w:val="1"/>
                <w:sz w:val="20"/>
                <w:lang w:val="ru-RU"/>
              </w:rPr>
              <w:tab/>
              <w:t>объектов</w:t>
            </w:r>
            <w:r w:rsidRPr="00E76095">
              <w:rPr>
                <w:spacing w:val="1"/>
                <w:sz w:val="20"/>
                <w:lang w:val="ru-RU"/>
              </w:rPr>
              <w:tab/>
              <w:t>капитального строительства в целях устройства мест общественного питания (рестораны, кафе, столовые, закусочные, бары)</w:t>
            </w:r>
          </w:p>
        </w:tc>
        <w:tc>
          <w:tcPr>
            <w:tcW w:w="2551" w:type="dxa"/>
            <w:vMerge/>
          </w:tcPr>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4.9</w:t>
            </w:r>
          </w:p>
        </w:tc>
        <w:tc>
          <w:tcPr>
            <w:tcW w:w="2268" w:type="dxa"/>
          </w:tcPr>
          <w:p w:rsidR="00201DB6" w:rsidRDefault="00201DB6" w:rsidP="00BF1B54">
            <w:pPr>
              <w:pStyle w:val="TableParagraph"/>
              <w:jc w:val="left"/>
              <w:rPr>
                <w:sz w:val="20"/>
              </w:rPr>
            </w:pPr>
            <w:r>
              <w:rPr>
                <w:sz w:val="20"/>
              </w:rPr>
              <w:t>Служебные</w:t>
            </w:r>
            <w:r>
              <w:rPr>
                <w:spacing w:val="-2"/>
                <w:sz w:val="20"/>
              </w:rPr>
              <w:t xml:space="preserve"> </w:t>
            </w:r>
            <w:r>
              <w:rPr>
                <w:sz w:val="20"/>
              </w:rPr>
              <w:t>гаражи</w:t>
            </w:r>
          </w:p>
        </w:tc>
        <w:tc>
          <w:tcPr>
            <w:tcW w:w="4111" w:type="dxa"/>
          </w:tcPr>
          <w:p w:rsidR="00201DB6" w:rsidRPr="00E76095" w:rsidRDefault="00201DB6" w:rsidP="00BF1B54">
            <w:pPr>
              <w:pStyle w:val="TableParagraph"/>
              <w:spacing w:before="2" w:line="230" w:lineRule="atLeast"/>
              <w:ind w:left="111" w:right="90"/>
              <w:rPr>
                <w:spacing w:val="1"/>
                <w:sz w:val="20"/>
                <w:lang w:val="ru-RU"/>
              </w:rPr>
            </w:pPr>
            <w:r w:rsidRPr="00E76095">
              <w:rPr>
                <w:spacing w:val="1"/>
                <w:sz w:val="20"/>
                <w:lang w:val="ru-RU"/>
              </w:rPr>
              <w:t>Размещение постоянных или временных гаражей, стоянок для хранения служебного автотранспорта, используемого в целях осуществления</w:t>
            </w:r>
            <w:r w:rsidRPr="00E76095">
              <w:rPr>
                <w:spacing w:val="1"/>
                <w:sz w:val="20"/>
                <w:lang w:val="ru-RU"/>
              </w:rPr>
              <w:tab/>
              <w:t>видов</w:t>
            </w:r>
            <w:r w:rsidRPr="00E76095">
              <w:rPr>
                <w:spacing w:val="1"/>
                <w:sz w:val="20"/>
                <w:lang w:val="ru-RU"/>
              </w:rPr>
              <w:tab/>
              <w:t>деятельности, предусмотренных видами разрешенного использования с кодами 3.0, 4.0, а также для стоянки и хранения транспортных средств</w:t>
            </w:r>
          </w:p>
          <w:p w:rsidR="00201DB6" w:rsidRPr="00E76095" w:rsidRDefault="00201DB6" w:rsidP="00BF1B54">
            <w:pPr>
              <w:pStyle w:val="TableParagraph"/>
              <w:spacing w:before="2" w:line="230" w:lineRule="atLeast"/>
              <w:ind w:left="111"/>
              <w:rPr>
                <w:spacing w:val="1"/>
                <w:sz w:val="20"/>
                <w:lang w:val="ru-RU"/>
              </w:rPr>
            </w:pPr>
            <w:r w:rsidRPr="00E76095">
              <w:rPr>
                <w:spacing w:val="1"/>
                <w:sz w:val="20"/>
                <w:lang w:val="ru-RU"/>
              </w:rPr>
              <w:t>общего пользования, в том числе в депо</w:t>
            </w:r>
          </w:p>
        </w:tc>
        <w:tc>
          <w:tcPr>
            <w:tcW w:w="2551" w:type="dxa"/>
            <w:vMerge/>
          </w:tcPr>
          <w:p w:rsidR="00201DB6" w:rsidRPr="008B6B7F"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4.9.1.1</w:t>
            </w:r>
          </w:p>
        </w:tc>
        <w:tc>
          <w:tcPr>
            <w:tcW w:w="2268" w:type="dxa"/>
          </w:tcPr>
          <w:p w:rsidR="00201DB6" w:rsidRDefault="00201DB6" w:rsidP="00BF1B54">
            <w:pPr>
              <w:pStyle w:val="TableParagraph"/>
              <w:jc w:val="left"/>
              <w:rPr>
                <w:sz w:val="20"/>
              </w:rPr>
            </w:pPr>
            <w:r>
              <w:rPr>
                <w:sz w:val="20"/>
              </w:rPr>
              <w:t>Заправка</w:t>
            </w:r>
            <w:r>
              <w:rPr>
                <w:spacing w:val="1"/>
                <w:sz w:val="20"/>
              </w:rPr>
              <w:t xml:space="preserve"> </w:t>
            </w:r>
            <w:r>
              <w:rPr>
                <w:sz w:val="20"/>
              </w:rPr>
              <w:t>транспортных</w:t>
            </w:r>
            <w:r>
              <w:rPr>
                <w:spacing w:val="-6"/>
                <w:sz w:val="20"/>
              </w:rPr>
              <w:t xml:space="preserve"> </w:t>
            </w:r>
            <w:r>
              <w:rPr>
                <w:sz w:val="20"/>
              </w:rPr>
              <w:t>средств</w:t>
            </w:r>
          </w:p>
        </w:tc>
        <w:tc>
          <w:tcPr>
            <w:tcW w:w="4111" w:type="dxa"/>
          </w:tcPr>
          <w:p w:rsidR="00201DB6" w:rsidRPr="00E76095" w:rsidRDefault="00201DB6" w:rsidP="00BF1B54">
            <w:pPr>
              <w:pStyle w:val="TableParagraph"/>
              <w:spacing w:before="2" w:line="230" w:lineRule="atLeast"/>
              <w:ind w:left="111" w:right="90"/>
              <w:rPr>
                <w:spacing w:val="1"/>
                <w:sz w:val="20"/>
                <w:lang w:val="ru-RU"/>
              </w:rPr>
            </w:pPr>
            <w:r w:rsidRPr="00E76095">
              <w:rPr>
                <w:spacing w:val="1"/>
                <w:sz w:val="20"/>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551" w:type="dxa"/>
            <w:vMerge w:val="restart"/>
          </w:tcPr>
          <w:p w:rsidR="00201DB6" w:rsidRPr="00F65C37"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F65C37">
              <w:rPr>
                <w:sz w:val="20"/>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w:t>
            </w:r>
          </w:p>
          <w:p w:rsidR="00201DB6" w:rsidRPr="0071462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sidRPr="00F65C37">
              <w:rPr>
                <w:sz w:val="20"/>
                <w:lang w:val="ru-RU"/>
              </w:rPr>
              <w:t>туалетов</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4.9.1.3</w:t>
            </w:r>
          </w:p>
        </w:tc>
        <w:tc>
          <w:tcPr>
            <w:tcW w:w="2268" w:type="dxa"/>
          </w:tcPr>
          <w:p w:rsidR="00201DB6" w:rsidRDefault="00201DB6" w:rsidP="00BF1B54">
            <w:pPr>
              <w:pStyle w:val="TableParagraph"/>
              <w:jc w:val="left"/>
              <w:rPr>
                <w:sz w:val="20"/>
              </w:rPr>
            </w:pPr>
            <w:r>
              <w:rPr>
                <w:sz w:val="20"/>
              </w:rPr>
              <w:t>Автомобильные</w:t>
            </w:r>
            <w:r>
              <w:rPr>
                <w:spacing w:val="-4"/>
                <w:sz w:val="20"/>
              </w:rPr>
              <w:t xml:space="preserve"> </w:t>
            </w:r>
            <w:r>
              <w:rPr>
                <w:sz w:val="20"/>
              </w:rPr>
              <w:t>мойки</w:t>
            </w:r>
          </w:p>
        </w:tc>
        <w:tc>
          <w:tcPr>
            <w:tcW w:w="4111" w:type="dxa"/>
          </w:tcPr>
          <w:p w:rsidR="00201DB6" w:rsidRPr="00E76095" w:rsidRDefault="00201DB6" w:rsidP="00BF1B54">
            <w:pPr>
              <w:pStyle w:val="TableParagraph"/>
              <w:spacing w:before="2" w:line="230" w:lineRule="atLeast"/>
              <w:ind w:left="111" w:right="90"/>
              <w:rPr>
                <w:spacing w:val="1"/>
                <w:sz w:val="20"/>
                <w:lang w:val="ru-RU"/>
              </w:rPr>
            </w:pPr>
            <w:r w:rsidRPr="00E76095">
              <w:rPr>
                <w:spacing w:val="1"/>
                <w:sz w:val="20"/>
                <w:lang w:val="ru-RU"/>
              </w:rPr>
              <w:t>Размещение автомобильных моек, а также размещение магазинов сопутствующей торговли</w:t>
            </w:r>
          </w:p>
        </w:tc>
        <w:tc>
          <w:tcPr>
            <w:tcW w:w="2551" w:type="dxa"/>
            <w:vMerge/>
          </w:tcPr>
          <w:p w:rsidR="00201DB6" w:rsidRPr="0071462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4.9.1.4</w:t>
            </w:r>
          </w:p>
        </w:tc>
        <w:tc>
          <w:tcPr>
            <w:tcW w:w="2268" w:type="dxa"/>
          </w:tcPr>
          <w:p w:rsidR="00201DB6" w:rsidRDefault="00201DB6" w:rsidP="00BF1B54">
            <w:pPr>
              <w:pStyle w:val="TableParagraph"/>
              <w:jc w:val="left"/>
              <w:rPr>
                <w:sz w:val="20"/>
              </w:rPr>
            </w:pPr>
            <w:r>
              <w:rPr>
                <w:sz w:val="20"/>
              </w:rPr>
              <w:t>Ремонт</w:t>
            </w:r>
            <w:r>
              <w:rPr>
                <w:spacing w:val="-5"/>
                <w:sz w:val="20"/>
              </w:rPr>
              <w:t xml:space="preserve"> </w:t>
            </w:r>
            <w:r>
              <w:rPr>
                <w:sz w:val="20"/>
              </w:rPr>
              <w:t>автомобилей</w:t>
            </w:r>
          </w:p>
        </w:tc>
        <w:tc>
          <w:tcPr>
            <w:tcW w:w="4111" w:type="dxa"/>
          </w:tcPr>
          <w:p w:rsidR="00201DB6" w:rsidRPr="00E76095" w:rsidRDefault="00201DB6" w:rsidP="00BF1B54">
            <w:pPr>
              <w:pStyle w:val="TableParagraph"/>
              <w:spacing w:before="2" w:line="230" w:lineRule="atLeast"/>
              <w:ind w:left="111" w:right="90"/>
              <w:rPr>
                <w:spacing w:val="1"/>
                <w:sz w:val="20"/>
                <w:lang w:val="ru-RU"/>
              </w:rPr>
            </w:pPr>
            <w:r w:rsidRPr="00E76095">
              <w:rPr>
                <w:spacing w:val="1"/>
                <w:sz w:val="20"/>
                <w:lang w:val="ru-RU"/>
              </w:rPr>
              <w:t>Размещение мастерских, предназначенных для ремонта и обслуживания автомобилей, и прочих объектов дорожного сервиса, а также</w:t>
            </w:r>
            <w:r>
              <w:rPr>
                <w:spacing w:val="1"/>
                <w:sz w:val="20"/>
                <w:lang w:val="ru-RU"/>
              </w:rPr>
              <w:t xml:space="preserve"> </w:t>
            </w:r>
            <w:r w:rsidRPr="00E76095">
              <w:rPr>
                <w:spacing w:val="1"/>
                <w:sz w:val="20"/>
                <w:lang w:val="ru-RU"/>
              </w:rPr>
              <w:t>размещение магазинов сопутствующей торговли</w:t>
            </w:r>
          </w:p>
        </w:tc>
        <w:tc>
          <w:tcPr>
            <w:tcW w:w="2551" w:type="dxa"/>
            <w:vMerge/>
          </w:tcPr>
          <w:p w:rsidR="00201DB6" w:rsidRPr="0071462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4.10</w:t>
            </w:r>
          </w:p>
        </w:tc>
        <w:tc>
          <w:tcPr>
            <w:tcW w:w="2268" w:type="dxa"/>
          </w:tcPr>
          <w:p w:rsidR="00201DB6" w:rsidRDefault="00201DB6" w:rsidP="00BF1B54">
            <w:pPr>
              <w:pStyle w:val="TableParagraph"/>
              <w:jc w:val="left"/>
              <w:rPr>
                <w:sz w:val="20"/>
              </w:rPr>
            </w:pPr>
            <w:r>
              <w:rPr>
                <w:sz w:val="20"/>
              </w:rPr>
              <w:t>Выставочно-ярмарочная</w:t>
            </w:r>
            <w:r>
              <w:rPr>
                <w:spacing w:val="-47"/>
                <w:sz w:val="20"/>
              </w:rPr>
              <w:t xml:space="preserve"> </w:t>
            </w:r>
            <w:r>
              <w:rPr>
                <w:sz w:val="20"/>
              </w:rPr>
              <w:t>деятельность</w:t>
            </w:r>
          </w:p>
        </w:tc>
        <w:tc>
          <w:tcPr>
            <w:tcW w:w="4111" w:type="dxa"/>
          </w:tcPr>
          <w:p w:rsidR="00201DB6" w:rsidRPr="00E76095" w:rsidRDefault="00201DB6" w:rsidP="00BF1B54">
            <w:pPr>
              <w:pStyle w:val="TableParagraph"/>
              <w:spacing w:before="2" w:line="230" w:lineRule="atLeast"/>
              <w:ind w:left="111" w:right="90"/>
              <w:rPr>
                <w:spacing w:val="1"/>
                <w:sz w:val="20"/>
                <w:lang w:val="ru-RU"/>
              </w:rPr>
            </w:pPr>
            <w:r>
              <w:rPr>
                <w:spacing w:val="1"/>
                <w:sz w:val="20"/>
                <w:lang w:val="ru-RU"/>
              </w:rPr>
              <w:t xml:space="preserve">Размещение объектов </w:t>
            </w:r>
            <w:r w:rsidRPr="00E76095">
              <w:rPr>
                <w:spacing w:val="1"/>
                <w:sz w:val="20"/>
                <w:lang w:val="ru-RU"/>
              </w:rPr>
              <w:t>капитального строительства,</w:t>
            </w:r>
            <w:r>
              <w:rPr>
                <w:spacing w:val="1"/>
                <w:sz w:val="20"/>
                <w:lang w:val="ru-RU"/>
              </w:rPr>
              <w:t xml:space="preserve"> </w:t>
            </w:r>
            <w:r w:rsidRPr="00E76095">
              <w:rPr>
                <w:spacing w:val="1"/>
                <w:sz w:val="20"/>
                <w:lang w:val="ru-RU"/>
              </w:rPr>
              <w:t xml:space="preserve">сооружений, предназначенных для осуществления выставочно-ярмарочной и </w:t>
            </w:r>
            <w:r>
              <w:rPr>
                <w:spacing w:val="1"/>
                <w:sz w:val="20"/>
                <w:lang w:val="ru-RU"/>
              </w:rPr>
              <w:t>конгрессной деятельности,</w:t>
            </w:r>
            <w:r>
              <w:rPr>
                <w:spacing w:val="1"/>
                <w:sz w:val="20"/>
                <w:lang w:val="ru-RU"/>
              </w:rPr>
              <w:tab/>
            </w:r>
            <w:r w:rsidRPr="00E76095">
              <w:rPr>
                <w:spacing w:val="1"/>
                <w:sz w:val="20"/>
                <w:lang w:val="ru-RU"/>
              </w:rPr>
              <w:t>включая</w:t>
            </w:r>
            <w:r>
              <w:rPr>
                <w:spacing w:val="1"/>
                <w:sz w:val="20"/>
                <w:lang w:val="ru-RU"/>
              </w:rPr>
              <w:t xml:space="preserve"> </w:t>
            </w:r>
            <w:r w:rsidRPr="00E76095">
              <w:rPr>
                <w:spacing w:val="1"/>
                <w:sz w:val="20"/>
                <w:lang w:val="ru-RU"/>
              </w:rPr>
              <w:t xml:space="preserve">деятельность, необходимую для обслуживания </w:t>
            </w:r>
            <w:r>
              <w:rPr>
                <w:spacing w:val="1"/>
                <w:sz w:val="20"/>
                <w:lang w:val="ru-RU"/>
              </w:rPr>
              <w:t xml:space="preserve">указанных мероприятий </w:t>
            </w:r>
            <w:r w:rsidRPr="00E76095">
              <w:rPr>
                <w:spacing w:val="1"/>
                <w:sz w:val="20"/>
                <w:lang w:val="ru-RU"/>
              </w:rPr>
              <w:t>(застройка</w:t>
            </w:r>
            <w:r>
              <w:rPr>
                <w:spacing w:val="1"/>
                <w:sz w:val="20"/>
                <w:lang w:val="ru-RU"/>
              </w:rPr>
              <w:t xml:space="preserve"> </w:t>
            </w:r>
            <w:r w:rsidRPr="00E76095">
              <w:rPr>
                <w:spacing w:val="1"/>
                <w:sz w:val="20"/>
                <w:lang w:val="ru-RU"/>
              </w:rPr>
              <w:t>экспозиционной площади, организация питания участников мероприятий)</w:t>
            </w:r>
          </w:p>
        </w:tc>
        <w:tc>
          <w:tcPr>
            <w:tcW w:w="2551" w:type="dxa"/>
            <w:vMerge/>
          </w:tcPr>
          <w:p w:rsidR="00201DB6" w:rsidRPr="0071462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6.2</w:t>
            </w:r>
          </w:p>
        </w:tc>
        <w:tc>
          <w:tcPr>
            <w:tcW w:w="2268" w:type="dxa"/>
          </w:tcPr>
          <w:p w:rsidR="00201DB6" w:rsidRDefault="00201DB6" w:rsidP="00BF1B54">
            <w:pPr>
              <w:pStyle w:val="TableParagraph"/>
              <w:jc w:val="left"/>
              <w:rPr>
                <w:sz w:val="20"/>
              </w:rPr>
            </w:pPr>
            <w:r>
              <w:rPr>
                <w:sz w:val="20"/>
              </w:rPr>
              <w:t>Тяжелая</w:t>
            </w:r>
            <w:r w:rsidRPr="00F65C37">
              <w:rPr>
                <w:sz w:val="20"/>
              </w:rPr>
              <w:t xml:space="preserve"> </w:t>
            </w:r>
            <w:r>
              <w:rPr>
                <w:sz w:val="20"/>
              </w:rPr>
              <w:t>промышленность</w:t>
            </w:r>
          </w:p>
        </w:tc>
        <w:tc>
          <w:tcPr>
            <w:tcW w:w="4111" w:type="dxa"/>
          </w:tcPr>
          <w:p w:rsidR="00201DB6" w:rsidRPr="00F65C37" w:rsidRDefault="00201DB6" w:rsidP="00BF1B54">
            <w:pPr>
              <w:pStyle w:val="TableParagraph"/>
              <w:spacing w:line="230" w:lineRule="atLeast"/>
              <w:ind w:left="111" w:right="90"/>
              <w:rPr>
                <w:spacing w:val="1"/>
                <w:sz w:val="20"/>
                <w:lang w:val="ru-RU"/>
              </w:rPr>
            </w:pPr>
            <w:r>
              <w:rPr>
                <w:spacing w:val="1"/>
                <w:sz w:val="20"/>
                <w:lang w:val="ru-RU"/>
              </w:rPr>
              <w:t>Размещение</w:t>
            </w:r>
            <w:r>
              <w:rPr>
                <w:spacing w:val="1"/>
                <w:sz w:val="20"/>
                <w:lang w:val="ru-RU"/>
              </w:rPr>
              <w:tab/>
              <w:t xml:space="preserve">объектов </w:t>
            </w:r>
            <w:r w:rsidRPr="00F65C37">
              <w:rPr>
                <w:spacing w:val="1"/>
                <w:sz w:val="20"/>
                <w:lang w:val="ru-RU"/>
              </w:rPr>
              <w:t>капитального строительства горно-обогатительной и горно-</w:t>
            </w:r>
            <w:r>
              <w:rPr>
                <w:spacing w:val="1"/>
                <w:sz w:val="20"/>
                <w:lang w:val="ru-RU"/>
              </w:rPr>
              <w:t xml:space="preserve"> перерабатывающей, </w:t>
            </w:r>
            <w:r w:rsidRPr="00F65C37">
              <w:rPr>
                <w:spacing w:val="1"/>
                <w:sz w:val="20"/>
                <w:lang w:val="ru-RU"/>
              </w:rPr>
              <w:t>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 защитных зон, за исключением случаев, когда</w:t>
            </w:r>
          </w:p>
          <w:p w:rsidR="00201DB6" w:rsidRPr="00F65C37" w:rsidRDefault="00201DB6" w:rsidP="00BF1B54">
            <w:pPr>
              <w:pStyle w:val="TableParagraph"/>
              <w:spacing w:line="230" w:lineRule="atLeast"/>
              <w:ind w:left="111" w:right="90"/>
              <w:rPr>
                <w:sz w:val="20"/>
                <w:lang w:val="ru-RU"/>
              </w:rPr>
            </w:pPr>
            <w:r w:rsidRPr="00F65C37">
              <w:rPr>
                <w:spacing w:val="1"/>
                <w:sz w:val="20"/>
                <w:lang w:val="ru-RU"/>
              </w:rPr>
              <w:t>объект промышленности отнесен к иному виду разрешенного использования</w:t>
            </w:r>
          </w:p>
        </w:tc>
        <w:tc>
          <w:tcPr>
            <w:tcW w:w="2551" w:type="dxa"/>
          </w:tcPr>
          <w:p w:rsidR="00201DB6" w:rsidRPr="00F65C37" w:rsidRDefault="00201DB6" w:rsidP="00BF1B54">
            <w:pPr>
              <w:pStyle w:val="TableParagraph"/>
              <w:jc w:val="left"/>
              <w:rPr>
                <w:sz w:val="20"/>
                <w:lang w:val="ru-RU"/>
              </w:rPr>
            </w:pPr>
            <w:r w:rsidRPr="00F65C37">
              <w:rPr>
                <w:sz w:val="20"/>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w:t>
            </w:r>
          </w:p>
          <w:p w:rsidR="00201DB6" w:rsidRPr="00FD5181" w:rsidRDefault="00201DB6" w:rsidP="00BF1B54">
            <w:pPr>
              <w:pStyle w:val="TableParagraph"/>
              <w:tabs>
                <w:tab w:val="left" w:pos="599"/>
                <w:tab w:val="left" w:pos="2043"/>
                <w:tab w:val="left" w:pos="2144"/>
                <w:tab w:val="left" w:pos="2422"/>
                <w:tab w:val="left" w:pos="2954"/>
                <w:tab w:val="left" w:pos="3199"/>
                <w:tab w:val="left" w:pos="4121"/>
              </w:tabs>
              <w:ind w:left="110" w:right="91"/>
              <w:jc w:val="left"/>
              <w:rPr>
                <w:sz w:val="20"/>
                <w:lang w:val="ru-RU"/>
              </w:rPr>
            </w:pPr>
            <w:r w:rsidRPr="00F65C37">
              <w:rPr>
                <w:sz w:val="20"/>
                <w:lang w:val="ru-RU"/>
              </w:rPr>
              <w:t>туалетов</w:t>
            </w:r>
          </w:p>
        </w:tc>
      </w:tr>
      <w:tr w:rsidR="00201DB6" w:rsidTr="00BF1B54">
        <w:trPr>
          <w:trHeight w:val="1152"/>
        </w:trPr>
        <w:tc>
          <w:tcPr>
            <w:tcW w:w="1418" w:type="dxa"/>
          </w:tcPr>
          <w:p w:rsidR="00201DB6" w:rsidRPr="00F65C37" w:rsidRDefault="00201DB6" w:rsidP="00BF1B54">
            <w:pPr>
              <w:pStyle w:val="TableParagraph"/>
              <w:ind w:left="110"/>
              <w:jc w:val="center"/>
              <w:rPr>
                <w:sz w:val="20"/>
              </w:rPr>
            </w:pPr>
            <w:r w:rsidRPr="00F65C37">
              <w:rPr>
                <w:sz w:val="20"/>
              </w:rPr>
              <w:lastRenderedPageBreak/>
              <w:t>6.2.1</w:t>
            </w:r>
          </w:p>
        </w:tc>
        <w:tc>
          <w:tcPr>
            <w:tcW w:w="2268" w:type="dxa"/>
          </w:tcPr>
          <w:p w:rsidR="00201DB6" w:rsidRPr="00F65C37" w:rsidRDefault="00201DB6" w:rsidP="00BF1B54">
            <w:pPr>
              <w:pStyle w:val="TableParagraph"/>
              <w:jc w:val="left"/>
              <w:rPr>
                <w:sz w:val="20"/>
              </w:rPr>
            </w:pPr>
            <w:r w:rsidRPr="00F65C37">
              <w:rPr>
                <w:sz w:val="20"/>
              </w:rPr>
              <w:t>Автомобилестроительная промышленность</w:t>
            </w:r>
          </w:p>
        </w:tc>
        <w:tc>
          <w:tcPr>
            <w:tcW w:w="4111" w:type="dxa"/>
          </w:tcPr>
          <w:p w:rsidR="00201DB6" w:rsidRPr="00F65C37" w:rsidRDefault="00201DB6" w:rsidP="00BF1B54">
            <w:pPr>
              <w:pStyle w:val="TableParagraph"/>
              <w:spacing w:line="230" w:lineRule="atLeast"/>
              <w:ind w:left="111" w:right="90"/>
              <w:rPr>
                <w:spacing w:val="1"/>
                <w:sz w:val="20"/>
                <w:lang w:val="ru-RU"/>
              </w:rPr>
            </w:pPr>
            <w:r w:rsidRPr="00F65C37">
              <w:rPr>
                <w:spacing w:val="1"/>
                <w:sz w:val="20"/>
                <w:lang w:val="ru-RU"/>
              </w:rPr>
              <w:t>Размещение</w:t>
            </w:r>
            <w:r w:rsidRPr="00F65C37">
              <w:rPr>
                <w:spacing w:val="1"/>
                <w:sz w:val="20"/>
                <w:lang w:val="ru-RU"/>
              </w:rPr>
              <w:tab/>
              <w:t>объектов</w:t>
            </w:r>
            <w:r w:rsidRPr="00F65C37">
              <w:rPr>
                <w:spacing w:val="1"/>
                <w:sz w:val="20"/>
                <w:lang w:val="ru-RU"/>
              </w:rPr>
              <w:tab/>
              <w:t xml:space="preserve">капитального </w:t>
            </w:r>
            <w:r>
              <w:rPr>
                <w:spacing w:val="1"/>
                <w:sz w:val="20"/>
                <w:lang w:val="ru-RU"/>
              </w:rPr>
              <w:t>строительства,</w:t>
            </w:r>
            <w:r>
              <w:rPr>
                <w:spacing w:val="1"/>
                <w:sz w:val="20"/>
                <w:lang w:val="ru-RU"/>
              </w:rPr>
              <w:tab/>
              <w:t xml:space="preserve"> предназначенных </w:t>
            </w:r>
            <w:r w:rsidRPr="00F65C37">
              <w:rPr>
                <w:spacing w:val="1"/>
                <w:sz w:val="20"/>
                <w:lang w:val="ru-RU"/>
              </w:rPr>
              <w:t>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w:t>
            </w:r>
            <w:r>
              <w:rPr>
                <w:spacing w:val="1"/>
                <w:sz w:val="20"/>
                <w:lang w:val="ru-RU"/>
              </w:rPr>
              <w:t xml:space="preserve"> </w:t>
            </w:r>
            <w:r w:rsidRPr="00F65C37">
              <w:rPr>
                <w:spacing w:val="1"/>
                <w:sz w:val="20"/>
                <w:lang w:val="ru-RU"/>
              </w:rPr>
              <w:t>автомобилей и их двигателей</w:t>
            </w:r>
          </w:p>
        </w:tc>
        <w:tc>
          <w:tcPr>
            <w:tcW w:w="2551" w:type="dxa"/>
            <w:vMerge w:val="restart"/>
          </w:tcPr>
          <w:p w:rsidR="00201DB6" w:rsidRPr="00F65C37" w:rsidRDefault="00201DB6" w:rsidP="00BF1B54">
            <w:pPr>
              <w:pStyle w:val="TableParagraph"/>
              <w:jc w:val="left"/>
              <w:rPr>
                <w:sz w:val="20"/>
                <w:lang w:val="ru-RU"/>
              </w:rPr>
            </w:pPr>
            <w:r w:rsidRPr="00F65C37">
              <w:rPr>
                <w:sz w:val="20"/>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w:t>
            </w:r>
          </w:p>
          <w:p w:rsidR="00201DB6" w:rsidRPr="00061AD8"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sidRPr="00F65C37">
              <w:rPr>
                <w:sz w:val="20"/>
                <w:lang w:val="ru-RU"/>
              </w:rPr>
              <w:t>туалетов</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6.3</w:t>
            </w:r>
          </w:p>
        </w:tc>
        <w:tc>
          <w:tcPr>
            <w:tcW w:w="2268" w:type="dxa"/>
          </w:tcPr>
          <w:p w:rsidR="00201DB6" w:rsidRDefault="00201DB6" w:rsidP="00BF1B54">
            <w:pPr>
              <w:pStyle w:val="TableParagraph"/>
              <w:jc w:val="left"/>
              <w:rPr>
                <w:sz w:val="20"/>
              </w:rPr>
            </w:pPr>
            <w:r>
              <w:rPr>
                <w:sz w:val="20"/>
              </w:rPr>
              <w:t>Легкая</w:t>
            </w:r>
            <w:r w:rsidRPr="00F65C37">
              <w:rPr>
                <w:sz w:val="20"/>
              </w:rPr>
              <w:t xml:space="preserve"> </w:t>
            </w:r>
            <w:r>
              <w:rPr>
                <w:sz w:val="20"/>
              </w:rPr>
              <w:t>промышленность</w:t>
            </w:r>
          </w:p>
        </w:tc>
        <w:tc>
          <w:tcPr>
            <w:tcW w:w="4111" w:type="dxa"/>
          </w:tcPr>
          <w:p w:rsidR="00201DB6" w:rsidRPr="00F65C37" w:rsidRDefault="00201DB6" w:rsidP="00BF1B54">
            <w:pPr>
              <w:pStyle w:val="TableParagraph"/>
              <w:spacing w:line="230" w:lineRule="atLeast"/>
              <w:ind w:left="111" w:right="90"/>
              <w:rPr>
                <w:spacing w:val="1"/>
                <w:sz w:val="20"/>
                <w:lang w:val="ru-RU"/>
              </w:rPr>
            </w:pPr>
            <w:r w:rsidRPr="00F65C37">
              <w:rPr>
                <w:spacing w:val="1"/>
                <w:sz w:val="20"/>
                <w:lang w:val="ru-RU"/>
              </w:rPr>
              <w:t>Размещение</w:t>
            </w:r>
            <w:r w:rsidRPr="00F65C37">
              <w:rPr>
                <w:spacing w:val="1"/>
                <w:sz w:val="20"/>
                <w:lang w:val="ru-RU"/>
              </w:rPr>
              <w:tab/>
              <w:t>объектов</w:t>
            </w:r>
            <w:r w:rsidRPr="00F65C37">
              <w:rPr>
                <w:spacing w:val="1"/>
                <w:sz w:val="20"/>
                <w:lang w:val="ru-RU"/>
              </w:rPr>
              <w:tab/>
              <w:t xml:space="preserve">капитального </w:t>
            </w:r>
            <w:r>
              <w:rPr>
                <w:spacing w:val="1"/>
                <w:sz w:val="20"/>
                <w:lang w:val="ru-RU"/>
              </w:rPr>
              <w:t>строительства,</w:t>
            </w:r>
            <w:r>
              <w:rPr>
                <w:spacing w:val="1"/>
                <w:sz w:val="20"/>
                <w:lang w:val="ru-RU"/>
              </w:rPr>
              <w:tab/>
            </w:r>
            <w:r>
              <w:rPr>
                <w:spacing w:val="1"/>
                <w:sz w:val="20"/>
                <w:lang w:val="ru-RU"/>
              </w:rPr>
              <w:tab/>
              <w:t xml:space="preserve">предназначенных </w:t>
            </w:r>
            <w:r w:rsidRPr="00F65C37">
              <w:rPr>
                <w:spacing w:val="1"/>
                <w:sz w:val="20"/>
                <w:lang w:val="ru-RU"/>
              </w:rPr>
              <w:t>для текстильной,</w:t>
            </w:r>
            <w:r>
              <w:rPr>
                <w:spacing w:val="1"/>
                <w:sz w:val="20"/>
                <w:lang w:val="ru-RU"/>
              </w:rPr>
              <w:t xml:space="preserve"> </w:t>
            </w:r>
            <w:r w:rsidRPr="00F65C37">
              <w:rPr>
                <w:spacing w:val="1"/>
                <w:sz w:val="20"/>
                <w:lang w:val="ru-RU"/>
              </w:rPr>
              <w:t>фарфоро-фаянсовой, электронной промышленности</w:t>
            </w:r>
          </w:p>
        </w:tc>
        <w:tc>
          <w:tcPr>
            <w:tcW w:w="2551" w:type="dxa"/>
            <w:vMerge/>
          </w:tcPr>
          <w:p w:rsidR="00201DB6" w:rsidRPr="00061AD8"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6.3.1</w:t>
            </w:r>
          </w:p>
        </w:tc>
        <w:tc>
          <w:tcPr>
            <w:tcW w:w="2268" w:type="dxa"/>
          </w:tcPr>
          <w:p w:rsidR="00201DB6" w:rsidRDefault="00201DB6" w:rsidP="00BF1B54">
            <w:pPr>
              <w:pStyle w:val="TableParagraph"/>
              <w:jc w:val="left"/>
              <w:rPr>
                <w:sz w:val="20"/>
              </w:rPr>
            </w:pPr>
            <w:r>
              <w:rPr>
                <w:sz w:val="20"/>
              </w:rPr>
              <w:t>Фармацевтическая</w:t>
            </w:r>
            <w:r w:rsidRPr="00F65C37">
              <w:rPr>
                <w:sz w:val="20"/>
              </w:rPr>
              <w:t xml:space="preserve"> </w:t>
            </w:r>
            <w:r>
              <w:rPr>
                <w:sz w:val="20"/>
              </w:rPr>
              <w:t>промышленность</w:t>
            </w:r>
          </w:p>
        </w:tc>
        <w:tc>
          <w:tcPr>
            <w:tcW w:w="4111" w:type="dxa"/>
          </w:tcPr>
          <w:p w:rsidR="00201DB6" w:rsidRPr="00F65C37" w:rsidRDefault="00201DB6" w:rsidP="00BF1B54">
            <w:pPr>
              <w:pStyle w:val="TableParagraph"/>
              <w:spacing w:line="230" w:lineRule="atLeast"/>
              <w:ind w:left="111" w:right="90"/>
              <w:rPr>
                <w:spacing w:val="1"/>
                <w:sz w:val="20"/>
                <w:lang w:val="ru-RU"/>
              </w:rPr>
            </w:pPr>
            <w:r>
              <w:rPr>
                <w:spacing w:val="1"/>
                <w:sz w:val="20"/>
                <w:lang w:val="ru-RU"/>
              </w:rPr>
              <w:t xml:space="preserve">Размещение объектов </w:t>
            </w:r>
            <w:r w:rsidRPr="00F65C37">
              <w:rPr>
                <w:spacing w:val="1"/>
                <w:sz w:val="20"/>
                <w:lang w:val="ru-RU"/>
              </w:rPr>
              <w:t xml:space="preserve">капитального </w:t>
            </w:r>
            <w:r>
              <w:rPr>
                <w:spacing w:val="1"/>
                <w:sz w:val="20"/>
                <w:lang w:val="ru-RU"/>
              </w:rPr>
              <w:t>строительства,</w:t>
            </w:r>
            <w:r>
              <w:rPr>
                <w:spacing w:val="1"/>
                <w:sz w:val="20"/>
                <w:lang w:val="ru-RU"/>
              </w:rPr>
              <w:tab/>
              <w:t xml:space="preserve"> предназначенных </w:t>
            </w:r>
            <w:r w:rsidRPr="00F65C37">
              <w:rPr>
                <w:spacing w:val="1"/>
                <w:sz w:val="20"/>
                <w:lang w:val="ru-RU"/>
              </w:rPr>
              <w:t xml:space="preserve">для фармацевтического производства, в том числе </w:t>
            </w:r>
            <w:r>
              <w:rPr>
                <w:spacing w:val="1"/>
                <w:sz w:val="20"/>
                <w:lang w:val="ru-RU"/>
              </w:rPr>
              <w:t>объектов, в отношении</w:t>
            </w:r>
            <w:r>
              <w:rPr>
                <w:spacing w:val="1"/>
                <w:sz w:val="20"/>
                <w:lang w:val="ru-RU"/>
              </w:rPr>
              <w:tab/>
            </w:r>
            <w:r w:rsidRPr="00F65C37">
              <w:rPr>
                <w:spacing w:val="1"/>
                <w:sz w:val="20"/>
                <w:lang w:val="ru-RU"/>
              </w:rPr>
              <w:t>которых предусматривается установление охранных или</w:t>
            </w:r>
            <w:r>
              <w:rPr>
                <w:spacing w:val="1"/>
                <w:sz w:val="20"/>
                <w:lang w:val="ru-RU"/>
              </w:rPr>
              <w:t xml:space="preserve"> </w:t>
            </w:r>
            <w:r w:rsidRPr="00F65C37">
              <w:rPr>
                <w:spacing w:val="1"/>
                <w:sz w:val="20"/>
                <w:lang w:val="ru-RU"/>
              </w:rPr>
              <w:t>санитарно-защитных зон</w:t>
            </w:r>
          </w:p>
        </w:tc>
        <w:tc>
          <w:tcPr>
            <w:tcW w:w="2551" w:type="dxa"/>
            <w:vMerge/>
          </w:tcPr>
          <w:p w:rsidR="00201DB6" w:rsidRPr="00C26EA8"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Pr="00F65C37" w:rsidRDefault="00201DB6" w:rsidP="00BF1B54">
            <w:pPr>
              <w:pStyle w:val="TableParagraph"/>
              <w:ind w:left="110"/>
              <w:jc w:val="center"/>
              <w:rPr>
                <w:sz w:val="20"/>
                <w:lang w:val="ru-RU"/>
              </w:rPr>
            </w:pPr>
            <w:r w:rsidRPr="00F65C37">
              <w:rPr>
                <w:sz w:val="20"/>
                <w:lang w:val="ru-RU"/>
              </w:rPr>
              <w:t>6.4</w:t>
            </w:r>
          </w:p>
        </w:tc>
        <w:tc>
          <w:tcPr>
            <w:tcW w:w="2268" w:type="dxa"/>
          </w:tcPr>
          <w:p w:rsidR="00201DB6" w:rsidRPr="00F65C37" w:rsidRDefault="00201DB6" w:rsidP="00BF1B54">
            <w:pPr>
              <w:pStyle w:val="TableParagraph"/>
              <w:jc w:val="left"/>
              <w:rPr>
                <w:sz w:val="20"/>
                <w:lang w:val="ru-RU"/>
              </w:rPr>
            </w:pPr>
            <w:r w:rsidRPr="00F65C37">
              <w:rPr>
                <w:sz w:val="20"/>
                <w:lang w:val="ru-RU"/>
              </w:rPr>
              <w:t>Пищевая промышленность</w:t>
            </w:r>
          </w:p>
        </w:tc>
        <w:tc>
          <w:tcPr>
            <w:tcW w:w="4111" w:type="dxa"/>
          </w:tcPr>
          <w:p w:rsidR="00201DB6" w:rsidRPr="00F65C37" w:rsidRDefault="00201DB6" w:rsidP="00BF1B54">
            <w:pPr>
              <w:pStyle w:val="TableParagraph"/>
              <w:spacing w:line="230" w:lineRule="atLeast"/>
              <w:ind w:left="111" w:right="90"/>
              <w:rPr>
                <w:spacing w:val="1"/>
                <w:sz w:val="20"/>
                <w:lang w:val="ru-RU"/>
              </w:rPr>
            </w:pPr>
            <w:r>
              <w:rPr>
                <w:spacing w:val="1"/>
                <w:sz w:val="20"/>
                <w:lang w:val="ru-RU"/>
              </w:rPr>
              <w:t>Размещение</w:t>
            </w:r>
            <w:r>
              <w:rPr>
                <w:spacing w:val="1"/>
                <w:sz w:val="20"/>
                <w:lang w:val="ru-RU"/>
              </w:rPr>
              <w:tab/>
              <w:t xml:space="preserve">объектов </w:t>
            </w:r>
            <w:r w:rsidRPr="00F65C37">
              <w:rPr>
                <w:spacing w:val="1"/>
                <w:sz w:val="20"/>
                <w:lang w:val="ru-RU"/>
              </w:rPr>
              <w:t xml:space="preserve">пищевой </w:t>
            </w:r>
            <w:r>
              <w:rPr>
                <w:spacing w:val="1"/>
                <w:sz w:val="20"/>
                <w:lang w:val="ru-RU"/>
              </w:rPr>
              <w:t>промышленности,</w:t>
            </w:r>
            <w:r>
              <w:rPr>
                <w:spacing w:val="1"/>
                <w:sz w:val="20"/>
                <w:lang w:val="ru-RU"/>
              </w:rPr>
              <w:tab/>
            </w:r>
            <w:r>
              <w:rPr>
                <w:spacing w:val="1"/>
                <w:sz w:val="20"/>
                <w:lang w:val="ru-RU"/>
              </w:rPr>
              <w:tab/>
              <w:t xml:space="preserve">по </w:t>
            </w:r>
            <w:r w:rsidRPr="00F65C37">
              <w:rPr>
                <w:spacing w:val="1"/>
                <w:sz w:val="20"/>
                <w:lang w:val="ru-RU"/>
              </w:rPr>
              <w:t>переработке</w:t>
            </w:r>
            <w:r>
              <w:rPr>
                <w:spacing w:val="1"/>
                <w:sz w:val="20"/>
                <w:lang w:val="ru-RU"/>
              </w:rPr>
              <w:t xml:space="preserve"> </w:t>
            </w:r>
            <w:r w:rsidRPr="00F65C37">
              <w:rPr>
                <w:spacing w:val="1"/>
                <w:sz w:val="20"/>
                <w:lang w:val="ru-RU"/>
              </w:rPr>
              <w:t>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w:t>
            </w:r>
          </w:p>
          <w:p w:rsidR="00201DB6" w:rsidRPr="00F65C37" w:rsidRDefault="00201DB6" w:rsidP="00BF1B54">
            <w:pPr>
              <w:pStyle w:val="TableParagraph"/>
              <w:spacing w:before="3" w:line="210" w:lineRule="exact"/>
              <w:rPr>
                <w:spacing w:val="1"/>
                <w:sz w:val="20"/>
                <w:lang w:val="ru-RU"/>
              </w:rPr>
            </w:pPr>
            <w:r w:rsidRPr="00F65C37">
              <w:rPr>
                <w:spacing w:val="1"/>
                <w:sz w:val="20"/>
                <w:lang w:val="ru-RU"/>
              </w:rPr>
              <w:t>алкогольных напитков и табачных изделий</w:t>
            </w:r>
          </w:p>
        </w:tc>
        <w:tc>
          <w:tcPr>
            <w:tcW w:w="2551" w:type="dxa"/>
            <w:vMerge/>
          </w:tcPr>
          <w:p w:rsidR="00201DB6" w:rsidRPr="00061AD8"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6.5</w:t>
            </w:r>
          </w:p>
        </w:tc>
        <w:tc>
          <w:tcPr>
            <w:tcW w:w="2268" w:type="dxa"/>
          </w:tcPr>
          <w:p w:rsidR="00201DB6" w:rsidRDefault="00201DB6" w:rsidP="00BF1B54">
            <w:pPr>
              <w:pStyle w:val="TableParagraph"/>
              <w:jc w:val="left"/>
              <w:rPr>
                <w:sz w:val="20"/>
              </w:rPr>
            </w:pPr>
            <w:r>
              <w:rPr>
                <w:sz w:val="20"/>
              </w:rPr>
              <w:t>Нефтехимическая</w:t>
            </w:r>
            <w:r w:rsidRPr="00F65C37">
              <w:rPr>
                <w:sz w:val="20"/>
              </w:rPr>
              <w:t xml:space="preserve"> </w:t>
            </w:r>
            <w:r>
              <w:rPr>
                <w:sz w:val="20"/>
              </w:rPr>
              <w:t>промышленность</w:t>
            </w:r>
          </w:p>
        </w:tc>
        <w:tc>
          <w:tcPr>
            <w:tcW w:w="4111" w:type="dxa"/>
          </w:tcPr>
          <w:p w:rsidR="00201DB6" w:rsidRPr="00F65C37" w:rsidRDefault="00201DB6" w:rsidP="00BF1B54">
            <w:pPr>
              <w:pStyle w:val="TableParagraph"/>
              <w:spacing w:line="230" w:lineRule="atLeast"/>
              <w:ind w:left="111" w:right="90"/>
              <w:rPr>
                <w:spacing w:val="1"/>
                <w:sz w:val="20"/>
                <w:lang w:val="ru-RU"/>
              </w:rPr>
            </w:pPr>
            <w:r>
              <w:rPr>
                <w:spacing w:val="1"/>
                <w:sz w:val="20"/>
                <w:lang w:val="ru-RU"/>
              </w:rPr>
              <w:t xml:space="preserve">Размещение объектов </w:t>
            </w:r>
            <w:r w:rsidRPr="00F65C37">
              <w:rPr>
                <w:spacing w:val="1"/>
                <w:sz w:val="20"/>
                <w:lang w:val="ru-RU"/>
              </w:rPr>
              <w:t xml:space="preserve">капитального </w:t>
            </w:r>
            <w:r>
              <w:rPr>
                <w:spacing w:val="1"/>
                <w:sz w:val="20"/>
                <w:lang w:val="ru-RU"/>
              </w:rPr>
              <w:t>строительства,</w:t>
            </w:r>
            <w:r>
              <w:rPr>
                <w:spacing w:val="1"/>
                <w:sz w:val="20"/>
                <w:lang w:val="ru-RU"/>
              </w:rPr>
              <w:tab/>
              <w:t xml:space="preserve"> предназначенных </w:t>
            </w:r>
            <w:r w:rsidRPr="00F65C37">
              <w:rPr>
                <w:spacing w:val="1"/>
                <w:sz w:val="20"/>
                <w:lang w:val="ru-RU"/>
              </w:rPr>
              <w:t xml:space="preserve">для </w:t>
            </w:r>
            <w:r>
              <w:rPr>
                <w:spacing w:val="1"/>
                <w:sz w:val="20"/>
                <w:lang w:val="ru-RU"/>
              </w:rPr>
              <w:t>переработки</w:t>
            </w:r>
            <w:r>
              <w:rPr>
                <w:spacing w:val="1"/>
                <w:sz w:val="20"/>
                <w:lang w:val="ru-RU"/>
              </w:rPr>
              <w:tab/>
              <w:t xml:space="preserve">углеводородного </w:t>
            </w:r>
            <w:r w:rsidRPr="00F65C37">
              <w:rPr>
                <w:spacing w:val="1"/>
                <w:sz w:val="20"/>
                <w:lang w:val="ru-RU"/>
              </w:rPr>
              <w:t xml:space="preserve">сырья, </w:t>
            </w:r>
            <w:r>
              <w:rPr>
                <w:spacing w:val="1"/>
                <w:sz w:val="20"/>
                <w:lang w:val="ru-RU"/>
              </w:rPr>
              <w:t>изготовления удобрений,</w:t>
            </w:r>
            <w:r>
              <w:rPr>
                <w:spacing w:val="1"/>
                <w:sz w:val="20"/>
                <w:lang w:val="ru-RU"/>
              </w:rPr>
              <w:tab/>
            </w:r>
            <w:r w:rsidRPr="00F65C37">
              <w:rPr>
                <w:spacing w:val="1"/>
                <w:sz w:val="20"/>
                <w:lang w:val="ru-RU"/>
              </w:rPr>
              <w:t>полимеров, химической продукции бытового назначения и подобной продукции, а также другие подобные</w:t>
            </w:r>
            <w:r>
              <w:rPr>
                <w:spacing w:val="1"/>
                <w:sz w:val="20"/>
                <w:lang w:val="ru-RU"/>
              </w:rPr>
              <w:t xml:space="preserve"> </w:t>
            </w:r>
            <w:r w:rsidRPr="00F65C37">
              <w:rPr>
                <w:spacing w:val="1"/>
                <w:sz w:val="20"/>
                <w:lang w:val="ru-RU"/>
              </w:rPr>
              <w:t>промышленные предприятия</w:t>
            </w:r>
          </w:p>
        </w:tc>
        <w:tc>
          <w:tcPr>
            <w:tcW w:w="2551" w:type="dxa"/>
            <w:vMerge w:val="restart"/>
          </w:tcPr>
          <w:p w:rsidR="00201DB6" w:rsidRPr="00F65C37" w:rsidRDefault="00201DB6" w:rsidP="00BF1B54">
            <w:pPr>
              <w:pStyle w:val="TableParagraph"/>
              <w:jc w:val="left"/>
              <w:rPr>
                <w:sz w:val="20"/>
                <w:lang w:val="ru-RU"/>
              </w:rPr>
            </w:pPr>
            <w:r w:rsidRPr="00F65C37">
              <w:rPr>
                <w:sz w:val="20"/>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w:t>
            </w:r>
          </w:p>
          <w:p w:rsidR="00201DB6" w:rsidRPr="00FD5181" w:rsidRDefault="00201DB6" w:rsidP="00BF1B54">
            <w:pPr>
              <w:pStyle w:val="TableParagraph"/>
              <w:tabs>
                <w:tab w:val="left" w:pos="599"/>
                <w:tab w:val="left" w:pos="2043"/>
                <w:tab w:val="left" w:pos="2144"/>
                <w:tab w:val="left" w:pos="2422"/>
                <w:tab w:val="left" w:pos="2954"/>
                <w:tab w:val="left" w:pos="3199"/>
                <w:tab w:val="left" w:pos="4121"/>
              </w:tabs>
              <w:ind w:left="110" w:right="91"/>
              <w:jc w:val="left"/>
              <w:rPr>
                <w:sz w:val="20"/>
                <w:lang w:val="ru-RU"/>
              </w:rPr>
            </w:pPr>
            <w:r w:rsidRPr="00F65C37">
              <w:rPr>
                <w:sz w:val="20"/>
                <w:lang w:val="ru-RU"/>
              </w:rPr>
              <w:t>туалетов</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6.6</w:t>
            </w:r>
          </w:p>
        </w:tc>
        <w:tc>
          <w:tcPr>
            <w:tcW w:w="2268" w:type="dxa"/>
          </w:tcPr>
          <w:p w:rsidR="00201DB6" w:rsidRDefault="00201DB6" w:rsidP="00BF1B54">
            <w:pPr>
              <w:pStyle w:val="TableParagraph"/>
              <w:jc w:val="left"/>
              <w:rPr>
                <w:sz w:val="20"/>
              </w:rPr>
            </w:pPr>
            <w:r>
              <w:rPr>
                <w:sz w:val="20"/>
              </w:rPr>
              <w:t>Строительная</w:t>
            </w:r>
            <w:r>
              <w:rPr>
                <w:spacing w:val="-5"/>
                <w:sz w:val="20"/>
              </w:rPr>
              <w:t xml:space="preserve"> </w:t>
            </w:r>
            <w:r>
              <w:rPr>
                <w:sz w:val="20"/>
              </w:rPr>
              <w:t>промышленность</w:t>
            </w:r>
          </w:p>
        </w:tc>
        <w:tc>
          <w:tcPr>
            <w:tcW w:w="4111" w:type="dxa"/>
          </w:tcPr>
          <w:p w:rsidR="00201DB6" w:rsidRPr="00F65C37" w:rsidRDefault="00201DB6" w:rsidP="00BF1B54">
            <w:pPr>
              <w:pStyle w:val="TableParagraph"/>
              <w:spacing w:line="230" w:lineRule="atLeast"/>
              <w:ind w:left="111" w:right="90"/>
              <w:rPr>
                <w:spacing w:val="1"/>
                <w:sz w:val="20"/>
                <w:lang w:val="ru-RU"/>
              </w:rPr>
            </w:pPr>
            <w:r>
              <w:rPr>
                <w:spacing w:val="1"/>
                <w:sz w:val="20"/>
                <w:lang w:val="ru-RU"/>
              </w:rPr>
              <w:t>Размещение</w:t>
            </w:r>
            <w:r>
              <w:rPr>
                <w:spacing w:val="1"/>
                <w:sz w:val="20"/>
                <w:lang w:val="ru-RU"/>
              </w:rPr>
              <w:tab/>
              <w:t xml:space="preserve">объектов </w:t>
            </w:r>
            <w:r w:rsidRPr="00F65C37">
              <w:rPr>
                <w:spacing w:val="1"/>
                <w:sz w:val="20"/>
                <w:lang w:val="ru-RU"/>
              </w:rPr>
              <w:t xml:space="preserve">капитального </w:t>
            </w:r>
            <w:r>
              <w:rPr>
                <w:spacing w:val="1"/>
                <w:sz w:val="20"/>
                <w:lang w:val="ru-RU"/>
              </w:rPr>
              <w:t>строительства,</w:t>
            </w:r>
            <w:r>
              <w:rPr>
                <w:spacing w:val="1"/>
                <w:sz w:val="20"/>
                <w:lang w:val="ru-RU"/>
              </w:rPr>
              <w:tab/>
              <w:t xml:space="preserve"> предназначенных </w:t>
            </w:r>
            <w:r w:rsidRPr="00F65C37">
              <w:rPr>
                <w:spacing w:val="1"/>
                <w:sz w:val="20"/>
                <w:lang w:val="ru-RU"/>
              </w:rPr>
              <w:t>для производства: строительных материалов (кирпичей, пиломатериалов, цемента, крепежных</w:t>
            </w:r>
            <w:r>
              <w:rPr>
                <w:spacing w:val="1"/>
                <w:sz w:val="20"/>
                <w:lang w:val="ru-RU"/>
              </w:rPr>
              <w:t xml:space="preserve"> </w:t>
            </w:r>
            <w:r w:rsidRPr="00F65C37">
              <w:rPr>
                <w:spacing w:val="1"/>
                <w:sz w:val="20"/>
                <w:lang w:val="ru-RU"/>
              </w:rPr>
              <w:t>материалов), бытового и строительного газового</w:t>
            </w:r>
            <w:r>
              <w:rPr>
                <w:spacing w:val="1"/>
                <w:sz w:val="20"/>
                <w:lang w:val="ru-RU"/>
              </w:rPr>
              <w:t xml:space="preserve"> </w:t>
            </w:r>
            <w:r w:rsidRPr="00F65C37">
              <w:rPr>
                <w:spacing w:val="1"/>
                <w:sz w:val="20"/>
                <w:lang w:val="ru-RU"/>
              </w:rPr>
              <w:t>и сантехнического оборудования, лифтов и подъемников, столярной продукции, сборных</w:t>
            </w:r>
            <w:r>
              <w:rPr>
                <w:spacing w:val="1"/>
                <w:sz w:val="20"/>
                <w:lang w:val="ru-RU"/>
              </w:rPr>
              <w:t xml:space="preserve"> </w:t>
            </w:r>
            <w:r w:rsidRPr="00F65C37">
              <w:rPr>
                <w:spacing w:val="1"/>
                <w:sz w:val="20"/>
                <w:lang w:val="ru-RU"/>
              </w:rPr>
              <w:t>домов или их частей и тому подобной продукции</w:t>
            </w:r>
          </w:p>
        </w:tc>
        <w:tc>
          <w:tcPr>
            <w:tcW w:w="2551" w:type="dxa"/>
            <w:vMerge/>
          </w:tcPr>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6.7</w:t>
            </w:r>
          </w:p>
        </w:tc>
        <w:tc>
          <w:tcPr>
            <w:tcW w:w="2268" w:type="dxa"/>
          </w:tcPr>
          <w:p w:rsidR="00201DB6" w:rsidRDefault="00201DB6" w:rsidP="00BF1B54">
            <w:pPr>
              <w:pStyle w:val="TableParagraph"/>
              <w:jc w:val="left"/>
              <w:rPr>
                <w:sz w:val="20"/>
              </w:rPr>
            </w:pPr>
            <w:r>
              <w:rPr>
                <w:sz w:val="20"/>
              </w:rPr>
              <w:t>Энергетика</w:t>
            </w:r>
          </w:p>
        </w:tc>
        <w:tc>
          <w:tcPr>
            <w:tcW w:w="4111" w:type="dxa"/>
          </w:tcPr>
          <w:p w:rsidR="00201DB6" w:rsidRPr="00190751" w:rsidRDefault="00201DB6" w:rsidP="00BF1B54">
            <w:pPr>
              <w:pStyle w:val="TableParagraph"/>
              <w:spacing w:line="230" w:lineRule="atLeast"/>
              <w:ind w:left="111" w:right="90"/>
              <w:rPr>
                <w:spacing w:val="1"/>
                <w:sz w:val="20"/>
                <w:lang w:val="ru-RU"/>
              </w:rPr>
            </w:pPr>
            <w:r w:rsidRPr="00190751">
              <w:rPr>
                <w:spacing w:val="1"/>
                <w:sz w:val="20"/>
                <w:lang w:val="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w:t>
            </w:r>
            <w:r>
              <w:rPr>
                <w:spacing w:val="1"/>
                <w:sz w:val="20"/>
                <w:lang w:val="ru-RU"/>
              </w:rPr>
              <w:t xml:space="preserve"> </w:t>
            </w:r>
            <w:r w:rsidRPr="00190751">
              <w:rPr>
                <w:spacing w:val="1"/>
                <w:sz w:val="20"/>
                <w:lang w:val="ru-RU"/>
              </w:rPr>
              <w:t>(золоотвалов, гидротехнических сооружений);</w:t>
            </w:r>
          </w:p>
          <w:p w:rsidR="00201DB6" w:rsidRPr="00190751" w:rsidRDefault="00201DB6" w:rsidP="00BF1B54">
            <w:pPr>
              <w:pStyle w:val="TableParagraph"/>
              <w:tabs>
                <w:tab w:val="left" w:pos="1726"/>
                <w:tab w:val="left" w:pos="3022"/>
              </w:tabs>
              <w:spacing w:line="230" w:lineRule="atLeast"/>
              <w:ind w:left="111" w:right="90"/>
              <w:rPr>
                <w:spacing w:val="1"/>
                <w:sz w:val="20"/>
                <w:lang w:val="ru-RU"/>
              </w:rPr>
            </w:pPr>
            <w:r w:rsidRPr="00190751">
              <w:rPr>
                <w:spacing w:val="1"/>
                <w:sz w:val="20"/>
                <w:lang w:val="ru-RU"/>
              </w:rPr>
              <w:t xml:space="preserve">размещение объектов электросетевого хозяйства, за исключением объектов энергетики, </w:t>
            </w:r>
            <w:r>
              <w:rPr>
                <w:spacing w:val="1"/>
                <w:sz w:val="20"/>
                <w:lang w:val="ru-RU"/>
              </w:rPr>
              <w:t>размещение</w:t>
            </w:r>
            <w:r>
              <w:rPr>
                <w:spacing w:val="1"/>
                <w:sz w:val="20"/>
                <w:lang w:val="ru-RU"/>
              </w:rPr>
              <w:tab/>
              <w:t xml:space="preserve">которых </w:t>
            </w:r>
            <w:r w:rsidRPr="00190751">
              <w:rPr>
                <w:spacing w:val="1"/>
                <w:sz w:val="20"/>
                <w:lang w:val="ru-RU"/>
              </w:rPr>
              <w:t>предусмотрено</w:t>
            </w:r>
            <w:r>
              <w:rPr>
                <w:spacing w:val="1"/>
                <w:sz w:val="20"/>
                <w:lang w:val="ru-RU"/>
              </w:rPr>
              <w:t xml:space="preserve"> </w:t>
            </w:r>
            <w:r w:rsidRPr="00190751">
              <w:rPr>
                <w:spacing w:val="1"/>
                <w:sz w:val="20"/>
                <w:lang w:val="ru-RU"/>
              </w:rPr>
              <w:t>содержанием вида разрешенного использования</w:t>
            </w:r>
          </w:p>
          <w:p w:rsidR="00201DB6" w:rsidRPr="00190751" w:rsidRDefault="00201DB6" w:rsidP="00BF1B54">
            <w:pPr>
              <w:pStyle w:val="TableParagraph"/>
              <w:spacing w:line="230" w:lineRule="atLeast"/>
              <w:ind w:left="111" w:right="90"/>
              <w:rPr>
                <w:spacing w:val="1"/>
                <w:sz w:val="20"/>
                <w:lang w:val="ru-RU"/>
              </w:rPr>
            </w:pPr>
            <w:r w:rsidRPr="00190751">
              <w:rPr>
                <w:spacing w:val="1"/>
                <w:sz w:val="20"/>
                <w:lang w:val="ru-RU"/>
              </w:rPr>
              <w:t>с кодом 3.1</w:t>
            </w:r>
          </w:p>
        </w:tc>
        <w:tc>
          <w:tcPr>
            <w:tcW w:w="2551" w:type="dxa"/>
            <w:vMerge w:val="restart"/>
          </w:tcPr>
          <w:p w:rsidR="00201DB6" w:rsidRPr="00F65C37"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F65C37">
              <w:rPr>
                <w:sz w:val="20"/>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w:t>
            </w:r>
          </w:p>
          <w:p w:rsidR="00201DB6" w:rsidRPr="00061AD8"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F65C37">
              <w:rPr>
                <w:sz w:val="20"/>
                <w:lang w:val="ru-RU"/>
              </w:rPr>
              <w:t>туалетов</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6.8</w:t>
            </w:r>
          </w:p>
        </w:tc>
        <w:tc>
          <w:tcPr>
            <w:tcW w:w="2268" w:type="dxa"/>
          </w:tcPr>
          <w:p w:rsidR="00201DB6" w:rsidRDefault="00201DB6" w:rsidP="00BF1B54">
            <w:pPr>
              <w:pStyle w:val="TableParagraph"/>
              <w:jc w:val="left"/>
              <w:rPr>
                <w:sz w:val="20"/>
              </w:rPr>
            </w:pPr>
            <w:r>
              <w:rPr>
                <w:sz w:val="20"/>
              </w:rPr>
              <w:t>Связь</w:t>
            </w:r>
          </w:p>
        </w:tc>
        <w:tc>
          <w:tcPr>
            <w:tcW w:w="4111" w:type="dxa"/>
          </w:tcPr>
          <w:p w:rsidR="00201DB6" w:rsidRPr="00190751" w:rsidRDefault="00201DB6" w:rsidP="00BF1B54">
            <w:pPr>
              <w:pStyle w:val="TableParagraph"/>
              <w:tabs>
                <w:tab w:val="left" w:pos="1726"/>
                <w:tab w:val="left" w:pos="3022"/>
              </w:tabs>
              <w:spacing w:line="230" w:lineRule="atLeast"/>
              <w:ind w:left="111" w:right="90"/>
              <w:rPr>
                <w:spacing w:val="1"/>
                <w:sz w:val="20"/>
                <w:lang w:val="ru-RU"/>
              </w:rPr>
            </w:pPr>
            <w:r w:rsidRPr="00190751">
              <w:rPr>
                <w:spacing w:val="1"/>
                <w:sz w:val="20"/>
                <w:lang w:val="ru-RU"/>
              </w:rPr>
              <w:t xml:space="preserve">Размещение объектов связи, радиовещания, </w:t>
            </w:r>
            <w:r>
              <w:rPr>
                <w:spacing w:val="1"/>
                <w:sz w:val="20"/>
                <w:lang w:val="ru-RU"/>
              </w:rPr>
              <w:t xml:space="preserve">телевидения, включая </w:t>
            </w:r>
            <w:r w:rsidRPr="00190751">
              <w:rPr>
                <w:spacing w:val="1"/>
                <w:sz w:val="20"/>
                <w:lang w:val="ru-RU"/>
              </w:rPr>
              <w:t xml:space="preserve">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190751">
              <w:rPr>
                <w:spacing w:val="1"/>
                <w:sz w:val="20"/>
                <w:lang w:val="ru-RU"/>
              </w:rPr>
              <w:lastRenderedPageBreak/>
              <w:t>телерадиовещания, за исключением объектов связи, размещение которых   предусмотрено   содержанием   видов</w:t>
            </w:r>
          </w:p>
          <w:p w:rsidR="00201DB6" w:rsidRPr="00190751" w:rsidRDefault="00201DB6" w:rsidP="00BF1B54">
            <w:pPr>
              <w:pStyle w:val="TableParagraph"/>
              <w:tabs>
                <w:tab w:val="left" w:pos="1726"/>
                <w:tab w:val="left" w:pos="3022"/>
              </w:tabs>
              <w:spacing w:line="230" w:lineRule="atLeast"/>
              <w:ind w:left="111"/>
              <w:rPr>
                <w:spacing w:val="1"/>
                <w:sz w:val="20"/>
                <w:lang w:val="ru-RU"/>
              </w:rPr>
            </w:pPr>
            <w:r w:rsidRPr="00190751">
              <w:rPr>
                <w:spacing w:val="1"/>
                <w:sz w:val="20"/>
                <w:lang w:val="ru-RU"/>
              </w:rPr>
              <w:t>разрешенного использования с кодами 3.1.1, 3.2.3</w:t>
            </w:r>
          </w:p>
        </w:tc>
        <w:tc>
          <w:tcPr>
            <w:tcW w:w="2551" w:type="dxa"/>
            <w:vMerge/>
          </w:tcPr>
          <w:p w:rsidR="00201DB6" w:rsidRPr="00714626"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6.9</w:t>
            </w:r>
          </w:p>
        </w:tc>
        <w:tc>
          <w:tcPr>
            <w:tcW w:w="2268" w:type="dxa"/>
          </w:tcPr>
          <w:p w:rsidR="00201DB6" w:rsidRDefault="00201DB6" w:rsidP="00BF1B54">
            <w:pPr>
              <w:pStyle w:val="TableParagraph"/>
              <w:jc w:val="left"/>
              <w:rPr>
                <w:sz w:val="20"/>
              </w:rPr>
            </w:pPr>
            <w:r>
              <w:rPr>
                <w:sz w:val="20"/>
              </w:rPr>
              <w:t>Склады</w:t>
            </w:r>
          </w:p>
        </w:tc>
        <w:tc>
          <w:tcPr>
            <w:tcW w:w="4111" w:type="dxa"/>
          </w:tcPr>
          <w:p w:rsidR="00201DB6" w:rsidRPr="00190751" w:rsidRDefault="00201DB6" w:rsidP="00BF1B54">
            <w:pPr>
              <w:pStyle w:val="TableParagraph"/>
              <w:tabs>
                <w:tab w:val="left" w:pos="1726"/>
                <w:tab w:val="left" w:pos="3022"/>
              </w:tabs>
              <w:spacing w:line="230" w:lineRule="atLeast"/>
              <w:ind w:left="111" w:right="90"/>
              <w:rPr>
                <w:spacing w:val="1"/>
                <w:sz w:val="20"/>
                <w:lang w:val="ru-RU"/>
              </w:rPr>
            </w:pPr>
            <w:r w:rsidRPr="00190751">
              <w:rPr>
                <w:spacing w:val="1"/>
                <w:sz w:val="20"/>
                <w:lang w:val="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w:t>
            </w:r>
            <w:r>
              <w:rPr>
                <w:spacing w:val="1"/>
                <w:sz w:val="20"/>
                <w:lang w:val="ru-RU"/>
              </w:rPr>
              <w:t xml:space="preserve">запасов), </w:t>
            </w:r>
            <w:r w:rsidRPr="00190751">
              <w:rPr>
                <w:spacing w:val="1"/>
                <w:sz w:val="20"/>
                <w:lang w:val="ru-RU"/>
              </w:rPr>
              <w:t>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w:t>
            </w:r>
            <w:r>
              <w:rPr>
                <w:spacing w:val="1"/>
                <w:sz w:val="20"/>
                <w:lang w:val="ru-RU"/>
              </w:rPr>
              <w:t xml:space="preserve"> </w:t>
            </w:r>
            <w:r w:rsidRPr="00190751">
              <w:rPr>
                <w:spacing w:val="1"/>
                <w:sz w:val="20"/>
                <w:lang w:val="ru-RU"/>
              </w:rPr>
              <w:t>железнодорожных перевалочных складов</w:t>
            </w:r>
          </w:p>
        </w:tc>
        <w:tc>
          <w:tcPr>
            <w:tcW w:w="2551" w:type="dxa"/>
          </w:tcPr>
          <w:p w:rsidR="00201DB6" w:rsidRPr="00F65C37"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F65C37">
              <w:rPr>
                <w:sz w:val="20"/>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w:t>
            </w:r>
          </w:p>
          <w:p w:rsidR="00201DB6" w:rsidRPr="00061AD8"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F65C37">
              <w:rPr>
                <w:sz w:val="20"/>
                <w:lang w:val="ru-RU"/>
              </w:rPr>
              <w:t>туалетов</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6.9.1</w:t>
            </w:r>
          </w:p>
        </w:tc>
        <w:tc>
          <w:tcPr>
            <w:tcW w:w="2268" w:type="dxa"/>
          </w:tcPr>
          <w:p w:rsidR="00201DB6" w:rsidRDefault="00201DB6" w:rsidP="00BF1B54">
            <w:pPr>
              <w:pStyle w:val="TableParagraph"/>
              <w:jc w:val="left"/>
              <w:rPr>
                <w:sz w:val="20"/>
              </w:rPr>
            </w:pPr>
            <w:r>
              <w:rPr>
                <w:sz w:val="20"/>
              </w:rPr>
              <w:t>Складские</w:t>
            </w:r>
            <w:r>
              <w:rPr>
                <w:spacing w:val="-2"/>
                <w:sz w:val="20"/>
              </w:rPr>
              <w:t xml:space="preserve"> </w:t>
            </w:r>
            <w:r>
              <w:rPr>
                <w:sz w:val="20"/>
              </w:rPr>
              <w:t>площадки</w:t>
            </w:r>
          </w:p>
        </w:tc>
        <w:tc>
          <w:tcPr>
            <w:tcW w:w="4111" w:type="dxa"/>
          </w:tcPr>
          <w:p w:rsidR="00201DB6" w:rsidRPr="00190751" w:rsidRDefault="00201DB6" w:rsidP="00BF1B54">
            <w:pPr>
              <w:pStyle w:val="TableParagraph"/>
              <w:tabs>
                <w:tab w:val="left" w:pos="1726"/>
                <w:tab w:val="left" w:pos="3022"/>
              </w:tabs>
              <w:spacing w:line="230" w:lineRule="atLeast"/>
              <w:ind w:left="111" w:right="90"/>
              <w:rPr>
                <w:spacing w:val="1"/>
                <w:sz w:val="20"/>
                <w:lang w:val="ru-RU"/>
              </w:rPr>
            </w:pPr>
            <w:r w:rsidRPr="00190751">
              <w:rPr>
                <w:spacing w:val="1"/>
                <w:sz w:val="20"/>
                <w:lang w:val="ru-RU"/>
              </w:rPr>
              <w:t>Временное хранение, распределение и перевалка грузов (за исключением хранения стратегических запасов) на открытом воздухе</w:t>
            </w:r>
          </w:p>
        </w:tc>
        <w:tc>
          <w:tcPr>
            <w:tcW w:w="2551" w:type="dxa"/>
            <w:vMerge w:val="restart"/>
          </w:tcPr>
          <w:p w:rsidR="00201DB6" w:rsidRPr="00F65C37"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F65C37">
              <w:rPr>
                <w:sz w:val="20"/>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w:t>
            </w:r>
          </w:p>
          <w:p w:rsidR="00201DB6" w:rsidRPr="00061AD8"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sidRPr="00F65C37">
              <w:rPr>
                <w:sz w:val="20"/>
                <w:lang w:val="ru-RU"/>
              </w:rPr>
              <w:t>туалетов</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6.11</w:t>
            </w:r>
          </w:p>
        </w:tc>
        <w:tc>
          <w:tcPr>
            <w:tcW w:w="2268" w:type="dxa"/>
          </w:tcPr>
          <w:p w:rsidR="00201DB6" w:rsidRDefault="00201DB6" w:rsidP="00BF1B54">
            <w:pPr>
              <w:pStyle w:val="TableParagraph"/>
              <w:jc w:val="left"/>
              <w:rPr>
                <w:sz w:val="20"/>
              </w:rPr>
            </w:pPr>
            <w:r>
              <w:rPr>
                <w:sz w:val="20"/>
              </w:rPr>
              <w:t>Целлюлозно-бумажная</w:t>
            </w:r>
            <w:r>
              <w:rPr>
                <w:spacing w:val="-47"/>
                <w:sz w:val="20"/>
              </w:rPr>
              <w:t xml:space="preserve"> </w:t>
            </w:r>
            <w:r>
              <w:rPr>
                <w:sz w:val="20"/>
              </w:rPr>
              <w:t>промышленность</w:t>
            </w:r>
          </w:p>
        </w:tc>
        <w:tc>
          <w:tcPr>
            <w:tcW w:w="4111" w:type="dxa"/>
          </w:tcPr>
          <w:p w:rsidR="00201DB6" w:rsidRPr="00190751" w:rsidRDefault="00201DB6" w:rsidP="00BF1B54">
            <w:pPr>
              <w:pStyle w:val="TableParagraph"/>
              <w:tabs>
                <w:tab w:val="left" w:pos="1726"/>
                <w:tab w:val="left" w:pos="3022"/>
              </w:tabs>
              <w:spacing w:line="230" w:lineRule="atLeast"/>
              <w:ind w:left="111" w:right="90"/>
              <w:rPr>
                <w:spacing w:val="1"/>
                <w:sz w:val="20"/>
                <w:lang w:val="ru-RU"/>
              </w:rPr>
            </w:pPr>
            <w:r>
              <w:rPr>
                <w:spacing w:val="1"/>
                <w:sz w:val="20"/>
                <w:lang w:val="ru-RU"/>
              </w:rPr>
              <w:t>Размещение</w:t>
            </w:r>
            <w:r>
              <w:rPr>
                <w:spacing w:val="1"/>
                <w:sz w:val="20"/>
                <w:lang w:val="ru-RU"/>
              </w:rPr>
              <w:tab/>
              <w:t xml:space="preserve">объектов </w:t>
            </w:r>
            <w:r w:rsidRPr="00190751">
              <w:rPr>
                <w:spacing w:val="1"/>
                <w:sz w:val="20"/>
                <w:lang w:val="ru-RU"/>
              </w:rPr>
              <w:t xml:space="preserve">капитального </w:t>
            </w:r>
            <w:r>
              <w:rPr>
                <w:spacing w:val="1"/>
                <w:sz w:val="20"/>
                <w:lang w:val="ru-RU"/>
              </w:rPr>
              <w:t xml:space="preserve">строительства, </w:t>
            </w:r>
            <w:r w:rsidRPr="00190751">
              <w:rPr>
                <w:spacing w:val="1"/>
                <w:sz w:val="20"/>
                <w:lang w:val="ru-RU"/>
              </w:rPr>
              <w:t>предназначенных</w:t>
            </w:r>
            <w:r>
              <w:rPr>
                <w:spacing w:val="1"/>
                <w:sz w:val="20"/>
                <w:lang w:val="ru-RU"/>
              </w:rPr>
              <w:t xml:space="preserve"> </w:t>
            </w:r>
            <w:r w:rsidRPr="00190751">
              <w:rPr>
                <w:spacing w:val="1"/>
                <w:sz w:val="20"/>
                <w:lang w:val="ru-RU"/>
              </w:rPr>
              <w:tab/>
              <w:t xml:space="preserve">для </w:t>
            </w:r>
            <w:r>
              <w:rPr>
                <w:spacing w:val="1"/>
                <w:sz w:val="20"/>
                <w:lang w:val="ru-RU"/>
              </w:rPr>
              <w:t xml:space="preserve">целлюлозно-бумажного </w:t>
            </w:r>
            <w:r w:rsidRPr="00190751">
              <w:rPr>
                <w:spacing w:val="1"/>
                <w:sz w:val="20"/>
                <w:lang w:val="ru-RU"/>
              </w:rPr>
              <w:t>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551" w:type="dxa"/>
            <w:vMerge/>
          </w:tcPr>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Pr="00190751" w:rsidRDefault="00201DB6" w:rsidP="00BF1B54">
            <w:pPr>
              <w:pStyle w:val="TableParagraph"/>
              <w:ind w:left="110"/>
              <w:jc w:val="center"/>
              <w:rPr>
                <w:sz w:val="20"/>
              </w:rPr>
            </w:pPr>
            <w:r w:rsidRPr="00190751">
              <w:rPr>
                <w:sz w:val="20"/>
              </w:rPr>
              <w:t>6.12</w:t>
            </w:r>
          </w:p>
        </w:tc>
        <w:tc>
          <w:tcPr>
            <w:tcW w:w="2268" w:type="dxa"/>
          </w:tcPr>
          <w:p w:rsidR="00201DB6" w:rsidRPr="00190751" w:rsidRDefault="00201DB6" w:rsidP="00BF1B54">
            <w:pPr>
              <w:pStyle w:val="TableParagraph"/>
              <w:jc w:val="left"/>
              <w:rPr>
                <w:sz w:val="20"/>
                <w:lang w:val="ru-RU"/>
              </w:rPr>
            </w:pPr>
            <w:r w:rsidRPr="00190751">
              <w:rPr>
                <w:sz w:val="20"/>
                <w:lang w:val="ru-RU"/>
              </w:rPr>
              <w:t>Научно-производственная</w:t>
            </w:r>
            <w:r w:rsidRPr="00190751">
              <w:rPr>
                <w:spacing w:val="-47"/>
                <w:sz w:val="20"/>
                <w:lang w:val="ru-RU"/>
              </w:rPr>
              <w:t xml:space="preserve"> </w:t>
            </w:r>
            <w:r w:rsidRPr="00190751">
              <w:rPr>
                <w:sz w:val="20"/>
                <w:lang w:val="ru-RU"/>
              </w:rPr>
              <w:t>деятельность</w:t>
            </w:r>
          </w:p>
        </w:tc>
        <w:tc>
          <w:tcPr>
            <w:tcW w:w="4111" w:type="dxa"/>
          </w:tcPr>
          <w:p w:rsidR="00201DB6" w:rsidRPr="00190751" w:rsidRDefault="00201DB6" w:rsidP="00BF1B54">
            <w:pPr>
              <w:pStyle w:val="TableParagraph"/>
              <w:tabs>
                <w:tab w:val="left" w:pos="1726"/>
                <w:tab w:val="left" w:pos="3022"/>
              </w:tabs>
              <w:spacing w:line="230" w:lineRule="atLeast"/>
              <w:ind w:left="111" w:right="90"/>
              <w:rPr>
                <w:spacing w:val="1"/>
                <w:sz w:val="20"/>
                <w:lang w:val="ru-RU"/>
              </w:rPr>
            </w:pPr>
            <w:r w:rsidRPr="00190751">
              <w:rPr>
                <w:spacing w:val="1"/>
                <w:sz w:val="20"/>
                <w:lang w:val="ru-RU"/>
              </w:rPr>
              <w:t>Размещение</w:t>
            </w:r>
            <w:r>
              <w:rPr>
                <w:spacing w:val="1"/>
                <w:sz w:val="20"/>
                <w:lang w:val="ru-RU"/>
              </w:rPr>
              <w:t xml:space="preserve"> </w:t>
            </w:r>
            <w:r w:rsidRPr="00190751">
              <w:rPr>
                <w:spacing w:val="1"/>
                <w:sz w:val="20"/>
                <w:lang w:val="ru-RU"/>
              </w:rPr>
              <w:t>технологических, промышленных, агропромышленных парков, бизнес-инкубаторов</w:t>
            </w:r>
          </w:p>
        </w:tc>
        <w:tc>
          <w:tcPr>
            <w:tcW w:w="2551" w:type="dxa"/>
            <w:vMerge w:val="restart"/>
          </w:tcPr>
          <w:p w:rsidR="00201DB6" w:rsidRPr="00F65C37"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F65C37">
              <w:rPr>
                <w:sz w:val="20"/>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w:t>
            </w:r>
          </w:p>
          <w:p w:rsidR="00201DB6" w:rsidRPr="0071462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sidRPr="00F65C37">
              <w:rPr>
                <w:sz w:val="20"/>
                <w:lang w:val="ru-RU"/>
              </w:rPr>
              <w:t>туалетов</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7.1.1</w:t>
            </w:r>
          </w:p>
        </w:tc>
        <w:tc>
          <w:tcPr>
            <w:tcW w:w="2268" w:type="dxa"/>
          </w:tcPr>
          <w:p w:rsidR="00201DB6" w:rsidRPr="00985CB5" w:rsidRDefault="00201DB6" w:rsidP="00BF1B54">
            <w:pPr>
              <w:pStyle w:val="TableParagraph"/>
              <w:jc w:val="left"/>
              <w:rPr>
                <w:sz w:val="20"/>
                <w:lang w:val="ru-RU"/>
              </w:rPr>
            </w:pPr>
            <w:r w:rsidRPr="00985CB5">
              <w:rPr>
                <w:sz w:val="20"/>
                <w:lang w:val="ru-RU"/>
              </w:rPr>
              <w:t>Железнодорожные пути</w:t>
            </w:r>
          </w:p>
        </w:tc>
        <w:tc>
          <w:tcPr>
            <w:tcW w:w="4111" w:type="dxa"/>
          </w:tcPr>
          <w:p w:rsidR="00201DB6" w:rsidRDefault="00201DB6" w:rsidP="00BF1B54">
            <w:pPr>
              <w:pStyle w:val="TableParagraph"/>
              <w:spacing w:line="209" w:lineRule="exact"/>
              <w:jc w:val="left"/>
              <w:rPr>
                <w:sz w:val="20"/>
              </w:rPr>
            </w:pPr>
            <w:r>
              <w:rPr>
                <w:sz w:val="20"/>
              </w:rPr>
              <w:t>Размещение</w:t>
            </w:r>
            <w:r>
              <w:rPr>
                <w:spacing w:val="-2"/>
                <w:sz w:val="20"/>
              </w:rPr>
              <w:t xml:space="preserve"> </w:t>
            </w:r>
            <w:r>
              <w:rPr>
                <w:sz w:val="20"/>
              </w:rPr>
              <w:t>железнодорожных</w:t>
            </w:r>
            <w:r>
              <w:rPr>
                <w:spacing w:val="-7"/>
                <w:sz w:val="20"/>
              </w:rPr>
              <w:t xml:space="preserve"> </w:t>
            </w:r>
            <w:r>
              <w:rPr>
                <w:sz w:val="20"/>
              </w:rPr>
              <w:t>путей</w:t>
            </w:r>
          </w:p>
        </w:tc>
        <w:tc>
          <w:tcPr>
            <w:tcW w:w="2551" w:type="dxa"/>
            <w:vMerge/>
          </w:tcPr>
          <w:p w:rsidR="00201DB6" w:rsidRPr="0071462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7.2.1</w:t>
            </w:r>
          </w:p>
        </w:tc>
        <w:tc>
          <w:tcPr>
            <w:tcW w:w="2268" w:type="dxa"/>
          </w:tcPr>
          <w:p w:rsidR="00201DB6" w:rsidRPr="00985CB5" w:rsidRDefault="00201DB6" w:rsidP="00BF1B54">
            <w:pPr>
              <w:pStyle w:val="TableParagraph"/>
              <w:jc w:val="left"/>
              <w:rPr>
                <w:sz w:val="20"/>
                <w:lang w:val="ru-RU"/>
              </w:rPr>
            </w:pPr>
            <w:r w:rsidRPr="00985CB5">
              <w:rPr>
                <w:sz w:val="20"/>
                <w:lang w:val="ru-RU"/>
              </w:rPr>
              <w:t>Размещение автомобильных дорог</w:t>
            </w:r>
          </w:p>
        </w:tc>
        <w:tc>
          <w:tcPr>
            <w:tcW w:w="4111" w:type="dxa"/>
          </w:tcPr>
          <w:p w:rsidR="00201DB6" w:rsidRPr="008B6B7F" w:rsidRDefault="00201DB6" w:rsidP="00BF1B54">
            <w:pPr>
              <w:pStyle w:val="TableParagraph"/>
              <w:ind w:right="93"/>
              <w:rPr>
                <w:sz w:val="20"/>
                <w:lang w:val="ru-RU"/>
              </w:rPr>
            </w:pPr>
            <w:r w:rsidRPr="008B6B7F">
              <w:rPr>
                <w:sz w:val="20"/>
                <w:lang w:val="ru-RU"/>
              </w:rPr>
              <w:t>Размещение автомобильных дорог за пределами</w:t>
            </w:r>
            <w:r w:rsidRPr="008B6B7F">
              <w:rPr>
                <w:spacing w:val="1"/>
                <w:sz w:val="20"/>
                <w:lang w:val="ru-RU"/>
              </w:rPr>
              <w:t xml:space="preserve"> </w:t>
            </w:r>
            <w:r w:rsidRPr="008B6B7F">
              <w:rPr>
                <w:sz w:val="20"/>
                <w:lang w:val="ru-RU"/>
              </w:rPr>
              <w:t>населенных пунктов и технически связанных с</w:t>
            </w:r>
            <w:r w:rsidRPr="008B6B7F">
              <w:rPr>
                <w:spacing w:val="1"/>
                <w:sz w:val="20"/>
                <w:lang w:val="ru-RU"/>
              </w:rPr>
              <w:t xml:space="preserve"> </w:t>
            </w:r>
            <w:r w:rsidRPr="008B6B7F">
              <w:rPr>
                <w:sz w:val="20"/>
                <w:lang w:val="ru-RU"/>
              </w:rPr>
              <w:t>ними</w:t>
            </w:r>
            <w:r w:rsidRPr="008B6B7F">
              <w:rPr>
                <w:spacing w:val="1"/>
                <w:sz w:val="20"/>
                <w:lang w:val="ru-RU"/>
              </w:rPr>
              <w:t xml:space="preserve"> </w:t>
            </w:r>
            <w:r w:rsidRPr="008B6B7F">
              <w:rPr>
                <w:sz w:val="20"/>
                <w:lang w:val="ru-RU"/>
              </w:rPr>
              <w:t>сооружений,</w:t>
            </w:r>
            <w:r w:rsidRPr="008B6B7F">
              <w:rPr>
                <w:spacing w:val="1"/>
                <w:sz w:val="20"/>
                <w:lang w:val="ru-RU"/>
              </w:rPr>
              <w:t xml:space="preserve"> </w:t>
            </w:r>
            <w:r w:rsidRPr="008B6B7F">
              <w:rPr>
                <w:sz w:val="20"/>
                <w:lang w:val="ru-RU"/>
              </w:rPr>
              <w:t>придорожных</w:t>
            </w:r>
            <w:r w:rsidRPr="008B6B7F">
              <w:rPr>
                <w:spacing w:val="1"/>
                <w:sz w:val="20"/>
                <w:lang w:val="ru-RU"/>
              </w:rPr>
              <w:t xml:space="preserve"> </w:t>
            </w:r>
            <w:r w:rsidRPr="008B6B7F">
              <w:rPr>
                <w:sz w:val="20"/>
                <w:lang w:val="ru-RU"/>
              </w:rPr>
              <w:t>стоянок</w:t>
            </w:r>
            <w:r w:rsidRPr="008B6B7F">
              <w:rPr>
                <w:spacing w:val="1"/>
                <w:sz w:val="20"/>
                <w:lang w:val="ru-RU"/>
              </w:rPr>
              <w:t xml:space="preserve"> </w:t>
            </w:r>
            <w:r w:rsidRPr="008B6B7F">
              <w:rPr>
                <w:sz w:val="20"/>
                <w:lang w:val="ru-RU"/>
              </w:rPr>
              <w:t>(парковок)</w:t>
            </w:r>
            <w:r w:rsidRPr="008B6B7F">
              <w:rPr>
                <w:spacing w:val="1"/>
                <w:sz w:val="20"/>
                <w:lang w:val="ru-RU"/>
              </w:rPr>
              <w:t xml:space="preserve"> </w:t>
            </w:r>
            <w:r w:rsidRPr="008B6B7F">
              <w:rPr>
                <w:sz w:val="20"/>
                <w:lang w:val="ru-RU"/>
              </w:rPr>
              <w:t>транспортных</w:t>
            </w:r>
            <w:r w:rsidRPr="008B6B7F">
              <w:rPr>
                <w:spacing w:val="1"/>
                <w:sz w:val="20"/>
                <w:lang w:val="ru-RU"/>
              </w:rPr>
              <w:t xml:space="preserve"> </w:t>
            </w:r>
            <w:r w:rsidRPr="008B6B7F">
              <w:rPr>
                <w:sz w:val="20"/>
                <w:lang w:val="ru-RU"/>
              </w:rPr>
              <w:t>средств</w:t>
            </w:r>
            <w:r w:rsidRPr="008B6B7F">
              <w:rPr>
                <w:spacing w:val="1"/>
                <w:sz w:val="20"/>
                <w:lang w:val="ru-RU"/>
              </w:rPr>
              <w:t xml:space="preserve"> </w:t>
            </w:r>
            <w:r w:rsidRPr="008B6B7F">
              <w:rPr>
                <w:sz w:val="20"/>
                <w:lang w:val="ru-RU"/>
              </w:rPr>
              <w:t>в</w:t>
            </w:r>
            <w:r w:rsidRPr="008B6B7F">
              <w:rPr>
                <w:spacing w:val="1"/>
                <w:sz w:val="20"/>
                <w:lang w:val="ru-RU"/>
              </w:rPr>
              <w:t xml:space="preserve"> </w:t>
            </w:r>
            <w:r w:rsidRPr="008B6B7F">
              <w:rPr>
                <w:sz w:val="20"/>
                <w:lang w:val="ru-RU"/>
              </w:rPr>
              <w:t>границах</w:t>
            </w:r>
            <w:r w:rsidRPr="008B6B7F">
              <w:rPr>
                <w:spacing w:val="1"/>
                <w:sz w:val="20"/>
                <w:lang w:val="ru-RU"/>
              </w:rPr>
              <w:t xml:space="preserve"> </w:t>
            </w:r>
            <w:r w:rsidRPr="008B6B7F">
              <w:rPr>
                <w:sz w:val="20"/>
                <w:lang w:val="ru-RU"/>
              </w:rPr>
              <w:t xml:space="preserve">городских  </w:t>
            </w:r>
            <w:r w:rsidRPr="008B6B7F">
              <w:rPr>
                <w:spacing w:val="34"/>
                <w:sz w:val="20"/>
                <w:lang w:val="ru-RU"/>
              </w:rPr>
              <w:t xml:space="preserve"> </w:t>
            </w:r>
            <w:r w:rsidRPr="008B6B7F">
              <w:rPr>
                <w:sz w:val="20"/>
                <w:lang w:val="ru-RU"/>
              </w:rPr>
              <w:t xml:space="preserve">улиц  </w:t>
            </w:r>
            <w:r w:rsidRPr="008B6B7F">
              <w:rPr>
                <w:spacing w:val="38"/>
                <w:sz w:val="20"/>
                <w:lang w:val="ru-RU"/>
              </w:rPr>
              <w:t xml:space="preserve"> </w:t>
            </w:r>
            <w:r w:rsidRPr="008B6B7F">
              <w:rPr>
                <w:sz w:val="20"/>
                <w:lang w:val="ru-RU"/>
              </w:rPr>
              <w:t xml:space="preserve">и  </w:t>
            </w:r>
            <w:r w:rsidRPr="008B6B7F">
              <w:rPr>
                <w:spacing w:val="42"/>
                <w:sz w:val="20"/>
                <w:lang w:val="ru-RU"/>
              </w:rPr>
              <w:t xml:space="preserve"> </w:t>
            </w:r>
            <w:r w:rsidRPr="008B6B7F">
              <w:rPr>
                <w:sz w:val="20"/>
                <w:lang w:val="ru-RU"/>
              </w:rPr>
              <w:t xml:space="preserve">дорог,  </w:t>
            </w:r>
            <w:r w:rsidRPr="008B6B7F">
              <w:rPr>
                <w:spacing w:val="38"/>
                <w:sz w:val="20"/>
                <w:lang w:val="ru-RU"/>
              </w:rPr>
              <w:t xml:space="preserve"> </w:t>
            </w:r>
            <w:r w:rsidRPr="008B6B7F">
              <w:rPr>
                <w:sz w:val="20"/>
                <w:lang w:val="ru-RU"/>
              </w:rPr>
              <w:t xml:space="preserve">за  </w:t>
            </w:r>
            <w:r w:rsidRPr="008B6B7F">
              <w:rPr>
                <w:spacing w:val="37"/>
                <w:sz w:val="20"/>
                <w:lang w:val="ru-RU"/>
              </w:rPr>
              <w:t xml:space="preserve"> </w:t>
            </w:r>
            <w:r w:rsidRPr="008B6B7F">
              <w:rPr>
                <w:sz w:val="20"/>
                <w:lang w:val="ru-RU"/>
              </w:rPr>
              <w:t>исключением</w:t>
            </w:r>
          </w:p>
          <w:p w:rsidR="00201DB6" w:rsidRPr="00985CB5" w:rsidRDefault="00201DB6" w:rsidP="00BF1B54">
            <w:pPr>
              <w:pStyle w:val="TableParagraph"/>
              <w:spacing w:line="230" w:lineRule="atLeast"/>
              <w:ind w:right="93"/>
              <w:rPr>
                <w:sz w:val="20"/>
                <w:lang w:val="ru-RU"/>
              </w:rPr>
            </w:pPr>
            <w:r w:rsidRPr="00985CB5">
              <w:rPr>
                <w:sz w:val="20"/>
                <w:lang w:val="ru-RU"/>
              </w:rPr>
              <w:t>предусмотренных</w:t>
            </w:r>
            <w:r w:rsidRPr="00985CB5">
              <w:rPr>
                <w:spacing w:val="1"/>
                <w:sz w:val="20"/>
                <w:lang w:val="ru-RU"/>
              </w:rPr>
              <w:t xml:space="preserve"> </w:t>
            </w:r>
            <w:r w:rsidRPr="00985CB5">
              <w:rPr>
                <w:sz w:val="20"/>
                <w:lang w:val="ru-RU"/>
              </w:rPr>
              <w:t>видами</w:t>
            </w:r>
            <w:r w:rsidRPr="00985CB5">
              <w:rPr>
                <w:spacing w:val="1"/>
                <w:sz w:val="20"/>
                <w:lang w:val="ru-RU"/>
              </w:rPr>
              <w:t xml:space="preserve"> </w:t>
            </w:r>
            <w:r w:rsidRPr="00985CB5">
              <w:rPr>
                <w:sz w:val="20"/>
                <w:lang w:val="ru-RU"/>
              </w:rPr>
              <w:t>разрешенного</w:t>
            </w:r>
            <w:r w:rsidRPr="00985CB5">
              <w:rPr>
                <w:spacing w:val="1"/>
                <w:sz w:val="20"/>
                <w:lang w:val="ru-RU"/>
              </w:rPr>
              <w:t xml:space="preserve"> </w:t>
            </w:r>
            <w:r w:rsidRPr="00985CB5">
              <w:rPr>
                <w:sz w:val="20"/>
                <w:lang w:val="ru-RU"/>
              </w:rPr>
              <w:t>использования</w:t>
            </w:r>
            <w:r w:rsidRPr="00985CB5">
              <w:rPr>
                <w:spacing w:val="8"/>
                <w:sz w:val="20"/>
                <w:lang w:val="ru-RU"/>
              </w:rPr>
              <w:t xml:space="preserve"> </w:t>
            </w:r>
            <w:r w:rsidRPr="00985CB5">
              <w:rPr>
                <w:sz w:val="20"/>
                <w:lang w:val="ru-RU"/>
              </w:rPr>
              <w:t>с</w:t>
            </w:r>
            <w:r w:rsidRPr="00985CB5">
              <w:rPr>
                <w:spacing w:val="11"/>
                <w:sz w:val="20"/>
                <w:lang w:val="ru-RU"/>
              </w:rPr>
              <w:t xml:space="preserve"> </w:t>
            </w:r>
            <w:r w:rsidRPr="00985CB5">
              <w:rPr>
                <w:sz w:val="20"/>
                <w:lang w:val="ru-RU"/>
              </w:rPr>
              <w:t>кодами</w:t>
            </w:r>
            <w:r w:rsidRPr="00985CB5">
              <w:rPr>
                <w:spacing w:val="17"/>
                <w:sz w:val="20"/>
                <w:lang w:val="ru-RU"/>
              </w:rPr>
              <w:t xml:space="preserve"> </w:t>
            </w:r>
            <w:r w:rsidRPr="00985CB5">
              <w:rPr>
                <w:sz w:val="20"/>
                <w:lang w:val="ru-RU"/>
              </w:rPr>
              <w:t>2.7.1,</w:t>
            </w:r>
            <w:r w:rsidRPr="00985CB5">
              <w:rPr>
                <w:spacing w:val="11"/>
                <w:sz w:val="20"/>
                <w:lang w:val="ru-RU"/>
              </w:rPr>
              <w:t xml:space="preserve"> </w:t>
            </w:r>
            <w:r w:rsidRPr="00985CB5">
              <w:rPr>
                <w:sz w:val="20"/>
                <w:lang w:val="ru-RU"/>
              </w:rPr>
              <w:t>4.9,</w:t>
            </w:r>
            <w:r w:rsidRPr="00985CB5">
              <w:rPr>
                <w:spacing w:val="12"/>
                <w:sz w:val="20"/>
                <w:lang w:val="ru-RU"/>
              </w:rPr>
              <w:t xml:space="preserve"> </w:t>
            </w:r>
            <w:r w:rsidRPr="00985CB5">
              <w:rPr>
                <w:sz w:val="20"/>
                <w:lang w:val="ru-RU"/>
              </w:rPr>
              <w:t>7.2.3,</w:t>
            </w:r>
            <w:r w:rsidRPr="00985CB5">
              <w:rPr>
                <w:spacing w:val="12"/>
                <w:sz w:val="20"/>
                <w:lang w:val="ru-RU"/>
              </w:rPr>
              <w:t xml:space="preserve"> </w:t>
            </w:r>
            <w:r w:rsidRPr="00985CB5">
              <w:rPr>
                <w:sz w:val="20"/>
                <w:lang w:val="ru-RU"/>
              </w:rPr>
              <w:t>а</w:t>
            </w:r>
            <w:r w:rsidRPr="00985CB5">
              <w:rPr>
                <w:spacing w:val="16"/>
                <w:sz w:val="20"/>
                <w:lang w:val="ru-RU"/>
              </w:rPr>
              <w:t xml:space="preserve"> </w:t>
            </w:r>
            <w:r w:rsidRPr="00985CB5">
              <w:rPr>
                <w:sz w:val="20"/>
                <w:lang w:val="ru-RU"/>
              </w:rPr>
              <w:t>такженекапитальных сооружений, предназначенных для охраны транспортных средств;</w:t>
            </w:r>
          </w:p>
          <w:p w:rsidR="00201DB6" w:rsidRPr="00985CB5" w:rsidRDefault="00201DB6" w:rsidP="00BF1B54">
            <w:pPr>
              <w:pStyle w:val="TableParagraph"/>
              <w:spacing w:line="230" w:lineRule="atLeast"/>
              <w:ind w:right="93"/>
              <w:rPr>
                <w:sz w:val="20"/>
                <w:lang w:val="ru-RU"/>
              </w:rPr>
            </w:pPr>
            <w:r w:rsidRPr="00985CB5">
              <w:rPr>
                <w:sz w:val="20"/>
                <w:lang w:val="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2551" w:type="dxa"/>
            <w:vMerge/>
          </w:tcPr>
          <w:p w:rsidR="00201DB6" w:rsidRPr="00985CB5"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lastRenderedPageBreak/>
              <w:t>7.2.2</w:t>
            </w:r>
          </w:p>
        </w:tc>
        <w:tc>
          <w:tcPr>
            <w:tcW w:w="2268" w:type="dxa"/>
          </w:tcPr>
          <w:p w:rsidR="00201DB6" w:rsidRPr="00985CB5" w:rsidRDefault="00201DB6" w:rsidP="00BF1B54">
            <w:pPr>
              <w:pStyle w:val="TableParagraph"/>
              <w:jc w:val="left"/>
              <w:rPr>
                <w:sz w:val="20"/>
                <w:lang w:val="ru-RU"/>
              </w:rPr>
            </w:pPr>
            <w:r>
              <w:rPr>
                <w:sz w:val="20"/>
                <w:lang w:val="ru-RU"/>
              </w:rPr>
              <w:t xml:space="preserve">Обслуживание </w:t>
            </w:r>
            <w:r w:rsidRPr="00985CB5">
              <w:rPr>
                <w:sz w:val="20"/>
                <w:lang w:val="ru-RU"/>
              </w:rPr>
              <w:t>перевозок пассажиров</w:t>
            </w:r>
          </w:p>
        </w:tc>
        <w:tc>
          <w:tcPr>
            <w:tcW w:w="4111" w:type="dxa"/>
          </w:tcPr>
          <w:p w:rsidR="00201DB6" w:rsidRPr="00985CB5" w:rsidRDefault="00201DB6" w:rsidP="00BF1B54">
            <w:pPr>
              <w:pStyle w:val="TableParagraph"/>
              <w:spacing w:line="230" w:lineRule="atLeast"/>
              <w:ind w:right="93"/>
              <w:rPr>
                <w:sz w:val="20"/>
                <w:lang w:val="ru-RU"/>
              </w:rPr>
            </w:pPr>
            <w:r w:rsidRPr="00985CB5">
              <w:rPr>
                <w:sz w:val="20"/>
                <w:lang w:val="ru-RU"/>
              </w:rPr>
              <w:t>Размещение зданий и сооружений, предназначенных для обслуживания пассажиров, за исключением объектов капитального строительства,</w:t>
            </w:r>
            <w:r w:rsidRPr="00985CB5">
              <w:rPr>
                <w:sz w:val="20"/>
                <w:lang w:val="ru-RU"/>
              </w:rPr>
              <w:tab/>
              <w:t>размещение</w:t>
            </w:r>
            <w:r>
              <w:rPr>
                <w:sz w:val="20"/>
                <w:lang w:val="ru-RU"/>
              </w:rPr>
              <w:t xml:space="preserve"> </w:t>
            </w:r>
            <w:r w:rsidRPr="00985CB5">
              <w:rPr>
                <w:sz w:val="20"/>
                <w:lang w:val="ru-RU"/>
              </w:rPr>
              <w:t>которых предусмотрено содержанием вида разрешенного</w:t>
            </w:r>
            <w:r>
              <w:rPr>
                <w:sz w:val="20"/>
                <w:lang w:val="ru-RU"/>
              </w:rPr>
              <w:t xml:space="preserve"> </w:t>
            </w:r>
            <w:r w:rsidRPr="00985CB5">
              <w:rPr>
                <w:sz w:val="20"/>
                <w:lang w:val="ru-RU"/>
              </w:rPr>
              <w:t>использования с кодом 7.6</w:t>
            </w:r>
          </w:p>
        </w:tc>
        <w:tc>
          <w:tcPr>
            <w:tcW w:w="2551" w:type="dxa"/>
            <w:vMerge w:val="restart"/>
          </w:tcPr>
          <w:p w:rsidR="00201DB6" w:rsidRPr="00F65C37"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F65C37">
              <w:rPr>
                <w:sz w:val="20"/>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sidRPr="00F65C37">
              <w:rPr>
                <w:sz w:val="20"/>
                <w:lang w:val="ru-RU"/>
              </w:rPr>
              <w:t>туалетов</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7.2.3</w:t>
            </w:r>
          </w:p>
        </w:tc>
        <w:tc>
          <w:tcPr>
            <w:tcW w:w="2268" w:type="dxa"/>
          </w:tcPr>
          <w:p w:rsidR="00201DB6" w:rsidRPr="00985CB5" w:rsidRDefault="00201DB6" w:rsidP="00BF1B54">
            <w:pPr>
              <w:pStyle w:val="TableParagraph"/>
              <w:jc w:val="left"/>
              <w:rPr>
                <w:sz w:val="20"/>
                <w:lang w:val="ru-RU"/>
              </w:rPr>
            </w:pPr>
            <w:r>
              <w:rPr>
                <w:sz w:val="20"/>
                <w:lang w:val="ru-RU"/>
              </w:rPr>
              <w:t xml:space="preserve">Стоянки транспорта </w:t>
            </w:r>
            <w:r w:rsidRPr="00985CB5">
              <w:rPr>
                <w:sz w:val="20"/>
                <w:lang w:val="ru-RU"/>
              </w:rPr>
              <w:t>общего пользования</w:t>
            </w:r>
          </w:p>
        </w:tc>
        <w:tc>
          <w:tcPr>
            <w:tcW w:w="4111" w:type="dxa"/>
          </w:tcPr>
          <w:p w:rsidR="00201DB6" w:rsidRPr="00985CB5" w:rsidRDefault="00201DB6" w:rsidP="00BF1B54">
            <w:pPr>
              <w:pStyle w:val="TableParagraph"/>
              <w:spacing w:line="230" w:lineRule="atLeast"/>
              <w:ind w:right="93"/>
              <w:rPr>
                <w:sz w:val="20"/>
                <w:lang w:val="ru-RU"/>
              </w:rPr>
            </w:pPr>
            <w:r w:rsidRPr="00985CB5">
              <w:rPr>
                <w:sz w:val="20"/>
                <w:lang w:val="ru-RU"/>
              </w:rPr>
              <w:t>Размещение стоянок транспортных средств, осуществляющих перевозки людей по установленному маршруту</w:t>
            </w:r>
          </w:p>
        </w:tc>
        <w:tc>
          <w:tcPr>
            <w:tcW w:w="2551" w:type="dxa"/>
            <w:vMerge/>
          </w:tcPr>
          <w:p w:rsidR="00201DB6" w:rsidRPr="00985CB5"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7.5</w:t>
            </w:r>
          </w:p>
        </w:tc>
        <w:tc>
          <w:tcPr>
            <w:tcW w:w="2268" w:type="dxa"/>
          </w:tcPr>
          <w:p w:rsidR="00201DB6" w:rsidRPr="00985CB5" w:rsidRDefault="00201DB6" w:rsidP="00BF1B54">
            <w:pPr>
              <w:pStyle w:val="TableParagraph"/>
              <w:jc w:val="left"/>
              <w:rPr>
                <w:sz w:val="20"/>
                <w:lang w:val="ru-RU"/>
              </w:rPr>
            </w:pPr>
            <w:r w:rsidRPr="00985CB5">
              <w:rPr>
                <w:sz w:val="20"/>
                <w:lang w:val="ru-RU"/>
              </w:rPr>
              <w:t>Трубопроводный транспорт</w:t>
            </w:r>
          </w:p>
        </w:tc>
        <w:tc>
          <w:tcPr>
            <w:tcW w:w="4111" w:type="dxa"/>
          </w:tcPr>
          <w:p w:rsidR="00201DB6" w:rsidRPr="00985CB5" w:rsidRDefault="00201DB6" w:rsidP="00BF1B54">
            <w:pPr>
              <w:pStyle w:val="TableParagraph"/>
              <w:spacing w:line="230" w:lineRule="atLeast"/>
              <w:ind w:right="93"/>
              <w:rPr>
                <w:sz w:val="20"/>
                <w:lang w:val="ru-RU"/>
              </w:rPr>
            </w:pPr>
            <w:r w:rsidRPr="00985CB5">
              <w:rPr>
                <w:sz w:val="20"/>
                <w:lang w:val="ru-RU"/>
              </w:rPr>
              <w:t>Размещение нефтепроводов, водопроводов, газопроводов и иных трубопроводов, а также иных зданий и сооружений, необходимых для</w:t>
            </w:r>
            <w:r>
              <w:rPr>
                <w:sz w:val="20"/>
                <w:lang w:val="ru-RU"/>
              </w:rPr>
              <w:t xml:space="preserve"> </w:t>
            </w:r>
            <w:r w:rsidRPr="00985CB5">
              <w:rPr>
                <w:sz w:val="20"/>
                <w:lang w:val="ru-RU"/>
              </w:rPr>
              <w:t>эксплуатации названных трубопроводов</w:t>
            </w:r>
          </w:p>
        </w:tc>
        <w:tc>
          <w:tcPr>
            <w:tcW w:w="2551" w:type="dxa"/>
            <w:vMerge/>
          </w:tcPr>
          <w:p w:rsidR="00201DB6" w:rsidRPr="00985CB5"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11.2</w:t>
            </w:r>
          </w:p>
        </w:tc>
        <w:tc>
          <w:tcPr>
            <w:tcW w:w="2268" w:type="dxa"/>
          </w:tcPr>
          <w:p w:rsidR="00201DB6" w:rsidRPr="00985CB5" w:rsidRDefault="00201DB6" w:rsidP="00BF1B54">
            <w:pPr>
              <w:pStyle w:val="TableParagraph"/>
              <w:jc w:val="left"/>
              <w:rPr>
                <w:sz w:val="20"/>
                <w:lang w:val="ru-RU"/>
              </w:rPr>
            </w:pPr>
            <w:r>
              <w:rPr>
                <w:sz w:val="20"/>
                <w:lang w:val="ru-RU"/>
              </w:rPr>
              <w:t xml:space="preserve">Специальное </w:t>
            </w:r>
            <w:r w:rsidRPr="00985CB5">
              <w:rPr>
                <w:sz w:val="20"/>
                <w:lang w:val="ru-RU"/>
              </w:rPr>
              <w:t>пользование водными объектами</w:t>
            </w:r>
          </w:p>
        </w:tc>
        <w:tc>
          <w:tcPr>
            <w:tcW w:w="4111" w:type="dxa"/>
          </w:tcPr>
          <w:p w:rsidR="00201DB6" w:rsidRPr="00985CB5" w:rsidRDefault="00201DB6" w:rsidP="00BF1B54">
            <w:pPr>
              <w:pStyle w:val="TableParagraph"/>
              <w:spacing w:line="230" w:lineRule="atLeast"/>
              <w:ind w:right="93"/>
              <w:rPr>
                <w:sz w:val="20"/>
                <w:lang w:val="ru-RU"/>
              </w:rPr>
            </w:pPr>
            <w:r>
              <w:rPr>
                <w:sz w:val="20"/>
                <w:lang w:val="ru-RU"/>
              </w:rPr>
              <w:t>Использование</w:t>
            </w:r>
            <w:r>
              <w:rPr>
                <w:sz w:val="20"/>
                <w:lang w:val="ru-RU"/>
              </w:rPr>
              <w:tab/>
              <w:t xml:space="preserve"> земельных </w:t>
            </w:r>
            <w:r w:rsidRPr="00985CB5">
              <w:rPr>
                <w:sz w:val="20"/>
                <w:lang w:val="ru-RU"/>
              </w:rPr>
              <w:t xml:space="preserve">участков, примыкающих к водным объектам способами, </w:t>
            </w:r>
            <w:r>
              <w:rPr>
                <w:sz w:val="20"/>
                <w:lang w:val="ru-RU"/>
              </w:rPr>
              <w:t xml:space="preserve">необходимыми для </w:t>
            </w:r>
            <w:r w:rsidRPr="00985CB5">
              <w:rPr>
                <w:sz w:val="20"/>
                <w:lang w:val="ru-RU"/>
              </w:rPr>
              <w:t>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w:t>
            </w:r>
            <w:r>
              <w:rPr>
                <w:sz w:val="20"/>
                <w:lang w:val="ru-RU"/>
              </w:rPr>
              <w:t xml:space="preserve"> </w:t>
            </w:r>
            <w:r w:rsidRPr="00985CB5">
              <w:rPr>
                <w:sz w:val="20"/>
                <w:lang w:val="ru-RU"/>
              </w:rPr>
              <w:t>водных объектов)</w:t>
            </w:r>
          </w:p>
        </w:tc>
        <w:tc>
          <w:tcPr>
            <w:tcW w:w="2551" w:type="dxa"/>
            <w:vMerge/>
          </w:tcPr>
          <w:p w:rsidR="00201DB6" w:rsidRPr="00985CB5"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Pr="00985CB5" w:rsidRDefault="00201DB6" w:rsidP="00BF1B54">
            <w:pPr>
              <w:pStyle w:val="TableParagraph"/>
              <w:ind w:left="110"/>
              <w:jc w:val="center"/>
              <w:rPr>
                <w:sz w:val="20"/>
                <w:lang w:val="ru-RU"/>
              </w:rPr>
            </w:pPr>
            <w:r w:rsidRPr="00985CB5">
              <w:rPr>
                <w:sz w:val="20"/>
                <w:lang w:val="ru-RU"/>
              </w:rPr>
              <w:t>11.3</w:t>
            </w:r>
          </w:p>
        </w:tc>
        <w:tc>
          <w:tcPr>
            <w:tcW w:w="2268" w:type="dxa"/>
          </w:tcPr>
          <w:p w:rsidR="00201DB6" w:rsidRPr="00985CB5" w:rsidRDefault="00201DB6" w:rsidP="00BF1B54">
            <w:pPr>
              <w:pStyle w:val="TableParagraph"/>
              <w:jc w:val="left"/>
              <w:rPr>
                <w:sz w:val="20"/>
                <w:lang w:val="ru-RU"/>
              </w:rPr>
            </w:pPr>
            <w:r w:rsidRPr="00985CB5">
              <w:rPr>
                <w:sz w:val="20"/>
                <w:lang w:val="ru-RU"/>
              </w:rPr>
              <w:t>Гидротехнические сооружения</w:t>
            </w:r>
          </w:p>
        </w:tc>
        <w:tc>
          <w:tcPr>
            <w:tcW w:w="4111" w:type="dxa"/>
          </w:tcPr>
          <w:p w:rsidR="00201DB6" w:rsidRPr="00985CB5" w:rsidRDefault="00201DB6" w:rsidP="00BF1B54">
            <w:pPr>
              <w:pStyle w:val="TableParagraph"/>
              <w:spacing w:line="230" w:lineRule="atLeast"/>
              <w:ind w:right="93"/>
              <w:rPr>
                <w:sz w:val="20"/>
                <w:lang w:val="ru-RU"/>
              </w:rPr>
            </w:pPr>
            <w:r w:rsidRPr="00985CB5">
              <w:rPr>
                <w:sz w:val="20"/>
                <w:lang w:val="ru-RU"/>
              </w:rPr>
              <w:t>Размещение гидротехнических сооружений, необходимых</w:t>
            </w:r>
            <w:r>
              <w:rPr>
                <w:sz w:val="20"/>
                <w:lang w:val="ru-RU"/>
              </w:rPr>
              <w:t xml:space="preserve"> </w:t>
            </w:r>
            <w:r w:rsidRPr="00985CB5">
              <w:rPr>
                <w:sz w:val="20"/>
                <w:lang w:val="ru-RU"/>
              </w:rPr>
              <w:t>для</w:t>
            </w:r>
            <w:r>
              <w:rPr>
                <w:sz w:val="20"/>
                <w:lang w:val="ru-RU"/>
              </w:rPr>
              <w:t xml:space="preserve"> </w:t>
            </w:r>
            <w:r w:rsidRPr="00985CB5">
              <w:rPr>
                <w:sz w:val="20"/>
                <w:lang w:val="ru-RU"/>
              </w:rPr>
              <w:t xml:space="preserve">эксплуатации водохранилищ </w:t>
            </w:r>
            <w:r>
              <w:rPr>
                <w:sz w:val="20"/>
                <w:lang w:val="ru-RU"/>
              </w:rPr>
              <w:t>(плотин,</w:t>
            </w:r>
            <w:r>
              <w:rPr>
                <w:sz w:val="20"/>
                <w:lang w:val="ru-RU"/>
              </w:rPr>
              <w:tab/>
              <w:t xml:space="preserve">водосбросов, </w:t>
            </w:r>
            <w:r w:rsidRPr="00985CB5">
              <w:rPr>
                <w:sz w:val="20"/>
                <w:lang w:val="ru-RU"/>
              </w:rPr>
              <w:t>водозаборных, водовыпускных и других гидротехнических</w:t>
            </w:r>
            <w:r>
              <w:rPr>
                <w:sz w:val="20"/>
                <w:lang w:val="ru-RU"/>
              </w:rPr>
              <w:t xml:space="preserve"> </w:t>
            </w:r>
            <w:r w:rsidRPr="00985CB5">
              <w:rPr>
                <w:sz w:val="20"/>
                <w:lang w:val="ru-RU"/>
              </w:rPr>
              <w:t>сооружений, судопропускных</w:t>
            </w:r>
            <w:r>
              <w:rPr>
                <w:sz w:val="20"/>
                <w:lang w:val="ru-RU"/>
              </w:rPr>
              <w:t xml:space="preserve"> </w:t>
            </w:r>
            <w:r w:rsidRPr="00985CB5">
              <w:rPr>
                <w:sz w:val="20"/>
                <w:lang w:val="ru-RU"/>
              </w:rPr>
              <w:t>сооружений, рыбозащитных и рыбопропускных сооружений,</w:t>
            </w:r>
            <w:r>
              <w:rPr>
                <w:sz w:val="20"/>
                <w:lang w:val="ru-RU"/>
              </w:rPr>
              <w:t xml:space="preserve"> </w:t>
            </w:r>
            <w:r w:rsidRPr="00985CB5">
              <w:rPr>
                <w:sz w:val="20"/>
                <w:lang w:val="ru-RU"/>
              </w:rPr>
              <w:t>берегозащитных сооружений)</w:t>
            </w:r>
          </w:p>
        </w:tc>
        <w:tc>
          <w:tcPr>
            <w:tcW w:w="2551" w:type="dxa"/>
            <w:vMerge/>
          </w:tcPr>
          <w:p w:rsidR="00201DB6" w:rsidRPr="00A6158B"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spacing w:before="1"/>
              <w:ind w:left="110"/>
              <w:jc w:val="center"/>
              <w:rPr>
                <w:sz w:val="20"/>
              </w:rPr>
            </w:pPr>
            <w:r>
              <w:rPr>
                <w:sz w:val="20"/>
              </w:rPr>
              <w:t>12.0.1</w:t>
            </w:r>
          </w:p>
        </w:tc>
        <w:tc>
          <w:tcPr>
            <w:tcW w:w="2268" w:type="dxa"/>
          </w:tcPr>
          <w:p w:rsidR="00201DB6" w:rsidRDefault="00201DB6" w:rsidP="00BF1B54">
            <w:pPr>
              <w:pStyle w:val="TableParagraph"/>
              <w:spacing w:before="1"/>
              <w:ind w:left="110"/>
              <w:jc w:val="left"/>
              <w:rPr>
                <w:sz w:val="20"/>
              </w:rPr>
            </w:pPr>
            <w:r>
              <w:rPr>
                <w:sz w:val="20"/>
              </w:rPr>
              <w:t>Улично-дорожная</w:t>
            </w:r>
            <w:r>
              <w:rPr>
                <w:spacing w:val="-4"/>
                <w:sz w:val="20"/>
              </w:rPr>
              <w:t xml:space="preserve"> </w:t>
            </w:r>
            <w:r>
              <w:rPr>
                <w:sz w:val="20"/>
              </w:rPr>
              <w:t>сеть</w:t>
            </w:r>
          </w:p>
        </w:tc>
        <w:tc>
          <w:tcPr>
            <w:tcW w:w="4111" w:type="dxa"/>
          </w:tcPr>
          <w:p w:rsidR="00201DB6" w:rsidRPr="002277E7" w:rsidRDefault="00201DB6" w:rsidP="00BF1B54">
            <w:pPr>
              <w:pStyle w:val="TableParagraph"/>
              <w:tabs>
                <w:tab w:val="left" w:pos="2418"/>
                <w:tab w:val="left" w:pos="3268"/>
              </w:tabs>
              <w:spacing w:before="1"/>
              <w:ind w:left="110" w:right="90"/>
              <w:rPr>
                <w:sz w:val="20"/>
                <w:lang w:val="ru-RU"/>
              </w:rPr>
            </w:pPr>
            <w:r w:rsidRPr="002277E7">
              <w:rPr>
                <w:sz w:val="20"/>
                <w:lang w:val="ru-RU"/>
              </w:rPr>
              <w:t>Размещение</w:t>
            </w:r>
            <w:r w:rsidRPr="002277E7">
              <w:rPr>
                <w:spacing w:val="1"/>
                <w:sz w:val="20"/>
                <w:lang w:val="ru-RU"/>
              </w:rPr>
              <w:t xml:space="preserve"> </w:t>
            </w:r>
            <w:r w:rsidRPr="002277E7">
              <w:rPr>
                <w:sz w:val="20"/>
                <w:lang w:val="ru-RU"/>
              </w:rPr>
              <w:t>объектов</w:t>
            </w:r>
            <w:r w:rsidRPr="002277E7">
              <w:rPr>
                <w:spacing w:val="1"/>
                <w:sz w:val="20"/>
                <w:lang w:val="ru-RU"/>
              </w:rPr>
              <w:t xml:space="preserve"> </w:t>
            </w:r>
            <w:r w:rsidRPr="002277E7">
              <w:rPr>
                <w:sz w:val="20"/>
                <w:lang w:val="ru-RU"/>
              </w:rPr>
              <w:t>улично-дорожной</w:t>
            </w:r>
            <w:r w:rsidRPr="002277E7">
              <w:rPr>
                <w:spacing w:val="1"/>
                <w:sz w:val="20"/>
                <w:lang w:val="ru-RU"/>
              </w:rPr>
              <w:t xml:space="preserve"> </w:t>
            </w:r>
            <w:r w:rsidRPr="002277E7">
              <w:rPr>
                <w:sz w:val="20"/>
                <w:lang w:val="ru-RU"/>
              </w:rPr>
              <w:t>сети:</w:t>
            </w:r>
            <w:r w:rsidRPr="002277E7">
              <w:rPr>
                <w:spacing w:val="1"/>
                <w:sz w:val="20"/>
                <w:lang w:val="ru-RU"/>
              </w:rPr>
              <w:t xml:space="preserve"> </w:t>
            </w:r>
            <w:r w:rsidRPr="002277E7">
              <w:rPr>
                <w:sz w:val="20"/>
                <w:lang w:val="ru-RU"/>
              </w:rPr>
              <w:t>автомобильных</w:t>
            </w:r>
            <w:r w:rsidRPr="002277E7">
              <w:rPr>
                <w:spacing w:val="1"/>
                <w:sz w:val="20"/>
                <w:lang w:val="ru-RU"/>
              </w:rPr>
              <w:t xml:space="preserve"> </w:t>
            </w:r>
            <w:r w:rsidRPr="002277E7">
              <w:rPr>
                <w:sz w:val="20"/>
                <w:lang w:val="ru-RU"/>
              </w:rPr>
              <w:t>дорог,</w:t>
            </w:r>
            <w:r w:rsidRPr="002277E7">
              <w:rPr>
                <w:spacing w:val="1"/>
                <w:sz w:val="20"/>
                <w:lang w:val="ru-RU"/>
              </w:rPr>
              <w:t xml:space="preserve"> </w:t>
            </w:r>
            <w:r w:rsidRPr="002277E7">
              <w:rPr>
                <w:sz w:val="20"/>
                <w:lang w:val="ru-RU"/>
              </w:rPr>
              <w:t>трамвайных</w:t>
            </w:r>
            <w:r w:rsidRPr="002277E7">
              <w:rPr>
                <w:spacing w:val="1"/>
                <w:sz w:val="20"/>
                <w:lang w:val="ru-RU"/>
              </w:rPr>
              <w:t xml:space="preserve"> </w:t>
            </w:r>
            <w:r w:rsidRPr="002277E7">
              <w:rPr>
                <w:sz w:val="20"/>
                <w:lang w:val="ru-RU"/>
              </w:rPr>
              <w:t>путей</w:t>
            </w:r>
            <w:r w:rsidRPr="002277E7">
              <w:rPr>
                <w:spacing w:val="1"/>
                <w:sz w:val="20"/>
                <w:lang w:val="ru-RU"/>
              </w:rPr>
              <w:t xml:space="preserve"> </w:t>
            </w:r>
            <w:r w:rsidRPr="002277E7">
              <w:rPr>
                <w:sz w:val="20"/>
                <w:lang w:val="ru-RU"/>
              </w:rPr>
              <w:t>и</w:t>
            </w:r>
            <w:r w:rsidRPr="002277E7">
              <w:rPr>
                <w:spacing w:val="1"/>
                <w:sz w:val="20"/>
                <w:lang w:val="ru-RU"/>
              </w:rPr>
              <w:t xml:space="preserve"> </w:t>
            </w:r>
            <w:r w:rsidRPr="002277E7">
              <w:rPr>
                <w:sz w:val="20"/>
                <w:lang w:val="ru-RU"/>
              </w:rPr>
              <w:t>пешеходных тротуаров в границах населенных</w:t>
            </w:r>
            <w:r w:rsidRPr="002277E7">
              <w:rPr>
                <w:spacing w:val="1"/>
                <w:sz w:val="20"/>
                <w:lang w:val="ru-RU"/>
              </w:rPr>
              <w:t xml:space="preserve"> </w:t>
            </w:r>
            <w:r w:rsidRPr="002277E7">
              <w:rPr>
                <w:sz w:val="20"/>
                <w:lang w:val="ru-RU"/>
              </w:rPr>
              <w:t>пунктов,</w:t>
            </w:r>
            <w:r w:rsidRPr="002277E7">
              <w:rPr>
                <w:spacing w:val="1"/>
                <w:sz w:val="20"/>
                <w:lang w:val="ru-RU"/>
              </w:rPr>
              <w:t xml:space="preserve"> </w:t>
            </w:r>
            <w:r w:rsidRPr="002277E7">
              <w:rPr>
                <w:sz w:val="20"/>
                <w:lang w:val="ru-RU"/>
              </w:rPr>
              <w:t>пешеходных</w:t>
            </w:r>
            <w:r w:rsidRPr="002277E7">
              <w:rPr>
                <w:spacing w:val="1"/>
                <w:sz w:val="20"/>
                <w:lang w:val="ru-RU"/>
              </w:rPr>
              <w:t xml:space="preserve"> </w:t>
            </w:r>
            <w:r w:rsidRPr="002277E7">
              <w:rPr>
                <w:sz w:val="20"/>
                <w:lang w:val="ru-RU"/>
              </w:rPr>
              <w:t>переходов,</w:t>
            </w:r>
            <w:r w:rsidRPr="002277E7">
              <w:rPr>
                <w:spacing w:val="1"/>
                <w:sz w:val="20"/>
                <w:lang w:val="ru-RU"/>
              </w:rPr>
              <w:t xml:space="preserve"> </w:t>
            </w:r>
            <w:r w:rsidRPr="002277E7">
              <w:rPr>
                <w:sz w:val="20"/>
                <w:lang w:val="ru-RU"/>
              </w:rPr>
              <w:t>бульваров,</w:t>
            </w:r>
            <w:r w:rsidRPr="002277E7">
              <w:rPr>
                <w:spacing w:val="1"/>
                <w:sz w:val="20"/>
                <w:lang w:val="ru-RU"/>
              </w:rPr>
              <w:t xml:space="preserve"> </w:t>
            </w:r>
            <w:r w:rsidRPr="002277E7">
              <w:rPr>
                <w:sz w:val="20"/>
                <w:lang w:val="ru-RU"/>
              </w:rPr>
              <w:t>площадей,</w:t>
            </w:r>
            <w:r w:rsidRPr="002277E7">
              <w:rPr>
                <w:spacing w:val="1"/>
                <w:sz w:val="20"/>
                <w:lang w:val="ru-RU"/>
              </w:rPr>
              <w:t xml:space="preserve"> </w:t>
            </w:r>
            <w:r w:rsidRPr="002277E7">
              <w:rPr>
                <w:sz w:val="20"/>
                <w:lang w:val="ru-RU"/>
              </w:rPr>
              <w:t>проездов,</w:t>
            </w:r>
            <w:r w:rsidRPr="002277E7">
              <w:rPr>
                <w:spacing w:val="1"/>
                <w:sz w:val="20"/>
                <w:lang w:val="ru-RU"/>
              </w:rPr>
              <w:t xml:space="preserve"> </w:t>
            </w:r>
            <w:r w:rsidRPr="002277E7">
              <w:rPr>
                <w:sz w:val="20"/>
                <w:lang w:val="ru-RU"/>
              </w:rPr>
              <w:t>велодорожек</w:t>
            </w:r>
            <w:r w:rsidRPr="002277E7">
              <w:rPr>
                <w:spacing w:val="1"/>
                <w:sz w:val="20"/>
                <w:lang w:val="ru-RU"/>
              </w:rPr>
              <w:t xml:space="preserve"> </w:t>
            </w:r>
            <w:r w:rsidRPr="002277E7">
              <w:rPr>
                <w:sz w:val="20"/>
                <w:lang w:val="ru-RU"/>
              </w:rPr>
              <w:t>и</w:t>
            </w:r>
            <w:r w:rsidRPr="002277E7">
              <w:rPr>
                <w:spacing w:val="1"/>
                <w:sz w:val="20"/>
                <w:lang w:val="ru-RU"/>
              </w:rPr>
              <w:t xml:space="preserve"> </w:t>
            </w:r>
            <w:r w:rsidRPr="002277E7">
              <w:rPr>
                <w:sz w:val="20"/>
                <w:lang w:val="ru-RU"/>
              </w:rPr>
              <w:t>объектов</w:t>
            </w:r>
            <w:r w:rsidRPr="002277E7">
              <w:rPr>
                <w:spacing w:val="1"/>
                <w:sz w:val="20"/>
                <w:lang w:val="ru-RU"/>
              </w:rPr>
              <w:t xml:space="preserve"> </w:t>
            </w:r>
            <w:r w:rsidRPr="002277E7">
              <w:rPr>
                <w:sz w:val="20"/>
                <w:lang w:val="ru-RU"/>
              </w:rPr>
              <w:t>велотранспортной</w:t>
            </w:r>
            <w:r>
              <w:rPr>
                <w:sz w:val="20"/>
                <w:lang w:val="ru-RU"/>
              </w:rPr>
              <w:t xml:space="preserve"> </w:t>
            </w:r>
            <w:r w:rsidRPr="002277E7">
              <w:rPr>
                <w:spacing w:val="-1"/>
                <w:sz w:val="20"/>
                <w:lang w:val="ru-RU"/>
              </w:rPr>
              <w:t>инженерной</w:t>
            </w:r>
            <w:r>
              <w:rPr>
                <w:spacing w:val="-1"/>
                <w:sz w:val="20"/>
                <w:lang w:val="ru-RU"/>
              </w:rPr>
              <w:t xml:space="preserve"> </w:t>
            </w:r>
            <w:r w:rsidRPr="002277E7">
              <w:rPr>
                <w:spacing w:val="-48"/>
                <w:sz w:val="20"/>
                <w:lang w:val="ru-RU"/>
              </w:rPr>
              <w:t xml:space="preserve"> </w:t>
            </w:r>
            <w:r w:rsidRPr="002277E7">
              <w:rPr>
                <w:sz w:val="20"/>
                <w:lang w:val="ru-RU"/>
              </w:rPr>
              <w:t>инфраструктуры;</w:t>
            </w:r>
          </w:p>
          <w:p w:rsidR="00201DB6" w:rsidRPr="002277E7" w:rsidRDefault="00201DB6" w:rsidP="00BF1B54">
            <w:pPr>
              <w:pStyle w:val="TableParagraph"/>
              <w:ind w:left="110" w:right="89"/>
              <w:rPr>
                <w:sz w:val="20"/>
                <w:lang w:val="ru-RU"/>
              </w:rPr>
            </w:pPr>
            <w:r w:rsidRPr="002277E7">
              <w:rPr>
                <w:sz w:val="20"/>
                <w:lang w:val="ru-RU"/>
              </w:rPr>
              <w:t>размещение</w:t>
            </w:r>
            <w:r w:rsidRPr="002277E7">
              <w:rPr>
                <w:spacing w:val="1"/>
                <w:sz w:val="20"/>
                <w:lang w:val="ru-RU"/>
              </w:rPr>
              <w:t xml:space="preserve"> </w:t>
            </w:r>
            <w:r w:rsidRPr="002277E7">
              <w:rPr>
                <w:sz w:val="20"/>
                <w:lang w:val="ru-RU"/>
              </w:rPr>
              <w:t>придорожных</w:t>
            </w:r>
            <w:r w:rsidRPr="002277E7">
              <w:rPr>
                <w:spacing w:val="1"/>
                <w:sz w:val="20"/>
                <w:lang w:val="ru-RU"/>
              </w:rPr>
              <w:t xml:space="preserve"> </w:t>
            </w:r>
            <w:r w:rsidRPr="002277E7">
              <w:rPr>
                <w:sz w:val="20"/>
                <w:lang w:val="ru-RU"/>
              </w:rPr>
              <w:t>стоянок</w:t>
            </w:r>
            <w:r w:rsidRPr="002277E7">
              <w:rPr>
                <w:spacing w:val="1"/>
                <w:sz w:val="20"/>
                <w:lang w:val="ru-RU"/>
              </w:rPr>
              <w:t xml:space="preserve"> </w:t>
            </w:r>
            <w:r w:rsidRPr="002277E7">
              <w:rPr>
                <w:sz w:val="20"/>
                <w:lang w:val="ru-RU"/>
              </w:rPr>
              <w:t>(парковок)</w:t>
            </w:r>
            <w:r w:rsidRPr="002277E7">
              <w:rPr>
                <w:spacing w:val="1"/>
                <w:sz w:val="20"/>
                <w:lang w:val="ru-RU"/>
              </w:rPr>
              <w:t xml:space="preserve"> </w:t>
            </w:r>
            <w:r w:rsidRPr="002277E7">
              <w:rPr>
                <w:sz w:val="20"/>
                <w:lang w:val="ru-RU"/>
              </w:rPr>
              <w:t>транспортных</w:t>
            </w:r>
            <w:r w:rsidRPr="002277E7">
              <w:rPr>
                <w:spacing w:val="1"/>
                <w:sz w:val="20"/>
                <w:lang w:val="ru-RU"/>
              </w:rPr>
              <w:t xml:space="preserve"> </w:t>
            </w:r>
            <w:r w:rsidRPr="002277E7">
              <w:rPr>
                <w:sz w:val="20"/>
                <w:lang w:val="ru-RU"/>
              </w:rPr>
              <w:t>средств</w:t>
            </w:r>
            <w:r w:rsidRPr="002277E7">
              <w:rPr>
                <w:spacing w:val="1"/>
                <w:sz w:val="20"/>
                <w:lang w:val="ru-RU"/>
              </w:rPr>
              <w:t xml:space="preserve"> </w:t>
            </w:r>
            <w:r w:rsidRPr="002277E7">
              <w:rPr>
                <w:sz w:val="20"/>
                <w:lang w:val="ru-RU"/>
              </w:rPr>
              <w:t>в</w:t>
            </w:r>
            <w:r w:rsidRPr="002277E7">
              <w:rPr>
                <w:spacing w:val="1"/>
                <w:sz w:val="20"/>
                <w:lang w:val="ru-RU"/>
              </w:rPr>
              <w:t xml:space="preserve"> </w:t>
            </w:r>
            <w:r w:rsidRPr="002277E7">
              <w:rPr>
                <w:sz w:val="20"/>
                <w:lang w:val="ru-RU"/>
              </w:rPr>
              <w:t>границах</w:t>
            </w:r>
            <w:r w:rsidRPr="002277E7">
              <w:rPr>
                <w:spacing w:val="1"/>
                <w:sz w:val="20"/>
                <w:lang w:val="ru-RU"/>
              </w:rPr>
              <w:t xml:space="preserve"> </w:t>
            </w:r>
            <w:r w:rsidRPr="002277E7">
              <w:rPr>
                <w:sz w:val="20"/>
                <w:lang w:val="ru-RU"/>
              </w:rPr>
              <w:t>городских</w:t>
            </w:r>
            <w:r w:rsidRPr="002277E7">
              <w:rPr>
                <w:spacing w:val="1"/>
                <w:sz w:val="20"/>
                <w:lang w:val="ru-RU"/>
              </w:rPr>
              <w:t xml:space="preserve"> </w:t>
            </w:r>
            <w:r w:rsidRPr="002277E7">
              <w:rPr>
                <w:sz w:val="20"/>
                <w:lang w:val="ru-RU"/>
              </w:rPr>
              <w:t>улиц и дорог, за исключением предусмотренных</w:t>
            </w:r>
            <w:r w:rsidRPr="002277E7">
              <w:rPr>
                <w:spacing w:val="-47"/>
                <w:sz w:val="20"/>
                <w:lang w:val="ru-RU"/>
              </w:rPr>
              <w:t xml:space="preserve"> </w:t>
            </w:r>
            <w:r w:rsidRPr="002277E7">
              <w:rPr>
                <w:sz w:val="20"/>
                <w:lang w:val="ru-RU"/>
              </w:rPr>
              <w:t>видами</w:t>
            </w:r>
            <w:r w:rsidRPr="002277E7">
              <w:rPr>
                <w:spacing w:val="1"/>
                <w:sz w:val="20"/>
                <w:lang w:val="ru-RU"/>
              </w:rPr>
              <w:t xml:space="preserve"> </w:t>
            </w:r>
            <w:r w:rsidRPr="002277E7">
              <w:rPr>
                <w:sz w:val="20"/>
                <w:lang w:val="ru-RU"/>
              </w:rPr>
              <w:t>разрешенного</w:t>
            </w:r>
            <w:r w:rsidRPr="002277E7">
              <w:rPr>
                <w:spacing w:val="1"/>
                <w:sz w:val="20"/>
                <w:lang w:val="ru-RU"/>
              </w:rPr>
              <w:t xml:space="preserve"> </w:t>
            </w:r>
            <w:r w:rsidRPr="002277E7">
              <w:rPr>
                <w:sz w:val="20"/>
                <w:lang w:val="ru-RU"/>
              </w:rPr>
              <w:t>использования с</w:t>
            </w:r>
            <w:r w:rsidRPr="002277E7">
              <w:rPr>
                <w:spacing w:val="1"/>
                <w:sz w:val="20"/>
                <w:lang w:val="ru-RU"/>
              </w:rPr>
              <w:t xml:space="preserve"> </w:t>
            </w:r>
            <w:r w:rsidRPr="002277E7">
              <w:rPr>
                <w:sz w:val="20"/>
                <w:lang w:val="ru-RU"/>
              </w:rPr>
              <w:t>кодами</w:t>
            </w:r>
            <w:r w:rsidRPr="002277E7">
              <w:rPr>
                <w:spacing w:val="1"/>
                <w:sz w:val="20"/>
                <w:lang w:val="ru-RU"/>
              </w:rPr>
              <w:t xml:space="preserve"> </w:t>
            </w:r>
            <w:r w:rsidRPr="002277E7">
              <w:rPr>
                <w:sz w:val="20"/>
                <w:lang w:val="ru-RU"/>
              </w:rPr>
              <w:t>2.7.1,</w:t>
            </w:r>
            <w:r w:rsidRPr="002277E7">
              <w:rPr>
                <w:spacing w:val="21"/>
                <w:sz w:val="20"/>
                <w:lang w:val="ru-RU"/>
              </w:rPr>
              <w:t xml:space="preserve"> </w:t>
            </w:r>
            <w:r w:rsidRPr="002277E7">
              <w:rPr>
                <w:sz w:val="20"/>
                <w:lang w:val="ru-RU"/>
              </w:rPr>
              <w:t>4.9,</w:t>
            </w:r>
            <w:r w:rsidRPr="002277E7">
              <w:rPr>
                <w:spacing w:val="21"/>
                <w:sz w:val="20"/>
                <w:lang w:val="ru-RU"/>
              </w:rPr>
              <w:t xml:space="preserve"> </w:t>
            </w:r>
            <w:r w:rsidRPr="002277E7">
              <w:rPr>
                <w:sz w:val="20"/>
                <w:lang w:val="ru-RU"/>
              </w:rPr>
              <w:t>7.2.3,</w:t>
            </w:r>
            <w:r w:rsidRPr="002277E7">
              <w:rPr>
                <w:spacing w:val="17"/>
                <w:sz w:val="20"/>
                <w:lang w:val="ru-RU"/>
              </w:rPr>
              <w:t xml:space="preserve"> </w:t>
            </w:r>
            <w:r w:rsidRPr="002277E7">
              <w:rPr>
                <w:sz w:val="20"/>
                <w:lang w:val="ru-RU"/>
              </w:rPr>
              <w:t>а</w:t>
            </w:r>
            <w:r w:rsidRPr="002277E7">
              <w:rPr>
                <w:spacing w:val="25"/>
                <w:sz w:val="20"/>
                <w:lang w:val="ru-RU"/>
              </w:rPr>
              <w:t xml:space="preserve"> </w:t>
            </w:r>
            <w:r w:rsidRPr="002277E7">
              <w:rPr>
                <w:sz w:val="20"/>
                <w:lang w:val="ru-RU"/>
              </w:rPr>
              <w:t>также</w:t>
            </w:r>
            <w:r w:rsidRPr="002277E7">
              <w:rPr>
                <w:spacing w:val="21"/>
                <w:sz w:val="20"/>
                <w:lang w:val="ru-RU"/>
              </w:rPr>
              <w:t xml:space="preserve"> </w:t>
            </w:r>
            <w:r w:rsidRPr="002277E7">
              <w:rPr>
                <w:sz w:val="20"/>
                <w:lang w:val="ru-RU"/>
              </w:rPr>
              <w:t>некапитальных</w:t>
            </w:r>
            <w:r>
              <w:rPr>
                <w:sz w:val="20"/>
                <w:lang w:val="ru-RU"/>
              </w:rPr>
              <w:t xml:space="preserve"> </w:t>
            </w:r>
            <w:r w:rsidRPr="002277E7">
              <w:rPr>
                <w:sz w:val="20"/>
                <w:lang w:val="ru-RU"/>
              </w:rPr>
              <w:t>сооружений,</w:t>
            </w:r>
            <w:r w:rsidRPr="002277E7">
              <w:rPr>
                <w:spacing w:val="1"/>
                <w:sz w:val="20"/>
                <w:lang w:val="ru-RU"/>
              </w:rPr>
              <w:t xml:space="preserve"> </w:t>
            </w:r>
            <w:r w:rsidRPr="002277E7">
              <w:rPr>
                <w:sz w:val="20"/>
                <w:lang w:val="ru-RU"/>
              </w:rPr>
              <w:t>предназначенных</w:t>
            </w:r>
            <w:r w:rsidRPr="002277E7">
              <w:rPr>
                <w:spacing w:val="1"/>
                <w:sz w:val="20"/>
                <w:lang w:val="ru-RU"/>
              </w:rPr>
              <w:t xml:space="preserve"> </w:t>
            </w:r>
            <w:r w:rsidRPr="002277E7">
              <w:rPr>
                <w:sz w:val="20"/>
                <w:lang w:val="ru-RU"/>
              </w:rPr>
              <w:t>для</w:t>
            </w:r>
            <w:r w:rsidRPr="002277E7">
              <w:rPr>
                <w:spacing w:val="1"/>
                <w:sz w:val="20"/>
                <w:lang w:val="ru-RU"/>
              </w:rPr>
              <w:t xml:space="preserve"> </w:t>
            </w:r>
            <w:r w:rsidRPr="002277E7">
              <w:rPr>
                <w:sz w:val="20"/>
                <w:lang w:val="ru-RU"/>
              </w:rPr>
              <w:t>охраны</w:t>
            </w:r>
            <w:r w:rsidRPr="002277E7">
              <w:rPr>
                <w:spacing w:val="1"/>
                <w:sz w:val="20"/>
                <w:lang w:val="ru-RU"/>
              </w:rPr>
              <w:t xml:space="preserve"> </w:t>
            </w:r>
            <w:r w:rsidRPr="002277E7">
              <w:rPr>
                <w:sz w:val="20"/>
                <w:lang w:val="ru-RU"/>
              </w:rPr>
              <w:t>транспортных</w:t>
            </w:r>
            <w:r w:rsidRPr="002277E7">
              <w:rPr>
                <w:spacing w:val="-7"/>
                <w:sz w:val="20"/>
                <w:lang w:val="ru-RU"/>
              </w:rPr>
              <w:t xml:space="preserve"> </w:t>
            </w:r>
            <w:r w:rsidRPr="002277E7">
              <w:rPr>
                <w:sz w:val="20"/>
                <w:lang w:val="ru-RU"/>
              </w:rPr>
              <w:t>средств</w:t>
            </w:r>
          </w:p>
        </w:tc>
        <w:tc>
          <w:tcPr>
            <w:tcW w:w="2551" w:type="dxa"/>
            <w:vMerge w:val="restart"/>
          </w:tcPr>
          <w:p w:rsidR="00201DB6" w:rsidRPr="005653F4"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5653F4">
              <w:rPr>
                <w:sz w:val="20"/>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sidRPr="005653F4">
              <w:rPr>
                <w:sz w:val="20"/>
                <w:lang w:val="ru-RU"/>
              </w:rPr>
              <w:t>туалетов</w:t>
            </w:r>
          </w:p>
        </w:tc>
      </w:tr>
      <w:tr w:rsidR="00201DB6" w:rsidTr="00BF1B54">
        <w:trPr>
          <w:trHeight w:val="1152"/>
        </w:trPr>
        <w:tc>
          <w:tcPr>
            <w:tcW w:w="1418" w:type="dxa"/>
          </w:tcPr>
          <w:p w:rsidR="00201DB6" w:rsidRDefault="00201DB6" w:rsidP="00BF1B54">
            <w:pPr>
              <w:pStyle w:val="TableParagraph"/>
              <w:spacing w:before="1"/>
              <w:ind w:left="110"/>
              <w:jc w:val="center"/>
              <w:rPr>
                <w:sz w:val="20"/>
              </w:rPr>
            </w:pPr>
            <w:r>
              <w:rPr>
                <w:sz w:val="20"/>
              </w:rPr>
              <w:t>12.2</w:t>
            </w:r>
          </w:p>
        </w:tc>
        <w:tc>
          <w:tcPr>
            <w:tcW w:w="2268" w:type="dxa"/>
          </w:tcPr>
          <w:p w:rsidR="00201DB6" w:rsidRDefault="00201DB6" w:rsidP="00BF1B54">
            <w:pPr>
              <w:pStyle w:val="TableParagraph"/>
              <w:jc w:val="left"/>
              <w:rPr>
                <w:sz w:val="20"/>
              </w:rPr>
            </w:pPr>
            <w:r>
              <w:rPr>
                <w:sz w:val="20"/>
              </w:rPr>
              <w:t>Специальная</w:t>
            </w:r>
            <w:r>
              <w:rPr>
                <w:spacing w:val="-1"/>
                <w:sz w:val="20"/>
              </w:rPr>
              <w:t xml:space="preserve"> </w:t>
            </w:r>
            <w:r>
              <w:rPr>
                <w:sz w:val="20"/>
              </w:rPr>
              <w:t>деятельность</w:t>
            </w:r>
          </w:p>
        </w:tc>
        <w:tc>
          <w:tcPr>
            <w:tcW w:w="4111" w:type="dxa"/>
          </w:tcPr>
          <w:p w:rsidR="00201DB6" w:rsidRPr="005653F4" w:rsidRDefault="00201DB6" w:rsidP="00BF1B54">
            <w:pPr>
              <w:pStyle w:val="TableParagraph"/>
              <w:tabs>
                <w:tab w:val="left" w:pos="1266"/>
                <w:tab w:val="left" w:pos="2620"/>
              </w:tabs>
              <w:ind w:right="89"/>
              <w:rPr>
                <w:sz w:val="20"/>
                <w:lang w:val="ru-RU"/>
              </w:rPr>
            </w:pPr>
            <w:r w:rsidRPr="005653F4">
              <w:rPr>
                <w:sz w:val="20"/>
                <w:lang w:val="ru-RU"/>
              </w:rPr>
              <w:t>Размещение, хранение, захоронение, утилизация,</w:t>
            </w:r>
            <w:r w:rsidRPr="005653F4">
              <w:rPr>
                <w:spacing w:val="-48"/>
                <w:sz w:val="20"/>
                <w:lang w:val="ru-RU"/>
              </w:rPr>
              <w:t xml:space="preserve"> </w:t>
            </w:r>
            <w:r w:rsidRPr="005653F4">
              <w:rPr>
                <w:sz w:val="20"/>
                <w:lang w:val="ru-RU"/>
              </w:rPr>
              <w:t>накопление, обработка, обезвреживание отходов</w:t>
            </w:r>
            <w:r w:rsidRPr="005653F4">
              <w:rPr>
                <w:spacing w:val="-47"/>
                <w:sz w:val="20"/>
                <w:lang w:val="ru-RU"/>
              </w:rPr>
              <w:t xml:space="preserve"> </w:t>
            </w:r>
            <w:r w:rsidRPr="005653F4">
              <w:rPr>
                <w:sz w:val="20"/>
                <w:lang w:val="ru-RU"/>
              </w:rPr>
              <w:t>производства</w:t>
            </w:r>
            <w:r w:rsidRPr="005653F4">
              <w:rPr>
                <w:spacing w:val="1"/>
                <w:sz w:val="20"/>
                <w:lang w:val="ru-RU"/>
              </w:rPr>
              <w:t xml:space="preserve"> </w:t>
            </w:r>
            <w:r w:rsidRPr="005653F4">
              <w:rPr>
                <w:sz w:val="20"/>
                <w:lang w:val="ru-RU"/>
              </w:rPr>
              <w:t>и</w:t>
            </w:r>
            <w:r w:rsidRPr="005653F4">
              <w:rPr>
                <w:spacing w:val="1"/>
                <w:sz w:val="20"/>
                <w:lang w:val="ru-RU"/>
              </w:rPr>
              <w:t xml:space="preserve"> </w:t>
            </w:r>
            <w:r w:rsidRPr="005653F4">
              <w:rPr>
                <w:sz w:val="20"/>
                <w:lang w:val="ru-RU"/>
              </w:rPr>
              <w:t>потребления,</w:t>
            </w:r>
            <w:r w:rsidRPr="005653F4">
              <w:rPr>
                <w:spacing w:val="1"/>
                <w:sz w:val="20"/>
                <w:lang w:val="ru-RU"/>
              </w:rPr>
              <w:t xml:space="preserve"> </w:t>
            </w:r>
            <w:r w:rsidRPr="005653F4">
              <w:rPr>
                <w:sz w:val="20"/>
                <w:lang w:val="ru-RU"/>
              </w:rPr>
              <w:t>медицинских</w:t>
            </w:r>
            <w:r w:rsidRPr="005653F4">
              <w:rPr>
                <w:spacing w:val="1"/>
                <w:sz w:val="20"/>
                <w:lang w:val="ru-RU"/>
              </w:rPr>
              <w:t xml:space="preserve"> </w:t>
            </w:r>
            <w:r w:rsidRPr="005653F4">
              <w:rPr>
                <w:sz w:val="20"/>
                <w:lang w:val="ru-RU"/>
              </w:rPr>
              <w:t>отходов, биологических отходов, радиоактивных</w:t>
            </w:r>
            <w:r w:rsidRPr="005653F4">
              <w:rPr>
                <w:spacing w:val="-47"/>
                <w:sz w:val="20"/>
                <w:lang w:val="ru-RU"/>
              </w:rPr>
              <w:t xml:space="preserve"> </w:t>
            </w:r>
            <w:r w:rsidRPr="005653F4">
              <w:rPr>
                <w:sz w:val="20"/>
                <w:lang w:val="ru-RU"/>
              </w:rPr>
              <w:t>отходов, веществ, разрушающих озоновый слой,</w:t>
            </w:r>
            <w:r w:rsidRPr="005653F4">
              <w:rPr>
                <w:spacing w:val="1"/>
                <w:sz w:val="20"/>
                <w:lang w:val="ru-RU"/>
              </w:rPr>
              <w:t xml:space="preserve"> </w:t>
            </w:r>
            <w:r w:rsidRPr="005653F4">
              <w:rPr>
                <w:sz w:val="20"/>
                <w:lang w:val="ru-RU"/>
              </w:rPr>
              <w:t>а</w:t>
            </w:r>
            <w:r w:rsidRPr="005653F4">
              <w:rPr>
                <w:spacing w:val="1"/>
                <w:sz w:val="20"/>
                <w:lang w:val="ru-RU"/>
              </w:rPr>
              <w:t xml:space="preserve"> </w:t>
            </w:r>
            <w:r w:rsidRPr="005653F4">
              <w:rPr>
                <w:sz w:val="20"/>
                <w:lang w:val="ru-RU"/>
              </w:rPr>
              <w:t>также</w:t>
            </w:r>
            <w:r w:rsidRPr="005653F4">
              <w:rPr>
                <w:spacing w:val="1"/>
                <w:sz w:val="20"/>
                <w:lang w:val="ru-RU"/>
              </w:rPr>
              <w:t xml:space="preserve"> </w:t>
            </w:r>
            <w:r w:rsidRPr="005653F4">
              <w:rPr>
                <w:sz w:val="20"/>
                <w:lang w:val="ru-RU"/>
              </w:rPr>
              <w:t>размещение</w:t>
            </w:r>
            <w:r w:rsidRPr="005653F4">
              <w:rPr>
                <w:spacing w:val="1"/>
                <w:sz w:val="20"/>
                <w:lang w:val="ru-RU"/>
              </w:rPr>
              <w:t xml:space="preserve"> </w:t>
            </w:r>
            <w:r w:rsidRPr="005653F4">
              <w:rPr>
                <w:sz w:val="20"/>
                <w:lang w:val="ru-RU"/>
              </w:rPr>
              <w:t>объектов</w:t>
            </w:r>
            <w:r w:rsidRPr="005653F4">
              <w:rPr>
                <w:spacing w:val="1"/>
                <w:sz w:val="20"/>
                <w:lang w:val="ru-RU"/>
              </w:rPr>
              <w:t xml:space="preserve"> </w:t>
            </w:r>
            <w:r w:rsidRPr="005653F4">
              <w:rPr>
                <w:sz w:val="20"/>
                <w:lang w:val="ru-RU"/>
              </w:rPr>
              <w:t>размещения</w:t>
            </w:r>
            <w:r w:rsidRPr="005653F4">
              <w:rPr>
                <w:spacing w:val="1"/>
                <w:sz w:val="20"/>
                <w:lang w:val="ru-RU"/>
              </w:rPr>
              <w:t xml:space="preserve"> </w:t>
            </w:r>
            <w:r w:rsidRPr="005653F4">
              <w:rPr>
                <w:spacing w:val="-1"/>
                <w:sz w:val="20"/>
                <w:lang w:val="ru-RU"/>
              </w:rPr>
              <w:t>отходов,</w:t>
            </w:r>
            <w:r w:rsidRPr="005653F4">
              <w:rPr>
                <w:spacing w:val="-11"/>
                <w:sz w:val="20"/>
                <w:lang w:val="ru-RU"/>
              </w:rPr>
              <w:t xml:space="preserve"> </w:t>
            </w:r>
            <w:r w:rsidRPr="005653F4">
              <w:rPr>
                <w:sz w:val="20"/>
                <w:lang w:val="ru-RU"/>
              </w:rPr>
              <w:t>захоронения,</w:t>
            </w:r>
            <w:r w:rsidRPr="005653F4">
              <w:rPr>
                <w:spacing w:val="-6"/>
                <w:sz w:val="20"/>
                <w:lang w:val="ru-RU"/>
              </w:rPr>
              <w:t xml:space="preserve"> </w:t>
            </w:r>
            <w:r w:rsidRPr="005653F4">
              <w:rPr>
                <w:sz w:val="20"/>
                <w:lang w:val="ru-RU"/>
              </w:rPr>
              <w:t>хранения,</w:t>
            </w:r>
            <w:r w:rsidRPr="005653F4">
              <w:rPr>
                <w:spacing w:val="-6"/>
                <w:sz w:val="20"/>
                <w:lang w:val="ru-RU"/>
              </w:rPr>
              <w:t xml:space="preserve"> </w:t>
            </w:r>
            <w:r w:rsidRPr="005653F4">
              <w:rPr>
                <w:sz w:val="20"/>
                <w:lang w:val="ru-RU"/>
              </w:rPr>
              <w:t>обезвреживания</w:t>
            </w:r>
            <w:r w:rsidRPr="005653F4">
              <w:rPr>
                <w:spacing w:val="-47"/>
                <w:sz w:val="20"/>
                <w:lang w:val="ru-RU"/>
              </w:rPr>
              <w:t xml:space="preserve"> </w:t>
            </w:r>
            <w:r w:rsidRPr="005653F4">
              <w:rPr>
                <w:sz w:val="20"/>
                <w:lang w:val="ru-RU"/>
              </w:rPr>
              <w:t>таких</w:t>
            </w:r>
            <w:r w:rsidRPr="005653F4">
              <w:rPr>
                <w:sz w:val="20"/>
                <w:lang w:val="ru-RU"/>
              </w:rPr>
              <w:tab/>
              <w:t>отходов</w:t>
            </w:r>
            <w:r>
              <w:rPr>
                <w:sz w:val="20"/>
                <w:lang w:val="ru-RU"/>
              </w:rPr>
              <w:t xml:space="preserve"> </w:t>
            </w:r>
            <w:r w:rsidRPr="005653F4">
              <w:rPr>
                <w:sz w:val="20"/>
                <w:lang w:val="ru-RU"/>
              </w:rPr>
              <w:t>(скотомогильников,</w:t>
            </w:r>
            <w:r>
              <w:rPr>
                <w:sz w:val="20"/>
                <w:lang w:val="ru-RU"/>
              </w:rPr>
              <w:t xml:space="preserve"> мусоросжигательных </w:t>
            </w:r>
            <w:r w:rsidRPr="005653F4">
              <w:rPr>
                <w:sz w:val="20"/>
                <w:lang w:val="ru-RU"/>
              </w:rPr>
              <w:t>и</w:t>
            </w:r>
            <w:r>
              <w:rPr>
                <w:sz w:val="20"/>
                <w:lang w:val="ru-RU"/>
              </w:rPr>
              <w:t xml:space="preserve"> </w:t>
            </w:r>
            <w:r w:rsidRPr="005653F4">
              <w:rPr>
                <w:sz w:val="20"/>
                <w:lang w:val="ru-RU"/>
              </w:rPr>
              <w:t>мусороперерабатывающих заводов, полигонов по захоронению и сортировке бытового мусора и отходов, мест сбора веще</w:t>
            </w:r>
            <w:r>
              <w:rPr>
                <w:sz w:val="20"/>
                <w:lang w:val="ru-RU"/>
              </w:rPr>
              <w:t xml:space="preserve">й для их вторичной </w:t>
            </w:r>
            <w:r w:rsidRPr="005653F4">
              <w:rPr>
                <w:sz w:val="20"/>
                <w:lang w:val="ru-RU"/>
              </w:rPr>
              <w:t>переработки)</w:t>
            </w:r>
          </w:p>
        </w:tc>
        <w:tc>
          <w:tcPr>
            <w:tcW w:w="2551" w:type="dxa"/>
            <w:vMerge/>
          </w:tcPr>
          <w:p w:rsidR="00201DB6" w:rsidRPr="008B6B7F"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bl>
    <w:p w:rsidR="00201DB6" w:rsidRDefault="00201DB6" w:rsidP="00201DB6">
      <w:pPr>
        <w:ind w:firstLine="709"/>
        <w:rPr>
          <w:rFonts w:ascii="Times New Roman" w:hAnsi="Times New Roman"/>
          <w:color w:val="000000"/>
          <w:szCs w:val="20"/>
          <w:lang w:eastAsia="ar-SA"/>
        </w:rPr>
      </w:pPr>
    </w:p>
    <w:p w:rsidR="00201DB6" w:rsidRDefault="00201DB6" w:rsidP="00201DB6">
      <w:pPr>
        <w:suppressAutoHyphens/>
        <w:ind w:firstLine="708"/>
        <w:rPr>
          <w:rFonts w:ascii="Times New Roman" w:hAnsi="Times New Roman"/>
          <w:b/>
          <w:color w:val="000000"/>
          <w:szCs w:val="20"/>
          <w:lang w:eastAsia="ar-SA"/>
        </w:rPr>
      </w:pPr>
      <w:r w:rsidRPr="00C26EA8">
        <w:rPr>
          <w:rFonts w:ascii="Times New Roman" w:hAnsi="Times New Roman"/>
          <w:b/>
          <w:color w:val="000000"/>
          <w:szCs w:val="20"/>
          <w:lang w:eastAsia="ar-SA"/>
        </w:rPr>
        <w:t>Перечень условно, вспомогательных (установленных к основным)  разрешенных видов разрешенного использования объектов капитального строительства и земельных участков:</w:t>
      </w:r>
    </w:p>
    <w:p w:rsidR="00201DB6" w:rsidRDefault="00201DB6" w:rsidP="00201DB6">
      <w:pPr>
        <w:suppressAutoHyphens/>
        <w:ind w:firstLine="708"/>
        <w:rPr>
          <w:rFonts w:ascii="Times New Roman" w:hAnsi="Times New Roman"/>
          <w:b/>
          <w:color w:val="000000"/>
          <w:szCs w:val="20"/>
          <w:lang w:eastAsia="ar-SA"/>
        </w:rPr>
      </w:pPr>
    </w:p>
    <w:tbl>
      <w:tblPr>
        <w:tblStyle w:val="TableNormal"/>
        <w:tblW w:w="1034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268"/>
        <w:gridCol w:w="4111"/>
        <w:gridCol w:w="2551"/>
      </w:tblGrid>
      <w:tr w:rsidR="00201DB6" w:rsidRPr="002F5A7E" w:rsidTr="00BF1B54">
        <w:trPr>
          <w:trHeight w:val="930"/>
        </w:trPr>
        <w:tc>
          <w:tcPr>
            <w:tcW w:w="1418" w:type="dxa"/>
          </w:tcPr>
          <w:p w:rsidR="00201DB6" w:rsidRPr="002F5A7E" w:rsidRDefault="00201DB6" w:rsidP="00BF1B54">
            <w:pPr>
              <w:pStyle w:val="TableParagraph"/>
              <w:spacing w:before="120"/>
              <w:ind w:left="0"/>
              <w:jc w:val="center"/>
              <w:rPr>
                <w:sz w:val="20"/>
                <w:lang w:val="ru-RU"/>
              </w:rPr>
            </w:pPr>
            <w:r>
              <w:rPr>
                <w:sz w:val="20"/>
                <w:lang w:val="ru-RU"/>
              </w:rPr>
              <w:lastRenderedPageBreak/>
              <w:t>К</w:t>
            </w:r>
            <w:r w:rsidRPr="002F5A7E">
              <w:rPr>
                <w:sz w:val="20"/>
                <w:lang w:val="ru-RU"/>
              </w:rPr>
              <w:t xml:space="preserve">од </w:t>
            </w:r>
            <w:r>
              <w:rPr>
                <w:sz w:val="20"/>
                <w:lang w:val="ru-RU"/>
              </w:rPr>
              <w:t>условного</w:t>
            </w:r>
            <w:r w:rsidRPr="002F5A7E">
              <w:rPr>
                <w:sz w:val="20"/>
                <w:lang w:val="ru-RU"/>
              </w:rPr>
              <w:t xml:space="preserve"> вида разрешенного использования</w:t>
            </w:r>
          </w:p>
        </w:tc>
        <w:tc>
          <w:tcPr>
            <w:tcW w:w="2268" w:type="dxa"/>
          </w:tcPr>
          <w:p w:rsidR="00201DB6" w:rsidRPr="002F5A7E" w:rsidRDefault="00201DB6" w:rsidP="00BF1B54">
            <w:pPr>
              <w:pStyle w:val="TableParagraph"/>
              <w:spacing w:before="120"/>
              <w:ind w:left="0"/>
              <w:jc w:val="center"/>
              <w:rPr>
                <w:sz w:val="20"/>
                <w:lang w:val="ru-RU"/>
              </w:rPr>
            </w:pPr>
            <w:r>
              <w:rPr>
                <w:sz w:val="20"/>
                <w:lang w:val="ru-RU"/>
              </w:rPr>
              <w:t xml:space="preserve">Наименование условного вида </w:t>
            </w:r>
            <w:r w:rsidRPr="002F5A7E">
              <w:rPr>
                <w:sz w:val="20"/>
                <w:lang w:val="ru-RU"/>
              </w:rPr>
              <w:t>разрешенного использования земельного участка и объекта капитального строительства</w:t>
            </w:r>
          </w:p>
        </w:tc>
        <w:tc>
          <w:tcPr>
            <w:tcW w:w="4111" w:type="dxa"/>
          </w:tcPr>
          <w:p w:rsidR="00201DB6" w:rsidRPr="002F5A7E" w:rsidRDefault="00201DB6" w:rsidP="00BF1B54">
            <w:pPr>
              <w:pStyle w:val="TableParagraph"/>
              <w:spacing w:before="120"/>
              <w:ind w:left="292" w:right="277"/>
              <w:jc w:val="center"/>
              <w:rPr>
                <w:sz w:val="20"/>
                <w:lang w:val="ru-RU"/>
              </w:rPr>
            </w:pPr>
            <w:r w:rsidRPr="002F5A7E">
              <w:rPr>
                <w:sz w:val="20"/>
                <w:lang w:val="ru-RU"/>
              </w:rPr>
              <w:t xml:space="preserve">Описание </w:t>
            </w:r>
            <w:r>
              <w:rPr>
                <w:sz w:val="20"/>
                <w:lang w:val="ru-RU"/>
              </w:rPr>
              <w:t xml:space="preserve">условного </w:t>
            </w:r>
            <w:r w:rsidRPr="002F5A7E">
              <w:rPr>
                <w:sz w:val="20"/>
                <w:lang w:val="ru-RU"/>
              </w:rPr>
              <w:t>вида разрешенного использования</w:t>
            </w:r>
            <w:r w:rsidRPr="002F5A7E">
              <w:rPr>
                <w:spacing w:val="-47"/>
                <w:sz w:val="20"/>
                <w:lang w:val="ru-RU"/>
              </w:rPr>
              <w:t xml:space="preserve"> </w:t>
            </w:r>
            <w:r w:rsidRPr="002F5A7E">
              <w:rPr>
                <w:sz w:val="20"/>
                <w:lang w:val="ru-RU"/>
              </w:rPr>
              <w:t>земельного участка и объекта капитального</w:t>
            </w:r>
            <w:r w:rsidRPr="002F5A7E">
              <w:rPr>
                <w:spacing w:val="1"/>
                <w:sz w:val="20"/>
                <w:lang w:val="ru-RU"/>
              </w:rPr>
              <w:t xml:space="preserve"> </w:t>
            </w:r>
            <w:r w:rsidRPr="002F5A7E">
              <w:rPr>
                <w:sz w:val="20"/>
                <w:lang w:val="ru-RU"/>
              </w:rPr>
              <w:t>строительства</w:t>
            </w:r>
          </w:p>
        </w:tc>
        <w:tc>
          <w:tcPr>
            <w:tcW w:w="2551" w:type="dxa"/>
          </w:tcPr>
          <w:p w:rsidR="00201DB6" w:rsidRPr="002F5A7E" w:rsidRDefault="00201DB6" w:rsidP="00BF1B54">
            <w:pPr>
              <w:pStyle w:val="TableParagraph"/>
              <w:spacing w:before="120"/>
              <w:ind w:left="292" w:right="277"/>
              <w:jc w:val="center"/>
              <w:rPr>
                <w:sz w:val="20"/>
                <w:lang w:val="ru-RU"/>
              </w:rPr>
            </w:pPr>
            <w:r>
              <w:rPr>
                <w:sz w:val="20"/>
                <w:lang w:val="ru-RU"/>
              </w:rPr>
              <w:t>Описание вспомогательного вида</w:t>
            </w:r>
            <w:r w:rsidRPr="002F5A7E">
              <w:rPr>
                <w:sz w:val="20"/>
                <w:lang w:val="ru-RU"/>
              </w:rPr>
              <w:t xml:space="preserve"> разрешенного использования (установленные к </w:t>
            </w:r>
            <w:r>
              <w:rPr>
                <w:sz w:val="20"/>
                <w:lang w:val="ru-RU"/>
              </w:rPr>
              <w:t>основному</w:t>
            </w:r>
            <w:r w:rsidRPr="002F5A7E">
              <w:rPr>
                <w:sz w:val="20"/>
                <w:lang w:val="ru-RU"/>
              </w:rPr>
              <w:t>)</w:t>
            </w:r>
          </w:p>
        </w:tc>
      </w:tr>
      <w:tr w:rsidR="00201DB6" w:rsidRPr="00FD5181" w:rsidTr="00BF1B54">
        <w:trPr>
          <w:trHeight w:val="1374"/>
        </w:trPr>
        <w:tc>
          <w:tcPr>
            <w:tcW w:w="1418" w:type="dxa"/>
          </w:tcPr>
          <w:p w:rsidR="00201DB6" w:rsidRDefault="00201DB6" w:rsidP="00BF1B54">
            <w:pPr>
              <w:pStyle w:val="TableParagraph"/>
              <w:jc w:val="left"/>
              <w:rPr>
                <w:sz w:val="20"/>
              </w:rPr>
            </w:pPr>
            <w:r>
              <w:rPr>
                <w:sz w:val="20"/>
              </w:rPr>
              <w:t>3.2.4</w:t>
            </w:r>
          </w:p>
        </w:tc>
        <w:tc>
          <w:tcPr>
            <w:tcW w:w="2268" w:type="dxa"/>
          </w:tcPr>
          <w:p w:rsidR="00201DB6" w:rsidRDefault="00201DB6" w:rsidP="00BF1B54">
            <w:pPr>
              <w:pStyle w:val="TableParagraph"/>
              <w:jc w:val="left"/>
              <w:rPr>
                <w:sz w:val="20"/>
              </w:rPr>
            </w:pPr>
            <w:r>
              <w:rPr>
                <w:sz w:val="20"/>
              </w:rPr>
              <w:t>Общежития</w:t>
            </w:r>
          </w:p>
        </w:tc>
        <w:tc>
          <w:tcPr>
            <w:tcW w:w="4111" w:type="dxa"/>
          </w:tcPr>
          <w:p w:rsidR="00201DB6" w:rsidRPr="005653F4" w:rsidRDefault="00201DB6" w:rsidP="00BF1B54">
            <w:pPr>
              <w:pStyle w:val="TableParagraph"/>
              <w:tabs>
                <w:tab w:val="left" w:pos="1726"/>
                <w:tab w:val="left" w:pos="3022"/>
              </w:tabs>
              <w:ind w:right="89"/>
              <w:rPr>
                <w:sz w:val="20"/>
                <w:lang w:val="ru-RU"/>
              </w:rPr>
            </w:pPr>
            <w:r w:rsidRPr="005653F4">
              <w:rPr>
                <w:sz w:val="20"/>
                <w:lang w:val="ru-RU"/>
              </w:rPr>
              <w:t>Размещение</w:t>
            </w:r>
            <w:r w:rsidRPr="005653F4">
              <w:rPr>
                <w:spacing w:val="1"/>
                <w:sz w:val="20"/>
                <w:lang w:val="ru-RU"/>
              </w:rPr>
              <w:t xml:space="preserve"> </w:t>
            </w:r>
            <w:r w:rsidRPr="005653F4">
              <w:rPr>
                <w:sz w:val="20"/>
                <w:lang w:val="ru-RU"/>
              </w:rPr>
              <w:t>зданий,</w:t>
            </w:r>
            <w:r w:rsidRPr="005653F4">
              <w:rPr>
                <w:spacing w:val="1"/>
                <w:sz w:val="20"/>
                <w:lang w:val="ru-RU"/>
              </w:rPr>
              <w:t xml:space="preserve"> </w:t>
            </w:r>
            <w:r w:rsidRPr="005653F4">
              <w:rPr>
                <w:sz w:val="20"/>
                <w:lang w:val="ru-RU"/>
              </w:rPr>
              <w:t>предназначенных</w:t>
            </w:r>
            <w:r w:rsidRPr="005653F4">
              <w:rPr>
                <w:spacing w:val="1"/>
                <w:sz w:val="20"/>
                <w:lang w:val="ru-RU"/>
              </w:rPr>
              <w:t xml:space="preserve"> </w:t>
            </w:r>
            <w:r w:rsidRPr="005653F4">
              <w:rPr>
                <w:sz w:val="20"/>
                <w:lang w:val="ru-RU"/>
              </w:rPr>
              <w:t>для</w:t>
            </w:r>
            <w:r w:rsidRPr="005653F4">
              <w:rPr>
                <w:spacing w:val="1"/>
                <w:sz w:val="20"/>
                <w:lang w:val="ru-RU"/>
              </w:rPr>
              <w:t xml:space="preserve"> </w:t>
            </w:r>
            <w:r w:rsidRPr="005653F4">
              <w:rPr>
                <w:sz w:val="20"/>
                <w:lang w:val="ru-RU"/>
              </w:rPr>
              <w:t>размещения</w:t>
            </w:r>
            <w:r w:rsidRPr="005653F4">
              <w:rPr>
                <w:spacing w:val="1"/>
                <w:sz w:val="20"/>
                <w:lang w:val="ru-RU"/>
              </w:rPr>
              <w:t xml:space="preserve"> </w:t>
            </w:r>
            <w:r w:rsidRPr="005653F4">
              <w:rPr>
                <w:sz w:val="20"/>
                <w:lang w:val="ru-RU"/>
              </w:rPr>
              <w:t>общежитий,</w:t>
            </w:r>
            <w:r w:rsidRPr="005653F4">
              <w:rPr>
                <w:spacing w:val="1"/>
                <w:sz w:val="20"/>
                <w:lang w:val="ru-RU"/>
              </w:rPr>
              <w:t xml:space="preserve"> </w:t>
            </w:r>
            <w:r w:rsidRPr="005653F4">
              <w:rPr>
                <w:sz w:val="20"/>
                <w:lang w:val="ru-RU"/>
              </w:rPr>
              <w:t>предназначенных</w:t>
            </w:r>
            <w:r w:rsidRPr="005653F4">
              <w:rPr>
                <w:spacing w:val="1"/>
                <w:sz w:val="20"/>
                <w:lang w:val="ru-RU"/>
              </w:rPr>
              <w:t xml:space="preserve"> </w:t>
            </w:r>
            <w:r w:rsidRPr="005653F4">
              <w:rPr>
                <w:sz w:val="20"/>
                <w:lang w:val="ru-RU"/>
              </w:rPr>
              <w:t>для</w:t>
            </w:r>
            <w:r w:rsidRPr="005653F4">
              <w:rPr>
                <w:spacing w:val="-47"/>
                <w:sz w:val="20"/>
                <w:lang w:val="ru-RU"/>
              </w:rPr>
              <w:t xml:space="preserve"> </w:t>
            </w:r>
            <w:r w:rsidRPr="005653F4">
              <w:rPr>
                <w:sz w:val="20"/>
                <w:lang w:val="ru-RU"/>
              </w:rPr>
              <w:t>проживания</w:t>
            </w:r>
            <w:r w:rsidRPr="005653F4">
              <w:rPr>
                <w:spacing w:val="-14"/>
                <w:sz w:val="20"/>
                <w:lang w:val="ru-RU"/>
              </w:rPr>
              <w:t xml:space="preserve"> </w:t>
            </w:r>
            <w:r w:rsidRPr="005653F4">
              <w:rPr>
                <w:sz w:val="20"/>
                <w:lang w:val="ru-RU"/>
              </w:rPr>
              <w:t>граждан</w:t>
            </w:r>
            <w:r w:rsidRPr="005653F4">
              <w:rPr>
                <w:spacing w:val="-14"/>
                <w:sz w:val="20"/>
                <w:lang w:val="ru-RU"/>
              </w:rPr>
              <w:t xml:space="preserve"> </w:t>
            </w:r>
            <w:r w:rsidRPr="005653F4">
              <w:rPr>
                <w:sz w:val="20"/>
                <w:lang w:val="ru-RU"/>
              </w:rPr>
              <w:t>на</w:t>
            </w:r>
            <w:r w:rsidRPr="005653F4">
              <w:rPr>
                <w:spacing w:val="-10"/>
                <w:sz w:val="20"/>
                <w:lang w:val="ru-RU"/>
              </w:rPr>
              <w:t xml:space="preserve"> </w:t>
            </w:r>
            <w:r w:rsidRPr="005653F4">
              <w:rPr>
                <w:sz w:val="20"/>
                <w:lang w:val="ru-RU"/>
              </w:rPr>
              <w:t>время</w:t>
            </w:r>
            <w:r w:rsidRPr="005653F4">
              <w:rPr>
                <w:spacing w:val="-13"/>
                <w:sz w:val="20"/>
                <w:lang w:val="ru-RU"/>
              </w:rPr>
              <w:t xml:space="preserve"> </w:t>
            </w:r>
            <w:r w:rsidRPr="005653F4">
              <w:rPr>
                <w:sz w:val="20"/>
                <w:lang w:val="ru-RU"/>
              </w:rPr>
              <w:t>их</w:t>
            </w:r>
            <w:r w:rsidRPr="005653F4">
              <w:rPr>
                <w:spacing w:val="-12"/>
                <w:sz w:val="20"/>
                <w:lang w:val="ru-RU"/>
              </w:rPr>
              <w:t xml:space="preserve"> </w:t>
            </w:r>
            <w:r w:rsidRPr="005653F4">
              <w:rPr>
                <w:sz w:val="20"/>
                <w:lang w:val="ru-RU"/>
              </w:rPr>
              <w:t>работы,</w:t>
            </w:r>
            <w:r w:rsidRPr="005653F4">
              <w:rPr>
                <w:spacing w:val="-15"/>
                <w:sz w:val="20"/>
                <w:lang w:val="ru-RU"/>
              </w:rPr>
              <w:t xml:space="preserve"> </w:t>
            </w:r>
            <w:r w:rsidRPr="005653F4">
              <w:rPr>
                <w:sz w:val="20"/>
                <w:lang w:val="ru-RU"/>
              </w:rPr>
              <w:t>службы</w:t>
            </w:r>
            <w:r w:rsidRPr="005653F4">
              <w:rPr>
                <w:spacing w:val="-47"/>
                <w:sz w:val="20"/>
                <w:lang w:val="ru-RU"/>
              </w:rPr>
              <w:t xml:space="preserve"> </w:t>
            </w:r>
            <w:r w:rsidRPr="005653F4">
              <w:rPr>
                <w:sz w:val="20"/>
                <w:lang w:val="ru-RU"/>
              </w:rPr>
              <w:t>или</w:t>
            </w:r>
            <w:r w:rsidRPr="005653F4">
              <w:rPr>
                <w:spacing w:val="1"/>
                <w:sz w:val="20"/>
                <w:lang w:val="ru-RU"/>
              </w:rPr>
              <w:t xml:space="preserve"> </w:t>
            </w:r>
            <w:r w:rsidRPr="005653F4">
              <w:rPr>
                <w:sz w:val="20"/>
                <w:lang w:val="ru-RU"/>
              </w:rPr>
              <w:t>обучения,</w:t>
            </w:r>
            <w:r w:rsidRPr="005653F4">
              <w:rPr>
                <w:spacing w:val="1"/>
                <w:sz w:val="20"/>
                <w:lang w:val="ru-RU"/>
              </w:rPr>
              <w:t xml:space="preserve"> </w:t>
            </w:r>
            <w:r w:rsidRPr="005653F4">
              <w:rPr>
                <w:sz w:val="20"/>
                <w:lang w:val="ru-RU"/>
              </w:rPr>
              <w:t>за</w:t>
            </w:r>
            <w:r w:rsidRPr="005653F4">
              <w:rPr>
                <w:spacing w:val="1"/>
                <w:sz w:val="20"/>
                <w:lang w:val="ru-RU"/>
              </w:rPr>
              <w:t xml:space="preserve"> </w:t>
            </w:r>
            <w:r w:rsidRPr="005653F4">
              <w:rPr>
                <w:sz w:val="20"/>
                <w:lang w:val="ru-RU"/>
              </w:rPr>
              <w:t>исключением</w:t>
            </w:r>
            <w:r w:rsidRPr="005653F4">
              <w:rPr>
                <w:spacing w:val="1"/>
                <w:sz w:val="20"/>
                <w:lang w:val="ru-RU"/>
              </w:rPr>
              <w:t xml:space="preserve"> </w:t>
            </w:r>
            <w:r w:rsidRPr="005653F4">
              <w:rPr>
                <w:sz w:val="20"/>
                <w:lang w:val="ru-RU"/>
              </w:rPr>
              <w:t>зданий,</w:t>
            </w:r>
            <w:r w:rsidRPr="005653F4">
              <w:rPr>
                <w:spacing w:val="1"/>
                <w:sz w:val="20"/>
                <w:lang w:val="ru-RU"/>
              </w:rPr>
              <w:t xml:space="preserve"> </w:t>
            </w:r>
            <w:r>
              <w:rPr>
                <w:sz w:val="20"/>
                <w:lang w:val="ru-RU"/>
              </w:rPr>
              <w:t xml:space="preserve">размещение </w:t>
            </w:r>
            <w:r w:rsidRPr="005653F4">
              <w:rPr>
                <w:sz w:val="20"/>
                <w:lang w:val="ru-RU"/>
              </w:rPr>
              <w:t>которых</w:t>
            </w:r>
            <w:r>
              <w:rPr>
                <w:sz w:val="20"/>
                <w:lang w:val="ru-RU"/>
              </w:rPr>
              <w:t xml:space="preserve"> </w:t>
            </w:r>
            <w:r w:rsidRPr="005653F4">
              <w:rPr>
                <w:sz w:val="20"/>
                <w:lang w:val="ru-RU"/>
              </w:rPr>
              <w:t>предусмотрено</w:t>
            </w:r>
            <w:r w:rsidRPr="005653F4">
              <w:rPr>
                <w:spacing w:val="-48"/>
                <w:sz w:val="20"/>
                <w:lang w:val="ru-RU"/>
              </w:rPr>
              <w:t xml:space="preserve"> </w:t>
            </w:r>
            <w:r w:rsidRPr="005653F4">
              <w:rPr>
                <w:sz w:val="20"/>
                <w:lang w:val="ru-RU"/>
              </w:rPr>
              <w:t>содержанием</w:t>
            </w:r>
            <w:r>
              <w:rPr>
                <w:spacing w:val="22"/>
                <w:sz w:val="20"/>
                <w:lang w:val="ru-RU"/>
              </w:rPr>
              <w:t xml:space="preserve"> </w:t>
            </w:r>
            <w:r w:rsidRPr="005653F4">
              <w:rPr>
                <w:sz w:val="20"/>
                <w:lang w:val="ru-RU"/>
              </w:rPr>
              <w:t>вида</w:t>
            </w:r>
            <w:r w:rsidRPr="005653F4">
              <w:rPr>
                <w:spacing w:val="24"/>
                <w:sz w:val="20"/>
                <w:lang w:val="ru-RU"/>
              </w:rPr>
              <w:t xml:space="preserve"> </w:t>
            </w:r>
            <w:r w:rsidRPr="005653F4">
              <w:rPr>
                <w:sz w:val="20"/>
                <w:lang w:val="ru-RU"/>
              </w:rPr>
              <w:t>разрешенного</w:t>
            </w:r>
            <w:r w:rsidRPr="005653F4">
              <w:rPr>
                <w:spacing w:val="20"/>
                <w:sz w:val="20"/>
                <w:lang w:val="ru-RU"/>
              </w:rPr>
              <w:t xml:space="preserve"> </w:t>
            </w:r>
            <w:r w:rsidRPr="005653F4">
              <w:rPr>
                <w:sz w:val="20"/>
                <w:lang w:val="ru-RU"/>
              </w:rPr>
              <w:t>использования</w:t>
            </w:r>
            <w:r>
              <w:rPr>
                <w:sz w:val="20"/>
                <w:lang w:val="ru-RU"/>
              </w:rPr>
              <w:t xml:space="preserve"> </w:t>
            </w:r>
            <w:r w:rsidRPr="005653F4">
              <w:rPr>
                <w:sz w:val="20"/>
                <w:lang w:val="ru-RU"/>
              </w:rPr>
              <w:t>с</w:t>
            </w:r>
            <w:r w:rsidRPr="005653F4">
              <w:rPr>
                <w:spacing w:val="2"/>
                <w:sz w:val="20"/>
                <w:lang w:val="ru-RU"/>
              </w:rPr>
              <w:t xml:space="preserve"> </w:t>
            </w:r>
            <w:r w:rsidRPr="005653F4">
              <w:rPr>
                <w:sz w:val="20"/>
                <w:lang w:val="ru-RU"/>
              </w:rPr>
              <w:t>кодом</w:t>
            </w:r>
            <w:r w:rsidRPr="005653F4">
              <w:rPr>
                <w:spacing w:val="2"/>
                <w:sz w:val="20"/>
                <w:lang w:val="ru-RU"/>
              </w:rPr>
              <w:t xml:space="preserve"> </w:t>
            </w:r>
            <w:r w:rsidRPr="005653F4">
              <w:rPr>
                <w:sz w:val="20"/>
                <w:lang w:val="ru-RU"/>
              </w:rPr>
              <w:t>4.7</w:t>
            </w:r>
          </w:p>
        </w:tc>
        <w:tc>
          <w:tcPr>
            <w:tcW w:w="2551" w:type="dxa"/>
            <w:vMerge w:val="restart"/>
          </w:tcPr>
          <w:p w:rsidR="00201DB6" w:rsidRPr="005653F4"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5653F4">
              <w:rPr>
                <w:sz w:val="20"/>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w:t>
            </w:r>
          </w:p>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5653F4">
              <w:rPr>
                <w:sz w:val="20"/>
                <w:lang w:val="ru-RU"/>
              </w:rPr>
              <w:t>туалетов</w:t>
            </w:r>
          </w:p>
        </w:tc>
      </w:tr>
      <w:tr w:rsidR="00201DB6" w:rsidRPr="00FD5181" w:rsidTr="00BF1B54">
        <w:trPr>
          <w:trHeight w:val="2256"/>
        </w:trPr>
        <w:tc>
          <w:tcPr>
            <w:tcW w:w="1418" w:type="dxa"/>
          </w:tcPr>
          <w:p w:rsidR="00201DB6" w:rsidRDefault="00201DB6" w:rsidP="00BF1B54">
            <w:pPr>
              <w:pStyle w:val="TableParagraph"/>
              <w:jc w:val="left"/>
              <w:rPr>
                <w:sz w:val="20"/>
              </w:rPr>
            </w:pPr>
            <w:r>
              <w:rPr>
                <w:sz w:val="20"/>
              </w:rPr>
              <w:t>5.1.2</w:t>
            </w:r>
          </w:p>
        </w:tc>
        <w:tc>
          <w:tcPr>
            <w:tcW w:w="2268" w:type="dxa"/>
          </w:tcPr>
          <w:p w:rsidR="00201DB6" w:rsidRPr="008B6B7F" w:rsidRDefault="00201DB6" w:rsidP="00BF1B54">
            <w:pPr>
              <w:pStyle w:val="TableParagraph"/>
              <w:jc w:val="left"/>
              <w:rPr>
                <w:sz w:val="20"/>
                <w:lang w:val="ru-RU"/>
              </w:rPr>
            </w:pPr>
            <w:r w:rsidRPr="008B6B7F">
              <w:rPr>
                <w:sz w:val="20"/>
                <w:lang w:val="ru-RU"/>
              </w:rPr>
              <w:t>Обеспечение</w:t>
            </w:r>
            <w:r w:rsidRPr="008B6B7F">
              <w:rPr>
                <w:spacing w:val="25"/>
                <w:sz w:val="20"/>
                <w:lang w:val="ru-RU"/>
              </w:rPr>
              <w:t xml:space="preserve"> </w:t>
            </w:r>
            <w:r w:rsidRPr="008B6B7F">
              <w:rPr>
                <w:sz w:val="20"/>
                <w:lang w:val="ru-RU"/>
              </w:rPr>
              <w:t>занятий</w:t>
            </w:r>
            <w:r w:rsidRPr="008B6B7F">
              <w:rPr>
                <w:spacing w:val="26"/>
                <w:sz w:val="20"/>
                <w:lang w:val="ru-RU"/>
              </w:rPr>
              <w:t xml:space="preserve"> </w:t>
            </w:r>
            <w:r w:rsidRPr="008B6B7F">
              <w:rPr>
                <w:sz w:val="20"/>
                <w:lang w:val="ru-RU"/>
              </w:rPr>
              <w:t>спортом</w:t>
            </w:r>
            <w:r w:rsidRPr="008B6B7F">
              <w:rPr>
                <w:spacing w:val="30"/>
                <w:sz w:val="20"/>
                <w:lang w:val="ru-RU"/>
              </w:rPr>
              <w:t xml:space="preserve"> </w:t>
            </w:r>
            <w:r w:rsidRPr="008B6B7F">
              <w:rPr>
                <w:sz w:val="20"/>
                <w:lang w:val="ru-RU"/>
              </w:rPr>
              <w:t>в</w:t>
            </w:r>
            <w:r w:rsidRPr="008B6B7F">
              <w:rPr>
                <w:spacing w:val="-47"/>
                <w:sz w:val="20"/>
                <w:lang w:val="ru-RU"/>
              </w:rPr>
              <w:t xml:space="preserve"> </w:t>
            </w:r>
            <w:r w:rsidRPr="008B6B7F">
              <w:rPr>
                <w:sz w:val="20"/>
                <w:lang w:val="ru-RU"/>
              </w:rPr>
              <w:t>помещениях</w:t>
            </w:r>
          </w:p>
        </w:tc>
        <w:tc>
          <w:tcPr>
            <w:tcW w:w="4111" w:type="dxa"/>
          </w:tcPr>
          <w:p w:rsidR="00201DB6" w:rsidRPr="005653F4" w:rsidRDefault="00201DB6" w:rsidP="00BF1B54">
            <w:pPr>
              <w:pStyle w:val="TableParagraph"/>
              <w:tabs>
                <w:tab w:val="left" w:pos="1386"/>
                <w:tab w:val="left" w:pos="3056"/>
              </w:tabs>
              <w:spacing w:line="230" w:lineRule="atLeast"/>
              <w:ind w:right="88"/>
              <w:rPr>
                <w:sz w:val="20"/>
                <w:lang w:val="ru-RU"/>
              </w:rPr>
            </w:pPr>
            <w:r w:rsidRPr="005653F4">
              <w:rPr>
                <w:sz w:val="20"/>
                <w:lang w:val="ru-RU"/>
              </w:rPr>
              <w:t>Размещение</w:t>
            </w:r>
            <w:r w:rsidRPr="005653F4">
              <w:rPr>
                <w:spacing w:val="1"/>
                <w:sz w:val="20"/>
                <w:lang w:val="ru-RU"/>
              </w:rPr>
              <w:t xml:space="preserve"> </w:t>
            </w:r>
            <w:r w:rsidRPr="005653F4">
              <w:rPr>
                <w:sz w:val="20"/>
                <w:lang w:val="ru-RU"/>
              </w:rPr>
              <w:t>спортивных</w:t>
            </w:r>
            <w:r w:rsidRPr="005653F4">
              <w:rPr>
                <w:spacing w:val="1"/>
                <w:sz w:val="20"/>
                <w:lang w:val="ru-RU"/>
              </w:rPr>
              <w:t xml:space="preserve"> </w:t>
            </w:r>
            <w:r w:rsidRPr="005653F4">
              <w:rPr>
                <w:sz w:val="20"/>
                <w:lang w:val="ru-RU"/>
              </w:rPr>
              <w:t>клубов,</w:t>
            </w:r>
            <w:r w:rsidRPr="005653F4">
              <w:rPr>
                <w:spacing w:val="1"/>
                <w:sz w:val="20"/>
                <w:lang w:val="ru-RU"/>
              </w:rPr>
              <w:t xml:space="preserve"> </w:t>
            </w:r>
            <w:r w:rsidRPr="005653F4">
              <w:rPr>
                <w:sz w:val="20"/>
                <w:lang w:val="ru-RU"/>
              </w:rPr>
              <w:t>спортивных</w:t>
            </w:r>
            <w:r w:rsidRPr="005653F4">
              <w:rPr>
                <w:spacing w:val="-47"/>
                <w:sz w:val="20"/>
                <w:lang w:val="ru-RU"/>
              </w:rPr>
              <w:t xml:space="preserve"> </w:t>
            </w:r>
            <w:r w:rsidRPr="005653F4">
              <w:rPr>
                <w:sz w:val="20"/>
                <w:lang w:val="ru-RU"/>
              </w:rPr>
              <w:t>залов,</w:t>
            </w:r>
            <w:r>
              <w:rPr>
                <w:sz w:val="20"/>
                <w:lang w:val="ru-RU"/>
              </w:rPr>
              <w:t xml:space="preserve"> бассейнов, </w:t>
            </w:r>
            <w:r w:rsidRPr="005653F4">
              <w:rPr>
                <w:sz w:val="20"/>
                <w:lang w:val="ru-RU"/>
              </w:rPr>
              <w:t>физкультурно-</w:t>
            </w:r>
            <w:r w:rsidRPr="005653F4">
              <w:rPr>
                <w:spacing w:val="-48"/>
                <w:sz w:val="20"/>
                <w:lang w:val="ru-RU"/>
              </w:rPr>
              <w:t xml:space="preserve"> </w:t>
            </w:r>
            <w:r w:rsidRPr="005653F4">
              <w:rPr>
                <w:sz w:val="20"/>
                <w:lang w:val="ru-RU"/>
              </w:rPr>
              <w:t>оздоровительных</w:t>
            </w:r>
            <w:r w:rsidRPr="005653F4">
              <w:rPr>
                <w:spacing w:val="1"/>
                <w:sz w:val="20"/>
                <w:lang w:val="ru-RU"/>
              </w:rPr>
              <w:t xml:space="preserve"> </w:t>
            </w:r>
            <w:r w:rsidRPr="005653F4">
              <w:rPr>
                <w:sz w:val="20"/>
                <w:lang w:val="ru-RU"/>
              </w:rPr>
              <w:t>комплексов</w:t>
            </w:r>
            <w:r w:rsidRPr="005653F4">
              <w:rPr>
                <w:spacing w:val="1"/>
                <w:sz w:val="20"/>
                <w:lang w:val="ru-RU"/>
              </w:rPr>
              <w:t xml:space="preserve"> </w:t>
            </w:r>
            <w:r w:rsidRPr="005653F4">
              <w:rPr>
                <w:sz w:val="20"/>
                <w:lang w:val="ru-RU"/>
              </w:rPr>
              <w:t>в</w:t>
            </w:r>
            <w:r w:rsidRPr="005653F4">
              <w:rPr>
                <w:spacing w:val="1"/>
                <w:sz w:val="20"/>
                <w:lang w:val="ru-RU"/>
              </w:rPr>
              <w:t xml:space="preserve"> </w:t>
            </w:r>
            <w:r w:rsidRPr="005653F4">
              <w:rPr>
                <w:sz w:val="20"/>
                <w:lang w:val="ru-RU"/>
              </w:rPr>
              <w:t>зданиях</w:t>
            </w:r>
            <w:r w:rsidRPr="005653F4">
              <w:rPr>
                <w:spacing w:val="1"/>
                <w:sz w:val="20"/>
                <w:lang w:val="ru-RU"/>
              </w:rPr>
              <w:t xml:space="preserve"> </w:t>
            </w:r>
            <w:r w:rsidRPr="005653F4">
              <w:rPr>
                <w:sz w:val="20"/>
                <w:lang w:val="ru-RU"/>
              </w:rPr>
              <w:t>и</w:t>
            </w:r>
            <w:r w:rsidRPr="005653F4">
              <w:rPr>
                <w:spacing w:val="1"/>
                <w:sz w:val="20"/>
                <w:lang w:val="ru-RU"/>
              </w:rPr>
              <w:t xml:space="preserve"> </w:t>
            </w:r>
            <w:r w:rsidRPr="005653F4">
              <w:rPr>
                <w:sz w:val="20"/>
                <w:lang w:val="ru-RU"/>
              </w:rPr>
              <w:t>сооружениях</w:t>
            </w:r>
          </w:p>
        </w:tc>
        <w:tc>
          <w:tcPr>
            <w:tcW w:w="2551" w:type="dxa"/>
            <w:vMerge/>
          </w:tcPr>
          <w:p w:rsidR="00201DB6" w:rsidRPr="005653F4"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p>
        </w:tc>
      </w:tr>
    </w:tbl>
    <w:p w:rsidR="00201DB6" w:rsidRDefault="00201DB6" w:rsidP="00201DB6">
      <w:pPr>
        <w:suppressAutoHyphens/>
        <w:ind w:firstLine="708"/>
        <w:rPr>
          <w:rFonts w:ascii="Times New Roman" w:hAnsi="Times New Roman"/>
          <w:b/>
          <w:color w:val="000000"/>
          <w:szCs w:val="20"/>
          <w:lang w:eastAsia="ar-SA"/>
        </w:rPr>
      </w:pPr>
    </w:p>
    <w:p w:rsidR="00201DB6" w:rsidRDefault="00201DB6" w:rsidP="00201DB6">
      <w:pPr>
        <w:suppressAutoHyphens/>
        <w:ind w:firstLine="708"/>
        <w:rPr>
          <w:rFonts w:ascii="Times New Roman" w:hAnsi="Times New Roman"/>
          <w:b/>
          <w:color w:val="000000"/>
          <w:szCs w:val="20"/>
          <w:lang w:eastAsia="ar-SA"/>
        </w:rPr>
      </w:pPr>
      <w:r w:rsidRPr="00E45A26">
        <w:rPr>
          <w:rFonts w:ascii="Times New Roman" w:hAnsi="Times New Roman"/>
          <w:b/>
          <w:color w:val="000000"/>
          <w:szCs w:val="20"/>
          <w:lang w:eastAsia="ar-SA"/>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sidRPr="001027C4">
        <w:rPr>
          <w:rFonts w:ascii="Times New Roman" w:hAnsi="Times New Roman"/>
          <w:b/>
          <w:color w:val="000000"/>
          <w:szCs w:val="20"/>
          <w:lang w:eastAsia="ar-SA"/>
        </w:rPr>
        <w:t>объектов капитального строительства</w:t>
      </w:r>
      <w:r>
        <w:rPr>
          <w:rFonts w:ascii="Times New Roman" w:hAnsi="Times New Roman"/>
          <w:b/>
          <w:color w:val="000000"/>
          <w:szCs w:val="20"/>
          <w:lang w:eastAsia="ar-SA"/>
        </w:rPr>
        <w:t>:</w:t>
      </w:r>
    </w:p>
    <w:p w:rsidR="00201DB6" w:rsidRDefault="00201DB6" w:rsidP="00201DB6">
      <w:pPr>
        <w:suppressAutoHyphens/>
        <w:ind w:firstLine="708"/>
        <w:rPr>
          <w:rFonts w:ascii="Times New Roman" w:hAnsi="Times New Roman"/>
          <w:b/>
          <w:color w:val="000000"/>
          <w:szCs w:val="20"/>
          <w:lang w:eastAsia="ar-SA"/>
        </w:rPr>
      </w:pPr>
    </w:p>
    <w:tbl>
      <w:tblPr>
        <w:tblStyle w:val="ad"/>
        <w:tblW w:w="0" w:type="auto"/>
        <w:tblInd w:w="-601" w:type="dxa"/>
        <w:tblLook w:val="04A0" w:firstRow="1" w:lastRow="0" w:firstColumn="1" w:lastColumn="0" w:noHBand="0" w:noVBand="1"/>
      </w:tblPr>
      <w:tblGrid>
        <w:gridCol w:w="3119"/>
        <w:gridCol w:w="7053"/>
      </w:tblGrid>
      <w:tr w:rsidR="00201DB6" w:rsidTr="00BF1B54">
        <w:tc>
          <w:tcPr>
            <w:tcW w:w="10172" w:type="dxa"/>
            <w:gridSpan w:val="2"/>
          </w:tcPr>
          <w:p w:rsidR="00201DB6" w:rsidRPr="001027C4" w:rsidRDefault="00201DB6" w:rsidP="00BF1B54">
            <w:pPr>
              <w:suppressAutoHyphens/>
              <w:jc w:val="center"/>
              <w:rPr>
                <w:rFonts w:ascii="Times New Roman" w:hAnsi="Times New Roman"/>
                <w:color w:val="000000"/>
                <w:szCs w:val="20"/>
                <w:lang w:eastAsia="ar-SA"/>
              </w:rPr>
            </w:pPr>
            <w:r>
              <w:rPr>
                <w:rFonts w:ascii="Times New Roman" w:hAnsi="Times New Roman"/>
                <w:b/>
                <w:color w:val="000000"/>
                <w:szCs w:val="20"/>
                <w:lang w:eastAsia="ar-SA"/>
              </w:rPr>
              <w:t>Склады, складские помещения, предоставление коммунальных услуг, заправка транспортных средств, автомобильные мойки, ремонт автомобилей, в</w:t>
            </w:r>
            <w:r w:rsidRPr="005C454F">
              <w:rPr>
                <w:rFonts w:ascii="Times New Roman" w:hAnsi="Times New Roman"/>
                <w:b/>
                <w:color w:val="000000"/>
                <w:szCs w:val="20"/>
                <w:lang w:eastAsia="ar-SA"/>
              </w:rPr>
              <w:t>ыставочно-ярмарочная деятельность</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w:t>
            </w:r>
            <w:r w:rsidRPr="00870774">
              <w:rPr>
                <w:rFonts w:ascii="Times New Roman" w:hAnsi="Times New Roman"/>
                <w:color w:val="000000"/>
                <w:szCs w:val="20"/>
                <w:lang w:eastAsia="ar-SA"/>
              </w:rPr>
              <w:tab/>
              <w:t>отступы</w:t>
            </w:r>
            <w:r w:rsidRPr="00870774">
              <w:rPr>
                <w:rFonts w:ascii="Times New Roman" w:hAnsi="Times New Roman"/>
                <w:color w:val="000000"/>
                <w:szCs w:val="20"/>
                <w:lang w:eastAsia="ar-SA"/>
              </w:rPr>
              <w:tab/>
              <w:t>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улицы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до границ земельного участка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Иные предельные параметры не подлежат установлению.</w:t>
            </w:r>
          </w:p>
        </w:tc>
      </w:tr>
      <w:tr w:rsidR="00201DB6" w:rsidTr="00BF1B54">
        <w:tc>
          <w:tcPr>
            <w:tcW w:w="10172" w:type="dxa"/>
            <w:gridSpan w:val="2"/>
          </w:tcPr>
          <w:p w:rsidR="00201DB6" w:rsidRPr="00E035B5" w:rsidRDefault="00201DB6" w:rsidP="00BF1B54">
            <w:pPr>
              <w:suppressAutoHyphens/>
              <w:jc w:val="center"/>
              <w:rPr>
                <w:rFonts w:ascii="Times New Roman" w:hAnsi="Times New Roman"/>
                <w:b/>
                <w:color w:val="000000"/>
                <w:szCs w:val="20"/>
                <w:lang w:eastAsia="ar-SA"/>
              </w:rPr>
            </w:pPr>
            <w:r w:rsidRPr="005C454F">
              <w:rPr>
                <w:rFonts w:ascii="Times New Roman" w:hAnsi="Times New Roman"/>
                <w:b/>
                <w:color w:val="000000"/>
                <w:szCs w:val="20"/>
                <w:lang w:eastAsia="ar-SA"/>
              </w:rPr>
              <w:t>Обеспечение деятельности в области гидрометеорологии</w:t>
            </w:r>
            <w:r w:rsidRPr="005C454F">
              <w:rPr>
                <w:rFonts w:ascii="Times New Roman" w:hAnsi="Times New Roman"/>
                <w:b/>
                <w:color w:val="000000"/>
                <w:szCs w:val="20"/>
                <w:lang w:eastAsia="ar-SA"/>
              </w:rPr>
              <w:tab/>
              <w:t>и смежных с ней областях</w:t>
            </w:r>
            <w:r w:rsidRPr="005C7A54">
              <w:rPr>
                <w:rFonts w:ascii="Times New Roman" w:hAnsi="Times New Roman"/>
                <w:b/>
                <w:color w:val="000000"/>
                <w:szCs w:val="20"/>
                <w:lang w:eastAsia="ar-SA"/>
              </w:rPr>
              <w:t xml:space="preserve">, </w:t>
            </w:r>
            <w:r w:rsidRPr="005C454F">
              <w:rPr>
                <w:rFonts w:ascii="Times New Roman" w:hAnsi="Times New Roman"/>
                <w:b/>
                <w:color w:val="000000"/>
                <w:szCs w:val="20"/>
                <w:lang w:eastAsia="ar-SA"/>
              </w:rPr>
              <w:t>бытовое обслуживание, магазины, общественное питание,  общежития</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 отступы 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улицы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lastRenderedPageBreak/>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 до границ земельного участка – 3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Предельная высота – 13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Максимальный процент застройки в границах земельного участка – 60 %.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Минимальный процент озеленения участка – 20 %.</w:t>
            </w:r>
          </w:p>
        </w:tc>
      </w:tr>
      <w:tr w:rsidR="00201DB6" w:rsidTr="00BF1B54">
        <w:tc>
          <w:tcPr>
            <w:tcW w:w="10172" w:type="dxa"/>
            <w:gridSpan w:val="2"/>
          </w:tcPr>
          <w:p w:rsidR="00201DB6" w:rsidRPr="00E035B5" w:rsidRDefault="00201DB6" w:rsidP="00BF1B54">
            <w:pPr>
              <w:suppressAutoHyphens/>
              <w:jc w:val="center"/>
              <w:rPr>
                <w:rFonts w:ascii="Times New Roman" w:hAnsi="Times New Roman"/>
                <w:color w:val="000000"/>
                <w:szCs w:val="20"/>
                <w:lang w:eastAsia="ar-SA"/>
              </w:rPr>
            </w:pPr>
            <w:r w:rsidRPr="005C454F">
              <w:rPr>
                <w:rFonts w:ascii="Times New Roman" w:hAnsi="Times New Roman"/>
                <w:b/>
                <w:color w:val="000000"/>
                <w:szCs w:val="20"/>
                <w:lang w:eastAsia="ar-SA"/>
              </w:rPr>
              <w:lastRenderedPageBreak/>
              <w:t>Деловое управление</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 отступы 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-от красной линии улицы в городе – 25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в сельских населенных пунктах – 10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25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в сельских населенных пунктах – 10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до границ земельного участка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до соседних зданий, строений, сооружений</w:t>
            </w:r>
            <w:r w:rsidRPr="00870774">
              <w:rPr>
                <w:rFonts w:ascii="Times New Roman" w:hAnsi="Times New Roman"/>
                <w:color w:val="000000"/>
                <w:szCs w:val="20"/>
                <w:lang w:eastAsia="ar-SA"/>
              </w:rPr>
              <w:tab/>
              <w:t>-</w:t>
            </w:r>
            <w:r w:rsidRPr="00870774">
              <w:rPr>
                <w:rFonts w:ascii="Times New Roman" w:hAnsi="Times New Roman"/>
                <w:color w:val="000000"/>
                <w:szCs w:val="20"/>
                <w:lang w:eastAsia="ar-SA"/>
              </w:rPr>
              <w:tab/>
              <w:t>по нормам естественной</w:t>
            </w:r>
            <w:r w:rsidRPr="00870774">
              <w:rPr>
                <w:rFonts w:ascii="Times New Roman" w:hAnsi="Times New Roman"/>
                <w:color w:val="000000"/>
                <w:szCs w:val="20"/>
                <w:lang w:eastAsia="ar-SA"/>
              </w:rPr>
              <w:tab/>
            </w:r>
            <w:r w:rsidRPr="00870774">
              <w:rPr>
                <w:rFonts w:ascii="Times New Roman" w:hAnsi="Times New Roman"/>
                <w:color w:val="000000"/>
                <w:szCs w:val="20"/>
                <w:lang w:eastAsia="ar-SA"/>
              </w:rPr>
              <w:tab/>
              <w:t>освещенности</w:t>
            </w:r>
            <w:r w:rsidRPr="00870774">
              <w:rPr>
                <w:rFonts w:ascii="Times New Roman" w:hAnsi="Times New Roman"/>
                <w:color w:val="000000"/>
                <w:szCs w:val="20"/>
                <w:lang w:eastAsia="ar-SA"/>
              </w:rPr>
              <w:tab/>
              <w:t xml:space="preserve">и инсоляции, но не менее 12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Предельное количество надземных этажей для детских садов– 3.</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Предельное количество надземных этажей </w:t>
            </w:r>
            <w:r>
              <w:rPr>
                <w:rFonts w:ascii="Times New Roman" w:hAnsi="Times New Roman"/>
                <w:color w:val="000000"/>
                <w:szCs w:val="20"/>
                <w:lang w:eastAsia="ar-SA"/>
              </w:rPr>
              <w:t>- 3</w:t>
            </w:r>
            <w:r w:rsidRPr="00870774">
              <w:rPr>
                <w:rFonts w:ascii="Times New Roman" w:hAnsi="Times New Roman"/>
                <w:color w:val="000000"/>
                <w:szCs w:val="20"/>
                <w:lang w:eastAsia="ar-SA"/>
              </w:rPr>
              <w:t>.</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Максимальный процент застройки в</w:t>
            </w:r>
            <w:r>
              <w:rPr>
                <w:rFonts w:ascii="Times New Roman" w:hAnsi="Times New Roman"/>
                <w:color w:val="000000"/>
                <w:szCs w:val="20"/>
                <w:lang w:eastAsia="ar-SA"/>
              </w:rPr>
              <w:t xml:space="preserve"> границах земельного участка – 6</w:t>
            </w:r>
            <w:r w:rsidRPr="00870774">
              <w:rPr>
                <w:rFonts w:ascii="Times New Roman" w:hAnsi="Times New Roman"/>
                <w:color w:val="000000"/>
                <w:szCs w:val="20"/>
                <w:lang w:eastAsia="ar-SA"/>
              </w:rPr>
              <w:t xml:space="preserve">0 %.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Минимальный процент озеленения земельного участка – 20 %.</w:t>
            </w:r>
          </w:p>
        </w:tc>
      </w:tr>
      <w:tr w:rsidR="00201DB6" w:rsidTr="00BF1B54">
        <w:tc>
          <w:tcPr>
            <w:tcW w:w="10172" w:type="dxa"/>
            <w:gridSpan w:val="2"/>
          </w:tcPr>
          <w:p w:rsidR="00201DB6" w:rsidRPr="00E035B5" w:rsidRDefault="00201DB6" w:rsidP="00BF1B54">
            <w:pPr>
              <w:suppressAutoHyphens/>
              <w:jc w:val="center"/>
              <w:rPr>
                <w:rFonts w:ascii="Times New Roman" w:hAnsi="Times New Roman"/>
                <w:color w:val="000000"/>
                <w:szCs w:val="20"/>
                <w:lang w:eastAsia="ar-SA"/>
              </w:rPr>
            </w:pPr>
            <w:r w:rsidRPr="005C454F">
              <w:rPr>
                <w:rFonts w:ascii="Times New Roman" w:hAnsi="Times New Roman"/>
                <w:b/>
                <w:color w:val="000000"/>
                <w:szCs w:val="20"/>
                <w:lang w:eastAsia="ar-SA"/>
              </w:rPr>
              <w:t>Служебные гаражи</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E035B5"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 отступы 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от красной линии улицы – 5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до границ земельного участка – 3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от красной линии улицы до зданий– 15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улицы до зданий– по линии сложившейся застройки;</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до зданий– 15 м;</w:t>
            </w:r>
          </w:p>
          <w:p w:rsidR="00201DB6" w:rsidRPr="00E035B5"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lastRenderedPageBreak/>
              <w:t>Предельная высота – 13</w:t>
            </w:r>
            <w:r>
              <w:rPr>
                <w:rFonts w:ascii="Times New Roman" w:hAnsi="Times New Roman"/>
                <w:color w:val="000000"/>
                <w:szCs w:val="20"/>
                <w:lang w:eastAsia="ar-SA"/>
              </w:rPr>
              <w:t>м</w:t>
            </w:r>
          </w:p>
        </w:tc>
      </w:tr>
      <w:tr w:rsidR="00201DB6" w:rsidTr="00BF1B54">
        <w:tc>
          <w:tcPr>
            <w:tcW w:w="10172" w:type="dxa"/>
            <w:gridSpan w:val="2"/>
          </w:tcPr>
          <w:p w:rsidR="00201DB6" w:rsidRPr="005C61BB" w:rsidRDefault="00201DB6" w:rsidP="00BF1B54">
            <w:pPr>
              <w:suppressAutoHyphens/>
              <w:jc w:val="center"/>
              <w:rPr>
                <w:rFonts w:ascii="Times New Roman" w:hAnsi="Times New Roman"/>
                <w:color w:val="000000"/>
                <w:szCs w:val="20"/>
                <w:lang w:eastAsia="ar-SA"/>
              </w:rPr>
            </w:pPr>
            <w:r w:rsidRPr="005C454F">
              <w:rPr>
                <w:rFonts w:ascii="Times New Roman" w:hAnsi="Times New Roman"/>
                <w:b/>
                <w:color w:val="000000"/>
                <w:szCs w:val="20"/>
                <w:lang w:eastAsia="ar-SA"/>
              </w:rPr>
              <w:lastRenderedPageBreak/>
              <w:t>Обеспечение</w:t>
            </w:r>
            <w:r w:rsidRPr="005C454F">
              <w:rPr>
                <w:rFonts w:ascii="Times New Roman" w:hAnsi="Times New Roman"/>
                <w:b/>
                <w:color w:val="000000"/>
                <w:szCs w:val="20"/>
                <w:lang w:eastAsia="ar-SA"/>
              </w:rPr>
              <w:tab/>
              <w:t>занятий спортом в помещениях</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5C61BB"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5C61BB" w:rsidRDefault="00201DB6" w:rsidP="00BF1B54">
            <w:pPr>
              <w:suppressAutoHyphens/>
              <w:rPr>
                <w:rFonts w:ascii="Times New Roman" w:hAnsi="Times New Roman"/>
                <w:color w:val="000000"/>
                <w:szCs w:val="20"/>
                <w:lang w:eastAsia="ar-SA"/>
              </w:rPr>
            </w:pPr>
            <w:r w:rsidRPr="005C61BB">
              <w:rPr>
                <w:rFonts w:ascii="Times New Roman" w:hAnsi="Times New Roman"/>
                <w:color w:val="000000"/>
                <w:szCs w:val="20"/>
                <w:lang w:eastAsia="ar-SA"/>
              </w:rPr>
              <w:t>Минимальные отступы зданий, строений, сооружений:</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от красной линии улицы – 5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от красной линии проезда – 3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до границ земельного участка – 3 м;</w:t>
            </w:r>
          </w:p>
          <w:p w:rsidR="00201DB6" w:rsidRPr="005C61BB" w:rsidRDefault="00201DB6" w:rsidP="00BF1B54">
            <w:pPr>
              <w:suppressAutoHyphens/>
              <w:rPr>
                <w:rFonts w:ascii="Times New Roman" w:hAnsi="Times New Roman"/>
                <w:color w:val="000000"/>
                <w:szCs w:val="20"/>
                <w:lang w:eastAsia="ar-SA"/>
              </w:rPr>
            </w:pPr>
            <w:r w:rsidRPr="005C61BB">
              <w:rPr>
                <w:rFonts w:ascii="Times New Roman" w:hAnsi="Times New Roman"/>
                <w:color w:val="000000"/>
                <w:szCs w:val="20"/>
                <w:lang w:eastAsia="ar-SA"/>
              </w:rPr>
              <w:t>Иные предельные параметры не подлежат</w:t>
            </w:r>
            <w:r w:rsidRPr="005C61BB">
              <w:rPr>
                <w:rFonts w:ascii="Times New Roman" w:hAnsi="Times New Roman"/>
                <w:color w:val="000000"/>
                <w:szCs w:val="20"/>
                <w:lang w:eastAsia="ar-SA"/>
              </w:rPr>
              <w:tab/>
              <w:t>установлению</w:t>
            </w:r>
          </w:p>
        </w:tc>
      </w:tr>
      <w:tr w:rsidR="00201DB6" w:rsidTr="00BF1B54">
        <w:tc>
          <w:tcPr>
            <w:tcW w:w="10172" w:type="dxa"/>
            <w:gridSpan w:val="2"/>
          </w:tcPr>
          <w:p w:rsidR="00201DB6" w:rsidRPr="005C61BB" w:rsidRDefault="00201DB6" w:rsidP="00BF1B54">
            <w:pPr>
              <w:suppressAutoHyphens/>
              <w:jc w:val="center"/>
              <w:rPr>
                <w:rFonts w:ascii="Times New Roman" w:hAnsi="Times New Roman"/>
                <w:color w:val="000000"/>
                <w:szCs w:val="20"/>
                <w:lang w:eastAsia="ar-SA"/>
              </w:rPr>
            </w:pPr>
            <w:r w:rsidRPr="005C454F">
              <w:rPr>
                <w:rFonts w:ascii="Times New Roman" w:hAnsi="Times New Roman"/>
                <w:b/>
                <w:color w:val="000000"/>
                <w:szCs w:val="20"/>
                <w:lang w:eastAsia="ar-SA"/>
              </w:rPr>
              <w:t>Проведение</w:t>
            </w:r>
            <w:r w:rsidRPr="005C454F">
              <w:rPr>
                <w:rFonts w:ascii="Times New Roman" w:hAnsi="Times New Roman"/>
                <w:b/>
                <w:color w:val="000000"/>
                <w:szCs w:val="20"/>
                <w:lang w:eastAsia="ar-SA"/>
              </w:rPr>
              <w:tab/>
              <w:t>научных исследований и испытаний</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5C61BB"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695153" w:rsidRDefault="00201DB6" w:rsidP="00BF1B54">
            <w:pPr>
              <w:suppressAutoHyphens/>
              <w:rPr>
                <w:rFonts w:ascii="Times New Roman" w:hAnsi="Times New Roman"/>
                <w:color w:val="000000"/>
                <w:szCs w:val="20"/>
                <w:lang w:eastAsia="ar-SA"/>
              </w:rPr>
            </w:pPr>
            <w:r w:rsidRPr="00695153">
              <w:rPr>
                <w:rFonts w:ascii="Times New Roman" w:hAnsi="Times New Roman"/>
                <w:color w:val="000000"/>
                <w:szCs w:val="20"/>
                <w:lang w:eastAsia="ar-SA"/>
              </w:rPr>
              <w:t>Минимальные отступы зданий, строений, сооружений:</w:t>
            </w:r>
          </w:p>
          <w:p w:rsidR="00201DB6" w:rsidRPr="00695153" w:rsidRDefault="00201DB6" w:rsidP="00943EC1">
            <w:pPr>
              <w:numPr>
                <w:ilvl w:val="0"/>
                <w:numId w:val="3"/>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t>от красной линии улицы – 5 м;</w:t>
            </w:r>
          </w:p>
          <w:p w:rsidR="00201DB6" w:rsidRPr="00695153" w:rsidRDefault="00201DB6" w:rsidP="00943EC1">
            <w:pPr>
              <w:numPr>
                <w:ilvl w:val="0"/>
                <w:numId w:val="3"/>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695153" w:rsidRDefault="00201DB6" w:rsidP="00943EC1">
            <w:pPr>
              <w:numPr>
                <w:ilvl w:val="0"/>
                <w:numId w:val="3"/>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t>от красной линии проезда – 3 м;</w:t>
            </w:r>
          </w:p>
          <w:p w:rsidR="00201DB6" w:rsidRPr="00695153" w:rsidRDefault="00201DB6" w:rsidP="00943EC1">
            <w:pPr>
              <w:numPr>
                <w:ilvl w:val="0"/>
                <w:numId w:val="3"/>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t>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Default="00201DB6" w:rsidP="00943EC1">
            <w:pPr>
              <w:numPr>
                <w:ilvl w:val="0"/>
                <w:numId w:val="3"/>
              </w:numPr>
              <w:suppressAutoHyphens/>
              <w:rPr>
                <w:rFonts w:ascii="Times New Roman" w:hAnsi="Times New Roman"/>
                <w:color w:val="000000"/>
                <w:szCs w:val="20"/>
                <w:lang w:eastAsia="ar-SA"/>
              </w:rPr>
            </w:pPr>
            <w:r w:rsidRPr="00695153">
              <w:rPr>
                <w:rFonts w:ascii="Times New Roman" w:hAnsi="Times New Roman"/>
                <w:color w:val="000000"/>
                <w:szCs w:val="20"/>
                <w:lang w:eastAsia="ar-SA"/>
              </w:rPr>
              <w:t xml:space="preserve">до границ земельного участка – 3 м; </w:t>
            </w:r>
          </w:p>
          <w:p w:rsidR="00201DB6" w:rsidRDefault="00201DB6" w:rsidP="00BF1B54">
            <w:pPr>
              <w:suppressAutoHyphens/>
              <w:ind w:left="-12"/>
              <w:rPr>
                <w:rFonts w:ascii="Times New Roman" w:hAnsi="Times New Roman"/>
                <w:color w:val="000000"/>
                <w:szCs w:val="20"/>
                <w:lang w:eastAsia="ar-SA"/>
              </w:rPr>
            </w:pPr>
            <w:r w:rsidRPr="00695153">
              <w:rPr>
                <w:rFonts w:ascii="Times New Roman" w:hAnsi="Times New Roman"/>
                <w:color w:val="000000"/>
                <w:szCs w:val="20"/>
                <w:lang w:eastAsia="ar-SA"/>
              </w:rPr>
              <w:t xml:space="preserve">Предельная высота – 16 м. </w:t>
            </w:r>
          </w:p>
          <w:p w:rsidR="00201DB6" w:rsidRPr="00695153" w:rsidRDefault="00201DB6" w:rsidP="00BF1B54">
            <w:pPr>
              <w:suppressAutoHyphens/>
              <w:ind w:left="-12"/>
              <w:rPr>
                <w:rFonts w:ascii="Times New Roman" w:hAnsi="Times New Roman"/>
                <w:color w:val="000000"/>
                <w:szCs w:val="20"/>
                <w:lang w:eastAsia="ar-SA"/>
              </w:rPr>
            </w:pPr>
            <w:r w:rsidRPr="00695153">
              <w:rPr>
                <w:rFonts w:ascii="Times New Roman" w:hAnsi="Times New Roman"/>
                <w:color w:val="000000"/>
                <w:szCs w:val="20"/>
                <w:lang w:eastAsia="ar-SA"/>
              </w:rPr>
              <w:t>Максимальный процент застройки в границах земельного участка – 60 %.</w:t>
            </w:r>
          </w:p>
          <w:p w:rsidR="00201DB6" w:rsidRPr="005C61BB" w:rsidRDefault="00201DB6" w:rsidP="00BF1B54">
            <w:pPr>
              <w:suppressAutoHyphens/>
              <w:rPr>
                <w:rFonts w:ascii="Times New Roman" w:hAnsi="Times New Roman"/>
                <w:color w:val="000000"/>
                <w:szCs w:val="20"/>
                <w:lang w:eastAsia="ar-SA"/>
              </w:rPr>
            </w:pPr>
            <w:r w:rsidRPr="00695153">
              <w:rPr>
                <w:rFonts w:ascii="Times New Roman" w:hAnsi="Times New Roman"/>
                <w:color w:val="000000"/>
                <w:szCs w:val="20"/>
                <w:lang w:eastAsia="ar-SA"/>
              </w:rPr>
              <w:t>Минимальный процент озеленения участка – 20 %</w:t>
            </w:r>
          </w:p>
        </w:tc>
      </w:tr>
      <w:tr w:rsidR="00201DB6" w:rsidTr="00BF1B54">
        <w:tc>
          <w:tcPr>
            <w:tcW w:w="10172" w:type="dxa"/>
            <w:gridSpan w:val="2"/>
          </w:tcPr>
          <w:p w:rsidR="00201DB6" w:rsidRPr="00695153" w:rsidRDefault="00201DB6" w:rsidP="00BF1B54">
            <w:pPr>
              <w:suppressAutoHyphens/>
              <w:jc w:val="center"/>
              <w:rPr>
                <w:rFonts w:ascii="Times New Roman" w:hAnsi="Times New Roman"/>
                <w:color w:val="000000"/>
                <w:szCs w:val="20"/>
                <w:lang w:eastAsia="ar-SA"/>
              </w:rPr>
            </w:pPr>
            <w:r>
              <w:rPr>
                <w:rFonts w:ascii="Times New Roman" w:hAnsi="Times New Roman"/>
                <w:b/>
                <w:color w:val="000000"/>
                <w:szCs w:val="20"/>
                <w:lang w:eastAsia="ar-SA"/>
              </w:rPr>
              <w:t>Хранение автотранспорта</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695153"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BC4B17" w:rsidRDefault="00201DB6" w:rsidP="00BF1B54">
            <w:pPr>
              <w:suppressAutoHyphens/>
              <w:rPr>
                <w:rFonts w:ascii="Times New Roman" w:hAnsi="Times New Roman"/>
                <w:color w:val="000000"/>
                <w:szCs w:val="20"/>
                <w:lang w:eastAsia="ar-SA"/>
              </w:rPr>
            </w:pPr>
            <w:r w:rsidRPr="00BC4B17">
              <w:rPr>
                <w:rFonts w:ascii="Times New Roman" w:hAnsi="Times New Roman"/>
                <w:color w:val="000000"/>
                <w:szCs w:val="20"/>
                <w:lang w:eastAsia="ar-SA"/>
              </w:rPr>
              <w:t>предельные параме</w:t>
            </w:r>
            <w:r>
              <w:rPr>
                <w:rFonts w:ascii="Times New Roman" w:hAnsi="Times New Roman"/>
                <w:color w:val="000000"/>
                <w:szCs w:val="20"/>
                <w:lang w:eastAsia="ar-SA"/>
              </w:rPr>
              <w:t xml:space="preserve">тры разрешенного строительства, </w:t>
            </w:r>
            <w:r w:rsidRPr="00BC4B17">
              <w:rPr>
                <w:rFonts w:ascii="Times New Roman" w:hAnsi="Times New Roman"/>
                <w:color w:val="000000"/>
                <w:szCs w:val="20"/>
                <w:lang w:eastAsia="ar-SA"/>
              </w:rPr>
              <w:t>реконструкции</w:t>
            </w:r>
          </w:p>
          <w:p w:rsidR="00201DB6" w:rsidRPr="00695153"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объектов </w:t>
            </w:r>
            <w:r w:rsidRPr="00BC4B17">
              <w:rPr>
                <w:rFonts w:ascii="Times New Roman" w:hAnsi="Times New Roman"/>
                <w:color w:val="000000"/>
                <w:szCs w:val="20"/>
                <w:lang w:eastAsia="ar-SA"/>
              </w:rPr>
              <w:t>капитального строительства не подлежат установлению и определ</w:t>
            </w:r>
            <w:r>
              <w:rPr>
                <w:rFonts w:ascii="Times New Roman" w:hAnsi="Times New Roman"/>
                <w:color w:val="000000"/>
                <w:szCs w:val="20"/>
                <w:lang w:eastAsia="ar-SA"/>
              </w:rPr>
              <w:t>яются действующими</w:t>
            </w:r>
            <w:r>
              <w:rPr>
                <w:rFonts w:ascii="Times New Roman" w:hAnsi="Times New Roman"/>
                <w:color w:val="000000"/>
                <w:szCs w:val="20"/>
                <w:lang w:eastAsia="ar-SA"/>
              </w:rPr>
              <w:tab/>
              <w:t xml:space="preserve"> техническими регламентами, </w:t>
            </w:r>
            <w:r w:rsidRPr="00BC4B17">
              <w:rPr>
                <w:rFonts w:ascii="Times New Roman" w:hAnsi="Times New Roman"/>
                <w:color w:val="000000"/>
                <w:szCs w:val="20"/>
                <w:lang w:eastAsia="ar-SA"/>
              </w:rPr>
              <w:t>положениями национальных стандартов и сводов правил</w:t>
            </w:r>
          </w:p>
        </w:tc>
      </w:tr>
    </w:tbl>
    <w:p w:rsidR="00201DB6" w:rsidRDefault="00201DB6" w:rsidP="00201DB6">
      <w:pPr>
        <w:tabs>
          <w:tab w:val="left" w:pos="1173"/>
        </w:tabs>
        <w:ind w:firstLine="709"/>
        <w:rPr>
          <w:rFonts w:ascii="Times New Roman" w:hAnsi="Times New Roman"/>
          <w:szCs w:val="20"/>
          <w:lang w:eastAsia="ar-SA"/>
        </w:rPr>
      </w:pPr>
    </w:p>
    <w:p w:rsidR="00201DB6" w:rsidRPr="005C454F" w:rsidRDefault="00201DB6" w:rsidP="00201DB6">
      <w:pPr>
        <w:tabs>
          <w:tab w:val="left" w:pos="1173"/>
        </w:tabs>
        <w:ind w:firstLine="709"/>
        <w:rPr>
          <w:rFonts w:ascii="Times New Roman" w:hAnsi="Times New Roman"/>
          <w:szCs w:val="20"/>
          <w:lang w:eastAsia="ar-SA"/>
        </w:rPr>
      </w:pPr>
      <w:r w:rsidRPr="005C454F">
        <w:rPr>
          <w:rFonts w:ascii="Times New Roman" w:hAnsi="Times New Roman"/>
          <w:szCs w:val="20"/>
          <w:lang w:eastAsia="ar-SA"/>
        </w:rPr>
        <w:t>Для иных видов разрешенного использования земельных участков и объектов капитального строительства, не указанных в</w:t>
      </w:r>
      <w:r>
        <w:rPr>
          <w:rFonts w:ascii="Times New Roman" w:hAnsi="Times New Roman"/>
          <w:szCs w:val="20"/>
          <w:lang w:eastAsia="ar-SA"/>
        </w:rPr>
        <w:t xml:space="preserve"> вышеуказанной таблице</w:t>
      </w:r>
      <w:r w:rsidRPr="005C454F">
        <w:rPr>
          <w:rFonts w:ascii="Times New Roman" w:hAnsi="Times New Roman"/>
          <w:szCs w:val="20"/>
          <w:lang w:eastAsia="ar-SA"/>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w:t>
      </w:r>
      <w:r>
        <w:rPr>
          <w:rFonts w:ascii="Times New Roman" w:hAnsi="Times New Roman"/>
          <w:szCs w:val="20"/>
          <w:lang w:eastAsia="ar-SA"/>
        </w:rPr>
        <w:t xml:space="preserve"> </w:t>
      </w:r>
      <w:r w:rsidRPr="005C454F">
        <w:rPr>
          <w:rFonts w:ascii="Times New Roman" w:hAnsi="Times New Roman"/>
          <w:szCs w:val="20"/>
          <w:lang w:eastAsia="ar-SA"/>
        </w:rPr>
        <w:t xml:space="preserve">проектирования, требований технических регламентов, положений национальных стандартов и сводов </w:t>
      </w:r>
      <w:r>
        <w:rPr>
          <w:rFonts w:ascii="Times New Roman" w:hAnsi="Times New Roman"/>
          <w:szCs w:val="20"/>
          <w:lang w:eastAsia="ar-SA"/>
        </w:rPr>
        <w:t>правил.</w:t>
      </w:r>
    </w:p>
    <w:p w:rsidR="00201DB6" w:rsidRPr="005C454F" w:rsidRDefault="00201DB6" w:rsidP="00201DB6">
      <w:pPr>
        <w:tabs>
          <w:tab w:val="left" w:pos="1173"/>
        </w:tabs>
        <w:ind w:firstLine="709"/>
        <w:rPr>
          <w:rFonts w:ascii="Times New Roman" w:hAnsi="Times New Roman"/>
          <w:szCs w:val="20"/>
          <w:lang w:eastAsia="ar-SA"/>
        </w:rPr>
      </w:pPr>
      <w:r w:rsidRPr="005C454F">
        <w:rPr>
          <w:rFonts w:ascii="Times New Roman" w:hAnsi="Times New Roman"/>
          <w:szCs w:val="20"/>
          <w:lang w:eastAsia="ar-SA"/>
        </w:rPr>
        <w:lastRenderedPageBreak/>
        <w:t>Минимальная площадь земельного участка допускается в размере не менее суммы площади, занимаемой существующим или размещаемым на его территории объектом капитального строительства и требуемых площади озелененных территорий, площади для размещения машино-мест, проездов и иных необходимых в соответствии с настоящими правилами и техническими регламентами вспомогательных объектов, предназначенных для его обслуживания и эксплуатации.</w:t>
      </w:r>
    </w:p>
    <w:p w:rsidR="00201DB6" w:rsidRDefault="00201DB6" w:rsidP="00201DB6">
      <w:pPr>
        <w:tabs>
          <w:tab w:val="left" w:pos="1173"/>
        </w:tabs>
        <w:ind w:firstLine="709"/>
        <w:rPr>
          <w:rFonts w:ascii="Times New Roman" w:hAnsi="Times New Roman"/>
          <w:szCs w:val="20"/>
          <w:lang w:eastAsia="ar-SA"/>
        </w:rPr>
      </w:pPr>
      <w:r w:rsidRPr="005C454F">
        <w:rPr>
          <w:rFonts w:ascii="Times New Roman" w:hAnsi="Times New Roman"/>
          <w:szCs w:val="20"/>
          <w:lang w:eastAsia="ar-SA"/>
        </w:rPr>
        <w:t>Ограничения использования земельных участков и объектов капитального строительства указаны в главе 2 раздела III настоящих правил.</w:t>
      </w:r>
    </w:p>
    <w:p w:rsidR="00201DB6" w:rsidRDefault="00201DB6" w:rsidP="00943EC1">
      <w:pPr>
        <w:widowControl w:val="0"/>
        <w:numPr>
          <w:ilvl w:val="2"/>
          <w:numId w:val="5"/>
        </w:numPr>
        <w:tabs>
          <w:tab w:val="left" w:pos="993"/>
        </w:tabs>
        <w:autoSpaceDE w:val="0"/>
        <w:autoSpaceDN w:val="0"/>
        <w:spacing w:before="266" w:after="200"/>
        <w:ind w:left="1623" w:hanging="707"/>
        <w:jc w:val="center"/>
        <w:outlineLvl w:val="0"/>
        <w:rPr>
          <w:rFonts w:ascii="Times New Roman" w:hAnsi="Times New Roman"/>
          <w:b/>
          <w:bCs/>
          <w:szCs w:val="28"/>
        </w:rPr>
      </w:pPr>
      <w:r w:rsidRPr="00670D15">
        <w:rPr>
          <w:rFonts w:ascii="Times New Roman" w:hAnsi="Times New Roman"/>
          <w:b/>
          <w:bCs/>
          <w:szCs w:val="28"/>
        </w:rPr>
        <w:t>Коммунально-складская зона</w:t>
      </w:r>
    </w:p>
    <w:p w:rsidR="00201DB6" w:rsidRPr="00670D15" w:rsidRDefault="00201DB6" w:rsidP="00201DB6">
      <w:pPr>
        <w:tabs>
          <w:tab w:val="left" w:pos="1173"/>
        </w:tabs>
        <w:ind w:firstLine="709"/>
        <w:rPr>
          <w:rFonts w:ascii="Times New Roman" w:hAnsi="Times New Roman"/>
          <w:szCs w:val="20"/>
          <w:lang w:eastAsia="ar-SA"/>
        </w:rPr>
      </w:pPr>
      <w:r w:rsidRPr="00670D15">
        <w:rPr>
          <w:rFonts w:ascii="Times New Roman" w:hAnsi="Times New Roman"/>
          <w:szCs w:val="20"/>
          <w:lang w:eastAsia="ar-SA"/>
        </w:rPr>
        <w:t>Коммунально-складская зона выделена для обеспечения правовых условий формирования коммунальных и складских предприятий с различными нормативами воздействия на окружающую среду, деятельность которых не связана с высокими уровнями шума, загрязнения, интенсивным движением большегрузного автомобильного и железнодорожного транспорта; допускается широкий спектр коммерческих услуг, не сопровождающих производственную деятельность. Сочетание различных видов разрешенного использования объектов капитального строительства в единой зоне возможно только при условии соблюдения нормативных санитарных требований.</w:t>
      </w:r>
    </w:p>
    <w:p w:rsidR="00201DB6" w:rsidRPr="00670D15" w:rsidRDefault="00201DB6" w:rsidP="00201DB6">
      <w:pPr>
        <w:tabs>
          <w:tab w:val="left" w:pos="1173"/>
        </w:tabs>
        <w:ind w:firstLine="709"/>
        <w:rPr>
          <w:rFonts w:ascii="Times New Roman" w:hAnsi="Times New Roman"/>
          <w:szCs w:val="20"/>
          <w:lang w:eastAsia="ar-SA"/>
        </w:rPr>
      </w:pPr>
      <w:r w:rsidRPr="00670D15">
        <w:rPr>
          <w:rFonts w:ascii="Times New Roman" w:hAnsi="Times New Roman"/>
          <w:szCs w:val="20"/>
          <w:lang w:eastAsia="ar-SA"/>
        </w:rPr>
        <w:t>Территории коммунально-складских зон предназначены для размещения коммунальных и складских (общетоварных и специализированных) объектов, логистических комплексов, объектов жилищно-коммунального хозяйства, объектов транспорта, объектов оптовой торговли.</w:t>
      </w:r>
    </w:p>
    <w:p w:rsidR="00201DB6" w:rsidRPr="00670D15" w:rsidRDefault="00201DB6" w:rsidP="00201DB6">
      <w:pPr>
        <w:tabs>
          <w:tab w:val="left" w:pos="1173"/>
        </w:tabs>
        <w:ind w:firstLine="709"/>
        <w:rPr>
          <w:rFonts w:ascii="Times New Roman" w:hAnsi="Times New Roman"/>
          <w:szCs w:val="20"/>
          <w:lang w:eastAsia="ar-SA"/>
        </w:rPr>
      </w:pPr>
      <w:r w:rsidRPr="00670D15">
        <w:rPr>
          <w:rFonts w:ascii="Times New Roman" w:hAnsi="Times New Roman"/>
          <w:szCs w:val="20"/>
          <w:lang w:eastAsia="ar-SA"/>
        </w:rPr>
        <w:t>В структуру коммунально-складских зон могут входить: общетоварные склады (продовольственные и непродовольственные), специализированные склады (холодильники, картофеле-, овоще-, фруктохранилища и др.), предприятия жилищно-коммунального хозяйства, транспортного и бытового обслуживания населения, а также предприятия пищевой (мясной и молочной) промышленности.</w:t>
      </w:r>
    </w:p>
    <w:p w:rsidR="00201DB6" w:rsidRDefault="00201DB6" w:rsidP="00201DB6">
      <w:pPr>
        <w:tabs>
          <w:tab w:val="left" w:pos="1173"/>
        </w:tabs>
        <w:ind w:firstLine="709"/>
        <w:rPr>
          <w:rFonts w:ascii="Times New Roman" w:hAnsi="Times New Roman"/>
          <w:b/>
          <w:color w:val="000000"/>
          <w:szCs w:val="20"/>
          <w:lang w:eastAsia="ar-SA"/>
        </w:rPr>
      </w:pPr>
      <w:r w:rsidRPr="00670D15">
        <w:rPr>
          <w:rFonts w:ascii="Times New Roman" w:hAnsi="Times New Roman"/>
          <w:szCs w:val="20"/>
          <w:lang w:eastAsia="ar-SA"/>
        </w:rPr>
        <w:t>Для коммунальных и складских объектов размер санитарно-защитной зоны устанавливается в каждом конкретном случае в соответствии с постановлением Главного государственного санитарного врача Российской Федерации от 25 сентября 2007 года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или с учетом проектов обоснования размеров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r w:rsidRPr="00670D15">
        <w:rPr>
          <w:rFonts w:ascii="Times New Roman" w:hAnsi="Times New Roman"/>
          <w:b/>
          <w:color w:val="000000"/>
          <w:szCs w:val="20"/>
          <w:lang w:eastAsia="ar-SA"/>
        </w:rPr>
        <w:t xml:space="preserve"> </w:t>
      </w:r>
    </w:p>
    <w:p w:rsidR="00201DB6" w:rsidRPr="00670D15" w:rsidRDefault="00201DB6" w:rsidP="00201DB6">
      <w:pPr>
        <w:tabs>
          <w:tab w:val="left" w:pos="1173"/>
        </w:tabs>
        <w:ind w:firstLine="709"/>
        <w:rPr>
          <w:rFonts w:ascii="Times New Roman" w:hAnsi="Times New Roman"/>
          <w:b/>
          <w:szCs w:val="20"/>
          <w:lang w:eastAsia="ar-SA"/>
        </w:rPr>
      </w:pPr>
      <w:r w:rsidRPr="00670D15">
        <w:rPr>
          <w:rFonts w:ascii="Times New Roman" w:hAnsi="Times New Roman"/>
          <w:b/>
          <w:szCs w:val="20"/>
          <w:lang w:eastAsia="ar-SA"/>
        </w:rPr>
        <w:t>Перечень основных, вспомогательных (установленных к основным) видам разрешенного использования земельных участков и объектов капитального строительства:</w:t>
      </w:r>
    </w:p>
    <w:tbl>
      <w:tblPr>
        <w:tblStyle w:val="TableNormal"/>
        <w:tblW w:w="1034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268"/>
        <w:gridCol w:w="4111"/>
        <w:gridCol w:w="2551"/>
      </w:tblGrid>
      <w:tr w:rsidR="00201DB6" w:rsidTr="00BF1B54">
        <w:trPr>
          <w:trHeight w:val="930"/>
        </w:trPr>
        <w:tc>
          <w:tcPr>
            <w:tcW w:w="1418" w:type="dxa"/>
          </w:tcPr>
          <w:p w:rsidR="00201DB6" w:rsidRPr="002F5A7E" w:rsidRDefault="00201DB6" w:rsidP="00BF1B54">
            <w:pPr>
              <w:pStyle w:val="TableParagraph"/>
              <w:spacing w:before="120"/>
              <w:ind w:left="0"/>
              <w:jc w:val="center"/>
              <w:rPr>
                <w:sz w:val="20"/>
                <w:lang w:val="ru-RU"/>
              </w:rPr>
            </w:pPr>
            <w:r>
              <w:rPr>
                <w:sz w:val="20"/>
                <w:lang w:val="ru-RU"/>
              </w:rPr>
              <w:t>К</w:t>
            </w:r>
            <w:r w:rsidRPr="002F5A7E">
              <w:rPr>
                <w:sz w:val="20"/>
                <w:lang w:val="ru-RU"/>
              </w:rPr>
              <w:t>од основного вида разрешенного использования</w:t>
            </w:r>
          </w:p>
        </w:tc>
        <w:tc>
          <w:tcPr>
            <w:tcW w:w="2268" w:type="dxa"/>
          </w:tcPr>
          <w:p w:rsidR="00201DB6" w:rsidRPr="002F5A7E" w:rsidRDefault="00201DB6" w:rsidP="00BF1B54">
            <w:pPr>
              <w:pStyle w:val="TableParagraph"/>
              <w:spacing w:before="120"/>
              <w:ind w:left="0"/>
              <w:jc w:val="center"/>
              <w:rPr>
                <w:sz w:val="20"/>
                <w:lang w:val="ru-RU"/>
              </w:rPr>
            </w:pPr>
            <w:r>
              <w:rPr>
                <w:sz w:val="20"/>
                <w:lang w:val="ru-RU"/>
              </w:rPr>
              <w:t xml:space="preserve">Наименование основного вида </w:t>
            </w:r>
            <w:r w:rsidRPr="002F5A7E">
              <w:rPr>
                <w:sz w:val="20"/>
                <w:lang w:val="ru-RU"/>
              </w:rPr>
              <w:t>разрешенного использования земельного участка и объекта капитального строительства</w:t>
            </w:r>
          </w:p>
        </w:tc>
        <w:tc>
          <w:tcPr>
            <w:tcW w:w="4111" w:type="dxa"/>
          </w:tcPr>
          <w:p w:rsidR="00201DB6" w:rsidRPr="002F5A7E" w:rsidRDefault="00201DB6" w:rsidP="00BF1B54">
            <w:pPr>
              <w:pStyle w:val="TableParagraph"/>
              <w:spacing w:before="120"/>
              <w:ind w:left="292" w:right="277"/>
              <w:jc w:val="center"/>
              <w:rPr>
                <w:sz w:val="20"/>
                <w:lang w:val="ru-RU"/>
              </w:rPr>
            </w:pPr>
            <w:r w:rsidRPr="002F5A7E">
              <w:rPr>
                <w:sz w:val="20"/>
                <w:lang w:val="ru-RU"/>
              </w:rPr>
              <w:t xml:space="preserve">Описание </w:t>
            </w:r>
            <w:r>
              <w:rPr>
                <w:sz w:val="20"/>
                <w:lang w:val="ru-RU"/>
              </w:rPr>
              <w:t xml:space="preserve">основного </w:t>
            </w:r>
            <w:r w:rsidRPr="002F5A7E">
              <w:rPr>
                <w:sz w:val="20"/>
                <w:lang w:val="ru-RU"/>
              </w:rPr>
              <w:t>вида разрешенного использования</w:t>
            </w:r>
            <w:r w:rsidRPr="002F5A7E">
              <w:rPr>
                <w:spacing w:val="-47"/>
                <w:sz w:val="20"/>
                <w:lang w:val="ru-RU"/>
              </w:rPr>
              <w:t xml:space="preserve"> </w:t>
            </w:r>
            <w:r w:rsidRPr="002F5A7E">
              <w:rPr>
                <w:sz w:val="20"/>
                <w:lang w:val="ru-RU"/>
              </w:rPr>
              <w:t>земельного участка и объекта капитального</w:t>
            </w:r>
            <w:r w:rsidRPr="002F5A7E">
              <w:rPr>
                <w:spacing w:val="1"/>
                <w:sz w:val="20"/>
                <w:lang w:val="ru-RU"/>
              </w:rPr>
              <w:t xml:space="preserve"> </w:t>
            </w:r>
            <w:r w:rsidRPr="002F5A7E">
              <w:rPr>
                <w:sz w:val="20"/>
                <w:lang w:val="ru-RU"/>
              </w:rPr>
              <w:t>строительства</w:t>
            </w:r>
          </w:p>
        </w:tc>
        <w:tc>
          <w:tcPr>
            <w:tcW w:w="2551" w:type="dxa"/>
          </w:tcPr>
          <w:p w:rsidR="00201DB6" w:rsidRPr="002F5A7E" w:rsidRDefault="00201DB6" w:rsidP="00BF1B54">
            <w:pPr>
              <w:pStyle w:val="TableParagraph"/>
              <w:spacing w:before="120"/>
              <w:ind w:left="292" w:right="277"/>
              <w:jc w:val="center"/>
              <w:rPr>
                <w:sz w:val="20"/>
                <w:lang w:val="ru-RU"/>
              </w:rPr>
            </w:pPr>
            <w:r>
              <w:rPr>
                <w:sz w:val="20"/>
                <w:lang w:val="ru-RU"/>
              </w:rPr>
              <w:t>Описание вспомогательного вида</w:t>
            </w:r>
            <w:r w:rsidRPr="002F5A7E">
              <w:rPr>
                <w:sz w:val="20"/>
                <w:lang w:val="ru-RU"/>
              </w:rPr>
              <w:t xml:space="preserve"> разрешенного использования (установленные к основному)</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2.7.1</w:t>
            </w:r>
          </w:p>
        </w:tc>
        <w:tc>
          <w:tcPr>
            <w:tcW w:w="2268" w:type="dxa"/>
          </w:tcPr>
          <w:p w:rsidR="00201DB6" w:rsidRDefault="00201DB6" w:rsidP="00BF1B54">
            <w:pPr>
              <w:pStyle w:val="TableParagraph"/>
              <w:jc w:val="left"/>
              <w:rPr>
                <w:sz w:val="20"/>
              </w:rPr>
            </w:pPr>
            <w:r>
              <w:rPr>
                <w:sz w:val="20"/>
              </w:rPr>
              <w:t>Хранение</w:t>
            </w:r>
            <w:r>
              <w:rPr>
                <w:spacing w:val="-3"/>
                <w:sz w:val="20"/>
              </w:rPr>
              <w:t xml:space="preserve"> </w:t>
            </w:r>
            <w:r>
              <w:rPr>
                <w:sz w:val="20"/>
              </w:rPr>
              <w:t>автотранспорта</w:t>
            </w:r>
          </w:p>
        </w:tc>
        <w:tc>
          <w:tcPr>
            <w:tcW w:w="4111" w:type="dxa"/>
          </w:tcPr>
          <w:p w:rsidR="00201DB6" w:rsidRPr="00E76095" w:rsidRDefault="00201DB6" w:rsidP="00BF1B54">
            <w:pPr>
              <w:pStyle w:val="TableParagraph"/>
              <w:ind w:right="90"/>
              <w:rPr>
                <w:sz w:val="20"/>
                <w:lang w:val="ru-RU"/>
              </w:rPr>
            </w:pPr>
            <w:r w:rsidRPr="00E76095">
              <w:rPr>
                <w:sz w:val="20"/>
                <w:lang w:val="ru-RU"/>
              </w:rPr>
              <w:t>Размещение отдельно стоящих и пристроенных</w:t>
            </w:r>
            <w:r w:rsidRPr="00E76095">
              <w:rPr>
                <w:spacing w:val="1"/>
                <w:sz w:val="20"/>
                <w:lang w:val="ru-RU"/>
              </w:rPr>
              <w:t xml:space="preserve"> </w:t>
            </w:r>
            <w:r w:rsidRPr="00E76095">
              <w:rPr>
                <w:sz w:val="20"/>
                <w:lang w:val="ru-RU"/>
              </w:rPr>
              <w:t>гаражей,</w:t>
            </w:r>
            <w:r w:rsidRPr="00E76095">
              <w:rPr>
                <w:spacing w:val="1"/>
                <w:sz w:val="20"/>
                <w:lang w:val="ru-RU"/>
              </w:rPr>
              <w:t xml:space="preserve"> </w:t>
            </w:r>
            <w:r w:rsidRPr="00E76095">
              <w:rPr>
                <w:sz w:val="20"/>
                <w:lang w:val="ru-RU"/>
              </w:rPr>
              <w:t>в</w:t>
            </w:r>
            <w:r w:rsidRPr="00E76095">
              <w:rPr>
                <w:spacing w:val="1"/>
                <w:sz w:val="20"/>
                <w:lang w:val="ru-RU"/>
              </w:rPr>
              <w:t xml:space="preserve"> </w:t>
            </w:r>
            <w:r w:rsidRPr="00E76095">
              <w:rPr>
                <w:sz w:val="20"/>
                <w:lang w:val="ru-RU"/>
              </w:rPr>
              <w:t>том</w:t>
            </w:r>
            <w:r w:rsidRPr="00E76095">
              <w:rPr>
                <w:spacing w:val="1"/>
                <w:sz w:val="20"/>
                <w:lang w:val="ru-RU"/>
              </w:rPr>
              <w:t xml:space="preserve"> </w:t>
            </w:r>
            <w:r w:rsidRPr="00E76095">
              <w:rPr>
                <w:sz w:val="20"/>
                <w:lang w:val="ru-RU"/>
              </w:rPr>
              <w:t>числе</w:t>
            </w:r>
            <w:r w:rsidRPr="00E76095">
              <w:rPr>
                <w:spacing w:val="1"/>
                <w:sz w:val="20"/>
                <w:lang w:val="ru-RU"/>
              </w:rPr>
              <w:t xml:space="preserve"> </w:t>
            </w:r>
            <w:r w:rsidRPr="00E76095">
              <w:rPr>
                <w:sz w:val="20"/>
                <w:lang w:val="ru-RU"/>
              </w:rPr>
              <w:t>подземных,</w:t>
            </w:r>
            <w:r w:rsidRPr="00E76095">
              <w:rPr>
                <w:spacing w:val="1"/>
                <w:sz w:val="20"/>
                <w:lang w:val="ru-RU"/>
              </w:rPr>
              <w:t xml:space="preserve"> </w:t>
            </w:r>
            <w:r w:rsidRPr="00E76095">
              <w:rPr>
                <w:sz w:val="20"/>
                <w:lang w:val="ru-RU"/>
              </w:rPr>
              <w:t>предназначенных</w:t>
            </w:r>
            <w:r w:rsidRPr="00E76095">
              <w:rPr>
                <w:spacing w:val="50"/>
                <w:sz w:val="20"/>
                <w:lang w:val="ru-RU"/>
              </w:rPr>
              <w:t xml:space="preserve"> </w:t>
            </w:r>
            <w:r w:rsidRPr="00E76095">
              <w:rPr>
                <w:sz w:val="20"/>
                <w:lang w:val="ru-RU"/>
              </w:rPr>
              <w:t>для хранения автотранспорта,</w:t>
            </w:r>
            <w:r w:rsidRPr="00E76095">
              <w:rPr>
                <w:spacing w:val="1"/>
                <w:sz w:val="20"/>
                <w:lang w:val="ru-RU"/>
              </w:rPr>
              <w:t xml:space="preserve"> </w:t>
            </w:r>
            <w:r w:rsidRPr="00E76095">
              <w:rPr>
                <w:sz w:val="20"/>
                <w:lang w:val="ru-RU"/>
              </w:rPr>
              <w:t>в том числе с разделением на машино-места, за</w:t>
            </w:r>
            <w:r w:rsidRPr="00E76095">
              <w:rPr>
                <w:spacing w:val="1"/>
                <w:sz w:val="20"/>
                <w:lang w:val="ru-RU"/>
              </w:rPr>
              <w:t xml:space="preserve"> </w:t>
            </w:r>
            <w:r w:rsidRPr="00E76095">
              <w:rPr>
                <w:sz w:val="20"/>
                <w:lang w:val="ru-RU"/>
              </w:rPr>
              <w:t>исключением</w:t>
            </w:r>
            <w:r w:rsidRPr="00E76095">
              <w:rPr>
                <w:spacing w:val="30"/>
                <w:sz w:val="20"/>
                <w:lang w:val="ru-RU"/>
              </w:rPr>
              <w:t xml:space="preserve"> </w:t>
            </w:r>
            <w:r w:rsidRPr="00E76095">
              <w:rPr>
                <w:sz w:val="20"/>
                <w:lang w:val="ru-RU"/>
              </w:rPr>
              <w:t>гаражей,</w:t>
            </w:r>
            <w:r w:rsidRPr="00E76095">
              <w:rPr>
                <w:spacing w:val="34"/>
                <w:sz w:val="20"/>
                <w:lang w:val="ru-RU"/>
              </w:rPr>
              <w:t xml:space="preserve"> </w:t>
            </w:r>
            <w:r w:rsidRPr="00E76095">
              <w:rPr>
                <w:sz w:val="20"/>
                <w:lang w:val="ru-RU"/>
              </w:rPr>
              <w:t>размещение</w:t>
            </w:r>
            <w:r w:rsidRPr="00E76095">
              <w:rPr>
                <w:spacing w:val="33"/>
                <w:sz w:val="20"/>
                <w:lang w:val="ru-RU"/>
              </w:rPr>
              <w:t xml:space="preserve"> </w:t>
            </w:r>
            <w:r w:rsidRPr="00E76095">
              <w:rPr>
                <w:sz w:val="20"/>
                <w:lang w:val="ru-RU"/>
              </w:rPr>
              <w:t>которых</w:t>
            </w:r>
            <w:r>
              <w:rPr>
                <w:sz w:val="20"/>
                <w:lang w:val="ru-RU"/>
              </w:rPr>
              <w:t xml:space="preserve"> </w:t>
            </w:r>
            <w:r w:rsidRPr="00E76095">
              <w:rPr>
                <w:sz w:val="20"/>
                <w:lang w:val="ru-RU"/>
              </w:rPr>
              <w:t>предусмотрено содержанием вида разрешенного</w:t>
            </w:r>
            <w:r w:rsidRPr="00E76095">
              <w:rPr>
                <w:spacing w:val="-47"/>
                <w:sz w:val="20"/>
                <w:lang w:val="ru-RU"/>
              </w:rPr>
              <w:t xml:space="preserve"> </w:t>
            </w:r>
            <w:r w:rsidRPr="00E76095">
              <w:rPr>
                <w:sz w:val="20"/>
                <w:lang w:val="ru-RU"/>
              </w:rPr>
              <w:t>использования</w:t>
            </w:r>
            <w:r w:rsidRPr="00E76095">
              <w:rPr>
                <w:spacing w:val="-4"/>
                <w:sz w:val="20"/>
                <w:lang w:val="ru-RU"/>
              </w:rPr>
              <w:t xml:space="preserve"> </w:t>
            </w:r>
            <w:r w:rsidRPr="00E76095">
              <w:rPr>
                <w:sz w:val="20"/>
                <w:lang w:val="ru-RU"/>
              </w:rPr>
              <w:t>с</w:t>
            </w:r>
            <w:r w:rsidRPr="00E76095">
              <w:rPr>
                <w:spacing w:val="-1"/>
                <w:sz w:val="20"/>
                <w:lang w:val="ru-RU"/>
              </w:rPr>
              <w:t xml:space="preserve"> </w:t>
            </w:r>
            <w:r w:rsidRPr="00E76095">
              <w:rPr>
                <w:sz w:val="20"/>
                <w:lang w:val="ru-RU"/>
              </w:rPr>
              <w:t>кодом</w:t>
            </w:r>
            <w:r w:rsidRPr="00E76095">
              <w:rPr>
                <w:spacing w:val="-1"/>
                <w:sz w:val="20"/>
                <w:lang w:val="ru-RU"/>
              </w:rPr>
              <w:t xml:space="preserve"> </w:t>
            </w:r>
            <w:r w:rsidRPr="00E76095">
              <w:rPr>
                <w:sz w:val="20"/>
                <w:lang w:val="ru-RU"/>
              </w:rPr>
              <w:t>4.9</w:t>
            </w:r>
          </w:p>
        </w:tc>
        <w:tc>
          <w:tcPr>
            <w:tcW w:w="2551" w:type="dxa"/>
            <w:vMerge w:val="restart"/>
          </w:tcPr>
          <w:p w:rsidR="00201DB6" w:rsidRPr="00F65C37"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F65C37">
              <w:rPr>
                <w:sz w:val="20"/>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w:t>
            </w:r>
          </w:p>
          <w:p w:rsidR="00201DB6" w:rsidRPr="00E76095"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sidRPr="00F65C37">
              <w:rPr>
                <w:sz w:val="20"/>
                <w:lang w:val="ru-RU"/>
              </w:rPr>
              <w:lastRenderedPageBreak/>
              <w:t>туалетов</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3.1.1</w:t>
            </w:r>
          </w:p>
        </w:tc>
        <w:tc>
          <w:tcPr>
            <w:tcW w:w="2268" w:type="dxa"/>
          </w:tcPr>
          <w:p w:rsidR="00201DB6" w:rsidRDefault="00201DB6" w:rsidP="00BF1B54">
            <w:pPr>
              <w:pStyle w:val="TableParagraph"/>
              <w:tabs>
                <w:tab w:val="left" w:pos="142"/>
              </w:tabs>
              <w:ind w:right="92"/>
              <w:jc w:val="left"/>
              <w:rPr>
                <w:sz w:val="20"/>
              </w:rPr>
            </w:pPr>
            <w:r>
              <w:rPr>
                <w:sz w:val="20"/>
              </w:rPr>
              <w:t>Предоставление</w:t>
            </w:r>
            <w:r>
              <w:rPr>
                <w:sz w:val="20"/>
              </w:rPr>
              <w:tab/>
            </w:r>
            <w:r>
              <w:rPr>
                <w:spacing w:val="-1"/>
                <w:sz w:val="20"/>
              </w:rPr>
              <w:t>коммунальных</w:t>
            </w:r>
            <w:r>
              <w:rPr>
                <w:spacing w:val="-47"/>
                <w:sz w:val="20"/>
              </w:rPr>
              <w:t xml:space="preserve"> </w:t>
            </w:r>
            <w:r>
              <w:rPr>
                <w:sz w:val="20"/>
              </w:rPr>
              <w:t>услуг</w:t>
            </w:r>
          </w:p>
        </w:tc>
        <w:tc>
          <w:tcPr>
            <w:tcW w:w="4111" w:type="dxa"/>
          </w:tcPr>
          <w:p w:rsidR="00201DB6" w:rsidRPr="00190751" w:rsidRDefault="00201DB6" w:rsidP="00BF1B54">
            <w:pPr>
              <w:pStyle w:val="TableParagraph"/>
              <w:spacing w:line="230" w:lineRule="atLeast"/>
              <w:ind w:left="111" w:right="90"/>
              <w:rPr>
                <w:spacing w:val="1"/>
                <w:sz w:val="20"/>
                <w:lang w:val="ru-RU"/>
              </w:rPr>
            </w:pPr>
            <w:r w:rsidRPr="00190751">
              <w:rPr>
                <w:spacing w:val="1"/>
                <w:sz w:val="20"/>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w:t>
            </w:r>
            <w:r w:rsidRPr="00190751">
              <w:rPr>
                <w:spacing w:val="1"/>
                <w:sz w:val="20"/>
                <w:lang w:val="ru-RU"/>
              </w:rPr>
              <w:tab/>
              <w:t>линий</w:t>
            </w:r>
            <w:r w:rsidRPr="00190751">
              <w:rPr>
                <w:spacing w:val="1"/>
                <w:sz w:val="20"/>
                <w:lang w:val="ru-RU"/>
              </w:rPr>
              <w:tab/>
              <w:t>электропередач, трансформаторных</w:t>
            </w:r>
            <w:r>
              <w:rPr>
                <w:spacing w:val="1"/>
                <w:sz w:val="20"/>
                <w:lang w:val="ru-RU"/>
              </w:rPr>
              <w:t xml:space="preserve"> </w:t>
            </w:r>
            <w:r w:rsidRPr="00190751">
              <w:rPr>
                <w:spacing w:val="1"/>
                <w:sz w:val="20"/>
                <w:lang w:val="ru-RU"/>
              </w:rPr>
              <w:t xml:space="preserve">подстанций, газопроводов, линий связи, телефонных </w:t>
            </w:r>
            <w:r w:rsidRPr="00190751">
              <w:rPr>
                <w:spacing w:val="1"/>
                <w:sz w:val="20"/>
                <w:lang w:val="ru-RU"/>
              </w:rPr>
              <w:lastRenderedPageBreak/>
              <w:t>станций, канализаций, стоянок, гаражей и мастерских для обслуживания уборочной и аварийной техники, сооружений,</w:t>
            </w:r>
          </w:p>
          <w:p w:rsidR="00201DB6" w:rsidRPr="00190751" w:rsidRDefault="00201DB6" w:rsidP="00BF1B54">
            <w:pPr>
              <w:pStyle w:val="TableParagraph"/>
              <w:spacing w:before="1" w:line="230" w:lineRule="atLeast"/>
              <w:ind w:left="111" w:right="90"/>
              <w:rPr>
                <w:spacing w:val="1"/>
                <w:sz w:val="20"/>
                <w:lang w:val="ru-RU"/>
              </w:rPr>
            </w:pPr>
            <w:r w:rsidRPr="00190751">
              <w:rPr>
                <w:spacing w:val="1"/>
                <w:sz w:val="20"/>
                <w:lang w:val="ru-RU"/>
              </w:rPr>
              <w:t>необходимых для сбора и плавки снега)</w:t>
            </w:r>
          </w:p>
        </w:tc>
        <w:tc>
          <w:tcPr>
            <w:tcW w:w="2551" w:type="dxa"/>
            <w:vMerge/>
          </w:tcPr>
          <w:p w:rsidR="00201DB6" w:rsidRPr="0071462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Pr="00670D15" w:rsidRDefault="00201DB6" w:rsidP="00BF1B54">
            <w:pPr>
              <w:pStyle w:val="TableParagraph"/>
              <w:ind w:left="110"/>
              <w:jc w:val="center"/>
              <w:rPr>
                <w:sz w:val="20"/>
                <w:lang w:val="ru-RU"/>
              </w:rPr>
            </w:pPr>
            <w:r>
              <w:rPr>
                <w:sz w:val="20"/>
                <w:lang w:val="ru-RU"/>
              </w:rPr>
              <w:t>3.1.2</w:t>
            </w:r>
          </w:p>
        </w:tc>
        <w:tc>
          <w:tcPr>
            <w:tcW w:w="2268" w:type="dxa"/>
            <w:tcBorders>
              <w:top w:val="single" w:sz="4" w:space="0" w:color="auto"/>
              <w:left w:val="single" w:sz="4" w:space="0" w:color="auto"/>
            </w:tcBorders>
            <w:shd w:val="clear" w:color="auto" w:fill="auto"/>
            <w:vAlign w:val="center"/>
          </w:tcPr>
          <w:p w:rsidR="00201DB6" w:rsidRPr="00670D15" w:rsidRDefault="00201DB6" w:rsidP="00BF1B54">
            <w:pPr>
              <w:pStyle w:val="TableParagraph"/>
              <w:jc w:val="left"/>
              <w:rPr>
                <w:sz w:val="20"/>
                <w:lang w:val="ru-RU"/>
              </w:rPr>
            </w:pPr>
            <w:r w:rsidRPr="00670D15">
              <w:rPr>
                <w:sz w:val="20"/>
                <w:lang w:val="ru-RU"/>
              </w:rPr>
              <w:t>Административные здания</w:t>
            </w:r>
            <w:r>
              <w:rPr>
                <w:sz w:val="20"/>
                <w:lang w:val="ru-RU"/>
              </w:rPr>
              <w:t xml:space="preserve"> </w:t>
            </w:r>
            <w:r w:rsidRPr="00670D15">
              <w:rPr>
                <w:sz w:val="20"/>
                <w:lang w:val="ru-RU"/>
              </w:rPr>
              <w:t>организаций, обеспечивающих</w:t>
            </w:r>
          </w:p>
          <w:p w:rsidR="00201DB6" w:rsidRPr="00670D15" w:rsidRDefault="00201DB6" w:rsidP="00BF1B54">
            <w:pPr>
              <w:pStyle w:val="TableParagraph"/>
              <w:jc w:val="left"/>
              <w:rPr>
                <w:sz w:val="20"/>
                <w:lang w:val="ru-RU"/>
              </w:rPr>
            </w:pPr>
            <w:r w:rsidRPr="00670D15">
              <w:rPr>
                <w:sz w:val="20"/>
                <w:lang w:val="ru-RU"/>
              </w:rPr>
              <w:t>Предоставление коммунальных</w:t>
            </w:r>
          </w:p>
          <w:p w:rsidR="00201DB6" w:rsidRDefault="00201DB6" w:rsidP="00BF1B54">
            <w:pPr>
              <w:pStyle w:val="TableParagraph"/>
              <w:jc w:val="left"/>
            </w:pPr>
            <w:r w:rsidRPr="00670D15">
              <w:rPr>
                <w:sz w:val="20"/>
              </w:rPr>
              <w:t>услуг</w:t>
            </w:r>
          </w:p>
        </w:tc>
        <w:tc>
          <w:tcPr>
            <w:tcW w:w="4111" w:type="dxa"/>
          </w:tcPr>
          <w:p w:rsidR="00201DB6" w:rsidRPr="00943EC1" w:rsidRDefault="00201DB6" w:rsidP="00BF1B54">
            <w:pPr>
              <w:pStyle w:val="TableParagraph"/>
              <w:spacing w:line="230" w:lineRule="atLeast"/>
              <w:ind w:left="111" w:right="90"/>
              <w:rPr>
                <w:spacing w:val="1"/>
                <w:sz w:val="20"/>
                <w:lang w:val="ru-RU"/>
              </w:rPr>
            </w:pPr>
            <w:r w:rsidRPr="00943EC1">
              <w:rPr>
                <w:spacing w:val="1"/>
                <w:sz w:val="20"/>
                <w:lang w:val="ru-RU"/>
              </w:rPr>
              <w:t>Размещение</w:t>
            </w:r>
            <w:r w:rsidRPr="00943EC1">
              <w:rPr>
                <w:spacing w:val="1"/>
                <w:sz w:val="20"/>
                <w:lang w:val="ru-RU"/>
              </w:rPr>
              <w:tab/>
              <w:t>зданий,</w:t>
            </w:r>
            <w:r w:rsidRPr="00943EC1">
              <w:rPr>
                <w:spacing w:val="1"/>
                <w:sz w:val="20"/>
                <w:lang w:val="ru-RU"/>
              </w:rPr>
              <w:tab/>
              <w:t>предназначенных для</w:t>
            </w:r>
          </w:p>
          <w:p w:rsidR="00201DB6" w:rsidRPr="00432035" w:rsidRDefault="00201DB6" w:rsidP="00BF1B54">
            <w:pPr>
              <w:pStyle w:val="TableParagraph"/>
              <w:spacing w:line="230" w:lineRule="atLeast"/>
              <w:ind w:left="111" w:right="90"/>
              <w:rPr>
                <w:spacing w:val="1"/>
                <w:sz w:val="20"/>
                <w:lang w:val="ru-RU"/>
              </w:rPr>
            </w:pPr>
            <w:r w:rsidRPr="00432035">
              <w:rPr>
                <w:spacing w:val="1"/>
                <w:sz w:val="20"/>
                <w:lang w:val="ru-RU"/>
              </w:rPr>
              <w:t>приема физических и юридических лиц в связи с предоставлением им коммунальных услуг</w:t>
            </w:r>
          </w:p>
        </w:tc>
        <w:tc>
          <w:tcPr>
            <w:tcW w:w="2551" w:type="dxa"/>
            <w:vMerge w:val="restart"/>
          </w:tcPr>
          <w:p w:rsidR="00201DB6" w:rsidRPr="00F65C37"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F65C37">
              <w:rPr>
                <w:sz w:val="20"/>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w:t>
            </w:r>
          </w:p>
          <w:p w:rsidR="00201DB6" w:rsidRPr="00432035"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sidRPr="00F65C37">
              <w:rPr>
                <w:sz w:val="20"/>
                <w:lang w:val="ru-RU"/>
              </w:rPr>
              <w:t>туалетов</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3.3</w:t>
            </w:r>
          </w:p>
        </w:tc>
        <w:tc>
          <w:tcPr>
            <w:tcW w:w="2268" w:type="dxa"/>
          </w:tcPr>
          <w:p w:rsidR="00201DB6" w:rsidRDefault="00201DB6" w:rsidP="00BF1B54">
            <w:pPr>
              <w:pStyle w:val="TableParagraph"/>
              <w:jc w:val="left"/>
              <w:rPr>
                <w:sz w:val="20"/>
              </w:rPr>
            </w:pPr>
            <w:r>
              <w:rPr>
                <w:sz w:val="20"/>
              </w:rPr>
              <w:t>Бытовое</w:t>
            </w:r>
            <w:r>
              <w:rPr>
                <w:spacing w:val="-3"/>
                <w:sz w:val="20"/>
              </w:rPr>
              <w:t xml:space="preserve"> </w:t>
            </w:r>
            <w:r>
              <w:rPr>
                <w:sz w:val="20"/>
              </w:rPr>
              <w:t>обслуживание</w:t>
            </w:r>
          </w:p>
        </w:tc>
        <w:tc>
          <w:tcPr>
            <w:tcW w:w="4111" w:type="dxa"/>
          </w:tcPr>
          <w:p w:rsidR="00201DB6" w:rsidRPr="00190751" w:rsidRDefault="00201DB6" w:rsidP="00BF1B54">
            <w:pPr>
              <w:pStyle w:val="TableParagraph"/>
              <w:spacing w:line="230" w:lineRule="atLeast"/>
              <w:ind w:left="111" w:right="90"/>
              <w:rPr>
                <w:spacing w:val="1"/>
                <w:sz w:val="20"/>
                <w:lang w:val="ru-RU"/>
              </w:rPr>
            </w:pPr>
            <w:r w:rsidRPr="00190751">
              <w:rPr>
                <w:spacing w:val="1"/>
                <w:sz w:val="20"/>
                <w:lang w:val="ru-RU"/>
              </w:rPr>
              <w:t>Размещение</w:t>
            </w:r>
            <w:r w:rsidRPr="00190751">
              <w:rPr>
                <w:spacing w:val="1"/>
                <w:sz w:val="20"/>
                <w:lang w:val="ru-RU"/>
              </w:rPr>
              <w:tab/>
              <w:t>объектов</w:t>
            </w:r>
            <w:r w:rsidRPr="00190751">
              <w:rPr>
                <w:spacing w:val="1"/>
                <w:sz w:val="20"/>
                <w:lang w:val="ru-RU"/>
              </w:rPr>
              <w:tab/>
              <w:t>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p w:rsidR="00201DB6" w:rsidRPr="00190751" w:rsidRDefault="00201DB6" w:rsidP="00BF1B54">
            <w:pPr>
              <w:pStyle w:val="TableParagraph"/>
              <w:spacing w:before="3" w:line="230" w:lineRule="atLeast"/>
              <w:ind w:left="111" w:right="90"/>
              <w:rPr>
                <w:spacing w:val="1"/>
                <w:sz w:val="20"/>
                <w:lang w:val="ru-RU"/>
              </w:rPr>
            </w:pPr>
            <w:r w:rsidRPr="00190751">
              <w:rPr>
                <w:spacing w:val="1"/>
                <w:sz w:val="20"/>
                <w:lang w:val="ru-RU"/>
              </w:rPr>
              <w:t>похоронные бюро)</w:t>
            </w:r>
          </w:p>
        </w:tc>
        <w:tc>
          <w:tcPr>
            <w:tcW w:w="2551" w:type="dxa"/>
            <w:vMerge/>
          </w:tcPr>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rPr>
            </w:pP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3.9.2</w:t>
            </w:r>
          </w:p>
        </w:tc>
        <w:tc>
          <w:tcPr>
            <w:tcW w:w="2268" w:type="dxa"/>
          </w:tcPr>
          <w:p w:rsidR="00201DB6" w:rsidRDefault="00201DB6" w:rsidP="00BF1B54">
            <w:pPr>
              <w:pStyle w:val="TableParagraph"/>
              <w:tabs>
                <w:tab w:val="left" w:pos="142"/>
              </w:tabs>
              <w:ind w:right="91"/>
              <w:jc w:val="left"/>
              <w:rPr>
                <w:sz w:val="20"/>
              </w:rPr>
            </w:pPr>
            <w:r>
              <w:rPr>
                <w:sz w:val="20"/>
              </w:rPr>
              <w:t>Проведение</w:t>
            </w:r>
            <w:r>
              <w:rPr>
                <w:sz w:val="20"/>
                <w:lang w:val="ru-RU"/>
              </w:rPr>
              <w:t xml:space="preserve"> </w:t>
            </w:r>
            <w:r>
              <w:rPr>
                <w:sz w:val="20"/>
              </w:rPr>
              <w:t>научных</w:t>
            </w:r>
            <w:r>
              <w:rPr>
                <w:spacing w:val="-47"/>
                <w:sz w:val="20"/>
              </w:rPr>
              <w:t xml:space="preserve"> </w:t>
            </w:r>
            <w:r>
              <w:rPr>
                <w:sz w:val="20"/>
              </w:rPr>
              <w:t>исследований</w:t>
            </w:r>
          </w:p>
        </w:tc>
        <w:tc>
          <w:tcPr>
            <w:tcW w:w="4111" w:type="dxa"/>
          </w:tcPr>
          <w:p w:rsidR="00201DB6" w:rsidRPr="00190751" w:rsidRDefault="00201DB6" w:rsidP="00BF1B54">
            <w:pPr>
              <w:pStyle w:val="TableParagraph"/>
              <w:spacing w:line="230" w:lineRule="atLeast"/>
              <w:ind w:left="111" w:right="90"/>
              <w:rPr>
                <w:spacing w:val="1"/>
                <w:sz w:val="20"/>
                <w:lang w:val="ru-RU"/>
              </w:rPr>
            </w:pPr>
            <w:r w:rsidRPr="00190751">
              <w:rPr>
                <w:spacing w:val="1"/>
                <w:sz w:val="20"/>
                <w:lang w:val="ru-RU"/>
              </w:rPr>
              <w:t>Размещение зданий и сооружений, предназначенных для проведения научных изысканий, исследований и разработок (научно- исследовательские и проектные институты,</w:t>
            </w:r>
            <w:r>
              <w:rPr>
                <w:spacing w:val="1"/>
                <w:sz w:val="20"/>
                <w:lang w:val="ru-RU"/>
              </w:rPr>
              <w:t xml:space="preserve"> </w:t>
            </w:r>
            <w:r w:rsidRPr="00190751">
              <w:rPr>
                <w:spacing w:val="1"/>
                <w:sz w:val="20"/>
                <w:lang w:val="ru-RU"/>
              </w:rPr>
              <w:t>научные центры, инновационные центры, государственные академии наук, опытно- конструкторские центры, в том числе отраслевые)</w:t>
            </w:r>
          </w:p>
        </w:tc>
        <w:tc>
          <w:tcPr>
            <w:tcW w:w="2551" w:type="dxa"/>
            <w:vMerge w:val="restart"/>
          </w:tcPr>
          <w:p w:rsidR="00201DB6" w:rsidRPr="00F65C37"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F65C37">
              <w:rPr>
                <w:sz w:val="20"/>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w:t>
            </w:r>
          </w:p>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rPr>
            </w:pPr>
            <w:r w:rsidRPr="00F65C37">
              <w:rPr>
                <w:sz w:val="20"/>
                <w:lang w:val="ru-RU"/>
              </w:rPr>
              <w:t>туалетов</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3.9.3</w:t>
            </w:r>
          </w:p>
        </w:tc>
        <w:tc>
          <w:tcPr>
            <w:tcW w:w="2268" w:type="dxa"/>
          </w:tcPr>
          <w:p w:rsidR="00201DB6" w:rsidRDefault="00201DB6" w:rsidP="00BF1B54">
            <w:pPr>
              <w:pStyle w:val="TableParagraph"/>
              <w:jc w:val="left"/>
              <w:rPr>
                <w:sz w:val="20"/>
              </w:rPr>
            </w:pPr>
            <w:r>
              <w:rPr>
                <w:sz w:val="20"/>
              </w:rPr>
              <w:t>Проведение</w:t>
            </w:r>
            <w:r>
              <w:rPr>
                <w:spacing w:val="-5"/>
                <w:sz w:val="20"/>
              </w:rPr>
              <w:t xml:space="preserve"> </w:t>
            </w:r>
            <w:r>
              <w:rPr>
                <w:sz w:val="20"/>
              </w:rPr>
              <w:t>научных</w:t>
            </w:r>
            <w:r>
              <w:rPr>
                <w:spacing w:val="-5"/>
                <w:sz w:val="20"/>
              </w:rPr>
              <w:t xml:space="preserve"> </w:t>
            </w:r>
            <w:r>
              <w:rPr>
                <w:sz w:val="20"/>
              </w:rPr>
              <w:t>испытаний</w:t>
            </w:r>
          </w:p>
        </w:tc>
        <w:tc>
          <w:tcPr>
            <w:tcW w:w="4111" w:type="dxa"/>
          </w:tcPr>
          <w:p w:rsidR="00201DB6" w:rsidRPr="00190751" w:rsidRDefault="00201DB6" w:rsidP="00BF1B54">
            <w:pPr>
              <w:pStyle w:val="TableParagraph"/>
              <w:spacing w:line="230" w:lineRule="atLeast"/>
              <w:ind w:left="111" w:right="90"/>
              <w:rPr>
                <w:spacing w:val="1"/>
                <w:sz w:val="20"/>
                <w:lang w:val="ru-RU"/>
              </w:rPr>
            </w:pPr>
            <w:r w:rsidRPr="00190751">
              <w:rPr>
                <w:spacing w:val="1"/>
                <w:sz w:val="20"/>
                <w:lang w:val="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w:t>
            </w:r>
            <w:r>
              <w:rPr>
                <w:spacing w:val="1"/>
                <w:sz w:val="20"/>
                <w:lang w:val="ru-RU"/>
              </w:rPr>
              <w:t xml:space="preserve"> </w:t>
            </w:r>
            <w:r w:rsidRPr="00190751">
              <w:rPr>
                <w:spacing w:val="1"/>
                <w:sz w:val="20"/>
                <w:lang w:val="ru-RU"/>
              </w:rPr>
              <w:t>научной точки зрения образцов растительного и животного мира</w:t>
            </w:r>
          </w:p>
        </w:tc>
        <w:tc>
          <w:tcPr>
            <w:tcW w:w="2551" w:type="dxa"/>
            <w:vMerge/>
          </w:tcPr>
          <w:p w:rsidR="00201DB6" w:rsidRPr="008B6B7F"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4.1</w:t>
            </w:r>
          </w:p>
        </w:tc>
        <w:tc>
          <w:tcPr>
            <w:tcW w:w="2268" w:type="dxa"/>
          </w:tcPr>
          <w:p w:rsidR="00201DB6" w:rsidRDefault="00201DB6" w:rsidP="00BF1B54">
            <w:pPr>
              <w:pStyle w:val="TableParagraph"/>
              <w:jc w:val="left"/>
              <w:rPr>
                <w:sz w:val="20"/>
              </w:rPr>
            </w:pPr>
            <w:r>
              <w:rPr>
                <w:sz w:val="20"/>
              </w:rPr>
              <w:t>Деловое</w:t>
            </w:r>
            <w:r>
              <w:rPr>
                <w:spacing w:val="-4"/>
                <w:sz w:val="20"/>
              </w:rPr>
              <w:t xml:space="preserve"> </w:t>
            </w:r>
            <w:r>
              <w:rPr>
                <w:sz w:val="20"/>
              </w:rPr>
              <w:t>управление</w:t>
            </w:r>
          </w:p>
        </w:tc>
        <w:tc>
          <w:tcPr>
            <w:tcW w:w="4111" w:type="dxa"/>
          </w:tcPr>
          <w:p w:rsidR="00201DB6" w:rsidRPr="00E76095" w:rsidRDefault="00201DB6" w:rsidP="00BF1B54">
            <w:pPr>
              <w:pStyle w:val="TableParagraph"/>
              <w:spacing w:before="2" w:line="230" w:lineRule="atLeast"/>
              <w:ind w:left="111" w:right="90"/>
              <w:rPr>
                <w:spacing w:val="1"/>
                <w:sz w:val="20"/>
                <w:lang w:val="ru-RU"/>
              </w:rPr>
            </w:pPr>
            <w:r w:rsidRPr="00E76095">
              <w:rPr>
                <w:spacing w:val="1"/>
                <w:sz w:val="20"/>
                <w:lang w:val="ru-RU"/>
              </w:rPr>
              <w:t>Размещение</w:t>
            </w:r>
            <w:r w:rsidRPr="00E76095">
              <w:rPr>
                <w:spacing w:val="1"/>
                <w:sz w:val="20"/>
                <w:lang w:val="ru-RU"/>
              </w:rPr>
              <w:tab/>
              <w:t>объектов</w:t>
            </w:r>
            <w:r w:rsidRPr="00E76095">
              <w:rPr>
                <w:spacing w:val="1"/>
                <w:sz w:val="20"/>
                <w:lang w:val="ru-RU"/>
              </w:rPr>
              <w:tab/>
              <w:t>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w:t>
            </w:r>
          </w:p>
          <w:p w:rsidR="00201DB6" w:rsidRPr="00E76095" w:rsidRDefault="00201DB6" w:rsidP="00BF1B54">
            <w:pPr>
              <w:pStyle w:val="TableParagraph"/>
              <w:spacing w:before="2" w:line="230" w:lineRule="atLeast"/>
              <w:ind w:left="111" w:right="90"/>
              <w:rPr>
                <w:spacing w:val="1"/>
                <w:sz w:val="20"/>
                <w:lang w:val="ru-RU"/>
              </w:rPr>
            </w:pPr>
            <w:r w:rsidRPr="00E76095">
              <w:rPr>
                <w:spacing w:val="1"/>
                <w:sz w:val="20"/>
                <w:lang w:val="ru-RU"/>
              </w:rPr>
              <w:t>страховой деятельности)</w:t>
            </w:r>
          </w:p>
        </w:tc>
        <w:tc>
          <w:tcPr>
            <w:tcW w:w="2551" w:type="dxa"/>
          </w:tcPr>
          <w:p w:rsidR="00201DB6" w:rsidRPr="00F65C37"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F65C37">
              <w:rPr>
                <w:sz w:val="20"/>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w:t>
            </w:r>
          </w:p>
          <w:p w:rsidR="00201DB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rPr>
            </w:pPr>
            <w:r w:rsidRPr="00F65C37">
              <w:rPr>
                <w:sz w:val="20"/>
                <w:lang w:val="ru-RU"/>
              </w:rPr>
              <w:t>туалетов</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4.4</w:t>
            </w:r>
          </w:p>
        </w:tc>
        <w:tc>
          <w:tcPr>
            <w:tcW w:w="2268" w:type="dxa"/>
          </w:tcPr>
          <w:p w:rsidR="00201DB6" w:rsidRDefault="00201DB6" w:rsidP="00BF1B54">
            <w:pPr>
              <w:pStyle w:val="TableParagraph"/>
              <w:jc w:val="left"/>
              <w:rPr>
                <w:sz w:val="20"/>
              </w:rPr>
            </w:pPr>
            <w:r>
              <w:rPr>
                <w:sz w:val="20"/>
              </w:rPr>
              <w:t>Магазины</w:t>
            </w:r>
          </w:p>
        </w:tc>
        <w:tc>
          <w:tcPr>
            <w:tcW w:w="4111" w:type="dxa"/>
          </w:tcPr>
          <w:p w:rsidR="00201DB6" w:rsidRPr="00E76095" w:rsidRDefault="00201DB6" w:rsidP="00BF1B54">
            <w:pPr>
              <w:pStyle w:val="TableParagraph"/>
              <w:spacing w:before="2" w:line="230" w:lineRule="atLeast"/>
              <w:ind w:left="111" w:right="90"/>
              <w:rPr>
                <w:spacing w:val="1"/>
                <w:sz w:val="20"/>
                <w:lang w:val="ru-RU"/>
              </w:rPr>
            </w:pPr>
            <w:r w:rsidRPr="00E76095">
              <w:rPr>
                <w:spacing w:val="1"/>
                <w:sz w:val="20"/>
                <w:lang w:val="ru-RU"/>
              </w:rPr>
              <w:t>Размещение</w:t>
            </w:r>
            <w:r w:rsidRPr="00E76095">
              <w:rPr>
                <w:spacing w:val="1"/>
                <w:sz w:val="20"/>
                <w:lang w:val="ru-RU"/>
              </w:rPr>
              <w:tab/>
              <w:t>объектов</w:t>
            </w:r>
            <w:r w:rsidRPr="00E76095">
              <w:rPr>
                <w:spacing w:val="1"/>
                <w:sz w:val="20"/>
                <w:lang w:val="ru-RU"/>
              </w:rPr>
              <w:tab/>
              <w:t>капитального строительства, предназначенных для продажи товаров, торговая площадь которых составляет</w:t>
            </w:r>
          </w:p>
          <w:p w:rsidR="00201DB6" w:rsidRPr="00E76095" w:rsidRDefault="00201DB6" w:rsidP="00BF1B54">
            <w:pPr>
              <w:pStyle w:val="TableParagraph"/>
              <w:spacing w:before="2" w:line="230" w:lineRule="atLeast"/>
              <w:ind w:left="111" w:right="90"/>
              <w:rPr>
                <w:spacing w:val="1"/>
                <w:sz w:val="20"/>
                <w:lang w:val="ru-RU"/>
              </w:rPr>
            </w:pPr>
            <w:r w:rsidRPr="00E76095">
              <w:rPr>
                <w:spacing w:val="1"/>
                <w:sz w:val="20"/>
                <w:lang w:val="ru-RU"/>
              </w:rPr>
              <w:t>до 5000 кв. м</w:t>
            </w:r>
          </w:p>
        </w:tc>
        <w:tc>
          <w:tcPr>
            <w:tcW w:w="2551" w:type="dxa"/>
            <w:vMerge w:val="restart"/>
          </w:tcPr>
          <w:p w:rsidR="00201DB6" w:rsidRPr="00F65C37"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F65C37">
              <w:rPr>
                <w:sz w:val="20"/>
                <w:lang w:val="ru-RU"/>
              </w:rPr>
              <w:t xml:space="preserve">Размещение декоративных, технических, планировочных, конструктивных устройств, элементов </w:t>
            </w:r>
            <w:r w:rsidRPr="00F65C37">
              <w:rPr>
                <w:sz w:val="20"/>
                <w:lang w:val="ru-RU"/>
              </w:rPr>
              <w:lastRenderedPageBreak/>
              <w:t>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sidRPr="00F65C37">
              <w:rPr>
                <w:sz w:val="20"/>
                <w:lang w:val="ru-RU"/>
              </w:rPr>
              <w:t>туалетов</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lastRenderedPageBreak/>
              <w:t>4.6</w:t>
            </w:r>
          </w:p>
        </w:tc>
        <w:tc>
          <w:tcPr>
            <w:tcW w:w="2268" w:type="dxa"/>
          </w:tcPr>
          <w:p w:rsidR="00201DB6" w:rsidRDefault="00201DB6" w:rsidP="00BF1B54">
            <w:pPr>
              <w:pStyle w:val="TableParagraph"/>
              <w:jc w:val="left"/>
              <w:rPr>
                <w:sz w:val="20"/>
              </w:rPr>
            </w:pPr>
            <w:r>
              <w:rPr>
                <w:sz w:val="20"/>
              </w:rPr>
              <w:t>Общественное</w:t>
            </w:r>
            <w:r>
              <w:rPr>
                <w:spacing w:val="-7"/>
                <w:sz w:val="20"/>
              </w:rPr>
              <w:t xml:space="preserve"> </w:t>
            </w:r>
            <w:r>
              <w:rPr>
                <w:sz w:val="20"/>
              </w:rPr>
              <w:t>питание</w:t>
            </w:r>
          </w:p>
        </w:tc>
        <w:tc>
          <w:tcPr>
            <w:tcW w:w="4111" w:type="dxa"/>
          </w:tcPr>
          <w:p w:rsidR="00201DB6" w:rsidRPr="00E76095" w:rsidRDefault="00201DB6" w:rsidP="00BF1B54">
            <w:pPr>
              <w:pStyle w:val="TableParagraph"/>
              <w:spacing w:before="2" w:line="230" w:lineRule="atLeast"/>
              <w:ind w:left="111" w:right="90"/>
              <w:rPr>
                <w:spacing w:val="1"/>
                <w:sz w:val="20"/>
                <w:lang w:val="ru-RU"/>
              </w:rPr>
            </w:pPr>
            <w:r w:rsidRPr="00E76095">
              <w:rPr>
                <w:spacing w:val="1"/>
                <w:sz w:val="20"/>
                <w:lang w:val="ru-RU"/>
              </w:rPr>
              <w:t>Размещение</w:t>
            </w:r>
            <w:r w:rsidRPr="00E76095">
              <w:rPr>
                <w:spacing w:val="1"/>
                <w:sz w:val="20"/>
                <w:lang w:val="ru-RU"/>
              </w:rPr>
              <w:tab/>
              <w:t>объектов</w:t>
            </w:r>
            <w:r w:rsidRPr="00E76095">
              <w:rPr>
                <w:spacing w:val="1"/>
                <w:sz w:val="20"/>
                <w:lang w:val="ru-RU"/>
              </w:rPr>
              <w:tab/>
              <w:t>капитального строительства в целях устройства мест общественного питания (рестораны, кафе, столовые, закусочные, бары)</w:t>
            </w:r>
          </w:p>
        </w:tc>
        <w:tc>
          <w:tcPr>
            <w:tcW w:w="2551" w:type="dxa"/>
            <w:vMerge/>
          </w:tcPr>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4.9</w:t>
            </w:r>
          </w:p>
        </w:tc>
        <w:tc>
          <w:tcPr>
            <w:tcW w:w="2268" w:type="dxa"/>
          </w:tcPr>
          <w:p w:rsidR="00201DB6" w:rsidRDefault="00201DB6" w:rsidP="00BF1B54">
            <w:pPr>
              <w:pStyle w:val="TableParagraph"/>
              <w:jc w:val="left"/>
              <w:rPr>
                <w:sz w:val="20"/>
              </w:rPr>
            </w:pPr>
            <w:r>
              <w:rPr>
                <w:sz w:val="20"/>
              </w:rPr>
              <w:t>Служебные</w:t>
            </w:r>
            <w:r>
              <w:rPr>
                <w:spacing w:val="-2"/>
                <w:sz w:val="20"/>
              </w:rPr>
              <w:t xml:space="preserve"> </w:t>
            </w:r>
            <w:r>
              <w:rPr>
                <w:sz w:val="20"/>
              </w:rPr>
              <w:t>гаражи</w:t>
            </w:r>
          </w:p>
        </w:tc>
        <w:tc>
          <w:tcPr>
            <w:tcW w:w="4111" w:type="dxa"/>
          </w:tcPr>
          <w:p w:rsidR="00201DB6" w:rsidRPr="00E76095" w:rsidRDefault="00201DB6" w:rsidP="00BF1B54">
            <w:pPr>
              <w:pStyle w:val="TableParagraph"/>
              <w:spacing w:before="2" w:line="230" w:lineRule="atLeast"/>
              <w:ind w:left="111" w:right="90"/>
              <w:rPr>
                <w:spacing w:val="1"/>
                <w:sz w:val="20"/>
                <w:lang w:val="ru-RU"/>
              </w:rPr>
            </w:pPr>
            <w:r w:rsidRPr="00E76095">
              <w:rPr>
                <w:spacing w:val="1"/>
                <w:sz w:val="20"/>
                <w:lang w:val="ru-RU"/>
              </w:rPr>
              <w:t>Размещение постоянных или временных гаражей, стоянок для хранения служебного автотранспорта, используемого в целях осуществления</w:t>
            </w:r>
            <w:r w:rsidRPr="00E76095">
              <w:rPr>
                <w:spacing w:val="1"/>
                <w:sz w:val="20"/>
                <w:lang w:val="ru-RU"/>
              </w:rPr>
              <w:tab/>
              <w:t>видов</w:t>
            </w:r>
            <w:r w:rsidRPr="00E76095">
              <w:rPr>
                <w:spacing w:val="1"/>
                <w:sz w:val="20"/>
                <w:lang w:val="ru-RU"/>
              </w:rPr>
              <w:tab/>
              <w:t>деятельности, предусмотренных видами разрешенного использования с кодами 3.0, 4.0, а также для стоянки и хранения транспортных средств</w:t>
            </w:r>
          </w:p>
          <w:p w:rsidR="00201DB6" w:rsidRPr="00E76095" w:rsidRDefault="00201DB6" w:rsidP="00BF1B54">
            <w:pPr>
              <w:pStyle w:val="TableParagraph"/>
              <w:spacing w:before="2" w:line="230" w:lineRule="atLeast"/>
              <w:ind w:left="111"/>
              <w:rPr>
                <w:spacing w:val="1"/>
                <w:sz w:val="20"/>
                <w:lang w:val="ru-RU"/>
              </w:rPr>
            </w:pPr>
            <w:r w:rsidRPr="00E76095">
              <w:rPr>
                <w:spacing w:val="1"/>
                <w:sz w:val="20"/>
                <w:lang w:val="ru-RU"/>
              </w:rPr>
              <w:t>общего пользования, в том числе в депо</w:t>
            </w:r>
          </w:p>
        </w:tc>
        <w:tc>
          <w:tcPr>
            <w:tcW w:w="2551" w:type="dxa"/>
            <w:vMerge/>
          </w:tcPr>
          <w:p w:rsidR="00201DB6" w:rsidRPr="008B6B7F"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4.9.1.1</w:t>
            </w:r>
          </w:p>
        </w:tc>
        <w:tc>
          <w:tcPr>
            <w:tcW w:w="2268" w:type="dxa"/>
          </w:tcPr>
          <w:p w:rsidR="00201DB6" w:rsidRDefault="00201DB6" w:rsidP="00BF1B54">
            <w:pPr>
              <w:pStyle w:val="TableParagraph"/>
              <w:jc w:val="left"/>
              <w:rPr>
                <w:sz w:val="20"/>
              </w:rPr>
            </w:pPr>
            <w:r>
              <w:rPr>
                <w:sz w:val="20"/>
              </w:rPr>
              <w:t>Заправка</w:t>
            </w:r>
            <w:r>
              <w:rPr>
                <w:spacing w:val="1"/>
                <w:sz w:val="20"/>
              </w:rPr>
              <w:t xml:space="preserve"> </w:t>
            </w:r>
            <w:r>
              <w:rPr>
                <w:sz w:val="20"/>
              </w:rPr>
              <w:t>транспортных</w:t>
            </w:r>
            <w:r>
              <w:rPr>
                <w:spacing w:val="-6"/>
                <w:sz w:val="20"/>
              </w:rPr>
              <w:t xml:space="preserve"> </w:t>
            </w:r>
            <w:r>
              <w:rPr>
                <w:sz w:val="20"/>
              </w:rPr>
              <w:t>средств</w:t>
            </w:r>
          </w:p>
        </w:tc>
        <w:tc>
          <w:tcPr>
            <w:tcW w:w="4111" w:type="dxa"/>
          </w:tcPr>
          <w:p w:rsidR="00201DB6" w:rsidRPr="00E76095" w:rsidRDefault="00201DB6" w:rsidP="00BF1B54">
            <w:pPr>
              <w:pStyle w:val="TableParagraph"/>
              <w:spacing w:before="2" w:line="230" w:lineRule="atLeast"/>
              <w:ind w:left="111" w:right="90"/>
              <w:rPr>
                <w:spacing w:val="1"/>
                <w:sz w:val="20"/>
                <w:lang w:val="ru-RU"/>
              </w:rPr>
            </w:pPr>
            <w:r w:rsidRPr="00E76095">
              <w:rPr>
                <w:spacing w:val="1"/>
                <w:sz w:val="20"/>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551" w:type="dxa"/>
            <w:vMerge w:val="restart"/>
          </w:tcPr>
          <w:p w:rsidR="00201DB6" w:rsidRPr="00F65C37"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F65C37">
              <w:rPr>
                <w:sz w:val="20"/>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w:t>
            </w:r>
          </w:p>
          <w:p w:rsidR="00201DB6" w:rsidRPr="0071462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sidRPr="00F65C37">
              <w:rPr>
                <w:sz w:val="20"/>
                <w:lang w:val="ru-RU"/>
              </w:rPr>
              <w:t>туалетов</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4.9.1.3</w:t>
            </w:r>
          </w:p>
        </w:tc>
        <w:tc>
          <w:tcPr>
            <w:tcW w:w="2268" w:type="dxa"/>
          </w:tcPr>
          <w:p w:rsidR="00201DB6" w:rsidRDefault="00201DB6" w:rsidP="00BF1B54">
            <w:pPr>
              <w:pStyle w:val="TableParagraph"/>
              <w:jc w:val="left"/>
              <w:rPr>
                <w:sz w:val="20"/>
              </w:rPr>
            </w:pPr>
            <w:r>
              <w:rPr>
                <w:sz w:val="20"/>
              </w:rPr>
              <w:t>Автомобильные</w:t>
            </w:r>
            <w:r>
              <w:rPr>
                <w:spacing w:val="-4"/>
                <w:sz w:val="20"/>
              </w:rPr>
              <w:t xml:space="preserve"> </w:t>
            </w:r>
            <w:r>
              <w:rPr>
                <w:sz w:val="20"/>
              </w:rPr>
              <w:t>мойки</w:t>
            </w:r>
          </w:p>
        </w:tc>
        <w:tc>
          <w:tcPr>
            <w:tcW w:w="4111" w:type="dxa"/>
          </w:tcPr>
          <w:p w:rsidR="00201DB6" w:rsidRPr="00E76095" w:rsidRDefault="00201DB6" w:rsidP="00BF1B54">
            <w:pPr>
              <w:pStyle w:val="TableParagraph"/>
              <w:spacing w:before="2" w:line="230" w:lineRule="atLeast"/>
              <w:ind w:left="111" w:right="90"/>
              <w:rPr>
                <w:spacing w:val="1"/>
                <w:sz w:val="20"/>
                <w:lang w:val="ru-RU"/>
              </w:rPr>
            </w:pPr>
            <w:r w:rsidRPr="00E76095">
              <w:rPr>
                <w:spacing w:val="1"/>
                <w:sz w:val="20"/>
                <w:lang w:val="ru-RU"/>
              </w:rPr>
              <w:t>Размещение автомобильных моек, а также размещение магазинов сопутствующей торговли</w:t>
            </w:r>
          </w:p>
        </w:tc>
        <w:tc>
          <w:tcPr>
            <w:tcW w:w="2551" w:type="dxa"/>
            <w:vMerge/>
          </w:tcPr>
          <w:p w:rsidR="00201DB6" w:rsidRPr="0071462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4.9.1.4</w:t>
            </w:r>
          </w:p>
        </w:tc>
        <w:tc>
          <w:tcPr>
            <w:tcW w:w="2268" w:type="dxa"/>
          </w:tcPr>
          <w:p w:rsidR="00201DB6" w:rsidRDefault="00201DB6" w:rsidP="00BF1B54">
            <w:pPr>
              <w:pStyle w:val="TableParagraph"/>
              <w:jc w:val="left"/>
              <w:rPr>
                <w:sz w:val="20"/>
              </w:rPr>
            </w:pPr>
            <w:r>
              <w:rPr>
                <w:sz w:val="20"/>
              </w:rPr>
              <w:t>Ремонт</w:t>
            </w:r>
            <w:r>
              <w:rPr>
                <w:spacing w:val="-5"/>
                <w:sz w:val="20"/>
              </w:rPr>
              <w:t xml:space="preserve"> </w:t>
            </w:r>
            <w:r>
              <w:rPr>
                <w:sz w:val="20"/>
              </w:rPr>
              <w:t>автомобилей</w:t>
            </w:r>
          </w:p>
        </w:tc>
        <w:tc>
          <w:tcPr>
            <w:tcW w:w="4111" w:type="dxa"/>
          </w:tcPr>
          <w:p w:rsidR="00201DB6" w:rsidRPr="00E76095" w:rsidRDefault="00201DB6" w:rsidP="00BF1B54">
            <w:pPr>
              <w:pStyle w:val="TableParagraph"/>
              <w:spacing w:before="2" w:line="230" w:lineRule="atLeast"/>
              <w:ind w:left="111" w:right="90"/>
              <w:rPr>
                <w:spacing w:val="1"/>
                <w:sz w:val="20"/>
                <w:lang w:val="ru-RU"/>
              </w:rPr>
            </w:pPr>
            <w:r w:rsidRPr="00E76095">
              <w:rPr>
                <w:spacing w:val="1"/>
                <w:sz w:val="20"/>
                <w:lang w:val="ru-RU"/>
              </w:rPr>
              <w:t>Размещение мастерских, предназначенных для ремонта и обслуживания автомобилей, и прочих объектов дорожного сервиса, а также</w:t>
            </w:r>
            <w:r>
              <w:rPr>
                <w:spacing w:val="1"/>
                <w:sz w:val="20"/>
                <w:lang w:val="ru-RU"/>
              </w:rPr>
              <w:t xml:space="preserve"> </w:t>
            </w:r>
            <w:r w:rsidRPr="00E76095">
              <w:rPr>
                <w:spacing w:val="1"/>
                <w:sz w:val="20"/>
                <w:lang w:val="ru-RU"/>
              </w:rPr>
              <w:t>размещение магазинов сопутствующей торговли</w:t>
            </w:r>
          </w:p>
        </w:tc>
        <w:tc>
          <w:tcPr>
            <w:tcW w:w="2551" w:type="dxa"/>
            <w:vMerge/>
          </w:tcPr>
          <w:p w:rsidR="00201DB6" w:rsidRPr="0071462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Pr="00190751" w:rsidRDefault="00201DB6" w:rsidP="00BF1B54">
            <w:pPr>
              <w:pStyle w:val="TableParagraph"/>
              <w:ind w:left="110"/>
              <w:jc w:val="center"/>
              <w:rPr>
                <w:sz w:val="20"/>
              </w:rPr>
            </w:pPr>
            <w:r w:rsidRPr="00190751">
              <w:rPr>
                <w:sz w:val="20"/>
              </w:rPr>
              <w:t>6.12</w:t>
            </w:r>
          </w:p>
        </w:tc>
        <w:tc>
          <w:tcPr>
            <w:tcW w:w="2268" w:type="dxa"/>
          </w:tcPr>
          <w:p w:rsidR="00201DB6" w:rsidRPr="00190751" w:rsidRDefault="00201DB6" w:rsidP="00BF1B54">
            <w:pPr>
              <w:pStyle w:val="TableParagraph"/>
              <w:jc w:val="left"/>
              <w:rPr>
                <w:sz w:val="20"/>
                <w:lang w:val="ru-RU"/>
              </w:rPr>
            </w:pPr>
            <w:r w:rsidRPr="00190751">
              <w:rPr>
                <w:sz w:val="20"/>
                <w:lang w:val="ru-RU"/>
              </w:rPr>
              <w:t>Научно-производственная</w:t>
            </w:r>
            <w:r w:rsidRPr="00190751">
              <w:rPr>
                <w:spacing w:val="-47"/>
                <w:sz w:val="20"/>
                <w:lang w:val="ru-RU"/>
              </w:rPr>
              <w:t xml:space="preserve"> </w:t>
            </w:r>
            <w:r w:rsidRPr="00190751">
              <w:rPr>
                <w:sz w:val="20"/>
                <w:lang w:val="ru-RU"/>
              </w:rPr>
              <w:t>деятельность</w:t>
            </w:r>
          </w:p>
        </w:tc>
        <w:tc>
          <w:tcPr>
            <w:tcW w:w="4111" w:type="dxa"/>
          </w:tcPr>
          <w:p w:rsidR="00201DB6" w:rsidRPr="00190751" w:rsidRDefault="00201DB6" w:rsidP="00BF1B54">
            <w:pPr>
              <w:pStyle w:val="TableParagraph"/>
              <w:tabs>
                <w:tab w:val="left" w:pos="1726"/>
                <w:tab w:val="left" w:pos="3022"/>
              </w:tabs>
              <w:spacing w:line="230" w:lineRule="atLeast"/>
              <w:ind w:left="111" w:right="90"/>
              <w:rPr>
                <w:spacing w:val="1"/>
                <w:sz w:val="20"/>
                <w:lang w:val="ru-RU"/>
              </w:rPr>
            </w:pPr>
            <w:r w:rsidRPr="00190751">
              <w:rPr>
                <w:spacing w:val="1"/>
                <w:sz w:val="20"/>
                <w:lang w:val="ru-RU"/>
              </w:rPr>
              <w:t>Размещение</w:t>
            </w:r>
            <w:r>
              <w:rPr>
                <w:spacing w:val="1"/>
                <w:sz w:val="20"/>
                <w:lang w:val="ru-RU"/>
              </w:rPr>
              <w:t xml:space="preserve"> </w:t>
            </w:r>
            <w:r w:rsidRPr="00190751">
              <w:rPr>
                <w:spacing w:val="1"/>
                <w:sz w:val="20"/>
                <w:lang w:val="ru-RU"/>
              </w:rPr>
              <w:t>технологических, промышленных, агропромышленных парков, бизнес-инкубаторов</w:t>
            </w:r>
          </w:p>
        </w:tc>
        <w:tc>
          <w:tcPr>
            <w:tcW w:w="2551" w:type="dxa"/>
            <w:vMerge w:val="restart"/>
          </w:tcPr>
          <w:p w:rsidR="00201DB6" w:rsidRPr="00F65C37"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F65C37">
              <w:rPr>
                <w:sz w:val="20"/>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w:t>
            </w:r>
          </w:p>
          <w:p w:rsidR="00201DB6" w:rsidRPr="0071462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sidRPr="00F65C37">
              <w:rPr>
                <w:sz w:val="20"/>
                <w:lang w:val="ru-RU"/>
              </w:rPr>
              <w:t>туалетов</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7.1.1</w:t>
            </w:r>
          </w:p>
        </w:tc>
        <w:tc>
          <w:tcPr>
            <w:tcW w:w="2268" w:type="dxa"/>
          </w:tcPr>
          <w:p w:rsidR="00201DB6" w:rsidRPr="00985CB5" w:rsidRDefault="00201DB6" w:rsidP="00BF1B54">
            <w:pPr>
              <w:pStyle w:val="TableParagraph"/>
              <w:jc w:val="left"/>
              <w:rPr>
                <w:sz w:val="20"/>
                <w:lang w:val="ru-RU"/>
              </w:rPr>
            </w:pPr>
            <w:r w:rsidRPr="00985CB5">
              <w:rPr>
                <w:sz w:val="20"/>
                <w:lang w:val="ru-RU"/>
              </w:rPr>
              <w:t>Железнодорожные пути</w:t>
            </w:r>
          </w:p>
        </w:tc>
        <w:tc>
          <w:tcPr>
            <w:tcW w:w="4111" w:type="dxa"/>
          </w:tcPr>
          <w:p w:rsidR="00201DB6" w:rsidRDefault="00201DB6" w:rsidP="00BF1B54">
            <w:pPr>
              <w:pStyle w:val="TableParagraph"/>
              <w:spacing w:line="209" w:lineRule="exact"/>
              <w:jc w:val="left"/>
              <w:rPr>
                <w:sz w:val="20"/>
              </w:rPr>
            </w:pPr>
            <w:r>
              <w:rPr>
                <w:sz w:val="20"/>
              </w:rPr>
              <w:t>Размещение</w:t>
            </w:r>
            <w:r>
              <w:rPr>
                <w:spacing w:val="-2"/>
                <w:sz w:val="20"/>
              </w:rPr>
              <w:t xml:space="preserve"> </w:t>
            </w:r>
            <w:r>
              <w:rPr>
                <w:sz w:val="20"/>
              </w:rPr>
              <w:t>железнодорожных</w:t>
            </w:r>
            <w:r>
              <w:rPr>
                <w:spacing w:val="-7"/>
                <w:sz w:val="20"/>
              </w:rPr>
              <w:t xml:space="preserve"> </w:t>
            </w:r>
            <w:r>
              <w:rPr>
                <w:sz w:val="20"/>
              </w:rPr>
              <w:t>путей</w:t>
            </w:r>
          </w:p>
        </w:tc>
        <w:tc>
          <w:tcPr>
            <w:tcW w:w="2551" w:type="dxa"/>
            <w:vMerge/>
          </w:tcPr>
          <w:p w:rsidR="00201DB6" w:rsidRPr="0071462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7.2.1</w:t>
            </w:r>
          </w:p>
        </w:tc>
        <w:tc>
          <w:tcPr>
            <w:tcW w:w="2268" w:type="dxa"/>
          </w:tcPr>
          <w:p w:rsidR="00201DB6" w:rsidRPr="00985CB5" w:rsidRDefault="00201DB6" w:rsidP="00BF1B54">
            <w:pPr>
              <w:pStyle w:val="TableParagraph"/>
              <w:jc w:val="left"/>
              <w:rPr>
                <w:sz w:val="20"/>
                <w:lang w:val="ru-RU"/>
              </w:rPr>
            </w:pPr>
            <w:r w:rsidRPr="00985CB5">
              <w:rPr>
                <w:sz w:val="20"/>
                <w:lang w:val="ru-RU"/>
              </w:rPr>
              <w:t>Размещение автомобильных дорог</w:t>
            </w:r>
          </w:p>
        </w:tc>
        <w:tc>
          <w:tcPr>
            <w:tcW w:w="4111" w:type="dxa"/>
          </w:tcPr>
          <w:p w:rsidR="00201DB6" w:rsidRPr="008B6B7F" w:rsidRDefault="00201DB6" w:rsidP="00BF1B54">
            <w:pPr>
              <w:pStyle w:val="TableParagraph"/>
              <w:ind w:right="93"/>
              <w:rPr>
                <w:sz w:val="20"/>
                <w:lang w:val="ru-RU"/>
              </w:rPr>
            </w:pPr>
            <w:r w:rsidRPr="008B6B7F">
              <w:rPr>
                <w:sz w:val="20"/>
                <w:lang w:val="ru-RU"/>
              </w:rPr>
              <w:t>Размещение автомобильных дорог за пределами</w:t>
            </w:r>
            <w:r w:rsidRPr="008B6B7F">
              <w:rPr>
                <w:spacing w:val="1"/>
                <w:sz w:val="20"/>
                <w:lang w:val="ru-RU"/>
              </w:rPr>
              <w:t xml:space="preserve"> </w:t>
            </w:r>
            <w:r w:rsidRPr="008B6B7F">
              <w:rPr>
                <w:sz w:val="20"/>
                <w:lang w:val="ru-RU"/>
              </w:rPr>
              <w:t>населенных пунктов и технически связанных с</w:t>
            </w:r>
            <w:r w:rsidRPr="008B6B7F">
              <w:rPr>
                <w:spacing w:val="1"/>
                <w:sz w:val="20"/>
                <w:lang w:val="ru-RU"/>
              </w:rPr>
              <w:t xml:space="preserve"> </w:t>
            </w:r>
            <w:r w:rsidRPr="008B6B7F">
              <w:rPr>
                <w:sz w:val="20"/>
                <w:lang w:val="ru-RU"/>
              </w:rPr>
              <w:t>ними</w:t>
            </w:r>
            <w:r w:rsidRPr="008B6B7F">
              <w:rPr>
                <w:spacing w:val="1"/>
                <w:sz w:val="20"/>
                <w:lang w:val="ru-RU"/>
              </w:rPr>
              <w:t xml:space="preserve"> </w:t>
            </w:r>
            <w:r w:rsidRPr="008B6B7F">
              <w:rPr>
                <w:sz w:val="20"/>
                <w:lang w:val="ru-RU"/>
              </w:rPr>
              <w:t>сооружений,</w:t>
            </w:r>
            <w:r w:rsidRPr="008B6B7F">
              <w:rPr>
                <w:spacing w:val="1"/>
                <w:sz w:val="20"/>
                <w:lang w:val="ru-RU"/>
              </w:rPr>
              <w:t xml:space="preserve"> </w:t>
            </w:r>
            <w:r w:rsidRPr="008B6B7F">
              <w:rPr>
                <w:sz w:val="20"/>
                <w:lang w:val="ru-RU"/>
              </w:rPr>
              <w:t>придорожных</w:t>
            </w:r>
            <w:r w:rsidRPr="008B6B7F">
              <w:rPr>
                <w:spacing w:val="1"/>
                <w:sz w:val="20"/>
                <w:lang w:val="ru-RU"/>
              </w:rPr>
              <w:t xml:space="preserve"> </w:t>
            </w:r>
            <w:r w:rsidRPr="008B6B7F">
              <w:rPr>
                <w:sz w:val="20"/>
                <w:lang w:val="ru-RU"/>
              </w:rPr>
              <w:t>стоянок</w:t>
            </w:r>
            <w:r w:rsidRPr="008B6B7F">
              <w:rPr>
                <w:spacing w:val="1"/>
                <w:sz w:val="20"/>
                <w:lang w:val="ru-RU"/>
              </w:rPr>
              <w:t xml:space="preserve"> </w:t>
            </w:r>
            <w:r w:rsidRPr="008B6B7F">
              <w:rPr>
                <w:sz w:val="20"/>
                <w:lang w:val="ru-RU"/>
              </w:rPr>
              <w:t>(парковок)</w:t>
            </w:r>
            <w:r w:rsidRPr="008B6B7F">
              <w:rPr>
                <w:spacing w:val="1"/>
                <w:sz w:val="20"/>
                <w:lang w:val="ru-RU"/>
              </w:rPr>
              <w:t xml:space="preserve"> </w:t>
            </w:r>
            <w:r w:rsidRPr="008B6B7F">
              <w:rPr>
                <w:sz w:val="20"/>
                <w:lang w:val="ru-RU"/>
              </w:rPr>
              <w:t>транспортных</w:t>
            </w:r>
            <w:r w:rsidRPr="008B6B7F">
              <w:rPr>
                <w:spacing w:val="1"/>
                <w:sz w:val="20"/>
                <w:lang w:val="ru-RU"/>
              </w:rPr>
              <w:t xml:space="preserve"> </w:t>
            </w:r>
            <w:r w:rsidRPr="008B6B7F">
              <w:rPr>
                <w:sz w:val="20"/>
                <w:lang w:val="ru-RU"/>
              </w:rPr>
              <w:t>средств</w:t>
            </w:r>
            <w:r w:rsidRPr="008B6B7F">
              <w:rPr>
                <w:spacing w:val="1"/>
                <w:sz w:val="20"/>
                <w:lang w:val="ru-RU"/>
              </w:rPr>
              <w:t xml:space="preserve"> </w:t>
            </w:r>
            <w:r w:rsidRPr="008B6B7F">
              <w:rPr>
                <w:sz w:val="20"/>
                <w:lang w:val="ru-RU"/>
              </w:rPr>
              <w:t>в</w:t>
            </w:r>
            <w:r w:rsidRPr="008B6B7F">
              <w:rPr>
                <w:spacing w:val="1"/>
                <w:sz w:val="20"/>
                <w:lang w:val="ru-RU"/>
              </w:rPr>
              <w:t xml:space="preserve"> </w:t>
            </w:r>
            <w:r w:rsidRPr="008B6B7F">
              <w:rPr>
                <w:sz w:val="20"/>
                <w:lang w:val="ru-RU"/>
              </w:rPr>
              <w:t>границах</w:t>
            </w:r>
            <w:r w:rsidRPr="008B6B7F">
              <w:rPr>
                <w:spacing w:val="1"/>
                <w:sz w:val="20"/>
                <w:lang w:val="ru-RU"/>
              </w:rPr>
              <w:t xml:space="preserve"> </w:t>
            </w:r>
            <w:r w:rsidRPr="008B6B7F">
              <w:rPr>
                <w:sz w:val="20"/>
                <w:lang w:val="ru-RU"/>
              </w:rPr>
              <w:t xml:space="preserve">городских  </w:t>
            </w:r>
            <w:r w:rsidRPr="008B6B7F">
              <w:rPr>
                <w:spacing w:val="34"/>
                <w:sz w:val="20"/>
                <w:lang w:val="ru-RU"/>
              </w:rPr>
              <w:t xml:space="preserve"> </w:t>
            </w:r>
            <w:r w:rsidRPr="008B6B7F">
              <w:rPr>
                <w:sz w:val="20"/>
                <w:lang w:val="ru-RU"/>
              </w:rPr>
              <w:t xml:space="preserve">улиц  </w:t>
            </w:r>
            <w:r w:rsidRPr="008B6B7F">
              <w:rPr>
                <w:spacing w:val="38"/>
                <w:sz w:val="20"/>
                <w:lang w:val="ru-RU"/>
              </w:rPr>
              <w:t xml:space="preserve"> </w:t>
            </w:r>
            <w:r w:rsidRPr="008B6B7F">
              <w:rPr>
                <w:sz w:val="20"/>
                <w:lang w:val="ru-RU"/>
              </w:rPr>
              <w:t xml:space="preserve">и  </w:t>
            </w:r>
            <w:r w:rsidRPr="008B6B7F">
              <w:rPr>
                <w:spacing w:val="42"/>
                <w:sz w:val="20"/>
                <w:lang w:val="ru-RU"/>
              </w:rPr>
              <w:t xml:space="preserve"> </w:t>
            </w:r>
            <w:r w:rsidRPr="008B6B7F">
              <w:rPr>
                <w:sz w:val="20"/>
                <w:lang w:val="ru-RU"/>
              </w:rPr>
              <w:t xml:space="preserve">дорог,  </w:t>
            </w:r>
            <w:r w:rsidRPr="008B6B7F">
              <w:rPr>
                <w:spacing w:val="38"/>
                <w:sz w:val="20"/>
                <w:lang w:val="ru-RU"/>
              </w:rPr>
              <w:t xml:space="preserve"> </w:t>
            </w:r>
            <w:r w:rsidRPr="008B6B7F">
              <w:rPr>
                <w:sz w:val="20"/>
                <w:lang w:val="ru-RU"/>
              </w:rPr>
              <w:t xml:space="preserve">за  </w:t>
            </w:r>
            <w:r w:rsidRPr="008B6B7F">
              <w:rPr>
                <w:spacing w:val="37"/>
                <w:sz w:val="20"/>
                <w:lang w:val="ru-RU"/>
              </w:rPr>
              <w:t xml:space="preserve"> </w:t>
            </w:r>
            <w:r w:rsidRPr="008B6B7F">
              <w:rPr>
                <w:sz w:val="20"/>
                <w:lang w:val="ru-RU"/>
              </w:rPr>
              <w:t>исключением</w:t>
            </w:r>
          </w:p>
          <w:p w:rsidR="00201DB6" w:rsidRPr="00985CB5" w:rsidRDefault="00201DB6" w:rsidP="00BF1B54">
            <w:pPr>
              <w:pStyle w:val="TableParagraph"/>
              <w:spacing w:line="230" w:lineRule="atLeast"/>
              <w:ind w:right="93"/>
              <w:rPr>
                <w:sz w:val="20"/>
                <w:lang w:val="ru-RU"/>
              </w:rPr>
            </w:pPr>
            <w:r w:rsidRPr="00985CB5">
              <w:rPr>
                <w:sz w:val="20"/>
                <w:lang w:val="ru-RU"/>
              </w:rPr>
              <w:t>предусмотренных</w:t>
            </w:r>
            <w:r w:rsidRPr="00985CB5">
              <w:rPr>
                <w:spacing w:val="1"/>
                <w:sz w:val="20"/>
                <w:lang w:val="ru-RU"/>
              </w:rPr>
              <w:t xml:space="preserve"> </w:t>
            </w:r>
            <w:r w:rsidRPr="00985CB5">
              <w:rPr>
                <w:sz w:val="20"/>
                <w:lang w:val="ru-RU"/>
              </w:rPr>
              <w:t>видами</w:t>
            </w:r>
            <w:r w:rsidRPr="00985CB5">
              <w:rPr>
                <w:spacing w:val="1"/>
                <w:sz w:val="20"/>
                <w:lang w:val="ru-RU"/>
              </w:rPr>
              <w:t xml:space="preserve"> </w:t>
            </w:r>
            <w:r w:rsidRPr="00985CB5">
              <w:rPr>
                <w:sz w:val="20"/>
                <w:lang w:val="ru-RU"/>
              </w:rPr>
              <w:t>разрешенного</w:t>
            </w:r>
            <w:r w:rsidRPr="00985CB5">
              <w:rPr>
                <w:spacing w:val="1"/>
                <w:sz w:val="20"/>
                <w:lang w:val="ru-RU"/>
              </w:rPr>
              <w:t xml:space="preserve"> </w:t>
            </w:r>
            <w:r w:rsidRPr="00985CB5">
              <w:rPr>
                <w:sz w:val="20"/>
                <w:lang w:val="ru-RU"/>
              </w:rPr>
              <w:t>использования</w:t>
            </w:r>
            <w:r w:rsidRPr="00985CB5">
              <w:rPr>
                <w:spacing w:val="8"/>
                <w:sz w:val="20"/>
                <w:lang w:val="ru-RU"/>
              </w:rPr>
              <w:t xml:space="preserve"> </w:t>
            </w:r>
            <w:r w:rsidRPr="00985CB5">
              <w:rPr>
                <w:sz w:val="20"/>
                <w:lang w:val="ru-RU"/>
              </w:rPr>
              <w:t>с</w:t>
            </w:r>
            <w:r w:rsidRPr="00985CB5">
              <w:rPr>
                <w:spacing w:val="11"/>
                <w:sz w:val="20"/>
                <w:lang w:val="ru-RU"/>
              </w:rPr>
              <w:t xml:space="preserve"> </w:t>
            </w:r>
            <w:r w:rsidRPr="00985CB5">
              <w:rPr>
                <w:sz w:val="20"/>
                <w:lang w:val="ru-RU"/>
              </w:rPr>
              <w:t>кодами</w:t>
            </w:r>
            <w:r w:rsidRPr="00985CB5">
              <w:rPr>
                <w:spacing w:val="17"/>
                <w:sz w:val="20"/>
                <w:lang w:val="ru-RU"/>
              </w:rPr>
              <w:t xml:space="preserve"> </w:t>
            </w:r>
            <w:r w:rsidRPr="00985CB5">
              <w:rPr>
                <w:sz w:val="20"/>
                <w:lang w:val="ru-RU"/>
              </w:rPr>
              <w:t>2.7.1,</w:t>
            </w:r>
            <w:r w:rsidRPr="00985CB5">
              <w:rPr>
                <w:spacing w:val="11"/>
                <w:sz w:val="20"/>
                <w:lang w:val="ru-RU"/>
              </w:rPr>
              <w:t xml:space="preserve"> </w:t>
            </w:r>
            <w:r w:rsidRPr="00985CB5">
              <w:rPr>
                <w:sz w:val="20"/>
                <w:lang w:val="ru-RU"/>
              </w:rPr>
              <w:t>4.9,</w:t>
            </w:r>
            <w:r w:rsidRPr="00985CB5">
              <w:rPr>
                <w:spacing w:val="12"/>
                <w:sz w:val="20"/>
                <w:lang w:val="ru-RU"/>
              </w:rPr>
              <w:t xml:space="preserve"> </w:t>
            </w:r>
            <w:r w:rsidRPr="00985CB5">
              <w:rPr>
                <w:sz w:val="20"/>
                <w:lang w:val="ru-RU"/>
              </w:rPr>
              <w:t>7.2.3,</w:t>
            </w:r>
            <w:r w:rsidRPr="00985CB5">
              <w:rPr>
                <w:spacing w:val="12"/>
                <w:sz w:val="20"/>
                <w:lang w:val="ru-RU"/>
              </w:rPr>
              <w:t xml:space="preserve"> </w:t>
            </w:r>
            <w:r w:rsidRPr="00985CB5">
              <w:rPr>
                <w:sz w:val="20"/>
                <w:lang w:val="ru-RU"/>
              </w:rPr>
              <w:t>а</w:t>
            </w:r>
            <w:r w:rsidRPr="00985CB5">
              <w:rPr>
                <w:spacing w:val="16"/>
                <w:sz w:val="20"/>
                <w:lang w:val="ru-RU"/>
              </w:rPr>
              <w:t xml:space="preserve"> </w:t>
            </w:r>
            <w:r w:rsidRPr="00985CB5">
              <w:rPr>
                <w:sz w:val="20"/>
                <w:lang w:val="ru-RU"/>
              </w:rPr>
              <w:t>такженекапитальных сооружений, предназначенных для охраны транспортных средств;</w:t>
            </w:r>
          </w:p>
          <w:p w:rsidR="00201DB6" w:rsidRPr="00985CB5" w:rsidRDefault="00201DB6" w:rsidP="00BF1B54">
            <w:pPr>
              <w:pStyle w:val="TableParagraph"/>
              <w:spacing w:line="230" w:lineRule="atLeast"/>
              <w:ind w:right="93"/>
              <w:rPr>
                <w:sz w:val="20"/>
                <w:lang w:val="ru-RU"/>
              </w:rPr>
            </w:pPr>
            <w:r w:rsidRPr="00985CB5">
              <w:rPr>
                <w:sz w:val="20"/>
                <w:lang w:val="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2551" w:type="dxa"/>
            <w:vMerge/>
          </w:tcPr>
          <w:p w:rsidR="00201DB6" w:rsidRPr="00985CB5"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7.2.2</w:t>
            </w:r>
          </w:p>
        </w:tc>
        <w:tc>
          <w:tcPr>
            <w:tcW w:w="2268" w:type="dxa"/>
          </w:tcPr>
          <w:p w:rsidR="00201DB6" w:rsidRPr="00985CB5" w:rsidRDefault="00201DB6" w:rsidP="00BF1B54">
            <w:pPr>
              <w:pStyle w:val="TableParagraph"/>
              <w:jc w:val="left"/>
              <w:rPr>
                <w:sz w:val="20"/>
                <w:lang w:val="ru-RU"/>
              </w:rPr>
            </w:pPr>
            <w:r>
              <w:rPr>
                <w:sz w:val="20"/>
                <w:lang w:val="ru-RU"/>
              </w:rPr>
              <w:t xml:space="preserve">Обслуживание </w:t>
            </w:r>
            <w:r w:rsidRPr="00985CB5">
              <w:rPr>
                <w:sz w:val="20"/>
                <w:lang w:val="ru-RU"/>
              </w:rPr>
              <w:t>перевозок пассажиров</w:t>
            </w:r>
          </w:p>
        </w:tc>
        <w:tc>
          <w:tcPr>
            <w:tcW w:w="4111" w:type="dxa"/>
          </w:tcPr>
          <w:p w:rsidR="00201DB6" w:rsidRPr="00985CB5" w:rsidRDefault="00201DB6" w:rsidP="00BF1B54">
            <w:pPr>
              <w:pStyle w:val="TableParagraph"/>
              <w:spacing w:line="230" w:lineRule="atLeast"/>
              <w:ind w:right="93"/>
              <w:rPr>
                <w:sz w:val="20"/>
                <w:lang w:val="ru-RU"/>
              </w:rPr>
            </w:pPr>
            <w:r w:rsidRPr="00985CB5">
              <w:rPr>
                <w:sz w:val="20"/>
                <w:lang w:val="ru-RU"/>
              </w:rPr>
              <w:t>Размещение зданий и сооружений, предназначенных для обслуживания пассажиров, за исключением объектов капитального строительства,</w:t>
            </w:r>
            <w:r w:rsidRPr="00985CB5">
              <w:rPr>
                <w:sz w:val="20"/>
                <w:lang w:val="ru-RU"/>
              </w:rPr>
              <w:tab/>
              <w:t>размещение</w:t>
            </w:r>
            <w:r>
              <w:rPr>
                <w:sz w:val="20"/>
                <w:lang w:val="ru-RU"/>
              </w:rPr>
              <w:t xml:space="preserve"> </w:t>
            </w:r>
            <w:r w:rsidRPr="00985CB5">
              <w:rPr>
                <w:sz w:val="20"/>
                <w:lang w:val="ru-RU"/>
              </w:rPr>
              <w:t>которых предусмотрено содержанием вида разрешенного</w:t>
            </w:r>
            <w:r>
              <w:rPr>
                <w:sz w:val="20"/>
                <w:lang w:val="ru-RU"/>
              </w:rPr>
              <w:t xml:space="preserve"> </w:t>
            </w:r>
            <w:r w:rsidRPr="00985CB5">
              <w:rPr>
                <w:sz w:val="20"/>
                <w:lang w:val="ru-RU"/>
              </w:rPr>
              <w:t>использования с кодом 7.6</w:t>
            </w:r>
          </w:p>
        </w:tc>
        <w:tc>
          <w:tcPr>
            <w:tcW w:w="2551" w:type="dxa"/>
            <w:vMerge w:val="restart"/>
          </w:tcPr>
          <w:p w:rsidR="00201DB6" w:rsidRPr="00F65C37"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F65C37">
              <w:rPr>
                <w:sz w:val="20"/>
                <w:lang w:val="ru-RU"/>
              </w:rPr>
              <w:t xml:space="preserve">Размещение декоративных, технических, планировочных, конструктивных устройств, элементов озеленения, различных </w:t>
            </w:r>
            <w:r w:rsidRPr="00F65C37">
              <w:rPr>
                <w:sz w:val="20"/>
                <w:lang w:val="ru-RU"/>
              </w:rPr>
              <w:lastRenderedPageBreak/>
              <w:t>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sidRPr="00F65C37">
              <w:rPr>
                <w:sz w:val="20"/>
                <w:lang w:val="ru-RU"/>
              </w:rPr>
              <w:t>туалетов</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lastRenderedPageBreak/>
              <w:t>7.2.3</w:t>
            </w:r>
          </w:p>
        </w:tc>
        <w:tc>
          <w:tcPr>
            <w:tcW w:w="2268" w:type="dxa"/>
          </w:tcPr>
          <w:p w:rsidR="00201DB6" w:rsidRPr="00985CB5" w:rsidRDefault="00201DB6" w:rsidP="00BF1B54">
            <w:pPr>
              <w:pStyle w:val="TableParagraph"/>
              <w:jc w:val="left"/>
              <w:rPr>
                <w:sz w:val="20"/>
                <w:lang w:val="ru-RU"/>
              </w:rPr>
            </w:pPr>
            <w:r>
              <w:rPr>
                <w:sz w:val="20"/>
                <w:lang w:val="ru-RU"/>
              </w:rPr>
              <w:t xml:space="preserve">Стоянки транспорта </w:t>
            </w:r>
            <w:r w:rsidRPr="00985CB5">
              <w:rPr>
                <w:sz w:val="20"/>
                <w:lang w:val="ru-RU"/>
              </w:rPr>
              <w:t>общего пользования</w:t>
            </w:r>
          </w:p>
        </w:tc>
        <w:tc>
          <w:tcPr>
            <w:tcW w:w="4111" w:type="dxa"/>
          </w:tcPr>
          <w:p w:rsidR="00201DB6" w:rsidRPr="00985CB5" w:rsidRDefault="00201DB6" w:rsidP="00BF1B54">
            <w:pPr>
              <w:pStyle w:val="TableParagraph"/>
              <w:spacing w:line="230" w:lineRule="atLeast"/>
              <w:ind w:right="93"/>
              <w:rPr>
                <w:sz w:val="20"/>
                <w:lang w:val="ru-RU"/>
              </w:rPr>
            </w:pPr>
            <w:r w:rsidRPr="00985CB5">
              <w:rPr>
                <w:sz w:val="20"/>
                <w:lang w:val="ru-RU"/>
              </w:rPr>
              <w:t>Размещение стоянок транспортных средств, осуществляющих перевозки людей по установленному маршруту</w:t>
            </w:r>
          </w:p>
        </w:tc>
        <w:tc>
          <w:tcPr>
            <w:tcW w:w="2551" w:type="dxa"/>
            <w:vMerge/>
          </w:tcPr>
          <w:p w:rsidR="00201DB6" w:rsidRPr="00985CB5"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7.5</w:t>
            </w:r>
          </w:p>
        </w:tc>
        <w:tc>
          <w:tcPr>
            <w:tcW w:w="2268" w:type="dxa"/>
          </w:tcPr>
          <w:p w:rsidR="00201DB6" w:rsidRPr="00985CB5" w:rsidRDefault="00201DB6" w:rsidP="00BF1B54">
            <w:pPr>
              <w:pStyle w:val="TableParagraph"/>
              <w:jc w:val="left"/>
              <w:rPr>
                <w:sz w:val="20"/>
                <w:lang w:val="ru-RU"/>
              </w:rPr>
            </w:pPr>
            <w:r w:rsidRPr="00985CB5">
              <w:rPr>
                <w:sz w:val="20"/>
                <w:lang w:val="ru-RU"/>
              </w:rPr>
              <w:t>Трубопроводный транспорт</w:t>
            </w:r>
          </w:p>
        </w:tc>
        <w:tc>
          <w:tcPr>
            <w:tcW w:w="4111" w:type="dxa"/>
          </w:tcPr>
          <w:p w:rsidR="00201DB6" w:rsidRPr="00985CB5" w:rsidRDefault="00201DB6" w:rsidP="00BF1B54">
            <w:pPr>
              <w:pStyle w:val="TableParagraph"/>
              <w:spacing w:line="230" w:lineRule="atLeast"/>
              <w:ind w:right="93"/>
              <w:rPr>
                <w:sz w:val="20"/>
                <w:lang w:val="ru-RU"/>
              </w:rPr>
            </w:pPr>
            <w:r w:rsidRPr="00985CB5">
              <w:rPr>
                <w:sz w:val="20"/>
                <w:lang w:val="ru-RU"/>
              </w:rPr>
              <w:t>Размещение нефтепроводов, водопроводов, газопроводов и иных трубопроводов, а также иных зданий и сооружений, необходимых для</w:t>
            </w:r>
            <w:r>
              <w:rPr>
                <w:sz w:val="20"/>
                <w:lang w:val="ru-RU"/>
              </w:rPr>
              <w:t xml:space="preserve"> </w:t>
            </w:r>
            <w:r w:rsidRPr="00985CB5">
              <w:rPr>
                <w:sz w:val="20"/>
                <w:lang w:val="ru-RU"/>
              </w:rPr>
              <w:t>эксплуатации названных трубопроводов</w:t>
            </w:r>
          </w:p>
        </w:tc>
        <w:tc>
          <w:tcPr>
            <w:tcW w:w="2551" w:type="dxa"/>
            <w:vMerge/>
          </w:tcPr>
          <w:p w:rsidR="00201DB6" w:rsidRPr="00985CB5"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spacing w:before="1"/>
              <w:ind w:left="110"/>
              <w:jc w:val="center"/>
              <w:rPr>
                <w:sz w:val="20"/>
              </w:rPr>
            </w:pPr>
            <w:r>
              <w:rPr>
                <w:sz w:val="20"/>
              </w:rPr>
              <w:t>12.0.1</w:t>
            </w:r>
          </w:p>
        </w:tc>
        <w:tc>
          <w:tcPr>
            <w:tcW w:w="2268" w:type="dxa"/>
          </w:tcPr>
          <w:p w:rsidR="00201DB6" w:rsidRDefault="00201DB6" w:rsidP="00BF1B54">
            <w:pPr>
              <w:pStyle w:val="TableParagraph"/>
              <w:spacing w:before="1"/>
              <w:ind w:left="110"/>
              <w:jc w:val="left"/>
              <w:rPr>
                <w:sz w:val="20"/>
              </w:rPr>
            </w:pPr>
            <w:r>
              <w:rPr>
                <w:sz w:val="20"/>
              </w:rPr>
              <w:t>Улично-дорожная</w:t>
            </w:r>
            <w:r>
              <w:rPr>
                <w:spacing w:val="-4"/>
                <w:sz w:val="20"/>
              </w:rPr>
              <w:t xml:space="preserve"> </w:t>
            </w:r>
            <w:r>
              <w:rPr>
                <w:sz w:val="20"/>
              </w:rPr>
              <w:t>сеть</w:t>
            </w:r>
          </w:p>
        </w:tc>
        <w:tc>
          <w:tcPr>
            <w:tcW w:w="4111" w:type="dxa"/>
          </w:tcPr>
          <w:p w:rsidR="00201DB6" w:rsidRPr="002277E7" w:rsidRDefault="00201DB6" w:rsidP="00BF1B54">
            <w:pPr>
              <w:pStyle w:val="TableParagraph"/>
              <w:tabs>
                <w:tab w:val="left" w:pos="2418"/>
                <w:tab w:val="left" w:pos="3268"/>
              </w:tabs>
              <w:spacing w:before="1"/>
              <w:ind w:left="110" w:right="90"/>
              <w:rPr>
                <w:sz w:val="20"/>
                <w:lang w:val="ru-RU"/>
              </w:rPr>
            </w:pPr>
            <w:r w:rsidRPr="002277E7">
              <w:rPr>
                <w:sz w:val="20"/>
                <w:lang w:val="ru-RU"/>
              </w:rPr>
              <w:t>Размещение</w:t>
            </w:r>
            <w:r w:rsidRPr="002277E7">
              <w:rPr>
                <w:spacing w:val="1"/>
                <w:sz w:val="20"/>
                <w:lang w:val="ru-RU"/>
              </w:rPr>
              <w:t xml:space="preserve"> </w:t>
            </w:r>
            <w:r w:rsidRPr="002277E7">
              <w:rPr>
                <w:sz w:val="20"/>
                <w:lang w:val="ru-RU"/>
              </w:rPr>
              <w:t>объектов</w:t>
            </w:r>
            <w:r w:rsidRPr="002277E7">
              <w:rPr>
                <w:spacing w:val="1"/>
                <w:sz w:val="20"/>
                <w:lang w:val="ru-RU"/>
              </w:rPr>
              <w:t xml:space="preserve"> </w:t>
            </w:r>
            <w:r w:rsidRPr="002277E7">
              <w:rPr>
                <w:sz w:val="20"/>
                <w:lang w:val="ru-RU"/>
              </w:rPr>
              <w:t>улично-дорожной</w:t>
            </w:r>
            <w:r w:rsidRPr="002277E7">
              <w:rPr>
                <w:spacing w:val="1"/>
                <w:sz w:val="20"/>
                <w:lang w:val="ru-RU"/>
              </w:rPr>
              <w:t xml:space="preserve"> </w:t>
            </w:r>
            <w:r w:rsidRPr="002277E7">
              <w:rPr>
                <w:sz w:val="20"/>
                <w:lang w:val="ru-RU"/>
              </w:rPr>
              <w:t>сети:</w:t>
            </w:r>
            <w:r w:rsidRPr="002277E7">
              <w:rPr>
                <w:spacing w:val="1"/>
                <w:sz w:val="20"/>
                <w:lang w:val="ru-RU"/>
              </w:rPr>
              <w:t xml:space="preserve"> </w:t>
            </w:r>
            <w:r w:rsidRPr="002277E7">
              <w:rPr>
                <w:sz w:val="20"/>
                <w:lang w:val="ru-RU"/>
              </w:rPr>
              <w:t>автомобильных</w:t>
            </w:r>
            <w:r w:rsidRPr="002277E7">
              <w:rPr>
                <w:spacing w:val="1"/>
                <w:sz w:val="20"/>
                <w:lang w:val="ru-RU"/>
              </w:rPr>
              <w:t xml:space="preserve"> </w:t>
            </w:r>
            <w:r w:rsidRPr="002277E7">
              <w:rPr>
                <w:sz w:val="20"/>
                <w:lang w:val="ru-RU"/>
              </w:rPr>
              <w:t>дорог,</w:t>
            </w:r>
            <w:r w:rsidRPr="002277E7">
              <w:rPr>
                <w:spacing w:val="1"/>
                <w:sz w:val="20"/>
                <w:lang w:val="ru-RU"/>
              </w:rPr>
              <w:t xml:space="preserve"> </w:t>
            </w:r>
            <w:r w:rsidRPr="002277E7">
              <w:rPr>
                <w:sz w:val="20"/>
                <w:lang w:val="ru-RU"/>
              </w:rPr>
              <w:t>трамвайных</w:t>
            </w:r>
            <w:r w:rsidRPr="002277E7">
              <w:rPr>
                <w:spacing w:val="1"/>
                <w:sz w:val="20"/>
                <w:lang w:val="ru-RU"/>
              </w:rPr>
              <w:t xml:space="preserve"> </w:t>
            </w:r>
            <w:r w:rsidRPr="002277E7">
              <w:rPr>
                <w:sz w:val="20"/>
                <w:lang w:val="ru-RU"/>
              </w:rPr>
              <w:t>путей</w:t>
            </w:r>
            <w:r w:rsidRPr="002277E7">
              <w:rPr>
                <w:spacing w:val="1"/>
                <w:sz w:val="20"/>
                <w:lang w:val="ru-RU"/>
              </w:rPr>
              <w:t xml:space="preserve"> </w:t>
            </w:r>
            <w:r w:rsidRPr="002277E7">
              <w:rPr>
                <w:sz w:val="20"/>
                <w:lang w:val="ru-RU"/>
              </w:rPr>
              <w:t>и</w:t>
            </w:r>
            <w:r w:rsidRPr="002277E7">
              <w:rPr>
                <w:spacing w:val="1"/>
                <w:sz w:val="20"/>
                <w:lang w:val="ru-RU"/>
              </w:rPr>
              <w:t xml:space="preserve"> </w:t>
            </w:r>
            <w:r w:rsidRPr="002277E7">
              <w:rPr>
                <w:sz w:val="20"/>
                <w:lang w:val="ru-RU"/>
              </w:rPr>
              <w:t>пешеходных тротуаров в границах населенных</w:t>
            </w:r>
            <w:r w:rsidRPr="002277E7">
              <w:rPr>
                <w:spacing w:val="1"/>
                <w:sz w:val="20"/>
                <w:lang w:val="ru-RU"/>
              </w:rPr>
              <w:t xml:space="preserve"> </w:t>
            </w:r>
            <w:r w:rsidRPr="002277E7">
              <w:rPr>
                <w:sz w:val="20"/>
                <w:lang w:val="ru-RU"/>
              </w:rPr>
              <w:t>пунктов,</w:t>
            </w:r>
            <w:r w:rsidRPr="002277E7">
              <w:rPr>
                <w:spacing w:val="1"/>
                <w:sz w:val="20"/>
                <w:lang w:val="ru-RU"/>
              </w:rPr>
              <w:t xml:space="preserve"> </w:t>
            </w:r>
            <w:r w:rsidRPr="002277E7">
              <w:rPr>
                <w:sz w:val="20"/>
                <w:lang w:val="ru-RU"/>
              </w:rPr>
              <w:t>пешеходных</w:t>
            </w:r>
            <w:r w:rsidRPr="002277E7">
              <w:rPr>
                <w:spacing w:val="1"/>
                <w:sz w:val="20"/>
                <w:lang w:val="ru-RU"/>
              </w:rPr>
              <w:t xml:space="preserve"> </w:t>
            </w:r>
            <w:r w:rsidRPr="002277E7">
              <w:rPr>
                <w:sz w:val="20"/>
                <w:lang w:val="ru-RU"/>
              </w:rPr>
              <w:t>переходов,</w:t>
            </w:r>
            <w:r w:rsidRPr="002277E7">
              <w:rPr>
                <w:spacing w:val="1"/>
                <w:sz w:val="20"/>
                <w:lang w:val="ru-RU"/>
              </w:rPr>
              <w:t xml:space="preserve"> </w:t>
            </w:r>
            <w:r w:rsidRPr="002277E7">
              <w:rPr>
                <w:sz w:val="20"/>
                <w:lang w:val="ru-RU"/>
              </w:rPr>
              <w:t>бульваров,</w:t>
            </w:r>
            <w:r w:rsidRPr="002277E7">
              <w:rPr>
                <w:spacing w:val="1"/>
                <w:sz w:val="20"/>
                <w:lang w:val="ru-RU"/>
              </w:rPr>
              <w:t xml:space="preserve"> </w:t>
            </w:r>
            <w:r w:rsidRPr="002277E7">
              <w:rPr>
                <w:sz w:val="20"/>
                <w:lang w:val="ru-RU"/>
              </w:rPr>
              <w:t>площадей,</w:t>
            </w:r>
            <w:r w:rsidRPr="002277E7">
              <w:rPr>
                <w:spacing w:val="1"/>
                <w:sz w:val="20"/>
                <w:lang w:val="ru-RU"/>
              </w:rPr>
              <w:t xml:space="preserve"> </w:t>
            </w:r>
            <w:r w:rsidRPr="002277E7">
              <w:rPr>
                <w:sz w:val="20"/>
                <w:lang w:val="ru-RU"/>
              </w:rPr>
              <w:t>проездов,</w:t>
            </w:r>
            <w:r w:rsidRPr="002277E7">
              <w:rPr>
                <w:spacing w:val="1"/>
                <w:sz w:val="20"/>
                <w:lang w:val="ru-RU"/>
              </w:rPr>
              <w:t xml:space="preserve"> </w:t>
            </w:r>
            <w:r w:rsidRPr="002277E7">
              <w:rPr>
                <w:sz w:val="20"/>
                <w:lang w:val="ru-RU"/>
              </w:rPr>
              <w:t>велодорожек</w:t>
            </w:r>
            <w:r w:rsidRPr="002277E7">
              <w:rPr>
                <w:spacing w:val="1"/>
                <w:sz w:val="20"/>
                <w:lang w:val="ru-RU"/>
              </w:rPr>
              <w:t xml:space="preserve"> </w:t>
            </w:r>
            <w:r w:rsidRPr="002277E7">
              <w:rPr>
                <w:sz w:val="20"/>
                <w:lang w:val="ru-RU"/>
              </w:rPr>
              <w:t>и</w:t>
            </w:r>
            <w:r w:rsidRPr="002277E7">
              <w:rPr>
                <w:spacing w:val="1"/>
                <w:sz w:val="20"/>
                <w:lang w:val="ru-RU"/>
              </w:rPr>
              <w:t xml:space="preserve"> </w:t>
            </w:r>
            <w:r w:rsidRPr="002277E7">
              <w:rPr>
                <w:sz w:val="20"/>
                <w:lang w:val="ru-RU"/>
              </w:rPr>
              <w:t>объектов</w:t>
            </w:r>
            <w:r w:rsidRPr="002277E7">
              <w:rPr>
                <w:spacing w:val="1"/>
                <w:sz w:val="20"/>
                <w:lang w:val="ru-RU"/>
              </w:rPr>
              <w:t xml:space="preserve"> </w:t>
            </w:r>
            <w:r w:rsidRPr="002277E7">
              <w:rPr>
                <w:sz w:val="20"/>
                <w:lang w:val="ru-RU"/>
              </w:rPr>
              <w:t>велотранспортной</w:t>
            </w:r>
            <w:r>
              <w:rPr>
                <w:sz w:val="20"/>
                <w:lang w:val="ru-RU"/>
              </w:rPr>
              <w:t xml:space="preserve"> </w:t>
            </w:r>
            <w:r w:rsidRPr="002277E7">
              <w:rPr>
                <w:spacing w:val="-1"/>
                <w:sz w:val="20"/>
                <w:lang w:val="ru-RU"/>
              </w:rPr>
              <w:t>инженерной</w:t>
            </w:r>
            <w:r>
              <w:rPr>
                <w:spacing w:val="-1"/>
                <w:sz w:val="20"/>
                <w:lang w:val="ru-RU"/>
              </w:rPr>
              <w:t xml:space="preserve"> </w:t>
            </w:r>
            <w:r w:rsidRPr="002277E7">
              <w:rPr>
                <w:spacing w:val="-48"/>
                <w:sz w:val="20"/>
                <w:lang w:val="ru-RU"/>
              </w:rPr>
              <w:t xml:space="preserve"> </w:t>
            </w:r>
            <w:r w:rsidRPr="002277E7">
              <w:rPr>
                <w:sz w:val="20"/>
                <w:lang w:val="ru-RU"/>
              </w:rPr>
              <w:t>инфраструктуры;</w:t>
            </w:r>
          </w:p>
          <w:p w:rsidR="00201DB6" w:rsidRPr="002277E7" w:rsidRDefault="00201DB6" w:rsidP="00BF1B54">
            <w:pPr>
              <w:pStyle w:val="TableParagraph"/>
              <w:ind w:left="110" w:right="89"/>
              <w:rPr>
                <w:sz w:val="20"/>
                <w:lang w:val="ru-RU"/>
              </w:rPr>
            </w:pPr>
            <w:r w:rsidRPr="002277E7">
              <w:rPr>
                <w:sz w:val="20"/>
                <w:lang w:val="ru-RU"/>
              </w:rPr>
              <w:t>размещение</w:t>
            </w:r>
            <w:r w:rsidRPr="002277E7">
              <w:rPr>
                <w:spacing w:val="1"/>
                <w:sz w:val="20"/>
                <w:lang w:val="ru-RU"/>
              </w:rPr>
              <w:t xml:space="preserve"> </w:t>
            </w:r>
            <w:r w:rsidRPr="002277E7">
              <w:rPr>
                <w:sz w:val="20"/>
                <w:lang w:val="ru-RU"/>
              </w:rPr>
              <w:t>придорожных</w:t>
            </w:r>
            <w:r w:rsidRPr="002277E7">
              <w:rPr>
                <w:spacing w:val="1"/>
                <w:sz w:val="20"/>
                <w:lang w:val="ru-RU"/>
              </w:rPr>
              <w:t xml:space="preserve"> </w:t>
            </w:r>
            <w:r w:rsidRPr="002277E7">
              <w:rPr>
                <w:sz w:val="20"/>
                <w:lang w:val="ru-RU"/>
              </w:rPr>
              <w:t>стоянок</w:t>
            </w:r>
            <w:r w:rsidRPr="002277E7">
              <w:rPr>
                <w:spacing w:val="1"/>
                <w:sz w:val="20"/>
                <w:lang w:val="ru-RU"/>
              </w:rPr>
              <w:t xml:space="preserve"> </w:t>
            </w:r>
            <w:r w:rsidRPr="002277E7">
              <w:rPr>
                <w:sz w:val="20"/>
                <w:lang w:val="ru-RU"/>
              </w:rPr>
              <w:t>(парковок)</w:t>
            </w:r>
            <w:r w:rsidRPr="002277E7">
              <w:rPr>
                <w:spacing w:val="1"/>
                <w:sz w:val="20"/>
                <w:lang w:val="ru-RU"/>
              </w:rPr>
              <w:t xml:space="preserve"> </w:t>
            </w:r>
            <w:r w:rsidRPr="002277E7">
              <w:rPr>
                <w:sz w:val="20"/>
                <w:lang w:val="ru-RU"/>
              </w:rPr>
              <w:t>транспортных</w:t>
            </w:r>
            <w:r w:rsidRPr="002277E7">
              <w:rPr>
                <w:spacing w:val="1"/>
                <w:sz w:val="20"/>
                <w:lang w:val="ru-RU"/>
              </w:rPr>
              <w:t xml:space="preserve"> </w:t>
            </w:r>
            <w:r w:rsidRPr="002277E7">
              <w:rPr>
                <w:sz w:val="20"/>
                <w:lang w:val="ru-RU"/>
              </w:rPr>
              <w:t>средств</w:t>
            </w:r>
            <w:r w:rsidRPr="002277E7">
              <w:rPr>
                <w:spacing w:val="1"/>
                <w:sz w:val="20"/>
                <w:lang w:val="ru-RU"/>
              </w:rPr>
              <w:t xml:space="preserve"> </w:t>
            </w:r>
            <w:r w:rsidRPr="002277E7">
              <w:rPr>
                <w:sz w:val="20"/>
                <w:lang w:val="ru-RU"/>
              </w:rPr>
              <w:t>в</w:t>
            </w:r>
            <w:r w:rsidRPr="002277E7">
              <w:rPr>
                <w:spacing w:val="1"/>
                <w:sz w:val="20"/>
                <w:lang w:val="ru-RU"/>
              </w:rPr>
              <w:t xml:space="preserve"> </w:t>
            </w:r>
            <w:r w:rsidRPr="002277E7">
              <w:rPr>
                <w:sz w:val="20"/>
                <w:lang w:val="ru-RU"/>
              </w:rPr>
              <w:t>границах</w:t>
            </w:r>
            <w:r w:rsidRPr="002277E7">
              <w:rPr>
                <w:spacing w:val="1"/>
                <w:sz w:val="20"/>
                <w:lang w:val="ru-RU"/>
              </w:rPr>
              <w:t xml:space="preserve"> </w:t>
            </w:r>
            <w:r w:rsidRPr="002277E7">
              <w:rPr>
                <w:sz w:val="20"/>
                <w:lang w:val="ru-RU"/>
              </w:rPr>
              <w:t>городских</w:t>
            </w:r>
            <w:r w:rsidRPr="002277E7">
              <w:rPr>
                <w:spacing w:val="1"/>
                <w:sz w:val="20"/>
                <w:lang w:val="ru-RU"/>
              </w:rPr>
              <w:t xml:space="preserve"> </w:t>
            </w:r>
            <w:r w:rsidRPr="002277E7">
              <w:rPr>
                <w:sz w:val="20"/>
                <w:lang w:val="ru-RU"/>
              </w:rPr>
              <w:t>улиц и дорог, за исключением предусмотренных</w:t>
            </w:r>
            <w:r w:rsidRPr="002277E7">
              <w:rPr>
                <w:spacing w:val="-47"/>
                <w:sz w:val="20"/>
                <w:lang w:val="ru-RU"/>
              </w:rPr>
              <w:t xml:space="preserve"> </w:t>
            </w:r>
            <w:r w:rsidRPr="002277E7">
              <w:rPr>
                <w:sz w:val="20"/>
                <w:lang w:val="ru-RU"/>
              </w:rPr>
              <w:t>видами</w:t>
            </w:r>
            <w:r w:rsidRPr="002277E7">
              <w:rPr>
                <w:spacing w:val="1"/>
                <w:sz w:val="20"/>
                <w:lang w:val="ru-RU"/>
              </w:rPr>
              <w:t xml:space="preserve"> </w:t>
            </w:r>
            <w:r w:rsidRPr="002277E7">
              <w:rPr>
                <w:sz w:val="20"/>
                <w:lang w:val="ru-RU"/>
              </w:rPr>
              <w:t>разрешенного</w:t>
            </w:r>
            <w:r w:rsidRPr="002277E7">
              <w:rPr>
                <w:spacing w:val="1"/>
                <w:sz w:val="20"/>
                <w:lang w:val="ru-RU"/>
              </w:rPr>
              <w:t xml:space="preserve"> </w:t>
            </w:r>
            <w:r w:rsidRPr="002277E7">
              <w:rPr>
                <w:sz w:val="20"/>
                <w:lang w:val="ru-RU"/>
              </w:rPr>
              <w:t>использования с</w:t>
            </w:r>
            <w:r w:rsidRPr="002277E7">
              <w:rPr>
                <w:spacing w:val="1"/>
                <w:sz w:val="20"/>
                <w:lang w:val="ru-RU"/>
              </w:rPr>
              <w:t xml:space="preserve"> </w:t>
            </w:r>
            <w:r w:rsidRPr="002277E7">
              <w:rPr>
                <w:sz w:val="20"/>
                <w:lang w:val="ru-RU"/>
              </w:rPr>
              <w:t>кодами</w:t>
            </w:r>
            <w:r w:rsidRPr="002277E7">
              <w:rPr>
                <w:spacing w:val="1"/>
                <w:sz w:val="20"/>
                <w:lang w:val="ru-RU"/>
              </w:rPr>
              <w:t xml:space="preserve"> </w:t>
            </w:r>
            <w:r w:rsidRPr="002277E7">
              <w:rPr>
                <w:sz w:val="20"/>
                <w:lang w:val="ru-RU"/>
              </w:rPr>
              <w:t>2.7.1,</w:t>
            </w:r>
            <w:r w:rsidRPr="002277E7">
              <w:rPr>
                <w:spacing w:val="21"/>
                <w:sz w:val="20"/>
                <w:lang w:val="ru-RU"/>
              </w:rPr>
              <w:t xml:space="preserve"> </w:t>
            </w:r>
            <w:r w:rsidRPr="002277E7">
              <w:rPr>
                <w:sz w:val="20"/>
                <w:lang w:val="ru-RU"/>
              </w:rPr>
              <w:t>4.9,</w:t>
            </w:r>
            <w:r w:rsidRPr="002277E7">
              <w:rPr>
                <w:spacing w:val="21"/>
                <w:sz w:val="20"/>
                <w:lang w:val="ru-RU"/>
              </w:rPr>
              <w:t xml:space="preserve"> </w:t>
            </w:r>
            <w:r w:rsidRPr="002277E7">
              <w:rPr>
                <w:sz w:val="20"/>
                <w:lang w:val="ru-RU"/>
              </w:rPr>
              <w:t>7.2.3,</w:t>
            </w:r>
            <w:r w:rsidRPr="002277E7">
              <w:rPr>
                <w:spacing w:val="17"/>
                <w:sz w:val="20"/>
                <w:lang w:val="ru-RU"/>
              </w:rPr>
              <w:t xml:space="preserve"> </w:t>
            </w:r>
            <w:r w:rsidRPr="002277E7">
              <w:rPr>
                <w:sz w:val="20"/>
                <w:lang w:val="ru-RU"/>
              </w:rPr>
              <w:t>а</w:t>
            </w:r>
            <w:r w:rsidRPr="002277E7">
              <w:rPr>
                <w:spacing w:val="25"/>
                <w:sz w:val="20"/>
                <w:lang w:val="ru-RU"/>
              </w:rPr>
              <w:t xml:space="preserve"> </w:t>
            </w:r>
            <w:r w:rsidRPr="002277E7">
              <w:rPr>
                <w:sz w:val="20"/>
                <w:lang w:val="ru-RU"/>
              </w:rPr>
              <w:t>также</w:t>
            </w:r>
            <w:r w:rsidRPr="002277E7">
              <w:rPr>
                <w:spacing w:val="21"/>
                <w:sz w:val="20"/>
                <w:lang w:val="ru-RU"/>
              </w:rPr>
              <w:t xml:space="preserve"> </w:t>
            </w:r>
            <w:r w:rsidRPr="002277E7">
              <w:rPr>
                <w:sz w:val="20"/>
                <w:lang w:val="ru-RU"/>
              </w:rPr>
              <w:t>некапитальных</w:t>
            </w:r>
            <w:r>
              <w:rPr>
                <w:sz w:val="20"/>
                <w:lang w:val="ru-RU"/>
              </w:rPr>
              <w:t xml:space="preserve"> </w:t>
            </w:r>
            <w:r w:rsidRPr="002277E7">
              <w:rPr>
                <w:sz w:val="20"/>
                <w:lang w:val="ru-RU"/>
              </w:rPr>
              <w:t>сооружений,</w:t>
            </w:r>
            <w:r w:rsidRPr="002277E7">
              <w:rPr>
                <w:spacing w:val="1"/>
                <w:sz w:val="20"/>
                <w:lang w:val="ru-RU"/>
              </w:rPr>
              <w:t xml:space="preserve"> </w:t>
            </w:r>
            <w:r w:rsidRPr="002277E7">
              <w:rPr>
                <w:sz w:val="20"/>
                <w:lang w:val="ru-RU"/>
              </w:rPr>
              <w:t>предназначенных</w:t>
            </w:r>
            <w:r w:rsidRPr="002277E7">
              <w:rPr>
                <w:spacing w:val="1"/>
                <w:sz w:val="20"/>
                <w:lang w:val="ru-RU"/>
              </w:rPr>
              <w:t xml:space="preserve"> </w:t>
            </w:r>
            <w:r w:rsidRPr="002277E7">
              <w:rPr>
                <w:sz w:val="20"/>
                <w:lang w:val="ru-RU"/>
              </w:rPr>
              <w:t>для</w:t>
            </w:r>
            <w:r w:rsidRPr="002277E7">
              <w:rPr>
                <w:spacing w:val="1"/>
                <w:sz w:val="20"/>
                <w:lang w:val="ru-RU"/>
              </w:rPr>
              <w:t xml:space="preserve"> </w:t>
            </w:r>
            <w:r w:rsidRPr="002277E7">
              <w:rPr>
                <w:sz w:val="20"/>
                <w:lang w:val="ru-RU"/>
              </w:rPr>
              <w:t>охраны</w:t>
            </w:r>
            <w:r w:rsidRPr="002277E7">
              <w:rPr>
                <w:spacing w:val="1"/>
                <w:sz w:val="20"/>
                <w:lang w:val="ru-RU"/>
              </w:rPr>
              <w:t xml:space="preserve"> </w:t>
            </w:r>
            <w:r w:rsidRPr="002277E7">
              <w:rPr>
                <w:sz w:val="20"/>
                <w:lang w:val="ru-RU"/>
              </w:rPr>
              <w:t>транспортных</w:t>
            </w:r>
            <w:r w:rsidRPr="002277E7">
              <w:rPr>
                <w:spacing w:val="-7"/>
                <w:sz w:val="20"/>
                <w:lang w:val="ru-RU"/>
              </w:rPr>
              <w:t xml:space="preserve"> </w:t>
            </w:r>
            <w:r w:rsidRPr="002277E7">
              <w:rPr>
                <w:sz w:val="20"/>
                <w:lang w:val="ru-RU"/>
              </w:rPr>
              <w:t>средств</w:t>
            </w:r>
          </w:p>
        </w:tc>
        <w:tc>
          <w:tcPr>
            <w:tcW w:w="2551" w:type="dxa"/>
          </w:tcPr>
          <w:p w:rsidR="00201DB6" w:rsidRPr="005653F4"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5653F4">
              <w:rPr>
                <w:sz w:val="20"/>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w:t>
            </w:r>
          </w:p>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sidRPr="005653F4">
              <w:rPr>
                <w:sz w:val="20"/>
                <w:lang w:val="ru-RU"/>
              </w:rPr>
              <w:t>туалетов</w:t>
            </w:r>
          </w:p>
        </w:tc>
      </w:tr>
    </w:tbl>
    <w:p w:rsidR="00201DB6" w:rsidRDefault="00201DB6" w:rsidP="00201DB6">
      <w:pPr>
        <w:suppressAutoHyphens/>
        <w:ind w:firstLine="708"/>
        <w:rPr>
          <w:rFonts w:ascii="Times New Roman" w:hAnsi="Times New Roman"/>
          <w:b/>
          <w:color w:val="000000"/>
          <w:szCs w:val="20"/>
          <w:lang w:eastAsia="ar-SA"/>
        </w:rPr>
      </w:pPr>
    </w:p>
    <w:p w:rsidR="00201DB6" w:rsidRDefault="00201DB6" w:rsidP="00201DB6">
      <w:pPr>
        <w:suppressAutoHyphens/>
        <w:ind w:firstLine="708"/>
        <w:rPr>
          <w:rFonts w:ascii="Times New Roman" w:hAnsi="Times New Roman"/>
          <w:b/>
          <w:color w:val="000000"/>
          <w:szCs w:val="20"/>
          <w:lang w:eastAsia="ar-SA"/>
        </w:rPr>
      </w:pPr>
      <w:r w:rsidRPr="00C26EA8">
        <w:rPr>
          <w:rFonts w:ascii="Times New Roman" w:hAnsi="Times New Roman"/>
          <w:b/>
          <w:color w:val="000000"/>
          <w:szCs w:val="20"/>
          <w:lang w:eastAsia="ar-SA"/>
        </w:rPr>
        <w:t>Перечень условно, вспомогательных (установленных к основным)  разрешенных видов разрешенного использования объектов капитального строительства и земельных участков:</w:t>
      </w:r>
    </w:p>
    <w:p w:rsidR="00201DB6" w:rsidRDefault="00201DB6" w:rsidP="00201DB6">
      <w:pPr>
        <w:suppressAutoHyphens/>
        <w:ind w:firstLine="708"/>
        <w:rPr>
          <w:rFonts w:ascii="Times New Roman" w:hAnsi="Times New Roman"/>
          <w:b/>
          <w:color w:val="000000"/>
          <w:szCs w:val="20"/>
          <w:lang w:eastAsia="ar-SA"/>
        </w:rPr>
      </w:pPr>
    </w:p>
    <w:tbl>
      <w:tblPr>
        <w:tblStyle w:val="TableNormal"/>
        <w:tblW w:w="1034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268"/>
        <w:gridCol w:w="4111"/>
        <w:gridCol w:w="2551"/>
      </w:tblGrid>
      <w:tr w:rsidR="00201DB6" w:rsidRPr="002F5A7E" w:rsidTr="00BF1B54">
        <w:trPr>
          <w:trHeight w:val="930"/>
        </w:trPr>
        <w:tc>
          <w:tcPr>
            <w:tcW w:w="1418" w:type="dxa"/>
          </w:tcPr>
          <w:p w:rsidR="00201DB6" w:rsidRPr="002F5A7E" w:rsidRDefault="00201DB6" w:rsidP="00BF1B54">
            <w:pPr>
              <w:pStyle w:val="TableParagraph"/>
              <w:spacing w:before="120"/>
              <w:ind w:left="0"/>
              <w:jc w:val="center"/>
              <w:rPr>
                <w:sz w:val="20"/>
                <w:lang w:val="ru-RU"/>
              </w:rPr>
            </w:pPr>
            <w:r>
              <w:rPr>
                <w:sz w:val="20"/>
                <w:lang w:val="ru-RU"/>
              </w:rPr>
              <w:t>К</w:t>
            </w:r>
            <w:r w:rsidRPr="002F5A7E">
              <w:rPr>
                <w:sz w:val="20"/>
                <w:lang w:val="ru-RU"/>
              </w:rPr>
              <w:t xml:space="preserve">од </w:t>
            </w:r>
            <w:r>
              <w:rPr>
                <w:sz w:val="20"/>
                <w:lang w:val="ru-RU"/>
              </w:rPr>
              <w:t>условного</w:t>
            </w:r>
            <w:r w:rsidRPr="002F5A7E">
              <w:rPr>
                <w:sz w:val="20"/>
                <w:lang w:val="ru-RU"/>
              </w:rPr>
              <w:t xml:space="preserve"> вида разрешенного использования</w:t>
            </w:r>
          </w:p>
        </w:tc>
        <w:tc>
          <w:tcPr>
            <w:tcW w:w="2268" w:type="dxa"/>
          </w:tcPr>
          <w:p w:rsidR="00201DB6" w:rsidRPr="002F5A7E" w:rsidRDefault="00201DB6" w:rsidP="00BF1B54">
            <w:pPr>
              <w:pStyle w:val="TableParagraph"/>
              <w:spacing w:before="120"/>
              <w:ind w:left="0"/>
              <w:jc w:val="center"/>
              <w:rPr>
                <w:sz w:val="20"/>
                <w:lang w:val="ru-RU"/>
              </w:rPr>
            </w:pPr>
            <w:r>
              <w:rPr>
                <w:sz w:val="20"/>
                <w:lang w:val="ru-RU"/>
              </w:rPr>
              <w:t xml:space="preserve">Наименование условного вида </w:t>
            </w:r>
            <w:r w:rsidRPr="002F5A7E">
              <w:rPr>
                <w:sz w:val="20"/>
                <w:lang w:val="ru-RU"/>
              </w:rPr>
              <w:t>разрешенного использования земельного участка и объекта капитального строительства</w:t>
            </w:r>
          </w:p>
        </w:tc>
        <w:tc>
          <w:tcPr>
            <w:tcW w:w="4111" w:type="dxa"/>
          </w:tcPr>
          <w:p w:rsidR="00201DB6" w:rsidRPr="002F5A7E" w:rsidRDefault="00201DB6" w:rsidP="00BF1B54">
            <w:pPr>
              <w:pStyle w:val="TableParagraph"/>
              <w:spacing w:before="120"/>
              <w:ind w:left="292" w:right="277"/>
              <w:jc w:val="center"/>
              <w:rPr>
                <w:sz w:val="20"/>
                <w:lang w:val="ru-RU"/>
              </w:rPr>
            </w:pPr>
            <w:r w:rsidRPr="002F5A7E">
              <w:rPr>
                <w:sz w:val="20"/>
                <w:lang w:val="ru-RU"/>
              </w:rPr>
              <w:t xml:space="preserve">Описание </w:t>
            </w:r>
            <w:r>
              <w:rPr>
                <w:sz w:val="20"/>
                <w:lang w:val="ru-RU"/>
              </w:rPr>
              <w:t xml:space="preserve">условного </w:t>
            </w:r>
            <w:r w:rsidRPr="002F5A7E">
              <w:rPr>
                <w:sz w:val="20"/>
                <w:lang w:val="ru-RU"/>
              </w:rPr>
              <w:t>вида разрешенного использования</w:t>
            </w:r>
            <w:r w:rsidRPr="002F5A7E">
              <w:rPr>
                <w:spacing w:val="-47"/>
                <w:sz w:val="20"/>
                <w:lang w:val="ru-RU"/>
              </w:rPr>
              <w:t xml:space="preserve"> </w:t>
            </w:r>
            <w:r w:rsidRPr="002F5A7E">
              <w:rPr>
                <w:sz w:val="20"/>
                <w:lang w:val="ru-RU"/>
              </w:rPr>
              <w:t>земельного участка и объекта капитального</w:t>
            </w:r>
            <w:r w:rsidRPr="002F5A7E">
              <w:rPr>
                <w:spacing w:val="1"/>
                <w:sz w:val="20"/>
                <w:lang w:val="ru-RU"/>
              </w:rPr>
              <w:t xml:space="preserve"> </w:t>
            </w:r>
            <w:r w:rsidRPr="002F5A7E">
              <w:rPr>
                <w:sz w:val="20"/>
                <w:lang w:val="ru-RU"/>
              </w:rPr>
              <w:t>строительства</w:t>
            </w:r>
          </w:p>
        </w:tc>
        <w:tc>
          <w:tcPr>
            <w:tcW w:w="2551" w:type="dxa"/>
          </w:tcPr>
          <w:p w:rsidR="00201DB6" w:rsidRPr="002F5A7E" w:rsidRDefault="00201DB6" w:rsidP="00BF1B54">
            <w:pPr>
              <w:pStyle w:val="TableParagraph"/>
              <w:spacing w:before="120"/>
              <w:ind w:left="292" w:right="277"/>
              <w:jc w:val="center"/>
              <w:rPr>
                <w:sz w:val="20"/>
                <w:lang w:val="ru-RU"/>
              </w:rPr>
            </w:pPr>
            <w:r>
              <w:rPr>
                <w:sz w:val="20"/>
                <w:lang w:val="ru-RU"/>
              </w:rPr>
              <w:t>Описание вспомогательного вида</w:t>
            </w:r>
            <w:r w:rsidRPr="002F5A7E">
              <w:rPr>
                <w:sz w:val="20"/>
                <w:lang w:val="ru-RU"/>
              </w:rPr>
              <w:t xml:space="preserve"> разрешенного использования (установленные к </w:t>
            </w:r>
            <w:r>
              <w:rPr>
                <w:sz w:val="20"/>
                <w:lang w:val="ru-RU"/>
              </w:rPr>
              <w:t>основному</w:t>
            </w:r>
            <w:r w:rsidRPr="002F5A7E">
              <w:rPr>
                <w:sz w:val="20"/>
                <w:lang w:val="ru-RU"/>
              </w:rPr>
              <w:t>)</w:t>
            </w:r>
          </w:p>
        </w:tc>
      </w:tr>
      <w:tr w:rsidR="00201DB6" w:rsidRPr="00FD5181" w:rsidTr="00BF1B54">
        <w:trPr>
          <w:trHeight w:val="1374"/>
        </w:trPr>
        <w:tc>
          <w:tcPr>
            <w:tcW w:w="1418" w:type="dxa"/>
          </w:tcPr>
          <w:p w:rsidR="00201DB6" w:rsidRDefault="00201DB6" w:rsidP="00BF1B54">
            <w:pPr>
              <w:pStyle w:val="TableParagraph"/>
              <w:jc w:val="left"/>
              <w:rPr>
                <w:sz w:val="20"/>
              </w:rPr>
            </w:pPr>
            <w:r>
              <w:rPr>
                <w:sz w:val="20"/>
              </w:rPr>
              <w:t>3.2.4</w:t>
            </w:r>
          </w:p>
        </w:tc>
        <w:tc>
          <w:tcPr>
            <w:tcW w:w="2268" w:type="dxa"/>
          </w:tcPr>
          <w:p w:rsidR="00201DB6" w:rsidRDefault="00201DB6" w:rsidP="00BF1B54">
            <w:pPr>
              <w:pStyle w:val="TableParagraph"/>
              <w:jc w:val="left"/>
              <w:rPr>
                <w:sz w:val="20"/>
              </w:rPr>
            </w:pPr>
            <w:r>
              <w:rPr>
                <w:sz w:val="20"/>
              </w:rPr>
              <w:t>Общежития</w:t>
            </w:r>
          </w:p>
        </w:tc>
        <w:tc>
          <w:tcPr>
            <w:tcW w:w="4111" w:type="dxa"/>
          </w:tcPr>
          <w:p w:rsidR="00201DB6" w:rsidRPr="005653F4" w:rsidRDefault="00201DB6" w:rsidP="00BF1B54">
            <w:pPr>
              <w:pStyle w:val="TableParagraph"/>
              <w:tabs>
                <w:tab w:val="left" w:pos="1726"/>
                <w:tab w:val="left" w:pos="3022"/>
              </w:tabs>
              <w:ind w:right="89"/>
              <w:rPr>
                <w:sz w:val="20"/>
                <w:lang w:val="ru-RU"/>
              </w:rPr>
            </w:pPr>
            <w:r w:rsidRPr="005653F4">
              <w:rPr>
                <w:sz w:val="20"/>
                <w:lang w:val="ru-RU"/>
              </w:rPr>
              <w:t>Размещение</w:t>
            </w:r>
            <w:r w:rsidRPr="005653F4">
              <w:rPr>
                <w:spacing w:val="1"/>
                <w:sz w:val="20"/>
                <w:lang w:val="ru-RU"/>
              </w:rPr>
              <w:t xml:space="preserve"> </w:t>
            </w:r>
            <w:r w:rsidRPr="005653F4">
              <w:rPr>
                <w:sz w:val="20"/>
                <w:lang w:val="ru-RU"/>
              </w:rPr>
              <w:t>зданий,</w:t>
            </w:r>
            <w:r w:rsidRPr="005653F4">
              <w:rPr>
                <w:spacing w:val="1"/>
                <w:sz w:val="20"/>
                <w:lang w:val="ru-RU"/>
              </w:rPr>
              <w:t xml:space="preserve"> </w:t>
            </w:r>
            <w:r w:rsidRPr="005653F4">
              <w:rPr>
                <w:sz w:val="20"/>
                <w:lang w:val="ru-RU"/>
              </w:rPr>
              <w:t>предназначенных</w:t>
            </w:r>
            <w:r w:rsidRPr="005653F4">
              <w:rPr>
                <w:spacing w:val="1"/>
                <w:sz w:val="20"/>
                <w:lang w:val="ru-RU"/>
              </w:rPr>
              <w:t xml:space="preserve"> </w:t>
            </w:r>
            <w:r w:rsidRPr="005653F4">
              <w:rPr>
                <w:sz w:val="20"/>
                <w:lang w:val="ru-RU"/>
              </w:rPr>
              <w:t>для</w:t>
            </w:r>
            <w:r w:rsidRPr="005653F4">
              <w:rPr>
                <w:spacing w:val="1"/>
                <w:sz w:val="20"/>
                <w:lang w:val="ru-RU"/>
              </w:rPr>
              <w:t xml:space="preserve"> </w:t>
            </w:r>
            <w:r w:rsidRPr="005653F4">
              <w:rPr>
                <w:sz w:val="20"/>
                <w:lang w:val="ru-RU"/>
              </w:rPr>
              <w:t>размещения</w:t>
            </w:r>
            <w:r w:rsidRPr="005653F4">
              <w:rPr>
                <w:spacing w:val="1"/>
                <w:sz w:val="20"/>
                <w:lang w:val="ru-RU"/>
              </w:rPr>
              <w:t xml:space="preserve"> </w:t>
            </w:r>
            <w:r w:rsidRPr="005653F4">
              <w:rPr>
                <w:sz w:val="20"/>
                <w:lang w:val="ru-RU"/>
              </w:rPr>
              <w:t>общежитий,</w:t>
            </w:r>
            <w:r w:rsidRPr="005653F4">
              <w:rPr>
                <w:spacing w:val="1"/>
                <w:sz w:val="20"/>
                <w:lang w:val="ru-RU"/>
              </w:rPr>
              <w:t xml:space="preserve"> </w:t>
            </w:r>
            <w:r w:rsidRPr="005653F4">
              <w:rPr>
                <w:sz w:val="20"/>
                <w:lang w:val="ru-RU"/>
              </w:rPr>
              <w:t>предназначенных</w:t>
            </w:r>
            <w:r w:rsidRPr="005653F4">
              <w:rPr>
                <w:spacing w:val="1"/>
                <w:sz w:val="20"/>
                <w:lang w:val="ru-RU"/>
              </w:rPr>
              <w:t xml:space="preserve"> </w:t>
            </w:r>
            <w:r w:rsidRPr="005653F4">
              <w:rPr>
                <w:sz w:val="20"/>
                <w:lang w:val="ru-RU"/>
              </w:rPr>
              <w:t>для</w:t>
            </w:r>
            <w:r w:rsidRPr="005653F4">
              <w:rPr>
                <w:spacing w:val="-47"/>
                <w:sz w:val="20"/>
                <w:lang w:val="ru-RU"/>
              </w:rPr>
              <w:t xml:space="preserve"> </w:t>
            </w:r>
            <w:r w:rsidRPr="005653F4">
              <w:rPr>
                <w:sz w:val="20"/>
                <w:lang w:val="ru-RU"/>
              </w:rPr>
              <w:t>проживания</w:t>
            </w:r>
            <w:r w:rsidRPr="005653F4">
              <w:rPr>
                <w:spacing w:val="-14"/>
                <w:sz w:val="20"/>
                <w:lang w:val="ru-RU"/>
              </w:rPr>
              <w:t xml:space="preserve"> </w:t>
            </w:r>
            <w:r w:rsidRPr="005653F4">
              <w:rPr>
                <w:sz w:val="20"/>
                <w:lang w:val="ru-RU"/>
              </w:rPr>
              <w:t>граждан</w:t>
            </w:r>
            <w:r w:rsidRPr="005653F4">
              <w:rPr>
                <w:spacing w:val="-14"/>
                <w:sz w:val="20"/>
                <w:lang w:val="ru-RU"/>
              </w:rPr>
              <w:t xml:space="preserve"> </w:t>
            </w:r>
            <w:r w:rsidRPr="005653F4">
              <w:rPr>
                <w:sz w:val="20"/>
                <w:lang w:val="ru-RU"/>
              </w:rPr>
              <w:t>на</w:t>
            </w:r>
            <w:r w:rsidRPr="005653F4">
              <w:rPr>
                <w:spacing w:val="-10"/>
                <w:sz w:val="20"/>
                <w:lang w:val="ru-RU"/>
              </w:rPr>
              <w:t xml:space="preserve"> </w:t>
            </w:r>
            <w:r w:rsidRPr="005653F4">
              <w:rPr>
                <w:sz w:val="20"/>
                <w:lang w:val="ru-RU"/>
              </w:rPr>
              <w:t>время</w:t>
            </w:r>
            <w:r w:rsidRPr="005653F4">
              <w:rPr>
                <w:spacing w:val="-13"/>
                <w:sz w:val="20"/>
                <w:lang w:val="ru-RU"/>
              </w:rPr>
              <w:t xml:space="preserve"> </w:t>
            </w:r>
            <w:r w:rsidRPr="005653F4">
              <w:rPr>
                <w:sz w:val="20"/>
                <w:lang w:val="ru-RU"/>
              </w:rPr>
              <w:t>их</w:t>
            </w:r>
            <w:r w:rsidRPr="005653F4">
              <w:rPr>
                <w:spacing w:val="-12"/>
                <w:sz w:val="20"/>
                <w:lang w:val="ru-RU"/>
              </w:rPr>
              <w:t xml:space="preserve"> </w:t>
            </w:r>
            <w:r w:rsidRPr="005653F4">
              <w:rPr>
                <w:sz w:val="20"/>
                <w:lang w:val="ru-RU"/>
              </w:rPr>
              <w:t>работы,</w:t>
            </w:r>
            <w:r w:rsidRPr="005653F4">
              <w:rPr>
                <w:spacing w:val="-15"/>
                <w:sz w:val="20"/>
                <w:lang w:val="ru-RU"/>
              </w:rPr>
              <w:t xml:space="preserve"> </w:t>
            </w:r>
            <w:r w:rsidRPr="005653F4">
              <w:rPr>
                <w:sz w:val="20"/>
                <w:lang w:val="ru-RU"/>
              </w:rPr>
              <w:t>службы</w:t>
            </w:r>
            <w:r w:rsidRPr="005653F4">
              <w:rPr>
                <w:spacing w:val="-47"/>
                <w:sz w:val="20"/>
                <w:lang w:val="ru-RU"/>
              </w:rPr>
              <w:t xml:space="preserve"> </w:t>
            </w:r>
            <w:r w:rsidRPr="005653F4">
              <w:rPr>
                <w:sz w:val="20"/>
                <w:lang w:val="ru-RU"/>
              </w:rPr>
              <w:t>или</w:t>
            </w:r>
            <w:r w:rsidRPr="005653F4">
              <w:rPr>
                <w:spacing w:val="1"/>
                <w:sz w:val="20"/>
                <w:lang w:val="ru-RU"/>
              </w:rPr>
              <w:t xml:space="preserve"> </w:t>
            </w:r>
            <w:r w:rsidRPr="005653F4">
              <w:rPr>
                <w:sz w:val="20"/>
                <w:lang w:val="ru-RU"/>
              </w:rPr>
              <w:t>обучения,</w:t>
            </w:r>
            <w:r w:rsidRPr="005653F4">
              <w:rPr>
                <w:spacing w:val="1"/>
                <w:sz w:val="20"/>
                <w:lang w:val="ru-RU"/>
              </w:rPr>
              <w:t xml:space="preserve"> </w:t>
            </w:r>
            <w:r w:rsidRPr="005653F4">
              <w:rPr>
                <w:sz w:val="20"/>
                <w:lang w:val="ru-RU"/>
              </w:rPr>
              <w:t>за</w:t>
            </w:r>
            <w:r w:rsidRPr="005653F4">
              <w:rPr>
                <w:spacing w:val="1"/>
                <w:sz w:val="20"/>
                <w:lang w:val="ru-RU"/>
              </w:rPr>
              <w:t xml:space="preserve"> </w:t>
            </w:r>
            <w:r w:rsidRPr="005653F4">
              <w:rPr>
                <w:sz w:val="20"/>
                <w:lang w:val="ru-RU"/>
              </w:rPr>
              <w:t>исключением</w:t>
            </w:r>
            <w:r w:rsidRPr="005653F4">
              <w:rPr>
                <w:spacing w:val="1"/>
                <w:sz w:val="20"/>
                <w:lang w:val="ru-RU"/>
              </w:rPr>
              <w:t xml:space="preserve"> </w:t>
            </w:r>
            <w:r w:rsidRPr="005653F4">
              <w:rPr>
                <w:sz w:val="20"/>
                <w:lang w:val="ru-RU"/>
              </w:rPr>
              <w:t>зданий,</w:t>
            </w:r>
            <w:r w:rsidRPr="005653F4">
              <w:rPr>
                <w:spacing w:val="1"/>
                <w:sz w:val="20"/>
                <w:lang w:val="ru-RU"/>
              </w:rPr>
              <w:t xml:space="preserve"> </w:t>
            </w:r>
            <w:r>
              <w:rPr>
                <w:sz w:val="20"/>
                <w:lang w:val="ru-RU"/>
              </w:rPr>
              <w:t xml:space="preserve">размещение </w:t>
            </w:r>
            <w:r w:rsidRPr="005653F4">
              <w:rPr>
                <w:sz w:val="20"/>
                <w:lang w:val="ru-RU"/>
              </w:rPr>
              <w:t>которых</w:t>
            </w:r>
            <w:r>
              <w:rPr>
                <w:sz w:val="20"/>
                <w:lang w:val="ru-RU"/>
              </w:rPr>
              <w:t xml:space="preserve"> </w:t>
            </w:r>
            <w:r w:rsidRPr="005653F4">
              <w:rPr>
                <w:sz w:val="20"/>
                <w:lang w:val="ru-RU"/>
              </w:rPr>
              <w:t>предусмотрено</w:t>
            </w:r>
            <w:r w:rsidRPr="005653F4">
              <w:rPr>
                <w:spacing w:val="-48"/>
                <w:sz w:val="20"/>
                <w:lang w:val="ru-RU"/>
              </w:rPr>
              <w:t xml:space="preserve"> </w:t>
            </w:r>
            <w:r w:rsidRPr="005653F4">
              <w:rPr>
                <w:sz w:val="20"/>
                <w:lang w:val="ru-RU"/>
              </w:rPr>
              <w:t>содержанием</w:t>
            </w:r>
            <w:r>
              <w:rPr>
                <w:spacing w:val="22"/>
                <w:sz w:val="20"/>
                <w:lang w:val="ru-RU"/>
              </w:rPr>
              <w:t xml:space="preserve"> </w:t>
            </w:r>
            <w:r w:rsidRPr="005653F4">
              <w:rPr>
                <w:sz w:val="20"/>
                <w:lang w:val="ru-RU"/>
              </w:rPr>
              <w:t>вида</w:t>
            </w:r>
            <w:r w:rsidRPr="005653F4">
              <w:rPr>
                <w:spacing w:val="24"/>
                <w:sz w:val="20"/>
                <w:lang w:val="ru-RU"/>
              </w:rPr>
              <w:t xml:space="preserve"> </w:t>
            </w:r>
            <w:r w:rsidRPr="005653F4">
              <w:rPr>
                <w:sz w:val="20"/>
                <w:lang w:val="ru-RU"/>
              </w:rPr>
              <w:t>разрешенного</w:t>
            </w:r>
            <w:r w:rsidRPr="005653F4">
              <w:rPr>
                <w:spacing w:val="20"/>
                <w:sz w:val="20"/>
                <w:lang w:val="ru-RU"/>
              </w:rPr>
              <w:t xml:space="preserve"> </w:t>
            </w:r>
            <w:r w:rsidRPr="005653F4">
              <w:rPr>
                <w:sz w:val="20"/>
                <w:lang w:val="ru-RU"/>
              </w:rPr>
              <w:t>использования</w:t>
            </w:r>
            <w:r>
              <w:rPr>
                <w:sz w:val="20"/>
                <w:lang w:val="ru-RU"/>
              </w:rPr>
              <w:t xml:space="preserve"> </w:t>
            </w:r>
            <w:r w:rsidRPr="005653F4">
              <w:rPr>
                <w:sz w:val="20"/>
                <w:lang w:val="ru-RU"/>
              </w:rPr>
              <w:t>с</w:t>
            </w:r>
            <w:r w:rsidRPr="005653F4">
              <w:rPr>
                <w:spacing w:val="2"/>
                <w:sz w:val="20"/>
                <w:lang w:val="ru-RU"/>
              </w:rPr>
              <w:t xml:space="preserve"> </w:t>
            </w:r>
            <w:r w:rsidRPr="005653F4">
              <w:rPr>
                <w:sz w:val="20"/>
                <w:lang w:val="ru-RU"/>
              </w:rPr>
              <w:t>кодом</w:t>
            </w:r>
            <w:r w:rsidRPr="005653F4">
              <w:rPr>
                <w:spacing w:val="2"/>
                <w:sz w:val="20"/>
                <w:lang w:val="ru-RU"/>
              </w:rPr>
              <w:t xml:space="preserve"> </w:t>
            </w:r>
            <w:r w:rsidRPr="005653F4">
              <w:rPr>
                <w:sz w:val="20"/>
                <w:lang w:val="ru-RU"/>
              </w:rPr>
              <w:t>4.7</w:t>
            </w:r>
          </w:p>
        </w:tc>
        <w:tc>
          <w:tcPr>
            <w:tcW w:w="2551" w:type="dxa"/>
            <w:vMerge w:val="restart"/>
          </w:tcPr>
          <w:p w:rsidR="00201DB6" w:rsidRPr="005653F4"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5653F4">
              <w:rPr>
                <w:sz w:val="20"/>
                <w:lang w:val="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w:t>
            </w:r>
          </w:p>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5653F4">
              <w:rPr>
                <w:sz w:val="20"/>
                <w:lang w:val="ru-RU"/>
              </w:rPr>
              <w:t>туалетов</w:t>
            </w:r>
          </w:p>
        </w:tc>
      </w:tr>
      <w:tr w:rsidR="00201DB6" w:rsidRPr="00FD5181" w:rsidTr="00BF1B54">
        <w:trPr>
          <w:trHeight w:val="2256"/>
        </w:trPr>
        <w:tc>
          <w:tcPr>
            <w:tcW w:w="1418" w:type="dxa"/>
          </w:tcPr>
          <w:p w:rsidR="00201DB6" w:rsidRDefault="00201DB6" w:rsidP="00BF1B54">
            <w:pPr>
              <w:pStyle w:val="TableParagraph"/>
              <w:jc w:val="left"/>
              <w:rPr>
                <w:sz w:val="20"/>
              </w:rPr>
            </w:pPr>
            <w:r>
              <w:rPr>
                <w:sz w:val="20"/>
              </w:rPr>
              <w:t>5.1.2</w:t>
            </w:r>
          </w:p>
        </w:tc>
        <w:tc>
          <w:tcPr>
            <w:tcW w:w="2268" w:type="dxa"/>
          </w:tcPr>
          <w:p w:rsidR="00201DB6" w:rsidRPr="008B6B7F" w:rsidRDefault="00201DB6" w:rsidP="00BF1B54">
            <w:pPr>
              <w:pStyle w:val="TableParagraph"/>
              <w:jc w:val="left"/>
              <w:rPr>
                <w:sz w:val="20"/>
                <w:lang w:val="ru-RU"/>
              </w:rPr>
            </w:pPr>
            <w:r w:rsidRPr="008B6B7F">
              <w:rPr>
                <w:sz w:val="20"/>
                <w:lang w:val="ru-RU"/>
              </w:rPr>
              <w:t>Обеспечение</w:t>
            </w:r>
            <w:r w:rsidRPr="008B6B7F">
              <w:rPr>
                <w:spacing w:val="25"/>
                <w:sz w:val="20"/>
                <w:lang w:val="ru-RU"/>
              </w:rPr>
              <w:t xml:space="preserve"> </w:t>
            </w:r>
            <w:r w:rsidRPr="008B6B7F">
              <w:rPr>
                <w:sz w:val="20"/>
                <w:lang w:val="ru-RU"/>
              </w:rPr>
              <w:t>занятий</w:t>
            </w:r>
            <w:r w:rsidRPr="008B6B7F">
              <w:rPr>
                <w:spacing w:val="26"/>
                <w:sz w:val="20"/>
                <w:lang w:val="ru-RU"/>
              </w:rPr>
              <w:t xml:space="preserve"> </w:t>
            </w:r>
            <w:r w:rsidRPr="008B6B7F">
              <w:rPr>
                <w:sz w:val="20"/>
                <w:lang w:val="ru-RU"/>
              </w:rPr>
              <w:t>спортом</w:t>
            </w:r>
            <w:r w:rsidRPr="008B6B7F">
              <w:rPr>
                <w:spacing w:val="30"/>
                <w:sz w:val="20"/>
                <w:lang w:val="ru-RU"/>
              </w:rPr>
              <w:t xml:space="preserve"> </w:t>
            </w:r>
            <w:r w:rsidRPr="008B6B7F">
              <w:rPr>
                <w:sz w:val="20"/>
                <w:lang w:val="ru-RU"/>
              </w:rPr>
              <w:t>в</w:t>
            </w:r>
            <w:r w:rsidRPr="008B6B7F">
              <w:rPr>
                <w:spacing w:val="-47"/>
                <w:sz w:val="20"/>
                <w:lang w:val="ru-RU"/>
              </w:rPr>
              <w:t xml:space="preserve"> </w:t>
            </w:r>
            <w:r w:rsidRPr="008B6B7F">
              <w:rPr>
                <w:sz w:val="20"/>
                <w:lang w:val="ru-RU"/>
              </w:rPr>
              <w:t>помещениях</w:t>
            </w:r>
          </w:p>
        </w:tc>
        <w:tc>
          <w:tcPr>
            <w:tcW w:w="4111" w:type="dxa"/>
          </w:tcPr>
          <w:p w:rsidR="00201DB6" w:rsidRPr="005653F4" w:rsidRDefault="00201DB6" w:rsidP="00BF1B54">
            <w:pPr>
              <w:pStyle w:val="TableParagraph"/>
              <w:tabs>
                <w:tab w:val="left" w:pos="1386"/>
                <w:tab w:val="left" w:pos="3056"/>
              </w:tabs>
              <w:spacing w:line="230" w:lineRule="atLeast"/>
              <w:ind w:right="88"/>
              <w:rPr>
                <w:sz w:val="20"/>
                <w:lang w:val="ru-RU"/>
              </w:rPr>
            </w:pPr>
            <w:r w:rsidRPr="005653F4">
              <w:rPr>
                <w:sz w:val="20"/>
                <w:lang w:val="ru-RU"/>
              </w:rPr>
              <w:t>Размещение</w:t>
            </w:r>
            <w:r w:rsidRPr="005653F4">
              <w:rPr>
                <w:spacing w:val="1"/>
                <w:sz w:val="20"/>
                <w:lang w:val="ru-RU"/>
              </w:rPr>
              <w:t xml:space="preserve"> </w:t>
            </w:r>
            <w:r w:rsidRPr="005653F4">
              <w:rPr>
                <w:sz w:val="20"/>
                <w:lang w:val="ru-RU"/>
              </w:rPr>
              <w:t>спортивных</w:t>
            </w:r>
            <w:r w:rsidRPr="005653F4">
              <w:rPr>
                <w:spacing w:val="1"/>
                <w:sz w:val="20"/>
                <w:lang w:val="ru-RU"/>
              </w:rPr>
              <w:t xml:space="preserve"> </w:t>
            </w:r>
            <w:r w:rsidRPr="005653F4">
              <w:rPr>
                <w:sz w:val="20"/>
                <w:lang w:val="ru-RU"/>
              </w:rPr>
              <w:t>клубов,</w:t>
            </w:r>
            <w:r w:rsidRPr="005653F4">
              <w:rPr>
                <w:spacing w:val="1"/>
                <w:sz w:val="20"/>
                <w:lang w:val="ru-RU"/>
              </w:rPr>
              <w:t xml:space="preserve"> </w:t>
            </w:r>
            <w:r w:rsidRPr="005653F4">
              <w:rPr>
                <w:sz w:val="20"/>
                <w:lang w:val="ru-RU"/>
              </w:rPr>
              <w:t>спортивных</w:t>
            </w:r>
            <w:r w:rsidRPr="005653F4">
              <w:rPr>
                <w:spacing w:val="-47"/>
                <w:sz w:val="20"/>
                <w:lang w:val="ru-RU"/>
              </w:rPr>
              <w:t xml:space="preserve"> </w:t>
            </w:r>
            <w:r w:rsidRPr="005653F4">
              <w:rPr>
                <w:sz w:val="20"/>
                <w:lang w:val="ru-RU"/>
              </w:rPr>
              <w:t>залов,</w:t>
            </w:r>
            <w:r>
              <w:rPr>
                <w:sz w:val="20"/>
                <w:lang w:val="ru-RU"/>
              </w:rPr>
              <w:t xml:space="preserve"> бассейнов, </w:t>
            </w:r>
            <w:r w:rsidRPr="005653F4">
              <w:rPr>
                <w:sz w:val="20"/>
                <w:lang w:val="ru-RU"/>
              </w:rPr>
              <w:t>физкультурно-</w:t>
            </w:r>
            <w:r w:rsidRPr="005653F4">
              <w:rPr>
                <w:spacing w:val="-48"/>
                <w:sz w:val="20"/>
                <w:lang w:val="ru-RU"/>
              </w:rPr>
              <w:t xml:space="preserve"> </w:t>
            </w:r>
            <w:r w:rsidRPr="005653F4">
              <w:rPr>
                <w:sz w:val="20"/>
                <w:lang w:val="ru-RU"/>
              </w:rPr>
              <w:t>оздоровительных</w:t>
            </w:r>
            <w:r w:rsidRPr="005653F4">
              <w:rPr>
                <w:spacing w:val="1"/>
                <w:sz w:val="20"/>
                <w:lang w:val="ru-RU"/>
              </w:rPr>
              <w:t xml:space="preserve"> </w:t>
            </w:r>
            <w:r w:rsidRPr="005653F4">
              <w:rPr>
                <w:sz w:val="20"/>
                <w:lang w:val="ru-RU"/>
              </w:rPr>
              <w:t>комплексов</w:t>
            </w:r>
            <w:r w:rsidRPr="005653F4">
              <w:rPr>
                <w:spacing w:val="1"/>
                <w:sz w:val="20"/>
                <w:lang w:val="ru-RU"/>
              </w:rPr>
              <w:t xml:space="preserve"> </w:t>
            </w:r>
            <w:r w:rsidRPr="005653F4">
              <w:rPr>
                <w:sz w:val="20"/>
                <w:lang w:val="ru-RU"/>
              </w:rPr>
              <w:t>в</w:t>
            </w:r>
            <w:r w:rsidRPr="005653F4">
              <w:rPr>
                <w:spacing w:val="1"/>
                <w:sz w:val="20"/>
                <w:lang w:val="ru-RU"/>
              </w:rPr>
              <w:t xml:space="preserve"> </w:t>
            </w:r>
            <w:r w:rsidRPr="005653F4">
              <w:rPr>
                <w:sz w:val="20"/>
                <w:lang w:val="ru-RU"/>
              </w:rPr>
              <w:t>зданиях</w:t>
            </w:r>
            <w:r w:rsidRPr="005653F4">
              <w:rPr>
                <w:spacing w:val="1"/>
                <w:sz w:val="20"/>
                <w:lang w:val="ru-RU"/>
              </w:rPr>
              <w:t xml:space="preserve"> </w:t>
            </w:r>
            <w:r w:rsidRPr="005653F4">
              <w:rPr>
                <w:sz w:val="20"/>
                <w:lang w:val="ru-RU"/>
              </w:rPr>
              <w:t>и</w:t>
            </w:r>
            <w:r w:rsidRPr="005653F4">
              <w:rPr>
                <w:spacing w:val="1"/>
                <w:sz w:val="20"/>
                <w:lang w:val="ru-RU"/>
              </w:rPr>
              <w:t xml:space="preserve"> </w:t>
            </w:r>
            <w:r w:rsidRPr="005653F4">
              <w:rPr>
                <w:sz w:val="20"/>
                <w:lang w:val="ru-RU"/>
              </w:rPr>
              <w:t>сооружениях</w:t>
            </w:r>
          </w:p>
        </w:tc>
        <w:tc>
          <w:tcPr>
            <w:tcW w:w="2551" w:type="dxa"/>
            <w:vMerge/>
          </w:tcPr>
          <w:p w:rsidR="00201DB6" w:rsidRPr="005653F4"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p>
        </w:tc>
      </w:tr>
    </w:tbl>
    <w:p w:rsidR="00201DB6" w:rsidRDefault="00201DB6" w:rsidP="00201DB6">
      <w:pPr>
        <w:tabs>
          <w:tab w:val="left" w:pos="1173"/>
        </w:tabs>
        <w:ind w:firstLine="709"/>
        <w:rPr>
          <w:rFonts w:ascii="Times New Roman" w:hAnsi="Times New Roman"/>
          <w:szCs w:val="20"/>
          <w:lang w:eastAsia="ar-SA"/>
        </w:rPr>
      </w:pPr>
    </w:p>
    <w:p w:rsidR="00201DB6" w:rsidRDefault="00201DB6" w:rsidP="00201DB6">
      <w:pPr>
        <w:suppressAutoHyphens/>
        <w:ind w:firstLine="708"/>
        <w:rPr>
          <w:rFonts w:ascii="Times New Roman" w:hAnsi="Times New Roman"/>
          <w:b/>
          <w:color w:val="000000"/>
          <w:szCs w:val="20"/>
          <w:lang w:eastAsia="ar-SA"/>
        </w:rPr>
      </w:pPr>
      <w:r w:rsidRPr="00E45A26">
        <w:rPr>
          <w:rFonts w:ascii="Times New Roman" w:hAnsi="Times New Roman"/>
          <w:b/>
          <w:color w:val="000000"/>
          <w:szCs w:val="20"/>
          <w:lang w:eastAsia="ar-SA"/>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sidRPr="001027C4">
        <w:rPr>
          <w:rFonts w:ascii="Times New Roman" w:hAnsi="Times New Roman"/>
          <w:b/>
          <w:color w:val="000000"/>
          <w:szCs w:val="20"/>
          <w:lang w:eastAsia="ar-SA"/>
        </w:rPr>
        <w:t>объектов капитального строительства</w:t>
      </w:r>
      <w:r>
        <w:rPr>
          <w:rFonts w:ascii="Times New Roman" w:hAnsi="Times New Roman"/>
          <w:b/>
          <w:color w:val="000000"/>
          <w:szCs w:val="20"/>
          <w:lang w:eastAsia="ar-SA"/>
        </w:rPr>
        <w:t>:</w:t>
      </w:r>
    </w:p>
    <w:p w:rsidR="00201DB6" w:rsidRDefault="00201DB6" w:rsidP="00201DB6">
      <w:pPr>
        <w:suppressAutoHyphens/>
        <w:ind w:firstLine="708"/>
        <w:rPr>
          <w:rFonts w:ascii="Times New Roman" w:hAnsi="Times New Roman"/>
          <w:b/>
          <w:color w:val="000000"/>
          <w:szCs w:val="20"/>
          <w:lang w:eastAsia="ar-SA"/>
        </w:rPr>
      </w:pPr>
    </w:p>
    <w:tbl>
      <w:tblPr>
        <w:tblStyle w:val="ad"/>
        <w:tblW w:w="0" w:type="auto"/>
        <w:tblInd w:w="-601" w:type="dxa"/>
        <w:tblLook w:val="04A0" w:firstRow="1" w:lastRow="0" w:firstColumn="1" w:lastColumn="0" w:noHBand="0" w:noVBand="1"/>
      </w:tblPr>
      <w:tblGrid>
        <w:gridCol w:w="3119"/>
        <w:gridCol w:w="7053"/>
      </w:tblGrid>
      <w:tr w:rsidR="00201DB6" w:rsidTr="00BF1B54">
        <w:tc>
          <w:tcPr>
            <w:tcW w:w="10172" w:type="dxa"/>
            <w:gridSpan w:val="2"/>
          </w:tcPr>
          <w:p w:rsidR="00201DB6" w:rsidRPr="001027C4" w:rsidRDefault="00201DB6" w:rsidP="00BF1B54">
            <w:pPr>
              <w:suppressAutoHyphens/>
              <w:jc w:val="center"/>
              <w:rPr>
                <w:rFonts w:ascii="Times New Roman" w:hAnsi="Times New Roman"/>
                <w:color w:val="000000"/>
                <w:szCs w:val="20"/>
                <w:lang w:eastAsia="ar-SA"/>
              </w:rPr>
            </w:pPr>
            <w:r>
              <w:rPr>
                <w:rFonts w:ascii="Times New Roman" w:hAnsi="Times New Roman"/>
                <w:b/>
                <w:color w:val="000000"/>
                <w:szCs w:val="20"/>
                <w:lang w:eastAsia="ar-SA"/>
              </w:rPr>
              <w:t>Склады, складские помещения, предоставление коммунальных услуг, заправка транспортных средств, автомобильные мойки, ремонт автомобилей</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lastRenderedPageBreak/>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w:t>
            </w:r>
            <w:r w:rsidRPr="00870774">
              <w:rPr>
                <w:rFonts w:ascii="Times New Roman" w:hAnsi="Times New Roman"/>
                <w:color w:val="000000"/>
                <w:szCs w:val="20"/>
                <w:lang w:eastAsia="ar-SA"/>
              </w:rPr>
              <w:tab/>
              <w:t>отступы</w:t>
            </w:r>
            <w:r w:rsidRPr="00870774">
              <w:rPr>
                <w:rFonts w:ascii="Times New Roman" w:hAnsi="Times New Roman"/>
                <w:color w:val="000000"/>
                <w:szCs w:val="20"/>
                <w:lang w:eastAsia="ar-SA"/>
              </w:rPr>
              <w:tab/>
              <w:t>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улицы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до границ земельного участка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Иные предельные параметры не подлежат установлению.</w:t>
            </w:r>
          </w:p>
        </w:tc>
      </w:tr>
      <w:tr w:rsidR="00201DB6" w:rsidTr="00BF1B54">
        <w:tc>
          <w:tcPr>
            <w:tcW w:w="10172" w:type="dxa"/>
            <w:gridSpan w:val="2"/>
          </w:tcPr>
          <w:p w:rsidR="00201DB6" w:rsidRPr="00E035B5" w:rsidRDefault="00201DB6" w:rsidP="00BF1B54">
            <w:pPr>
              <w:suppressAutoHyphens/>
              <w:jc w:val="center"/>
              <w:rPr>
                <w:rFonts w:ascii="Times New Roman" w:hAnsi="Times New Roman"/>
                <w:b/>
                <w:color w:val="000000"/>
                <w:szCs w:val="20"/>
                <w:lang w:eastAsia="ar-SA"/>
              </w:rPr>
            </w:pPr>
            <w:r>
              <w:rPr>
                <w:rFonts w:ascii="Times New Roman" w:hAnsi="Times New Roman"/>
                <w:b/>
                <w:color w:val="000000"/>
                <w:szCs w:val="20"/>
                <w:lang w:eastAsia="ar-SA"/>
              </w:rPr>
              <w:t>Б</w:t>
            </w:r>
            <w:r w:rsidRPr="005C454F">
              <w:rPr>
                <w:rFonts w:ascii="Times New Roman" w:hAnsi="Times New Roman"/>
                <w:b/>
                <w:color w:val="000000"/>
                <w:szCs w:val="20"/>
                <w:lang w:eastAsia="ar-SA"/>
              </w:rPr>
              <w:t>ытовое обслуживание, магазины, общественное питание,  общежития</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 отступы 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улицы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 до границ земельного участка – 3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Предельная высота – 13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Максимальный процент застройки в границах земельного участка – 60 %.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Минимальный процент озеленения участка – 20 %.</w:t>
            </w:r>
          </w:p>
        </w:tc>
      </w:tr>
      <w:tr w:rsidR="00201DB6" w:rsidTr="00BF1B54">
        <w:tc>
          <w:tcPr>
            <w:tcW w:w="10172" w:type="dxa"/>
            <w:gridSpan w:val="2"/>
          </w:tcPr>
          <w:p w:rsidR="00201DB6" w:rsidRPr="00E035B5" w:rsidRDefault="00201DB6" w:rsidP="00BF1B54">
            <w:pPr>
              <w:suppressAutoHyphens/>
              <w:jc w:val="center"/>
              <w:rPr>
                <w:rFonts w:ascii="Times New Roman" w:hAnsi="Times New Roman"/>
                <w:color w:val="000000"/>
                <w:szCs w:val="20"/>
                <w:lang w:eastAsia="ar-SA"/>
              </w:rPr>
            </w:pPr>
            <w:r w:rsidRPr="005C454F">
              <w:rPr>
                <w:rFonts w:ascii="Times New Roman" w:hAnsi="Times New Roman"/>
                <w:b/>
                <w:color w:val="000000"/>
                <w:szCs w:val="20"/>
                <w:lang w:eastAsia="ar-SA"/>
              </w:rPr>
              <w:t>Деловое управление</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 отступы 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-от красной линии улицы в городе – 25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в сельских населенных пунктах – 10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25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в сельских населенных пунктах – 10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до границ земельного участка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до соседних зданий, строений, сооружений</w:t>
            </w:r>
            <w:r w:rsidRPr="00870774">
              <w:rPr>
                <w:rFonts w:ascii="Times New Roman" w:hAnsi="Times New Roman"/>
                <w:color w:val="000000"/>
                <w:szCs w:val="20"/>
                <w:lang w:eastAsia="ar-SA"/>
              </w:rPr>
              <w:tab/>
              <w:t>-</w:t>
            </w:r>
            <w:r w:rsidRPr="00870774">
              <w:rPr>
                <w:rFonts w:ascii="Times New Roman" w:hAnsi="Times New Roman"/>
                <w:color w:val="000000"/>
                <w:szCs w:val="20"/>
                <w:lang w:eastAsia="ar-SA"/>
              </w:rPr>
              <w:tab/>
              <w:t>по нормам естественной</w:t>
            </w:r>
            <w:r w:rsidRPr="00870774">
              <w:rPr>
                <w:rFonts w:ascii="Times New Roman" w:hAnsi="Times New Roman"/>
                <w:color w:val="000000"/>
                <w:szCs w:val="20"/>
                <w:lang w:eastAsia="ar-SA"/>
              </w:rPr>
              <w:tab/>
            </w:r>
            <w:r w:rsidRPr="00870774">
              <w:rPr>
                <w:rFonts w:ascii="Times New Roman" w:hAnsi="Times New Roman"/>
                <w:color w:val="000000"/>
                <w:szCs w:val="20"/>
                <w:lang w:eastAsia="ar-SA"/>
              </w:rPr>
              <w:tab/>
              <w:t>освещенности</w:t>
            </w:r>
            <w:r w:rsidRPr="00870774">
              <w:rPr>
                <w:rFonts w:ascii="Times New Roman" w:hAnsi="Times New Roman"/>
                <w:color w:val="000000"/>
                <w:szCs w:val="20"/>
                <w:lang w:eastAsia="ar-SA"/>
              </w:rPr>
              <w:tab/>
              <w:t xml:space="preserve">и инсоляции, но не менее 12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Предельное количество надземных этажей для детских садов– 3.</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lastRenderedPageBreak/>
              <w:t xml:space="preserve">Предельное количество надземных этажей </w:t>
            </w:r>
            <w:r>
              <w:rPr>
                <w:rFonts w:ascii="Times New Roman" w:hAnsi="Times New Roman"/>
                <w:color w:val="000000"/>
                <w:szCs w:val="20"/>
                <w:lang w:eastAsia="ar-SA"/>
              </w:rPr>
              <w:t>- 3</w:t>
            </w:r>
            <w:r w:rsidRPr="00870774">
              <w:rPr>
                <w:rFonts w:ascii="Times New Roman" w:hAnsi="Times New Roman"/>
                <w:color w:val="000000"/>
                <w:szCs w:val="20"/>
                <w:lang w:eastAsia="ar-SA"/>
              </w:rPr>
              <w:t>.</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Максимальный процент застройки в</w:t>
            </w:r>
            <w:r>
              <w:rPr>
                <w:rFonts w:ascii="Times New Roman" w:hAnsi="Times New Roman"/>
                <w:color w:val="000000"/>
                <w:szCs w:val="20"/>
                <w:lang w:eastAsia="ar-SA"/>
              </w:rPr>
              <w:t xml:space="preserve"> границах земельного участка – 6</w:t>
            </w:r>
            <w:r w:rsidRPr="00870774">
              <w:rPr>
                <w:rFonts w:ascii="Times New Roman" w:hAnsi="Times New Roman"/>
                <w:color w:val="000000"/>
                <w:szCs w:val="20"/>
                <w:lang w:eastAsia="ar-SA"/>
              </w:rPr>
              <w:t xml:space="preserve">0 %.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Минимальный процент озеленения земельного участка – 20 %.</w:t>
            </w:r>
          </w:p>
        </w:tc>
      </w:tr>
      <w:tr w:rsidR="00201DB6" w:rsidTr="00BF1B54">
        <w:tc>
          <w:tcPr>
            <w:tcW w:w="10172" w:type="dxa"/>
            <w:gridSpan w:val="2"/>
          </w:tcPr>
          <w:p w:rsidR="00201DB6" w:rsidRPr="00E035B5" w:rsidRDefault="00201DB6" w:rsidP="00BF1B54">
            <w:pPr>
              <w:suppressAutoHyphens/>
              <w:jc w:val="center"/>
              <w:rPr>
                <w:rFonts w:ascii="Times New Roman" w:hAnsi="Times New Roman"/>
                <w:color w:val="000000"/>
                <w:szCs w:val="20"/>
                <w:lang w:eastAsia="ar-SA"/>
              </w:rPr>
            </w:pPr>
            <w:r w:rsidRPr="005C454F">
              <w:rPr>
                <w:rFonts w:ascii="Times New Roman" w:hAnsi="Times New Roman"/>
                <w:b/>
                <w:color w:val="000000"/>
                <w:szCs w:val="20"/>
                <w:lang w:eastAsia="ar-SA"/>
              </w:rPr>
              <w:lastRenderedPageBreak/>
              <w:t>Служебные гаражи</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E035B5"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 отступы 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от красной линии улицы – 5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до границ земельного участка – 3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от красной линии улицы до зданий– 15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улицы до зданий– по линии сложившейся застройки;</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до зданий– 15 м;</w:t>
            </w:r>
          </w:p>
          <w:p w:rsidR="00201DB6" w:rsidRPr="00E035B5"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Предельная высота – 13</w:t>
            </w:r>
            <w:r>
              <w:rPr>
                <w:rFonts w:ascii="Times New Roman" w:hAnsi="Times New Roman"/>
                <w:color w:val="000000"/>
                <w:szCs w:val="20"/>
                <w:lang w:eastAsia="ar-SA"/>
              </w:rPr>
              <w:t>м</w:t>
            </w:r>
          </w:p>
        </w:tc>
      </w:tr>
      <w:tr w:rsidR="00201DB6" w:rsidTr="00BF1B54">
        <w:tc>
          <w:tcPr>
            <w:tcW w:w="10172" w:type="dxa"/>
            <w:gridSpan w:val="2"/>
          </w:tcPr>
          <w:p w:rsidR="00201DB6" w:rsidRPr="005C61BB" w:rsidRDefault="00201DB6" w:rsidP="00BF1B54">
            <w:pPr>
              <w:suppressAutoHyphens/>
              <w:jc w:val="center"/>
              <w:rPr>
                <w:rFonts w:ascii="Times New Roman" w:hAnsi="Times New Roman"/>
                <w:color w:val="000000"/>
                <w:szCs w:val="20"/>
                <w:lang w:eastAsia="ar-SA"/>
              </w:rPr>
            </w:pPr>
            <w:r w:rsidRPr="005C454F">
              <w:rPr>
                <w:rFonts w:ascii="Times New Roman" w:hAnsi="Times New Roman"/>
                <w:b/>
                <w:color w:val="000000"/>
                <w:szCs w:val="20"/>
                <w:lang w:eastAsia="ar-SA"/>
              </w:rPr>
              <w:t>Обеспечение</w:t>
            </w:r>
            <w:r w:rsidRPr="005C454F">
              <w:rPr>
                <w:rFonts w:ascii="Times New Roman" w:hAnsi="Times New Roman"/>
                <w:b/>
                <w:color w:val="000000"/>
                <w:szCs w:val="20"/>
                <w:lang w:eastAsia="ar-SA"/>
              </w:rPr>
              <w:tab/>
              <w:t>занятий спортом в помещениях</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5C61BB"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5C61BB" w:rsidRDefault="00201DB6" w:rsidP="00BF1B54">
            <w:pPr>
              <w:suppressAutoHyphens/>
              <w:rPr>
                <w:rFonts w:ascii="Times New Roman" w:hAnsi="Times New Roman"/>
                <w:color w:val="000000"/>
                <w:szCs w:val="20"/>
                <w:lang w:eastAsia="ar-SA"/>
              </w:rPr>
            </w:pPr>
            <w:r w:rsidRPr="005C61BB">
              <w:rPr>
                <w:rFonts w:ascii="Times New Roman" w:hAnsi="Times New Roman"/>
                <w:color w:val="000000"/>
                <w:szCs w:val="20"/>
                <w:lang w:eastAsia="ar-SA"/>
              </w:rPr>
              <w:t>Минимальные отступы зданий, строений, сооружений:</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от красной линии улицы – 5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от красной линии проезда – 3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до границ земельного участка – 3 м;</w:t>
            </w:r>
          </w:p>
          <w:p w:rsidR="00201DB6" w:rsidRPr="005C61BB" w:rsidRDefault="00201DB6" w:rsidP="00BF1B54">
            <w:pPr>
              <w:suppressAutoHyphens/>
              <w:rPr>
                <w:rFonts w:ascii="Times New Roman" w:hAnsi="Times New Roman"/>
                <w:color w:val="000000"/>
                <w:szCs w:val="20"/>
                <w:lang w:eastAsia="ar-SA"/>
              </w:rPr>
            </w:pPr>
            <w:r w:rsidRPr="005C61BB">
              <w:rPr>
                <w:rFonts w:ascii="Times New Roman" w:hAnsi="Times New Roman"/>
                <w:color w:val="000000"/>
                <w:szCs w:val="20"/>
                <w:lang w:eastAsia="ar-SA"/>
              </w:rPr>
              <w:t>Иные предельные параметры не подлежат</w:t>
            </w:r>
            <w:r w:rsidRPr="005C61BB">
              <w:rPr>
                <w:rFonts w:ascii="Times New Roman" w:hAnsi="Times New Roman"/>
                <w:color w:val="000000"/>
                <w:szCs w:val="20"/>
                <w:lang w:eastAsia="ar-SA"/>
              </w:rPr>
              <w:tab/>
              <w:t>установлению</w:t>
            </w:r>
          </w:p>
        </w:tc>
      </w:tr>
      <w:tr w:rsidR="00201DB6" w:rsidTr="00BF1B54">
        <w:tc>
          <w:tcPr>
            <w:tcW w:w="10172" w:type="dxa"/>
            <w:gridSpan w:val="2"/>
          </w:tcPr>
          <w:p w:rsidR="00201DB6" w:rsidRPr="00695153" w:rsidRDefault="00201DB6" w:rsidP="00BF1B54">
            <w:pPr>
              <w:suppressAutoHyphens/>
              <w:jc w:val="center"/>
              <w:rPr>
                <w:rFonts w:ascii="Times New Roman" w:hAnsi="Times New Roman"/>
                <w:color w:val="000000"/>
                <w:szCs w:val="20"/>
                <w:lang w:eastAsia="ar-SA"/>
              </w:rPr>
            </w:pPr>
            <w:r>
              <w:rPr>
                <w:rFonts w:ascii="Times New Roman" w:hAnsi="Times New Roman"/>
                <w:b/>
                <w:color w:val="000000"/>
                <w:szCs w:val="20"/>
                <w:lang w:eastAsia="ar-SA"/>
              </w:rPr>
              <w:t>Хранение автотранспорта</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695153"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BC4B17" w:rsidRDefault="00201DB6" w:rsidP="00BF1B54">
            <w:pPr>
              <w:suppressAutoHyphens/>
              <w:rPr>
                <w:rFonts w:ascii="Times New Roman" w:hAnsi="Times New Roman"/>
                <w:color w:val="000000"/>
                <w:szCs w:val="20"/>
                <w:lang w:eastAsia="ar-SA"/>
              </w:rPr>
            </w:pPr>
            <w:r w:rsidRPr="00BC4B17">
              <w:rPr>
                <w:rFonts w:ascii="Times New Roman" w:hAnsi="Times New Roman"/>
                <w:color w:val="000000"/>
                <w:szCs w:val="20"/>
                <w:lang w:eastAsia="ar-SA"/>
              </w:rPr>
              <w:t>предельные параме</w:t>
            </w:r>
            <w:r>
              <w:rPr>
                <w:rFonts w:ascii="Times New Roman" w:hAnsi="Times New Roman"/>
                <w:color w:val="000000"/>
                <w:szCs w:val="20"/>
                <w:lang w:eastAsia="ar-SA"/>
              </w:rPr>
              <w:t xml:space="preserve">тры разрешенного строительства, </w:t>
            </w:r>
            <w:r w:rsidRPr="00BC4B17">
              <w:rPr>
                <w:rFonts w:ascii="Times New Roman" w:hAnsi="Times New Roman"/>
                <w:color w:val="000000"/>
                <w:szCs w:val="20"/>
                <w:lang w:eastAsia="ar-SA"/>
              </w:rPr>
              <w:t>реконструкции</w:t>
            </w:r>
          </w:p>
          <w:p w:rsidR="00201DB6" w:rsidRPr="00695153"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объектов </w:t>
            </w:r>
            <w:r w:rsidRPr="00BC4B17">
              <w:rPr>
                <w:rFonts w:ascii="Times New Roman" w:hAnsi="Times New Roman"/>
                <w:color w:val="000000"/>
                <w:szCs w:val="20"/>
                <w:lang w:eastAsia="ar-SA"/>
              </w:rPr>
              <w:t>капитального строительства не подлежат установлению и определ</w:t>
            </w:r>
            <w:r>
              <w:rPr>
                <w:rFonts w:ascii="Times New Roman" w:hAnsi="Times New Roman"/>
                <w:color w:val="000000"/>
                <w:szCs w:val="20"/>
                <w:lang w:eastAsia="ar-SA"/>
              </w:rPr>
              <w:t>яются действующими</w:t>
            </w:r>
            <w:r>
              <w:rPr>
                <w:rFonts w:ascii="Times New Roman" w:hAnsi="Times New Roman"/>
                <w:color w:val="000000"/>
                <w:szCs w:val="20"/>
                <w:lang w:eastAsia="ar-SA"/>
              </w:rPr>
              <w:tab/>
              <w:t xml:space="preserve"> техническими регламентами, </w:t>
            </w:r>
            <w:r w:rsidRPr="00BC4B17">
              <w:rPr>
                <w:rFonts w:ascii="Times New Roman" w:hAnsi="Times New Roman"/>
                <w:color w:val="000000"/>
                <w:szCs w:val="20"/>
                <w:lang w:eastAsia="ar-SA"/>
              </w:rPr>
              <w:t>положениями национальных стандартов и сводов правил</w:t>
            </w:r>
          </w:p>
        </w:tc>
      </w:tr>
    </w:tbl>
    <w:p w:rsidR="00201DB6" w:rsidRDefault="00201DB6" w:rsidP="00201DB6">
      <w:pPr>
        <w:tabs>
          <w:tab w:val="left" w:pos="1173"/>
        </w:tabs>
        <w:ind w:firstLine="709"/>
        <w:rPr>
          <w:rFonts w:ascii="Times New Roman" w:hAnsi="Times New Roman"/>
          <w:szCs w:val="20"/>
          <w:lang w:eastAsia="ar-SA"/>
        </w:rPr>
      </w:pPr>
    </w:p>
    <w:p w:rsidR="00201DB6" w:rsidRPr="00A830F4" w:rsidRDefault="00201DB6" w:rsidP="00201DB6">
      <w:pPr>
        <w:tabs>
          <w:tab w:val="left" w:pos="1173"/>
        </w:tabs>
        <w:ind w:firstLine="709"/>
        <w:rPr>
          <w:rFonts w:ascii="Times New Roman" w:hAnsi="Times New Roman"/>
          <w:szCs w:val="20"/>
          <w:lang w:eastAsia="ar-SA"/>
        </w:rPr>
      </w:pPr>
      <w:r w:rsidRPr="00A830F4">
        <w:rPr>
          <w:rFonts w:ascii="Times New Roman" w:hAnsi="Times New Roman"/>
          <w:szCs w:val="20"/>
          <w:lang w:eastAsia="ar-SA"/>
        </w:rPr>
        <w:lastRenderedPageBreak/>
        <w:t>Для иных видов разрешенного использования земельных участков и объектов капитального строительства, не указанных в таблице 22.4,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w:t>
      </w:r>
    </w:p>
    <w:p w:rsidR="00201DB6" w:rsidRPr="00A830F4" w:rsidRDefault="00201DB6" w:rsidP="00201DB6">
      <w:pPr>
        <w:tabs>
          <w:tab w:val="left" w:pos="1173"/>
        </w:tabs>
        <w:ind w:firstLine="709"/>
        <w:rPr>
          <w:rFonts w:ascii="Times New Roman" w:hAnsi="Times New Roman"/>
          <w:szCs w:val="20"/>
          <w:lang w:eastAsia="ar-SA"/>
        </w:rPr>
      </w:pPr>
      <w:r w:rsidRPr="00A830F4">
        <w:rPr>
          <w:rFonts w:ascii="Times New Roman" w:hAnsi="Times New Roman"/>
          <w:szCs w:val="20"/>
          <w:lang w:eastAsia="ar-SA"/>
        </w:rPr>
        <w:t>1)</w:t>
      </w:r>
      <w:r w:rsidRPr="00A830F4">
        <w:rPr>
          <w:rFonts w:ascii="Times New Roman" w:hAnsi="Times New Roman"/>
          <w:szCs w:val="20"/>
          <w:lang w:eastAsia="ar-SA"/>
        </w:rPr>
        <w:tab/>
        <w:t>свода правил «СП 42.13330.2016. Свод правил. Градостроительство. Планировка и застройка городских и сельских поселений. Актуализированная редакция СНиП 2.07.01-89*»;</w:t>
      </w:r>
    </w:p>
    <w:p w:rsidR="00201DB6" w:rsidRPr="00A830F4" w:rsidRDefault="00201DB6" w:rsidP="00201DB6">
      <w:pPr>
        <w:tabs>
          <w:tab w:val="left" w:pos="1173"/>
        </w:tabs>
        <w:ind w:firstLine="709"/>
        <w:rPr>
          <w:rFonts w:ascii="Times New Roman" w:hAnsi="Times New Roman"/>
          <w:szCs w:val="20"/>
          <w:lang w:eastAsia="ar-SA"/>
        </w:rPr>
      </w:pPr>
      <w:r w:rsidRPr="00A830F4">
        <w:rPr>
          <w:rFonts w:ascii="Times New Roman" w:hAnsi="Times New Roman"/>
          <w:szCs w:val="20"/>
          <w:lang w:eastAsia="ar-SA"/>
        </w:rPr>
        <w:t>2)</w:t>
      </w:r>
      <w:r w:rsidRPr="00A830F4">
        <w:rPr>
          <w:rFonts w:ascii="Times New Roman" w:hAnsi="Times New Roman"/>
          <w:szCs w:val="20"/>
          <w:lang w:eastAsia="ar-SA"/>
        </w:rPr>
        <w:tab/>
        <w:t>свода правил «СП 18.13330.2011. Свод правил. Генеральные планы промышленных предприятий. Актуализированная редакция СНиП II-89-80*»;</w:t>
      </w:r>
    </w:p>
    <w:p w:rsidR="00201DB6" w:rsidRPr="00A830F4" w:rsidRDefault="00201DB6" w:rsidP="00201DB6">
      <w:pPr>
        <w:tabs>
          <w:tab w:val="left" w:pos="1173"/>
        </w:tabs>
        <w:ind w:firstLine="709"/>
        <w:rPr>
          <w:rFonts w:ascii="Times New Roman" w:hAnsi="Times New Roman"/>
          <w:szCs w:val="20"/>
          <w:lang w:eastAsia="ar-SA"/>
        </w:rPr>
      </w:pPr>
      <w:r w:rsidRPr="00A830F4">
        <w:rPr>
          <w:rFonts w:ascii="Times New Roman" w:hAnsi="Times New Roman"/>
          <w:szCs w:val="20"/>
          <w:lang w:eastAsia="ar-SA"/>
        </w:rPr>
        <w:t>3)</w:t>
      </w:r>
      <w:r w:rsidRPr="00A830F4">
        <w:rPr>
          <w:rFonts w:ascii="Times New Roman" w:hAnsi="Times New Roman"/>
          <w:szCs w:val="20"/>
          <w:lang w:eastAsia="ar-SA"/>
        </w:rPr>
        <w:tab/>
        <w:t>СанПиН 2.2.1/2.1.1.1200-03 «Санитарно-защитные зоны и санитарная классификация предприятий, сооружений и иных объектов».</w:t>
      </w:r>
    </w:p>
    <w:p w:rsidR="00201DB6" w:rsidRPr="00A830F4" w:rsidRDefault="00201DB6" w:rsidP="00201DB6">
      <w:pPr>
        <w:tabs>
          <w:tab w:val="left" w:pos="1173"/>
        </w:tabs>
        <w:ind w:firstLine="709"/>
        <w:rPr>
          <w:rFonts w:ascii="Times New Roman" w:hAnsi="Times New Roman"/>
          <w:szCs w:val="20"/>
          <w:lang w:eastAsia="ar-SA"/>
        </w:rPr>
      </w:pPr>
      <w:r w:rsidRPr="00A830F4">
        <w:rPr>
          <w:rFonts w:ascii="Times New Roman" w:hAnsi="Times New Roman"/>
          <w:szCs w:val="20"/>
          <w:lang w:eastAsia="ar-SA"/>
        </w:rPr>
        <w:t>Минимальная площадь земельного участка допускается в размере не менее суммы площади, занимаемой существующим или размещаемым на его территории объектом капитального строительства и требуемых площади озелененных территорий, площади для размещения машино-мест, проездов и иных необходимых в соответствии с настоящими правилами и техническими регламентами вспомогательных объектов, предназначенных для его обслуживания и эксплуатации.</w:t>
      </w:r>
    </w:p>
    <w:p w:rsidR="00201DB6" w:rsidRPr="00670D15" w:rsidRDefault="00201DB6" w:rsidP="00201DB6">
      <w:pPr>
        <w:tabs>
          <w:tab w:val="left" w:pos="1173"/>
        </w:tabs>
        <w:ind w:firstLine="709"/>
        <w:rPr>
          <w:rFonts w:ascii="Times New Roman" w:hAnsi="Times New Roman"/>
          <w:szCs w:val="20"/>
          <w:lang w:eastAsia="ar-SA"/>
        </w:rPr>
      </w:pPr>
      <w:r w:rsidRPr="00A830F4">
        <w:rPr>
          <w:rFonts w:ascii="Times New Roman" w:hAnsi="Times New Roman"/>
          <w:szCs w:val="20"/>
          <w:lang w:eastAsia="ar-SA"/>
        </w:rPr>
        <w:t>Ограничения использования земельных участков и объектов капитального строительства указаны в главе 2 раздела III настоящих правил.</w:t>
      </w:r>
    </w:p>
    <w:p w:rsidR="00201DB6" w:rsidRPr="00041371" w:rsidRDefault="00201DB6" w:rsidP="00943EC1">
      <w:pPr>
        <w:widowControl w:val="0"/>
        <w:numPr>
          <w:ilvl w:val="1"/>
          <w:numId w:val="5"/>
        </w:numPr>
        <w:tabs>
          <w:tab w:val="left" w:pos="874"/>
        </w:tabs>
        <w:autoSpaceDE w:val="0"/>
        <w:autoSpaceDN w:val="0"/>
        <w:spacing w:before="252"/>
        <w:jc w:val="center"/>
        <w:outlineLvl w:val="0"/>
        <w:rPr>
          <w:rFonts w:ascii="Times New Roman" w:hAnsi="Times New Roman"/>
          <w:b/>
          <w:bCs/>
          <w:sz w:val="28"/>
          <w:szCs w:val="28"/>
        </w:rPr>
      </w:pPr>
      <w:r w:rsidRPr="000D7403">
        <w:rPr>
          <w:rFonts w:ascii="Times New Roman" w:hAnsi="Times New Roman"/>
          <w:b/>
          <w:bCs/>
          <w:sz w:val="28"/>
          <w:szCs w:val="28"/>
        </w:rPr>
        <w:tab/>
        <w:t>Градостроительные регламенты. Зона инженерной инфраструктуры (И)</w:t>
      </w:r>
    </w:p>
    <w:p w:rsidR="00201DB6" w:rsidRPr="000D7403" w:rsidRDefault="00201DB6" w:rsidP="00201DB6">
      <w:pPr>
        <w:widowControl w:val="0"/>
        <w:tabs>
          <w:tab w:val="left" w:pos="993"/>
        </w:tabs>
        <w:autoSpaceDE w:val="0"/>
        <w:autoSpaceDN w:val="0"/>
        <w:spacing w:before="266"/>
        <w:ind w:left="1623"/>
        <w:outlineLvl w:val="0"/>
        <w:rPr>
          <w:rFonts w:ascii="Times New Roman" w:hAnsi="Times New Roman"/>
          <w:b/>
          <w:bCs/>
          <w:szCs w:val="28"/>
        </w:rPr>
      </w:pPr>
      <w:r w:rsidRPr="000D7403">
        <w:rPr>
          <w:rFonts w:ascii="Times New Roman" w:hAnsi="Times New Roman"/>
          <w:b/>
          <w:bCs/>
          <w:szCs w:val="28"/>
        </w:rPr>
        <w:t>1.4.1.</w:t>
      </w:r>
      <w:r w:rsidRPr="000D7403">
        <w:rPr>
          <w:rFonts w:ascii="Times New Roman" w:hAnsi="Times New Roman"/>
          <w:b/>
          <w:bCs/>
          <w:szCs w:val="28"/>
        </w:rPr>
        <w:tab/>
        <w:t>Зона инженерной инфраструктуры (И)</w:t>
      </w:r>
    </w:p>
    <w:p w:rsidR="00201DB6" w:rsidRPr="005C454F" w:rsidRDefault="00201DB6" w:rsidP="00201DB6">
      <w:pPr>
        <w:tabs>
          <w:tab w:val="left" w:pos="1173"/>
        </w:tabs>
        <w:ind w:firstLine="709"/>
        <w:rPr>
          <w:rFonts w:ascii="Times New Roman" w:hAnsi="Times New Roman"/>
          <w:szCs w:val="20"/>
          <w:lang w:eastAsia="ar-SA"/>
        </w:rPr>
      </w:pPr>
      <w:r w:rsidRPr="000D7403">
        <w:rPr>
          <w:rFonts w:ascii="Times New Roman" w:hAnsi="Times New Roman"/>
          <w:szCs w:val="20"/>
          <w:lang w:eastAsia="ar-SA"/>
        </w:rPr>
        <w:t>Зона инженерной инфраструктуры предназначена для размещения объектов, сооружений и коммуникаций инженерной инфраструктуры, в том числе водоснабжения, канализации,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w:t>
      </w:r>
    </w:p>
    <w:p w:rsidR="00201DB6" w:rsidRPr="00954612" w:rsidRDefault="00201DB6" w:rsidP="00201DB6">
      <w:pPr>
        <w:tabs>
          <w:tab w:val="left" w:pos="1173"/>
        </w:tabs>
        <w:ind w:firstLine="709"/>
        <w:rPr>
          <w:rFonts w:ascii="Times New Roman" w:hAnsi="Times New Roman"/>
          <w:b/>
          <w:szCs w:val="20"/>
          <w:lang w:eastAsia="ar-SA"/>
        </w:rPr>
      </w:pPr>
      <w:r w:rsidRPr="008A00B7">
        <w:rPr>
          <w:rFonts w:ascii="Times New Roman" w:hAnsi="Times New Roman"/>
          <w:b/>
          <w:szCs w:val="20"/>
          <w:lang w:eastAsia="ar-SA"/>
        </w:rPr>
        <w:t>Перечень основных, вспомогательных (установленных к основным) видам разрешенного использования земельных участков и объектов капитального строи</w:t>
      </w:r>
      <w:r>
        <w:rPr>
          <w:rFonts w:ascii="Times New Roman" w:hAnsi="Times New Roman"/>
          <w:b/>
          <w:szCs w:val="20"/>
          <w:lang w:eastAsia="ar-SA"/>
        </w:rPr>
        <w:t>тельства:</w:t>
      </w:r>
    </w:p>
    <w:tbl>
      <w:tblPr>
        <w:tblStyle w:val="TableNormal"/>
        <w:tblW w:w="1034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268"/>
        <w:gridCol w:w="4111"/>
        <w:gridCol w:w="2551"/>
      </w:tblGrid>
      <w:tr w:rsidR="00201DB6" w:rsidTr="00BF1B54">
        <w:trPr>
          <w:trHeight w:val="930"/>
        </w:trPr>
        <w:tc>
          <w:tcPr>
            <w:tcW w:w="1418" w:type="dxa"/>
          </w:tcPr>
          <w:p w:rsidR="00201DB6" w:rsidRPr="002F5A7E" w:rsidRDefault="00201DB6" w:rsidP="00BF1B54">
            <w:pPr>
              <w:pStyle w:val="TableParagraph"/>
              <w:spacing w:before="120"/>
              <w:ind w:left="0"/>
              <w:jc w:val="center"/>
              <w:rPr>
                <w:sz w:val="20"/>
                <w:lang w:val="ru-RU"/>
              </w:rPr>
            </w:pPr>
            <w:r>
              <w:rPr>
                <w:sz w:val="20"/>
                <w:lang w:val="ru-RU"/>
              </w:rPr>
              <w:t>К</w:t>
            </w:r>
            <w:r w:rsidRPr="002F5A7E">
              <w:rPr>
                <w:sz w:val="20"/>
                <w:lang w:val="ru-RU"/>
              </w:rPr>
              <w:t>од основного вида разрешенного использования</w:t>
            </w:r>
          </w:p>
        </w:tc>
        <w:tc>
          <w:tcPr>
            <w:tcW w:w="2268" w:type="dxa"/>
          </w:tcPr>
          <w:p w:rsidR="00201DB6" w:rsidRPr="002F5A7E" w:rsidRDefault="00201DB6" w:rsidP="00BF1B54">
            <w:pPr>
              <w:pStyle w:val="TableParagraph"/>
              <w:spacing w:before="120"/>
              <w:ind w:left="0"/>
              <w:jc w:val="center"/>
              <w:rPr>
                <w:sz w:val="20"/>
                <w:lang w:val="ru-RU"/>
              </w:rPr>
            </w:pPr>
            <w:r>
              <w:rPr>
                <w:sz w:val="20"/>
                <w:lang w:val="ru-RU"/>
              </w:rPr>
              <w:t xml:space="preserve">Наименование основного вида </w:t>
            </w:r>
            <w:r w:rsidRPr="002F5A7E">
              <w:rPr>
                <w:sz w:val="20"/>
                <w:lang w:val="ru-RU"/>
              </w:rPr>
              <w:t>разрешенного использования земельного участка и объекта капитального строительства</w:t>
            </w:r>
          </w:p>
        </w:tc>
        <w:tc>
          <w:tcPr>
            <w:tcW w:w="4111" w:type="dxa"/>
          </w:tcPr>
          <w:p w:rsidR="00201DB6" w:rsidRPr="002F5A7E" w:rsidRDefault="00201DB6" w:rsidP="00BF1B54">
            <w:pPr>
              <w:pStyle w:val="TableParagraph"/>
              <w:spacing w:before="120"/>
              <w:ind w:left="292" w:right="277"/>
              <w:jc w:val="center"/>
              <w:rPr>
                <w:sz w:val="20"/>
                <w:lang w:val="ru-RU"/>
              </w:rPr>
            </w:pPr>
            <w:r w:rsidRPr="002F5A7E">
              <w:rPr>
                <w:sz w:val="20"/>
                <w:lang w:val="ru-RU"/>
              </w:rPr>
              <w:t xml:space="preserve">Описание </w:t>
            </w:r>
            <w:r>
              <w:rPr>
                <w:sz w:val="20"/>
                <w:lang w:val="ru-RU"/>
              </w:rPr>
              <w:t xml:space="preserve">основного </w:t>
            </w:r>
            <w:r w:rsidRPr="002F5A7E">
              <w:rPr>
                <w:sz w:val="20"/>
                <w:lang w:val="ru-RU"/>
              </w:rPr>
              <w:t>вида разрешенного использования</w:t>
            </w:r>
            <w:r w:rsidRPr="002F5A7E">
              <w:rPr>
                <w:spacing w:val="-47"/>
                <w:sz w:val="20"/>
                <w:lang w:val="ru-RU"/>
              </w:rPr>
              <w:t xml:space="preserve"> </w:t>
            </w:r>
            <w:r w:rsidRPr="002F5A7E">
              <w:rPr>
                <w:sz w:val="20"/>
                <w:lang w:val="ru-RU"/>
              </w:rPr>
              <w:t>земельного участка и объекта капитального</w:t>
            </w:r>
            <w:r w:rsidRPr="002F5A7E">
              <w:rPr>
                <w:spacing w:val="1"/>
                <w:sz w:val="20"/>
                <w:lang w:val="ru-RU"/>
              </w:rPr>
              <w:t xml:space="preserve"> </w:t>
            </w:r>
            <w:r w:rsidRPr="002F5A7E">
              <w:rPr>
                <w:sz w:val="20"/>
                <w:lang w:val="ru-RU"/>
              </w:rPr>
              <w:t>строительства</w:t>
            </w:r>
          </w:p>
        </w:tc>
        <w:tc>
          <w:tcPr>
            <w:tcW w:w="2551" w:type="dxa"/>
          </w:tcPr>
          <w:p w:rsidR="00201DB6" w:rsidRPr="002F5A7E" w:rsidRDefault="00201DB6" w:rsidP="00BF1B54">
            <w:pPr>
              <w:pStyle w:val="TableParagraph"/>
              <w:spacing w:before="120"/>
              <w:ind w:left="292" w:right="277"/>
              <w:jc w:val="center"/>
              <w:rPr>
                <w:sz w:val="20"/>
                <w:lang w:val="ru-RU"/>
              </w:rPr>
            </w:pPr>
            <w:r>
              <w:rPr>
                <w:sz w:val="20"/>
                <w:lang w:val="ru-RU"/>
              </w:rPr>
              <w:t>Описание вспомогательного вида</w:t>
            </w:r>
            <w:r w:rsidRPr="002F5A7E">
              <w:rPr>
                <w:sz w:val="20"/>
                <w:lang w:val="ru-RU"/>
              </w:rPr>
              <w:t xml:space="preserve"> разрешенного использования (установленные к основному)</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3.1.1</w:t>
            </w:r>
          </w:p>
        </w:tc>
        <w:tc>
          <w:tcPr>
            <w:tcW w:w="2268" w:type="dxa"/>
          </w:tcPr>
          <w:p w:rsidR="00201DB6" w:rsidRDefault="00201DB6" w:rsidP="00BF1B54">
            <w:pPr>
              <w:pStyle w:val="TableParagraph"/>
              <w:tabs>
                <w:tab w:val="left" w:pos="142"/>
              </w:tabs>
              <w:ind w:right="92"/>
              <w:jc w:val="left"/>
              <w:rPr>
                <w:sz w:val="20"/>
              </w:rPr>
            </w:pPr>
            <w:r>
              <w:rPr>
                <w:sz w:val="20"/>
              </w:rPr>
              <w:t>Предоставление</w:t>
            </w:r>
            <w:r>
              <w:rPr>
                <w:sz w:val="20"/>
              </w:rPr>
              <w:tab/>
            </w:r>
            <w:r>
              <w:rPr>
                <w:spacing w:val="-1"/>
                <w:sz w:val="20"/>
              </w:rPr>
              <w:t>коммунальных</w:t>
            </w:r>
            <w:r>
              <w:rPr>
                <w:spacing w:val="-47"/>
                <w:sz w:val="20"/>
              </w:rPr>
              <w:t xml:space="preserve"> </w:t>
            </w:r>
            <w:r>
              <w:rPr>
                <w:sz w:val="20"/>
              </w:rPr>
              <w:t>услуг</w:t>
            </w:r>
          </w:p>
        </w:tc>
        <w:tc>
          <w:tcPr>
            <w:tcW w:w="4111" w:type="dxa"/>
          </w:tcPr>
          <w:p w:rsidR="00201DB6" w:rsidRPr="00190751" w:rsidRDefault="00201DB6" w:rsidP="00BF1B54">
            <w:pPr>
              <w:pStyle w:val="TableParagraph"/>
              <w:spacing w:line="230" w:lineRule="atLeast"/>
              <w:ind w:left="111" w:right="90"/>
              <w:rPr>
                <w:spacing w:val="1"/>
                <w:sz w:val="20"/>
                <w:lang w:val="ru-RU"/>
              </w:rPr>
            </w:pPr>
            <w:r w:rsidRPr="00190751">
              <w:rPr>
                <w:spacing w:val="1"/>
                <w:sz w:val="20"/>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w:t>
            </w:r>
            <w:r w:rsidRPr="00190751">
              <w:rPr>
                <w:spacing w:val="1"/>
                <w:sz w:val="20"/>
                <w:lang w:val="ru-RU"/>
              </w:rPr>
              <w:tab/>
              <w:t>линий</w:t>
            </w:r>
            <w:r w:rsidRPr="00190751">
              <w:rPr>
                <w:spacing w:val="1"/>
                <w:sz w:val="20"/>
                <w:lang w:val="ru-RU"/>
              </w:rPr>
              <w:tab/>
              <w:t>электропередач, трансформаторных</w:t>
            </w:r>
            <w:r>
              <w:rPr>
                <w:spacing w:val="1"/>
                <w:sz w:val="20"/>
                <w:lang w:val="ru-RU"/>
              </w:rPr>
              <w:t xml:space="preserve"> </w:t>
            </w:r>
            <w:r w:rsidRPr="00190751">
              <w:rPr>
                <w:spacing w:val="1"/>
                <w:sz w:val="20"/>
                <w:lang w:val="ru-RU"/>
              </w:rPr>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w:t>
            </w:r>
          </w:p>
          <w:p w:rsidR="00201DB6" w:rsidRPr="00190751" w:rsidRDefault="00201DB6" w:rsidP="00BF1B54">
            <w:pPr>
              <w:pStyle w:val="TableParagraph"/>
              <w:spacing w:before="1" w:line="230" w:lineRule="atLeast"/>
              <w:ind w:left="111" w:right="90"/>
              <w:rPr>
                <w:spacing w:val="1"/>
                <w:sz w:val="20"/>
                <w:lang w:val="ru-RU"/>
              </w:rPr>
            </w:pPr>
            <w:r w:rsidRPr="00190751">
              <w:rPr>
                <w:spacing w:val="1"/>
                <w:sz w:val="20"/>
                <w:lang w:val="ru-RU"/>
              </w:rPr>
              <w:t>необходимых для сбора и плавки снега)</w:t>
            </w:r>
          </w:p>
        </w:tc>
        <w:tc>
          <w:tcPr>
            <w:tcW w:w="2551" w:type="dxa"/>
            <w:vMerge w:val="restart"/>
          </w:tcPr>
          <w:p w:rsidR="00201DB6" w:rsidRPr="00AF749B"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AF749B">
              <w:rPr>
                <w:sz w:val="20"/>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w:t>
            </w:r>
          </w:p>
          <w:p w:rsidR="00201DB6" w:rsidRPr="000D7403"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AF749B">
              <w:rPr>
                <w:sz w:val="20"/>
                <w:lang w:val="ru-RU"/>
              </w:rPr>
              <w:t>общего пользования, в том числе в депо</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3.1.2</w:t>
            </w:r>
          </w:p>
        </w:tc>
        <w:tc>
          <w:tcPr>
            <w:tcW w:w="2268" w:type="dxa"/>
          </w:tcPr>
          <w:p w:rsidR="00201DB6" w:rsidRPr="000D7403" w:rsidRDefault="00201DB6" w:rsidP="00BF1B54">
            <w:pPr>
              <w:pStyle w:val="TableParagraph"/>
              <w:tabs>
                <w:tab w:val="left" w:pos="142"/>
              </w:tabs>
              <w:ind w:right="92"/>
              <w:jc w:val="left"/>
              <w:rPr>
                <w:spacing w:val="-1"/>
                <w:sz w:val="20"/>
                <w:lang w:val="ru-RU"/>
              </w:rPr>
            </w:pPr>
            <w:r w:rsidRPr="000D7403">
              <w:rPr>
                <w:spacing w:val="-1"/>
                <w:sz w:val="20"/>
                <w:lang w:val="ru-RU"/>
              </w:rPr>
              <w:t>Административные</w:t>
            </w:r>
            <w:r w:rsidRPr="000D7403">
              <w:rPr>
                <w:spacing w:val="-1"/>
                <w:sz w:val="20"/>
                <w:lang w:val="ru-RU"/>
              </w:rPr>
              <w:tab/>
              <w:t>здания организаций, обеспечивающих предоставление коммунальных услуг</w:t>
            </w:r>
          </w:p>
        </w:tc>
        <w:tc>
          <w:tcPr>
            <w:tcW w:w="4111" w:type="dxa"/>
          </w:tcPr>
          <w:p w:rsidR="00201DB6" w:rsidRPr="000D7403" w:rsidRDefault="00201DB6" w:rsidP="00BF1B54">
            <w:pPr>
              <w:pStyle w:val="TableParagraph"/>
              <w:ind w:right="91"/>
              <w:rPr>
                <w:sz w:val="20"/>
                <w:lang w:val="ru-RU"/>
              </w:rPr>
            </w:pPr>
            <w:r w:rsidRPr="000D7403">
              <w:rPr>
                <w:sz w:val="20"/>
                <w:lang w:val="ru-RU"/>
              </w:rPr>
              <w:t>Размещение</w:t>
            </w:r>
            <w:r w:rsidRPr="000D7403">
              <w:rPr>
                <w:spacing w:val="1"/>
                <w:sz w:val="20"/>
                <w:lang w:val="ru-RU"/>
              </w:rPr>
              <w:t xml:space="preserve"> </w:t>
            </w:r>
            <w:r w:rsidRPr="000D7403">
              <w:rPr>
                <w:sz w:val="20"/>
                <w:lang w:val="ru-RU"/>
              </w:rPr>
              <w:t>зданий,</w:t>
            </w:r>
            <w:r w:rsidRPr="000D7403">
              <w:rPr>
                <w:spacing w:val="1"/>
                <w:sz w:val="20"/>
                <w:lang w:val="ru-RU"/>
              </w:rPr>
              <w:t xml:space="preserve"> </w:t>
            </w:r>
            <w:r w:rsidRPr="000D7403">
              <w:rPr>
                <w:sz w:val="20"/>
                <w:lang w:val="ru-RU"/>
              </w:rPr>
              <w:t>предназначенных</w:t>
            </w:r>
            <w:r w:rsidRPr="000D7403">
              <w:rPr>
                <w:spacing w:val="1"/>
                <w:sz w:val="20"/>
                <w:lang w:val="ru-RU"/>
              </w:rPr>
              <w:t xml:space="preserve"> </w:t>
            </w:r>
            <w:r w:rsidRPr="000D7403">
              <w:rPr>
                <w:sz w:val="20"/>
                <w:lang w:val="ru-RU"/>
              </w:rPr>
              <w:t>для</w:t>
            </w:r>
            <w:r w:rsidRPr="000D7403">
              <w:rPr>
                <w:spacing w:val="1"/>
                <w:sz w:val="20"/>
                <w:lang w:val="ru-RU"/>
              </w:rPr>
              <w:t xml:space="preserve"> </w:t>
            </w:r>
            <w:r w:rsidRPr="000D7403">
              <w:rPr>
                <w:sz w:val="20"/>
                <w:lang w:val="ru-RU"/>
              </w:rPr>
              <w:t>приема физических и юридических лиц в связи с</w:t>
            </w:r>
            <w:r w:rsidRPr="000D7403">
              <w:rPr>
                <w:spacing w:val="-47"/>
                <w:sz w:val="20"/>
                <w:lang w:val="ru-RU"/>
              </w:rPr>
              <w:t xml:space="preserve"> </w:t>
            </w:r>
            <w:r w:rsidRPr="000D7403">
              <w:rPr>
                <w:sz w:val="20"/>
                <w:lang w:val="ru-RU"/>
              </w:rPr>
              <w:t>предоставлением</w:t>
            </w:r>
            <w:r w:rsidRPr="000D7403">
              <w:rPr>
                <w:spacing w:val="-2"/>
                <w:sz w:val="20"/>
                <w:lang w:val="ru-RU"/>
              </w:rPr>
              <w:t xml:space="preserve"> </w:t>
            </w:r>
            <w:r w:rsidRPr="000D7403">
              <w:rPr>
                <w:sz w:val="20"/>
                <w:lang w:val="ru-RU"/>
              </w:rPr>
              <w:t>им</w:t>
            </w:r>
            <w:r w:rsidRPr="000D7403">
              <w:rPr>
                <w:spacing w:val="3"/>
                <w:sz w:val="20"/>
                <w:lang w:val="ru-RU"/>
              </w:rPr>
              <w:t xml:space="preserve"> </w:t>
            </w:r>
            <w:r w:rsidRPr="000D7403">
              <w:rPr>
                <w:sz w:val="20"/>
                <w:lang w:val="ru-RU"/>
              </w:rPr>
              <w:t>коммунальных</w:t>
            </w:r>
            <w:r w:rsidRPr="000D7403">
              <w:rPr>
                <w:spacing w:val="-4"/>
                <w:sz w:val="20"/>
                <w:lang w:val="ru-RU"/>
              </w:rPr>
              <w:t xml:space="preserve"> </w:t>
            </w:r>
            <w:r w:rsidRPr="000D7403">
              <w:rPr>
                <w:sz w:val="20"/>
                <w:lang w:val="ru-RU"/>
              </w:rPr>
              <w:t>услуг</w:t>
            </w:r>
          </w:p>
        </w:tc>
        <w:tc>
          <w:tcPr>
            <w:tcW w:w="2551" w:type="dxa"/>
            <w:vMerge/>
          </w:tcPr>
          <w:p w:rsidR="00201DB6" w:rsidRPr="0071462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jc w:val="center"/>
              <w:rPr>
                <w:sz w:val="20"/>
              </w:rPr>
            </w:pPr>
            <w:r>
              <w:rPr>
                <w:sz w:val="20"/>
              </w:rPr>
              <w:t>3.9.1</w:t>
            </w:r>
          </w:p>
        </w:tc>
        <w:tc>
          <w:tcPr>
            <w:tcW w:w="2268" w:type="dxa"/>
          </w:tcPr>
          <w:p w:rsidR="00201DB6" w:rsidRPr="00041371" w:rsidRDefault="00201DB6" w:rsidP="00BF1B54">
            <w:pPr>
              <w:pStyle w:val="TableParagraph"/>
              <w:jc w:val="left"/>
              <w:rPr>
                <w:sz w:val="20"/>
                <w:lang w:val="ru-RU"/>
              </w:rPr>
            </w:pPr>
            <w:r w:rsidRPr="00041371">
              <w:rPr>
                <w:sz w:val="20"/>
                <w:lang w:val="ru-RU"/>
              </w:rPr>
              <w:t>Обеспечение</w:t>
            </w:r>
            <w:r w:rsidRPr="00041371">
              <w:rPr>
                <w:spacing w:val="-3"/>
                <w:sz w:val="20"/>
                <w:lang w:val="ru-RU"/>
              </w:rPr>
              <w:t xml:space="preserve"> </w:t>
            </w:r>
            <w:r w:rsidRPr="00041371">
              <w:rPr>
                <w:sz w:val="20"/>
                <w:lang w:val="ru-RU"/>
              </w:rPr>
              <w:t>деятельности</w:t>
            </w:r>
            <w:r w:rsidRPr="00041371">
              <w:rPr>
                <w:spacing w:val="3"/>
                <w:sz w:val="20"/>
                <w:lang w:val="ru-RU"/>
              </w:rPr>
              <w:t xml:space="preserve"> </w:t>
            </w:r>
            <w:r w:rsidRPr="00041371">
              <w:rPr>
                <w:sz w:val="20"/>
                <w:lang w:val="ru-RU"/>
              </w:rPr>
              <w:t>в</w:t>
            </w:r>
            <w:r w:rsidRPr="00041371">
              <w:rPr>
                <w:spacing w:val="1"/>
                <w:sz w:val="20"/>
                <w:lang w:val="ru-RU"/>
              </w:rPr>
              <w:t xml:space="preserve"> </w:t>
            </w:r>
            <w:r w:rsidRPr="00041371">
              <w:rPr>
                <w:sz w:val="20"/>
                <w:lang w:val="ru-RU"/>
              </w:rPr>
              <w:t>области гидрометеорологии и</w:t>
            </w:r>
            <w:r w:rsidRPr="00041371">
              <w:rPr>
                <w:spacing w:val="-47"/>
                <w:sz w:val="20"/>
                <w:lang w:val="ru-RU"/>
              </w:rPr>
              <w:t xml:space="preserve"> </w:t>
            </w:r>
            <w:r w:rsidRPr="00041371">
              <w:rPr>
                <w:sz w:val="20"/>
                <w:lang w:val="ru-RU"/>
              </w:rPr>
              <w:t>смежных</w:t>
            </w:r>
            <w:r w:rsidRPr="00041371">
              <w:rPr>
                <w:spacing w:val="-4"/>
                <w:sz w:val="20"/>
                <w:lang w:val="ru-RU"/>
              </w:rPr>
              <w:t xml:space="preserve"> </w:t>
            </w:r>
            <w:r w:rsidRPr="00041371">
              <w:rPr>
                <w:sz w:val="20"/>
                <w:lang w:val="ru-RU"/>
              </w:rPr>
              <w:t>с</w:t>
            </w:r>
            <w:r w:rsidRPr="00041371">
              <w:rPr>
                <w:spacing w:val="-1"/>
                <w:sz w:val="20"/>
                <w:lang w:val="ru-RU"/>
              </w:rPr>
              <w:t xml:space="preserve"> </w:t>
            </w:r>
            <w:r w:rsidRPr="00041371">
              <w:rPr>
                <w:sz w:val="20"/>
                <w:lang w:val="ru-RU"/>
              </w:rPr>
              <w:t>ней областях</w:t>
            </w:r>
          </w:p>
        </w:tc>
        <w:tc>
          <w:tcPr>
            <w:tcW w:w="4111" w:type="dxa"/>
          </w:tcPr>
          <w:p w:rsidR="00201DB6" w:rsidRPr="00AF749B" w:rsidRDefault="00201DB6" w:rsidP="00BF1B54">
            <w:pPr>
              <w:pStyle w:val="TableParagraph"/>
              <w:ind w:right="91"/>
              <w:rPr>
                <w:sz w:val="20"/>
                <w:lang w:val="ru-RU"/>
              </w:rPr>
            </w:pPr>
            <w:r w:rsidRPr="00AF749B">
              <w:rPr>
                <w:sz w:val="20"/>
                <w:lang w:val="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w:t>
            </w:r>
            <w:r>
              <w:rPr>
                <w:sz w:val="20"/>
                <w:lang w:val="ru-RU"/>
              </w:rPr>
              <w:t xml:space="preserve"> определения </w:t>
            </w:r>
            <w:r w:rsidRPr="00AF749B">
              <w:rPr>
                <w:sz w:val="20"/>
                <w:lang w:val="ru-RU"/>
              </w:rPr>
              <w:t>ее</w:t>
            </w:r>
            <w:r>
              <w:rPr>
                <w:sz w:val="20"/>
                <w:lang w:val="ru-RU"/>
              </w:rPr>
              <w:t xml:space="preserve"> </w:t>
            </w:r>
            <w:r w:rsidRPr="00AF749B">
              <w:rPr>
                <w:sz w:val="20"/>
                <w:lang w:val="ru-RU"/>
              </w:rPr>
              <w:lastRenderedPageBreak/>
              <w:t xml:space="preserve">гидрометеорологических, </w:t>
            </w:r>
            <w:r>
              <w:rPr>
                <w:sz w:val="20"/>
                <w:lang w:val="ru-RU"/>
              </w:rPr>
              <w:t xml:space="preserve">агрометеорологических </w:t>
            </w:r>
            <w:r w:rsidRPr="00AF749B">
              <w:rPr>
                <w:sz w:val="20"/>
                <w:lang w:val="ru-RU"/>
              </w:rPr>
              <w:t>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w:t>
            </w:r>
          </w:p>
          <w:p w:rsidR="00201DB6" w:rsidRPr="00AF749B" w:rsidRDefault="00201DB6" w:rsidP="00BF1B54">
            <w:pPr>
              <w:pStyle w:val="TableParagraph"/>
              <w:ind w:right="91"/>
              <w:rPr>
                <w:sz w:val="20"/>
                <w:lang w:val="ru-RU"/>
              </w:rPr>
            </w:pPr>
            <w:r w:rsidRPr="00AF749B">
              <w:rPr>
                <w:sz w:val="20"/>
                <w:lang w:val="ru-RU"/>
              </w:rPr>
              <w:t>другие)</w:t>
            </w:r>
          </w:p>
        </w:tc>
        <w:tc>
          <w:tcPr>
            <w:tcW w:w="2551" w:type="dxa"/>
            <w:vMerge w:val="restart"/>
          </w:tcPr>
          <w:p w:rsidR="00201DB6" w:rsidRPr="00AF749B"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AF749B">
              <w:rPr>
                <w:sz w:val="20"/>
                <w:lang w:val="ru-RU"/>
              </w:rPr>
              <w:lastRenderedPageBreak/>
              <w:t xml:space="preserve">Размещение постоянных или временных гаражей, стоянок для хранения служебного автотранспорта, </w:t>
            </w:r>
            <w:r w:rsidRPr="00AF749B">
              <w:rPr>
                <w:sz w:val="20"/>
                <w:lang w:val="ru-RU"/>
              </w:rPr>
              <w:lastRenderedPageBreak/>
              <w:t>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w:t>
            </w:r>
          </w:p>
          <w:p w:rsidR="00201DB6" w:rsidRPr="000D7403"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sidRPr="00AF749B">
              <w:rPr>
                <w:sz w:val="20"/>
                <w:lang w:val="ru-RU"/>
              </w:rPr>
              <w:t>общего пользования, в том числе в депо</w:t>
            </w:r>
          </w:p>
        </w:tc>
      </w:tr>
      <w:tr w:rsidR="00201DB6" w:rsidTr="00BF1B54">
        <w:trPr>
          <w:trHeight w:val="1152"/>
        </w:trPr>
        <w:tc>
          <w:tcPr>
            <w:tcW w:w="1418" w:type="dxa"/>
          </w:tcPr>
          <w:p w:rsidR="00201DB6" w:rsidRDefault="00201DB6" w:rsidP="00BF1B54">
            <w:pPr>
              <w:pStyle w:val="TableParagraph"/>
              <w:jc w:val="center"/>
              <w:rPr>
                <w:sz w:val="20"/>
              </w:rPr>
            </w:pPr>
            <w:r>
              <w:rPr>
                <w:sz w:val="20"/>
              </w:rPr>
              <w:lastRenderedPageBreak/>
              <w:t>6.7</w:t>
            </w:r>
          </w:p>
        </w:tc>
        <w:tc>
          <w:tcPr>
            <w:tcW w:w="2268" w:type="dxa"/>
          </w:tcPr>
          <w:p w:rsidR="00201DB6" w:rsidRDefault="00201DB6" w:rsidP="00BF1B54">
            <w:pPr>
              <w:pStyle w:val="TableParagraph"/>
              <w:jc w:val="left"/>
              <w:rPr>
                <w:sz w:val="20"/>
              </w:rPr>
            </w:pPr>
            <w:r>
              <w:rPr>
                <w:sz w:val="20"/>
              </w:rPr>
              <w:t>Энергетика</w:t>
            </w:r>
          </w:p>
        </w:tc>
        <w:tc>
          <w:tcPr>
            <w:tcW w:w="4111" w:type="dxa"/>
          </w:tcPr>
          <w:p w:rsidR="00201DB6" w:rsidRPr="008B6B7F" w:rsidRDefault="00201DB6" w:rsidP="00BF1B54">
            <w:pPr>
              <w:pStyle w:val="TableParagraph"/>
              <w:tabs>
                <w:tab w:val="left" w:pos="1803"/>
                <w:tab w:val="left" w:pos="3895"/>
              </w:tabs>
              <w:ind w:right="92"/>
              <w:rPr>
                <w:sz w:val="20"/>
                <w:lang w:val="ru-RU"/>
              </w:rPr>
            </w:pPr>
            <w:r w:rsidRPr="008B6B7F">
              <w:rPr>
                <w:sz w:val="20"/>
                <w:lang w:val="ru-RU"/>
              </w:rPr>
              <w:t>Размещение</w:t>
            </w:r>
            <w:r w:rsidRPr="008B6B7F">
              <w:rPr>
                <w:spacing w:val="1"/>
                <w:sz w:val="20"/>
                <w:lang w:val="ru-RU"/>
              </w:rPr>
              <w:t xml:space="preserve"> </w:t>
            </w:r>
            <w:r w:rsidRPr="008B6B7F">
              <w:rPr>
                <w:sz w:val="20"/>
                <w:lang w:val="ru-RU"/>
              </w:rPr>
              <w:t>объектов</w:t>
            </w:r>
            <w:r w:rsidRPr="008B6B7F">
              <w:rPr>
                <w:spacing w:val="1"/>
                <w:sz w:val="20"/>
                <w:lang w:val="ru-RU"/>
              </w:rPr>
              <w:t xml:space="preserve"> </w:t>
            </w:r>
            <w:r w:rsidRPr="008B6B7F">
              <w:rPr>
                <w:sz w:val="20"/>
                <w:lang w:val="ru-RU"/>
              </w:rPr>
              <w:t>гидроэнергетики,</w:t>
            </w:r>
            <w:r w:rsidRPr="008B6B7F">
              <w:rPr>
                <w:spacing w:val="1"/>
                <w:sz w:val="20"/>
                <w:lang w:val="ru-RU"/>
              </w:rPr>
              <w:t xml:space="preserve"> </w:t>
            </w:r>
            <w:r w:rsidRPr="008B6B7F">
              <w:rPr>
                <w:sz w:val="20"/>
                <w:lang w:val="ru-RU"/>
              </w:rPr>
              <w:t>тепловых станций и других электростанций,</w:t>
            </w:r>
            <w:r w:rsidRPr="008B6B7F">
              <w:rPr>
                <w:spacing w:val="1"/>
                <w:sz w:val="20"/>
                <w:lang w:val="ru-RU"/>
              </w:rPr>
              <w:t xml:space="preserve"> </w:t>
            </w:r>
            <w:r w:rsidRPr="008B6B7F">
              <w:rPr>
                <w:sz w:val="20"/>
                <w:lang w:val="ru-RU"/>
              </w:rPr>
              <w:t>размещение</w:t>
            </w:r>
            <w:r w:rsidRPr="008B6B7F">
              <w:rPr>
                <w:sz w:val="20"/>
                <w:lang w:val="ru-RU"/>
              </w:rPr>
              <w:tab/>
              <w:t>обслуживающих</w:t>
            </w:r>
            <w:r w:rsidRPr="008B6B7F">
              <w:rPr>
                <w:sz w:val="20"/>
                <w:lang w:val="ru-RU"/>
              </w:rPr>
              <w:tab/>
              <w:t>и</w:t>
            </w:r>
            <w:r w:rsidRPr="008B6B7F">
              <w:rPr>
                <w:spacing w:val="-48"/>
                <w:sz w:val="20"/>
                <w:lang w:val="ru-RU"/>
              </w:rPr>
              <w:t xml:space="preserve"> </w:t>
            </w:r>
            <w:r w:rsidRPr="008B6B7F">
              <w:rPr>
                <w:sz w:val="20"/>
                <w:lang w:val="ru-RU"/>
              </w:rPr>
              <w:t>вспомогательных</w:t>
            </w:r>
            <w:r w:rsidRPr="008B6B7F">
              <w:rPr>
                <w:spacing w:val="1"/>
                <w:sz w:val="20"/>
                <w:lang w:val="ru-RU"/>
              </w:rPr>
              <w:t xml:space="preserve"> </w:t>
            </w:r>
            <w:r w:rsidRPr="008B6B7F">
              <w:rPr>
                <w:sz w:val="20"/>
                <w:lang w:val="ru-RU"/>
              </w:rPr>
              <w:t>для</w:t>
            </w:r>
            <w:r w:rsidRPr="008B6B7F">
              <w:rPr>
                <w:spacing w:val="1"/>
                <w:sz w:val="20"/>
                <w:lang w:val="ru-RU"/>
              </w:rPr>
              <w:t xml:space="preserve"> </w:t>
            </w:r>
            <w:r w:rsidRPr="008B6B7F">
              <w:rPr>
                <w:sz w:val="20"/>
                <w:lang w:val="ru-RU"/>
              </w:rPr>
              <w:t>электростанций</w:t>
            </w:r>
            <w:r w:rsidRPr="008B6B7F">
              <w:rPr>
                <w:spacing w:val="1"/>
                <w:sz w:val="20"/>
                <w:lang w:val="ru-RU"/>
              </w:rPr>
              <w:t xml:space="preserve"> </w:t>
            </w:r>
            <w:r w:rsidRPr="008B6B7F">
              <w:rPr>
                <w:sz w:val="20"/>
                <w:lang w:val="ru-RU"/>
              </w:rPr>
              <w:t>сооружений (золоотвалов, гидротехнических</w:t>
            </w:r>
            <w:r w:rsidRPr="008B6B7F">
              <w:rPr>
                <w:spacing w:val="-47"/>
                <w:sz w:val="20"/>
                <w:lang w:val="ru-RU"/>
              </w:rPr>
              <w:t xml:space="preserve"> </w:t>
            </w:r>
            <w:r w:rsidRPr="008B6B7F">
              <w:rPr>
                <w:sz w:val="20"/>
                <w:lang w:val="ru-RU"/>
              </w:rPr>
              <w:t>сооружений);</w:t>
            </w:r>
          </w:p>
          <w:p w:rsidR="00201DB6" w:rsidRPr="008B6B7F" w:rsidRDefault="00201DB6" w:rsidP="00BF1B54">
            <w:pPr>
              <w:pStyle w:val="TableParagraph"/>
              <w:tabs>
                <w:tab w:val="left" w:pos="1682"/>
                <w:tab w:val="left" w:pos="3285"/>
              </w:tabs>
              <w:spacing w:before="3"/>
              <w:ind w:right="94"/>
              <w:rPr>
                <w:sz w:val="20"/>
                <w:lang w:val="ru-RU"/>
              </w:rPr>
            </w:pPr>
            <w:r w:rsidRPr="008B6B7F">
              <w:rPr>
                <w:sz w:val="20"/>
                <w:lang w:val="ru-RU"/>
              </w:rPr>
              <w:t>размещение</w:t>
            </w:r>
            <w:r w:rsidRPr="008B6B7F">
              <w:rPr>
                <w:spacing w:val="1"/>
                <w:sz w:val="20"/>
                <w:lang w:val="ru-RU"/>
              </w:rPr>
              <w:t xml:space="preserve"> </w:t>
            </w:r>
            <w:r w:rsidRPr="008B6B7F">
              <w:rPr>
                <w:sz w:val="20"/>
                <w:lang w:val="ru-RU"/>
              </w:rPr>
              <w:t>объектов</w:t>
            </w:r>
            <w:r w:rsidRPr="008B6B7F">
              <w:rPr>
                <w:spacing w:val="1"/>
                <w:sz w:val="20"/>
                <w:lang w:val="ru-RU"/>
              </w:rPr>
              <w:t xml:space="preserve"> </w:t>
            </w:r>
            <w:r w:rsidRPr="008B6B7F">
              <w:rPr>
                <w:sz w:val="20"/>
                <w:lang w:val="ru-RU"/>
              </w:rPr>
              <w:t>электросетевого</w:t>
            </w:r>
            <w:r w:rsidRPr="008B6B7F">
              <w:rPr>
                <w:spacing w:val="1"/>
                <w:sz w:val="20"/>
                <w:lang w:val="ru-RU"/>
              </w:rPr>
              <w:t xml:space="preserve"> </w:t>
            </w:r>
            <w:r w:rsidRPr="008B6B7F">
              <w:rPr>
                <w:sz w:val="20"/>
                <w:lang w:val="ru-RU"/>
              </w:rPr>
              <w:t>хозяйства,</w:t>
            </w:r>
            <w:r w:rsidRPr="008B6B7F">
              <w:rPr>
                <w:spacing w:val="1"/>
                <w:sz w:val="20"/>
                <w:lang w:val="ru-RU"/>
              </w:rPr>
              <w:t xml:space="preserve"> </w:t>
            </w:r>
            <w:r w:rsidRPr="008B6B7F">
              <w:rPr>
                <w:sz w:val="20"/>
                <w:lang w:val="ru-RU"/>
              </w:rPr>
              <w:t>за</w:t>
            </w:r>
            <w:r w:rsidRPr="008B6B7F">
              <w:rPr>
                <w:spacing w:val="1"/>
                <w:sz w:val="20"/>
                <w:lang w:val="ru-RU"/>
              </w:rPr>
              <w:t xml:space="preserve"> </w:t>
            </w:r>
            <w:r w:rsidRPr="008B6B7F">
              <w:rPr>
                <w:sz w:val="20"/>
                <w:lang w:val="ru-RU"/>
              </w:rPr>
              <w:t>исключением</w:t>
            </w:r>
            <w:r w:rsidRPr="008B6B7F">
              <w:rPr>
                <w:spacing w:val="1"/>
                <w:sz w:val="20"/>
                <w:lang w:val="ru-RU"/>
              </w:rPr>
              <w:t xml:space="preserve"> </w:t>
            </w:r>
            <w:r w:rsidRPr="008B6B7F">
              <w:rPr>
                <w:sz w:val="20"/>
                <w:lang w:val="ru-RU"/>
              </w:rPr>
              <w:t>объектов</w:t>
            </w:r>
            <w:r w:rsidRPr="008B6B7F">
              <w:rPr>
                <w:spacing w:val="1"/>
                <w:sz w:val="20"/>
                <w:lang w:val="ru-RU"/>
              </w:rPr>
              <w:t xml:space="preserve"> </w:t>
            </w:r>
            <w:r w:rsidRPr="008B6B7F">
              <w:rPr>
                <w:sz w:val="20"/>
                <w:lang w:val="ru-RU"/>
              </w:rPr>
              <w:t>энергетики,</w:t>
            </w:r>
            <w:r w:rsidRPr="008B6B7F">
              <w:rPr>
                <w:sz w:val="20"/>
                <w:lang w:val="ru-RU"/>
              </w:rPr>
              <w:tab/>
              <w:t>размещение</w:t>
            </w:r>
            <w:r w:rsidRPr="008B6B7F">
              <w:rPr>
                <w:sz w:val="20"/>
                <w:lang w:val="ru-RU"/>
              </w:rPr>
              <w:tab/>
            </w:r>
            <w:r w:rsidRPr="008B6B7F">
              <w:rPr>
                <w:spacing w:val="-1"/>
                <w:sz w:val="20"/>
                <w:lang w:val="ru-RU"/>
              </w:rPr>
              <w:t>которых</w:t>
            </w:r>
          </w:p>
          <w:p w:rsidR="00201DB6" w:rsidRPr="008B6B7F" w:rsidRDefault="00201DB6" w:rsidP="00BF1B54">
            <w:pPr>
              <w:pStyle w:val="TableParagraph"/>
              <w:tabs>
                <w:tab w:val="left" w:pos="1941"/>
                <w:tab w:val="left" w:pos="3611"/>
              </w:tabs>
              <w:spacing w:line="226" w:lineRule="exact"/>
              <w:ind w:right="97"/>
              <w:rPr>
                <w:sz w:val="20"/>
                <w:lang w:val="ru-RU"/>
              </w:rPr>
            </w:pPr>
            <w:r w:rsidRPr="008B6B7F">
              <w:rPr>
                <w:sz w:val="20"/>
                <w:lang w:val="ru-RU"/>
              </w:rPr>
              <w:t>предусмотрено</w:t>
            </w:r>
            <w:r w:rsidRPr="008B6B7F">
              <w:rPr>
                <w:sz w:val="20"/>
                <w:lang w:val="ru-RU"/>
              </w:rPr>
              <w:tab/>
              <w:t>содержанием</w:t>
            </w:r>
            <w:r w:rsidRPr="008B6B7F">
              <w:rPr>
                <w:sz w:val="20"/>
                <w:lang w:val="ru-RU"/>
              </w:rPr>
              <w:tab/>
            </w:r>
            <w:r w:rsidRPr="008B6B7F">
              <w:rPr>
                <w:spacing w:val="-2"/>
                <w:sz w:val="20"/>
                <w:lang w:val="ru-RU"/>
              </w:rPr>
              <w:t>вида</w:t>
            </w:r>
            <w:r w:rsidRPr="008B6B7F">
              <w:rPr>
                <w:spacing w:val="-48"/>
                <w:sz w:val="20"/>
                <w:lang w:val="ru-RU"/>
              </w:rPr>
              <w:t xml:space="preserve"> </w:t>
            </w:r>
            <w:r w:rsidRPr="008B6B7F">
              <w:rPr>
                <w:sz w:val="20"/>
                <w:lang w:val="ru-RU"/>
              </w:rPr>
              <w:t>разрешенного</w:t>
            </w:r>
            <w:r w:rsidRPr="008B6B7F">
              <w:rPr>
                <w:spacing w:val="-4"/>
                <w:sz w:val="20"/>
                <w:lang w:val="ru-RU"/>
              </w:rPr>
              <w:t xml:space="preserve"> </w:t>
            </w:r>
            <w:r w:rsidRPr="008B6B7F">
              <w:rPr>
                <w:sz w:val="20"/>
                <w:lang w:val="ru-RU"/>
              </w:rPr>
              <w:t>использования</w:t>
            </w:r>
            <w:r w:rsidRPr="008B6B7F">
              <w:rPr>
                <w:spacing w:val="-4"/>
                <w:sz w:val="20"/>
                <w:lang w:val="ru-RU"/>
              </w:rPr>
              <w:t xml:space="preserve"> </w:t>
            </w:r>
            <w:r w:rsidRPr="008B6B7F">
              <w:rPr>
                <w:sz w:val="20"/>
                <w:lang w:val="ru-RU"/>
              </w:rPr>
              <w:t>с</w:t>
            </w:r>
            <w:r w:rsidRPr="008B6B7F">
              <w:rPr>
                <w:spacing w:val="4"/>
                <w:sz w:val="20"/>
                <w:lang w:val="ru-RU"/>
              </w:rPr>
              <w:t xml:space="preserve"> </w:t>
            </w:r>
            <w:r w:rsidRPr="008B6B7F">
              <w:rPr>
                <w:sz w:val="20"/>
                <w:lang w:val="ru-RU"/>
              </w:rPr>
              <w:t>кодом</w:t>
            </w:r>
            <w:r w:rsidRPr="008B6B7F">
              <w:rPr>
                <w:spacing w:val="-1"/>
                <w:sz w:val="20"/>
                <w:lang w:val="ru-RU"/>
              </w:rPr>
              <w:t xml:space="preserve"> </w:t>
            </w:r>
            <w:r w:rsidRPr="008B6B7F">
              <w:rPr>
                <w:sz w:val="20"/>
                <w:lang w:val="ru-RU"/>
              </w:rPr>
              <w:t>3.1</w:t>
            </w:r>
          </w:p>
        </w:tc>
        <w:tc>
          <w:tcPr>
            <w:tcW w:w="2551" w:type="dxa"/>
            <w:vMerge/>
          </w:tcPr>
          <w:p w:rsidR="00201DB6" w:rsidRPr="0071462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jc w:val="center"/>
              <w:rPr>
                <w:sz w:val="20"/>
              </w:rPr>
            </w:pPr>
            <w:r>
              <w:rPr>
                <w:sz w:val="20"/>
              </w:rPr>
              <w:t>6.8</w:t>
            </w:r>
          </w:p>
        </w:tc>
        <w:tc>
          <w:tcPr>
            <w:tcW w:w="2268" w:type="dxa"/>
          </w:tcPr>
          <w:p w:rsidR="00201DB6" w:rsidRDefault="00201DB6" w:rsidP="00BF1B54">
            <w:pPr>
              <w:pStyle w:val="TableParagraph"/>
              <w:jc w:val="left"/>
              <w:rPr>
                <w:sz w:val="20"/>
              </w:rPr>
            </w:pPr>
            <w:r>
              <w:rPr>
                <w:sz w:val="20"/>
              </w:rPr>
              <w:t>Связь</w:t>
            </w:r>
          </w:p>
        </w:tc>
        <w:tc>
          <w:tcPr>
            <w:tcW w:w="4111" w:type="dxa"/>
          </w:tcPr>
          <w:p w:rsidR="00201DB6" w:rsidRPr="008B6B7F" w:rsidRDefault="00201DB6" w:rsidP="00BF1B54">
            <w:pPr>
              <w:pStyle w:val="TableParagraph"/>
              <w:tabs>
                <w:tab w:val="left" w:pos="1773"/>
                <w:tab w:val="left" w:pos="3044"/>
              </w:tabs>
              <w:ind w:right="95"/>
              <w:rPr>
                <w:sz w:val="20"/>
                <w:lang w:val="ru-RU"/>
              </w:rPr>
            </w:pPr>
            <w:r w:rsidRPr="008B6B7F">
              <w:rPr>
                <w:sz w:val="20"/>
                <w:lang w:val="ru-RU"/>
              </w:rPr>
              <w:t>Размещение объектов связи, радиовещания,</w:t>
            </w:r>
            <w:r w:rsidRPr="008B6B7F">
              <w:rPr>
                <w:spacing w:val="1"/>
                <w:sz w:val="20"/>
                <w:lang w:val="ru-RU"/>
              </w:rPr>
              <w:t xml:space="preserve"> </w:t>
            </w:r>
            <w:r w:rsidRPr="008B6B7F">
              <w:rPr>
                <w:sz w:val="20"/>
                <w:lang w:val="ru-RU"/>
              </w:rPr>
              <w:t>телевидения,</w:t>
            </w:r>
            <w:r w:rsidRPr="008B6B7F">
              <w:rPr>
                <w:sz w:val="20"/>
                <w:lang w:val="ru-RU"/>
              </w:rPr>
              <w:tab/>
              <w:t>включая</w:t>
            </w:r>
            <w:r w:rsidRPr="008B6B7F">
              <w:rPr>
                <w:sz w:val="20"/>
                <w:lang w:val="ru-RU"/>
              </w:rPr>
              <w:tab/>
            </w:r>
            <w:r w:rsidRPr="008B6B7F">
              <w:rPr>
                <w:spacing w:val="-1"/>
                <w:sz w:val="20"/>
                <w:lang w:val="ru-RU"/>
              </w:rPr>
              <w:t>воздушные</w:t>
            </w:r>
            <w:r w:rsidRPr="008B6B7F">
              <w:rPr>
                <w:spacing w:val="-48"/>
                <w:sz w:val="20"/>
                <w:lang w:val="ru-RU"/>
              </w:rPr>
              <w:t xml:space="preserve"> </w:t>
            </w:r>
            <w:r w:rsidRPr="008B6B7F">
              <w:rPr>
                <w:sz w:val="20"/>
                <w:lang w:val="ru-RU"/>
              </w:rPr>
              <w:t>радиорелейные,</w:t>
            </w:r>
            <w:r w:rsidRPr="008B6B7F">
              <w:rPr>
                <w:spacing w:val="1"/>
                <w:sz w:val="20"/>
                <w:lang w:val="ru-RU"/>
              </w:rPr>
              <w:t xml:space="preserve"> </w:t>
            </w:r>
            <w:r w:rsidRPr="008B6B7F">
              <w:rPr>
                <w:sz w:val="20"/>
                <w:lang w:val="ru-RU"/>
              </w:rPr>
              <w:t>надземные</w:t>
            </w:r>
            <w:r w:rsidRPr="008B6B7F">
              <w:rPr>
                <w:spacing w:val="1"/>
                <w:sz w:val="20"/>
                <w:lang w:val="ru-RU"/>
              </w:rPr>
              <w:t xml:space="preserve"> </w:t>
            </w:r>
            <w:r w:rsidRPr="008B6B7F">
              <w:rPr>
                <w:sz w:val="20"/>
                <w:lang w:val="ru-RU"/>
              </w:rPr>
              <w:t>и</w:t>
            </w:r>
            <w:r w:rsidRPr="008B6B7F">
              <w:rPr>
                <w:spacing w:val="1"/>
                <w:sz w:val="20"/>
                <w:lang w:val="ru-RU"/>
              </w:rPr>
              <w:t xml:space="preserve"> </w:t>
            </w:r>
            <w:r w:rsidRPr="008B6B7F">
              <w:rPr>
                <w:sz w:val="20"/>
                <w:lang w:val="ru-RU"/>
              </w:rPr>
              <w:t>подземные</w:t>
            </w:r>
            <w:r w:rsidRPr="008B6B7F">
              <w:rPr>
                <w:spacing w:val="1"/>
                <w:sz w:val="20"/>
                <w:lang w:val="ru-RU"/>
              </w:rPr>
              <w:t xml:space="preserve"> </w:t>
            </w:r>
            <w:r w:rsidRPr="008B6B7F">
              <w:rPr>
                <w:sz w:val="20"/>
                <w:lang w:val="ru-RU"/>
              </w:rPr>
              <w:t>кабельные</w:t>
            </w:r>
            <w:r w:rsidRPr="008B6B7F">
              <w:rPr>
                <w:spacing w:val="1"/>
                <w:sz w:val="20"/>
                <w:lang w:val="ru-RU"/>
              </w:rPr>
              <w:t xml:space="preserve"> </w:t>
            </w:r>
            <w:r w:rsidRPr="008B6B7F">
              <w:rPr>
                <w:sz w:val="20"/>
                <w:lang w:val="ru-RU"/>
              </w:rPr>
              <w:t>линии</w:t>
            </w:r>
            <w:r w:rsidRPr="008B6B7F">
              <w:rPr>
                <w:spacing w:val="1"/>
                <w:sz w:val="20"/>
                <w:lang w:val="ru-RU"/>
              </w:rPr>
              <w:t xml:space="preserve"> </w:t>
            </w:r>
            <w:r w:rsidRPr="008B6B7F">
              <w:rPr>
                <w:sz w:val="20"/>
                <w:lang w:val="ru-RU"/>
              </w:rPr>
              <w:t>связи,</w:t>
            </w:r>
            <w:r w:rsidRPr="008B6B7F">
              <w:rPr>
                <w:spacing w:val="1"/>
                <w:sz w:val="20"/>
                <w:lang w:val="ru-RU"/>
              </w:rPr>
              <w:t xml:space="preserve"> </w:t>
            </w:r>
            <w:r w:rsidRPr="008B6B7F">
              <w:rPr>
                <w:sz w:val="20"/>
                <w:lang w:val="ru-RU"/>
              </w:rPr>
              <w:t>линии</w:t>
            </w:r>
            <w:r w:rsidRPr="008B6B7F">
              <w:rPr>
                <w:spacing w:val="1"/>
                <w:sz w:val="20"/>
                <w:lang w:val="ru-RU"/>
              </w:rPr>
              <w:t xml:space="preserve"> </w:t>
            </w:r>
            <w:r w:rsidRPr="008B6B7F">
              <w:rPr>
                <w:sz w:val="20"/>
                <w:lang w:val="ru-RU"/>
              </w:rPr>
              <w:t>радиофикации,</w:t>
            </w:r>
            <w:r w:rsidRPr="008B6B7F">
              <w:rPr>
                <w:spacing w:val="-9"/>
                <w:sz w:val="20"/>
                <w:lang w:val="ru-RU"/>
              </w:rPr>
              <w:t xml:space="preserve"> </w:t>
            </w:r>
            <w:r w:rsidRPr="008B6B7F">
              <w:rPr>
                <w:sz w:val="20"/>
                <w:lang w:val="ru-RU"/>
              </w:rPr>
              <w:t>антенные</w:t>
            </w:r>
            <w:r w:rsidRPr="008B6B7F">
              <w:rPr>
                <w:spacing w:val="-5"/>
                <w:sz w:val="20"/>
                <w:lang w:val="ru-RU"/>
              </w:rPr>
              <w:t xml:space="preserve"> </w:t>
            </w:r>
            <w:r w:rsidRPr="008B6B7F">
              <w:rPr>
                <w:sz w:val="20"/>
                <w:lang w:val="ru-RU"/>
              </w:rPr>
              <w:t>поля,</w:t>
            </w:r>
            <w:r w:rsidRPr="008B6B7F">
              <w:rPr>
                <w:spacing w:val="-3"/>
                <w:sz w:val="20"/>
                <w:lang w:val="ru-RU"/>
              </w:rPr>
              <w:t xml:space="preserve"> </w:t>
            </w:r>
            <w:r w:rsidRPr="008B6B7F">
              <w:rPr>
                <w:sz w:val="20"/>
                <w:lang w:val="ru-RU"/>
              </w:rPr>
              <w:t>усилительные</w:t>
            </w:r>
            <w:r w:rsidRPr="008B6B7F">
              <w:rPr>
                <w:spacing w:val="-48"/>
                <w:sz w:val="20"/>
                <w:lang w:val="ru-RU"/>
              </w:rPr>
              <w:t xml:space="preserve"> </w:t>
            </w:r>
            <w:r w:rsidRPr="008B6B7F">
              <w:rPr>
                <w:sz w:val="20"/>
                <w:lang w:val="ru-RU"/>
              </w:rPr>
              <w:t>пункты</w:t>
            </w:r>
            <w:r w:rsidRPr="008B6B7F">
              <w:rPr>
                <w:spacing w:val="1"/>
                <w:sz w:val="20"/>
                <w:lang w:val="ru-RU"/>
              </w:rPr>
              <w:t xml:space="preserve"> </w:t>
            </w:r>
            <w:r w:rsidRPr="008B6B7F">
              <w:rPr>
                <w:sz w:val="20"/>
                <w:lang w:val="ru-RU"/>
              </w:rPr>
              <w:t>на</w:t>
            </w:r>
            <w:r w:rsidRPr="008B6B7F">
              <w:rPr>
                <w:spacing w:val="1"/>
                <w:sz w:val="20"/>
                <w:lang w:val="ru-RU"/>
              </w:rPr>
              <w:t xml:space="preserve"> </w:t>
            </w:r>
            <w:r w:rsidRPr="008B6B7F">
              <w:rPr>
                <w:sz w:val="20"/>
                <w:lang w:val="ru-RU"/>
              </w:rPr>
              <w:t>кабельных</w:t>
            </w:r>
            <w:r w:rsidRPr="008B6B7F">
              <w:rPr>
                <w:spacing w:val="1"/>
                <w:sz w:val="20"/>
                <w:lang w:val="ru-RU"/>
              </w:rPr>
              <w:t xml:space="preserve"> </w:t>
            </w:r>
            <w:r w:rsidRPr="008B6B7F">
              <w:rPr>
                <w:sz w:val="20"/>
                <w:lang w:val="ru-RU"/>
              </w:rPr>
              <w:t>линиях</w:t>
            </w:r>
            <w:r w:rsidRPr="008B6B7F">
              <w:rPr>
                <w:spacing w:val="1"/>
                <w:sz w:val="20"/>
                <w:lang w:val="ru-RU"/>
              </w:rPr>
              <w:t xml:space="preserve"> </w:t>
            </w:r>
            <w:r w:rsidRPr="008B6B7F">
              <w:rPr>
                <w:sz w:val="20"/>
                <w:lang w:val="ru-RU"/>
              </w:rPr>
              <w:t>связи,</w:t>
            </w:r>
            <w:r w:rsidRPr="008B6B7F">
              <w:rPr>
                <w:spacing w:val="-47"/>
                <w:sz w:val="20"/>
                <w:lang w:val="ru-RU"/>
              </w:rPr>
              <w:t xml:space="preserve"> </w:t>
            </w:r>
            <w:r w:rsidRPr="008B6B7F">
              <w:rPr>
                <w:sz w:val="20"/>
                <w:lang w:val="ru-RU"/>
              </w:rPr>
              <w:t>инфраструктуру</w:t>
            </w:r>
            <w:r w:rsidRPr="008B6B7F">
              <w:rPr>
                <w:spacing w:val="1"/>
                <w:sz w:val="20"/>
                <w:lang w:val="ru-RU"/>
              </w:rPr>
              <w:t xml:space="preserve"> </w:t>
            </w:r>
            <w:r w:rsidRPr="008B6B7F">
              <w:rPr>
                <w:sz w:val="20"/>
                <w:lang w:val="ru-RU"/>
              </w:rPr>
              <w:t>спутниковой</w:t>
            </w:r>
            <w:r w:rsidRPr="008B6B7F">
              <w:rPr>
                <w:spacing w:val="1"/>
                <w:sz w:val="20"/>
                <w:lang w:val="ru-RU"/>
              </w:rPr>
              <w:t xml:space="preserve"> </w:t>
            </w:r>
            <w:r w:rsidRPr="008B6B7F">
              <w:rPr>
                <w:sz w:val="20"/>
                <w:lang w:val="ru-RU"/>
              </w:rPr>
              <w:t>связи</w:t>
            </w:r>
            <w:r w:rsidRPr="008B6B7F">
              <w:rPr>
                <w:spacing w:val="1"/>
                <w:sz w:val="20"/>
                <w:lang w:val="ru-RU"/>
              </w:rPr>
              <w:t xml:space="preserve"> </w:t>
            </w:r>
            <w:r w:rsidRPr="008B6B7F">
              <w:rPr>
                <w:sz w:val="20"/>
                <w:lang w:val="ru-RU"/>
              </w:rPr>
              <w:t>и</w:t>
            </w:r>
            <w:r w:rsidRPr="008B6B7F">
              <w:rPr>
                <w:spacing w:val="1"/>
                <w:sz w:val="20"/>
                <w:lang w:val="ru-RU"/>
              </w:rPr>
              <w:t xml:space="preserve"> </w:t>
            </w:r>
            <w:r w:rsidRPr="008B6B7F">
              <w:rPr>
                <w:sz w:val="20"/>
                <w:lang w:val="ru-RU"/>
              </w:rPr>
              <w:t>телерадиовещания, за исключением объектов</w:t>
            </w:r>
            <w:r w:rsidRPr="008B6B7F">
              <w:rPr>
                <w:spacing w:val="-48"/>
                <w:sz w:val="20"/>
                <w:lang w:val="ru-RU"/>
              </w:rPr>
              <w:t xml:space="preserve"> </w:t>
            </w:r>
            <w:r w:rsidRPr="008B6B7F">
              <w:rPr>
                <w:sz w:val="20"/>
                <w:lang w:val="ru-RU"/>
              </w:rPr>
              <w:t>связи,</w:t>
            </w:r>
            <w:r w:rsidRPr="008B6B7F">
              <w:rPr>
                <w:spacing w:val="13"/>
                <w:sz w:val="20"/>
                <w:lang w:val="ru-RU"/>
              </w:rPr>
              <w:t xml:space="preserve"> </w:t>
            </w:r>
            <w:r w:rsidRPr="008B6B7F">
              <w:rPr>
                <w:sz w:val="20"/>
                <w:lang w:val="ru-RU"/>
              </w:rPr>
              <w:t>размещение</w:t>
            </w:r>
            <w:r w:rsidRPr="008B6B7F">
              <w:rPr>
                <w:spacing w:val="11"/>
                <w:sz w:val="20"/>
                <w:lang w:val="ru-RU"/>
              </w:rPr>
              <w:t xml:space="preserve"> </w:t>
            </w:r>
            <w:r w:rsidRPr="008B6B7F">
              <w:rPr>
                <w:sz w:val="20"/>
                <w:lang w:val="ru-RU"/>
              </w:rPr>
              <w:t>которых</w:t>
            </w:r>
            <w:r w:rsidRPr="008B6B7F">
              <w:rPr>
                <w:spacing w:val="6"/>
                <w:sz w:val="20"/>
                <w:lang w:val="ru-RU"/>
              </w:rPr>
              <w:t xml:space="preserve"> </w:t>
            </w:r>
            <w:r w:rsidRPr="008B6B7F">
              <w:rPr>
                <w:sz w:val="20"/>
                <w:lang w:val="ru-RU"/>
              </w:rPr>
              <w:t>предусмотрено</w:t>
            </w:r>
          </w:p>
          <w:p w:rsidR="00201DB6" w:rsidRPr="008B6B7F" w:rsidRDefault="00201DB6" w:rsidP="00BF1B54">
            <w:pPr>
              <w:pStyle w:val="TableParagraph"/>
              <w:tabs>
                <w:tab w:val="left" w:pos="1778"/>
                <w:tab w:val="left" w:pos="2809"/>
              </w:tabs>
              <w:spacing w:line="230" w:lineRule="atLeast"/>
              <w:ind w:right="95"/>
              <w:rPr>
                <w:sz w:val="20"/>
                <w:lang w:val="ru-RU"/>
              </w:rPr>
            </w:pPr>
            <w:r w:rsidRPr="008B6B7F">
              <w:rPr>
                <w:sz w:val="20"/>
                <w:lang w:val="ru-RU"/>
              </w:rPr>
              <w:t>содержанием</w:t>
            </w:r>
            <w:r w:rsidRPr="008B6B7F">
              <w:rPr>
                <w:sz w:val="20"/>
                <w:lang w:val="ru-RU"/>
              </w:rPr>
              <w:tab/>
              <w:t>видов</w:t>
            </w:r>
            <w:r w:rsidRPr="008B6B7F">
              <w:rPr>
                <w:sz w:val="20"/>
                <w:lang w:val="ru-RU"/>
              </w:rPr>
              <w:tab/>
            </w:r>
            <w:r w:rsidRPr="008B6B7F">
              <w:rPr>
                <w:spacing w:val="-1"/>
                <w:sz w:val="20"/>
                <w:lang w:val="ru-RU"/>
              </w:rPr>
              <w:t>разрешенного</w:t>
            </w:r>
            <w:r w:rsidRPr="008B6B7F">
              <w:rPr>
                <w:spacing w:val="-48"/>
                <w:sz w:val="20"/>
                <w:lang w:val="ru-RU"/>
              </w:rPr>
              <w:t xml:space="preserve"> </w:t>
            </w:r>
            <w:r w:rsidRPr="008B6B7F">
              <w:rPr>
                <w:sz w:val="20"/>
                <w:lang w:val="ru-RU"/>
              </w:rPr>
              <w:t>использования</w:t>
            </w:r>
            <w:r w:rsidRPr="008B6B7F">
              <w:rPr>
                <w:spacing w:val="-4"/>
                <w:sz w:val="20"/>
                <w:lang w:val="ru-RU"/>
              </w:rPr>
              <w:t xml:space="preserve"> </w:t>
            </w:r>
            <w:r w:rsidRPr="008B6B7F">
              <w:rPr>
                <w:sz w:val="20"/>
                <w:lang w:val="ru-RU"/>
              </w:rPr>
              <w:t>с</w:t>
            </w:r>
            <w:r w:rsidRPr="008B6B7F">
              <w:rPr>
                <w:spacing w:val="-1"/>
                <w:sz w:val="20"/>
                <w:lang w:val="ru-RU"/>
              </w:rPr>
              <w:t xml:space="preserve"> </w:t>
            </w:r>
            <w:r w:rsidRPr="008B6B7F">
              <w:rPr>
                <w:sz w:val="20"/>
                <w:lang w:val="ru-RU"/>
              </w:rPr>
              <w:t>кодами 3.1.1, 3.2.3</w:t>
            </w:r>
          </w:p>
        </w:tc>
        <w:tc>
          <w:tcPr>
            <w:tcW w:w="2551" w:type="dxa"/>
            <w:vMerge/>
          </w:tcPr>
          <w:p w:rsidR="00201DB6" w:rsidRPr="00AF749B"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jc w:val="center"/>
              <w:rPr>
                <w:sz w:val="20"/>
              </w:rPr>
            </w:pPr>
            <w:r>
              <w:rPr>
                <w:sz w:val="20"/>
              </w:rPr>
              <w:t>6.9</w:t>
            </w:r>
          </w:p>
        </w:tc>
        <w:tc>
          <w:tcPr>
            <w:tcW w:w="2268" w:type="dxa"/>
          </w:tcPr>
          <w:p w:rsidR="00201DB6" w:rsidRDefault="00201DB6" w:rsidP="00BF1B54">
            <w:pPr>
              <w:pStyle w:val="TableParagraph"/>
              <w:jc w:val="left"/>
              <w:rPr>
                <w:sz w:val="20"/>
              </w:rPr>
            </w:pPr>
            <w:r>
              <w:rPr>
                <w:sz w:val="20"/>
              </w:rPr>
              <w:t>Склады</w:t>
            </w:r>
          </w:p>
        </w:tc>
        <w:tc>
          <w:tcPr>
            <w:tcW w:w="4111" w:type="dxa"/>
          </w:tcPr>
          <w:p w:rsidR="00201DB6" w:rsidRPr="008B6B7F" w:rsidRDefault="00201DB6" w:rsidP="00BF1B54">
            <w:pPr>
              <w:pStyle w:val="TableParagraph"/>
              <w:ind w:right="93"/>
              <w:rPr>
                <w:sz w:val="20"/>
                <w:lang w:val="ru-RU"/>
              </w:rPr>
            </w:pPr>
            <w:r w:rsidRPr="008B6B7F">
              <w:rPr>
                <w:sz w:val="20"/>
                <w:lang w:val="ru-RU"/>
              </w:rPr>
              <w:t>Размещение</w:t>
            </w:r>
            <w:r w:rsidRPr="008B6B7F">
              <w:rPr>
                <w:spacing w:val="1"/>
                <w:sz w:val="20"/>
                <w:lang w:val="ru-RU"/>
              </w:rPr>
              <w:t xml:space="preserve"> </w:t>
            </w:r>
            <w:r w:rsidRPr="008B6B7F">
              <w:rPr>
                <w:sz w:val="20"/>
                <w:lang w:val="ru-RU"/>
              </w:rPr>
              <w:t>сооружений,</w:t>
            </w:r>
            <w:r w:rsidRPr="008B6B7F">
              <w:rPr>
                <w:spacing w:val="1"/>
                <w:sz w:val="20"/>
                <w:lang w:val="ru-RU"/>
              </w:rPr>
              <w:t xml:space="preserve"> </w:t>
            </w:r>
            <w:r w:rsidRPr="008B6B7F">
              <w:rPr>
                <w:sz w:val="20"/>
                <w:lang w:val="ru-RU"/>
              </w:rPr>
              <w:t>имеющих</w:t>
            </w:r>
            <w:r w:rsidRPr="008B6B7F">
              <w:rPr>
                <w:spacing w:val="-47"/>
                <w:sz w:val="20"/>
                <w:lang w:val="ru-RU"/>
              </w:rPr>
              <w:t xml:space="preserve"> </w:t>
            </w:r>
            <w:r w:rsidRPr="008B6B7F">
              <w:rPr>
                <w:sz w:val="20"/>
                <w:lang w:val="ru-RU"/>
              </w:rPr>
              <w:t>назначение</w:t>
            </w:r>
            <w:r w:rsidRPr="008B6B7F">
              <w:rPr>
                <w:spacing w:val="1"/>
                <w:sz w:val="20"/>
                <w:lang w:val="ru-RU"/>
              </w:rPr>
              <w:t xml:space="preserve"> </w:t>
            </w:r>
            <w:r w:rsidRPr="008B6B7F">
              <w:rPr>
                <w:sz w:val="20"/>
                <w:lang w:val="ru-RU"/>
              </w:rPr>
              <w:t>по</w:t>
            </w:r>
            <w:r w:rsidRPr="008B6B7F">
              <w:rPr>
                <w:spacing w:val="1"/>
                <w:sz w:val="20"/>
                <w:lang w:val="ru-RU"/>
              </w:rPr>
              <w:t xml:space="preserve"> </w:t>
            </w:r>
            <w:r w:rsidRPr="008B6B7F">
              <w:rPr>
                <w:sz w:val="20"/>
                <w:lang w:val="ru-RU"/>
              </w:rPr>
              <w:t>временному</w:t>
            </w:r>
            <w:r w:rsidRPr="008B6B7F">
              <w:rPr>
                <w:spacing w:val="1"/>
                <w:sz w:val="20"/>
                <w:lang w:val="ru-RU"/>
              </w:rPr>
              <w:t xml:space="preserve"> </w:t>
            </w:r>
            <w:r w:rsidRPr="008B6B7F">
              <w:rPr>
                <w:sz w:val="20"/>
                <w:lang w:val="ru-RU"/>
              </w:rPr>
              <w:t>хранению,</w:t>
            </w:r>
            <w:r w:rsidRPr="008B6B7F">
              <w:rPr>
                <w:spacing w:val="-47"/>
                <w:sz w:val="20"/>
                <w:lang w:val="ru-RU"/>
              </w:rPr>
              <w:t xml:space="preserve"> </w:t>
            </w:r>
            <w:r w:rsidRPr="008B6B7F">
              <w:rPr>
                <w:sz w:val="20"/>
                <w:lang w:val="ru-RU"/>
              </w:rPr>
              <w:t>распределению</w:t>
            </w:r>
            <w:r w:rsidRPr="008B6B7F">
              <w:rPr>
                <w:spacing w:val="1"/>
                <w:sz w:val="20"/>
                <w:lang w:val="ru-RU"/>
              </w:rPr>
              <w:t xml:space="preserve"> </w:t>
            </w:r>
            <w:r w:rsidRPr="008B6B7F">
              <w:rPr>
                <w:sz w:val="20"/>
                <w:lang w:val="ru-RU"/>
              </w:rPr>
              <w:t>и</w:t>
            </w:r>
            <w:r w:rsidRPr="008B6B7F">
              <w:rPr>
                <w:spacing w:val="1"/>
                <w:sz w:val="20"/>
                <w:lang w:val="ru-RU"/>
              </w:rPr>
              <w:t xml:space="preserve"> </w:t>
            </w:r>
            <w:r w:rsidRPr="008B6B7F">
              <w:rPr>
                <w:sz w:val="20"/>
                <w:lang w:val="ru-RU"/>
              </w:rPr>
              <w:t>перевалке</w:t>
            </w:r>
            <w:r w:rsidRPr="008B6B7F">
              <w:rPr>
                <w:spacing w:val="1"/>
                <w:sz w:val="20"/>
                <w:lang w:val="ru-RU"/>
              </w:rPr>
              <w:t xml:space="preserve"> </w:t>
            </w:r>
            <w:r w:rsidRPr="008B6B7F">
              <w:rPr>
                <w:sz w:val="20"/>
                <w:lang w:val="ru-RU"/>
              </w:rPr>
              <w:t>грузов</w:t>
            </w:r>
            <w:r w:rsidRPr="008B6B7F">
              <w:rPr>
                <w:spacing w:val="1"/>
                <w:sz w:val="20"/>
                <w:lang w:val="ru-RU"/>
              </w:rPr>
              <w:t xml:space="preserve"> </w:t>
            </w:r>
            <w:r w:rsidRPr="008B6B7F">
              <w:rPr>
                <w:sz w:val="20"/>
                <w:lang w:val="ru-RU"/>
              </w:rPr>
              <w:t>(за</w:t>
            </w:r>
            <w:r w:rsidRPr="008B6B7F">
              <w:rPr>
                <w:spacing w:val="-47"/>
                <w:sz w:val="20"/>
                <w:lang w:val="ru-RU"/>
              </w:rPr>
              <w:t xml:space="preserve"> </w:t>
            </w:r>
            <w:r w:rsidRPr="008B6B7F">
              <w:rPr>
                <w:sz w:val="20"/>
                <w:lang w:val="ru-RU"/>
              </w:rPr>
              <w:t>исключением</w:t>
            </w:r>
            <w:r w:rsidRPr="008B6B7F">
              <w:rPr>
                <w:spacing w:val="1"/>
                <w:sz w:val="20"/>
                <w:lang w:val="ru-RU"/>
              </w:rPr>
              <w:t xml:space="preserve"> </w:t>
            </w:r>
            <w:r w:rsidRPr="008B6B7F">
              <w:rPr>
                <w:sz w:val="20"/>
                <w:lang w:val="ru-RU"/>
              </w:rPr>
              <w:t>хранения</w:t>
            </w:r>
            <w:r w:rsidRPr="008B6B7F">
              <w:rPr>
                <w:spacing w:val="1"/>
                <w:sz w:val="20"/>
                <w:lang w:val="ru-RU"/>
              </w:rPr>
              <w:t xml:space="preserve"> </w:t>
            </w:r>
            <w:r w:rsidRPr="008B6B7F">
              <w:rPr>
                <w:sz w:val="20"/>
                <w:lang w:val="ru-RU"/>
              </w:rPr>
              <w:t>стратегических</w:t>
            </w:r>
            <w:r w:rsidRPr="008B6B7F">
              <w:rPr>
                <w:spacing w:val="-47"/>
                <w:sz w:val="20"/>
                <w:lang w:val="ru-RU"/>
              </w:rPr>
              <w:t xml:space="preserve"> </w:t>
            </w:r>
            <w:r w:rsidRPr="008B6B7F">
              <w:rPr>
                <w:sz w:val="20"/>
                <w:lang w:val="ru-RU"/>
              </w:rPr>
              <w:t>запасов),</w:t>
            </w:r>
            <w:r w:rsidRPr="008B6B7F">
              <w:rPr>
                <w:spacing w:val="1"/>
                <w:sz w:val="20"/>
                <w:lang w:val="ru-RU"/>
              </w:rPr>
              <w:t xml:space="preserve"> </w:t>
            </w:r>
            <w:r w:rsidRPr="008B6B7F">
              <w:rPr>
                <w:sz w:val="20"/>
                <w:lang w:val="ru-RU"/>
              </w:rPr>
              <w:t>не</w:t>
            </w:r>
            <w:r w:rsidRPr="008B6B7F">
              <w:rPr>
                <w:spacing w:val="1"/>
                <w:sz w:val="20"/>
                <w:lang w:val="ru-RU"/>
              </w:rPr>
              <w:t xml:space="preserve"> </w:t>
            </w:r>
            <w:r w:rsidRPr="008B6B7F">
              <w:rPr>
                <w:sz w:val="20"/>
                <w:lang w:val="ru-RU"/>
              </w:rPr>
              <w:t>являющихся</w:t>
            </w:r>
            <w:r w:rsidRPr="008B6B7F">
              <w:rPr>
                <w:spacing w:val="1"/>
                <w:sz w:val="20"/>
                <w:lang w:val="ru-RU"/>
              </w:rPr>
              <w:t xml:space="preserve"> </w:t>
            </w:r>
            <w:r w:rsidRPr="008B6B7F">
              <w:rPr>
                <w:sz w:val="20"/>
                <w:lang w:val="ru-RU"/>
              </w:rPr>
              <w:t>частями</w:t>
            </w:r>
            <w:r w:rsidRPr="008B6B7F">
              <w:rPr>
                <w:spacing w:val="1"/>
                <w:sz w:val="20"/>
                <w:lang w:val="ru-RU"/>
              </w:rPr>
              <w:t xml:space="preserve"> </w:t>
            </w:r>
            <w:r w:rsidRPr="008B6B7F">
              <w:rPr>
                <w:sz w:val="20"/>
                <w:lang w:val="ru-RU"/>
              </w:rPr>
              <w:t>производственных</w:t>
            </w:r>
            <w:r w:rsidRPr="008B6B7F">
              <w:rPr>
                <w:spacing w:val="1"/>
                <w:sz w:val="20"/>
                <w:lang w:val="ru-RU"/>
              </w:rPr>
              <w:t xml:space="preserve"> </w:t>
            </w:r>
            <w:r w:rsidRPr="008B6B7F">
              <w:rPr>
                <w:sz w:val="20"/>
                <w:lang w:val="ru-RU"/>
              </w:rPr>
              <w:t>комплексов,</w:t>
            </w:r>
            <w:r w:rsidRPr="008B6B7F">
              <w:rPr>
                <w:spacing w:val="1"/>
                <w:sz w:val="20"/>
                <w:lang w:val="ru-RU"/>
              </w:rPr>
              <w:t xml:space="preserve"> </w:t>
            </w:r>
            <w:r w:rsidRPr="008B6B7F">
              <w:rPr>
                <w:sz w:val="20"/>
                <w:lang w:val="ru-RU"/>
              </w:rPr>
              <w:t>на</w:t>
            </w:r>
            <w:r w:rsidRPr="008B6B7F">
              <w:rPr>
                <w:spacing w:val="1"/>
                <w:sz w:val="20"/>
                <w:lang w:val="ru-RU"/>
              </w:rPr>
              <w:t xml:space="preserve"> </w:t>
            </w:r>
            <w:r w:rsidRPr="008B6B7F">
              <w:rPr>
                <w:sz w:val="20"/>
                <w:lang w:val="ru-RU"/>
              </w:rPr>
              <w:t>которых</w:t>
            </w:r>
            <w:r w:rsidRPr="008B6B7F">
              <w:rPr>
                <w:spacing w:val="-47"/>
                <w:sz w:val="20"/>
                <w:lang w:val="ru-RU"/>
              </w:rPr>
              <w:t xml:space="preserve"> </w:t>
            </w:r>
            <w:r w:rsidRPr="008B6B7F">
              <w:rPr>
                <w:sz w:val="20"/>
                <w:lang w:val="ru-RU"/>
              </w:rPr>
              <w:t>был</w:t>
            </w:r>
            <w:r w:rsidRPr="008B6B7F">
              <w:rPr>
                <w:spacing w:val="1"/>
                <w:sz w:val="20"/>
                <w:lang w:val="ru-RU"/>
              </w:rPr>
              <w:t xml:space="preserve"> </w:t>
            </w:r>
            <w:r w:rsidRPr="008B6B7F">
              <w:rPr>
                <w:sz w:val="20"/>
                <w:lang w:val="ru-RU"/>
              </w:rPr>
              <w:t>создан</w:t>
            </w:r>
            <w:r w:rsidRPr="008B6B7F">
              <w:rPr>
                <w:spacing w:val="1"/>
                <w:sz w:val="20"/>
                <w:lang w:val="ru-RU"/>
              </w:rPr>
              <w:t xml:space="preserve"> </w:t>
            </w:r>
            <w:r w:rsidRPr="008B6B7F">
              <w:rPr>
                <w:sz w:val="20"/>
                <w:lang w:val="ru-RU"/>
              </w:rPr>
              <w:t>груз:</w:t>
            </w:r>
            <w:r w:rsidRPr="008B6B7F">
              <w:rPr>
                <w:spacing w:val="1"/>
                <w:sz w:val="20"/>
                <w:lang w:val="ru-RU"/>
              </w:rPr>
              <w:t xml:space="preserve"> </w:t>
            </w:r>
            <w:r w:rsidRPr="008B6B7F">
              <w:rPr>
                <w:sz w:val="20"/>
                <w:lang w:val="ru-RU"/>
              </w:rPr>
              <w:t>промышленные</w:t>
            </w:r>
            <w:r w:rsidRPr="008B6B7F">
              <w:rPr>
                <w:spacing w:val="1"/>
                <w:sz w:val="20"/>
                <w:lang w:val="ru-RU"/>
              </w:rPr>
              <w:t xml:space="preserve"> </w:t>
            </w:r>
            <w:r w:rsidRPr="008B6B7F">
              <w:rPr>
                <w:sz w:val="20"/>
                <w:lang w:val="ru-RU"/>
              </w:rPr>
              <w:t>базы,</w:t>
            </w:r>
            <w:r w:rsidRPr="008B6B7F">
              <w:rPr>
                <w:spacing w:val="1"/>
                <w:sz w:val="20"/>
                <w:lang w:val="ru-RU"/>
              </w:rPr>
              <w:t xml:space="preserve"> </w:t>
            </w:r>
            <w:r w:rsidRPr="008B6B7F">
              <w:rPr>
                <w:sz w:val="20"/>
                <w:lang w:val="ru-RU"/>
              </w:rPr>
              <w:t>склады,</w:t>
            </w:r>
            <w:r w:rsidRPr="008B6B7F">
              <w:rPr>
                <w:spacing w:val="1"/>
                <w:sz w:val="20"/>
                <w:lang w:val="ru-RU"/>
              </w:rPr>
              <w:t xml:space="preserve"> </w:t>
            </w:r>
            <w:r w:rsidRPr="008B6B7F">
              <w:rPr>
                <w:sz w:val="20"/>
                <w:lang w:val="ru-RU"/>
              </w:rPr>
              <w:t>погрузочные</w:t>
            </w:r>
            <w:r w:rsidRPr="008B6B7F">
              <w:rPr>
                <w:spacing w:val="1"/>
                <w:sz w:val="20"/>
                <w:lang w:val="ru-RU"/>
              </w:rPr>
              <w:t xml:space="preserve"> </w:t>
            </w:r>
            <w:r w:rsidRPr="008B6B7F">
              <w:rPr>
                <w:sz w:val="20"/>
                <w:lang w:val="ru-RU"/>
              </w:rPr>
              <w:t>терминалы</w:t>
            </w:r>
            <w:r w:rsidRPr="008B6B7F">
              <w:rPr>
                <w:spacing w:val="1"/>
                <w:sz w:val="20"/>
                <w:lang w:val="ru-RU"/>
              </w:rPr>
              <w:t xml:space="preserve"> </w:t>
            </w:r>
            <w:r w:rsidRPr="008B6B7F">
              <w:rPr>
                <w:sz w:val="20"/>
                <w:lang w:val="ru-RU"/>
              </w:rPr>
              <w:t>и</w:t>
            </w:r>
            <w:r w:rsidRPr="008B6B7F">
              <w:rPr>
                <w:spacing w:val="1"/>
                <w:sz w:val="20"/>
                <w:lang w:val="ru-RU"/>
              </w:rPr>
              <w:t xml:space="preserve"> </w:t>
            </w:r>
            <w:r w:rsidRPr="008B6B7F">
              <w:rPr>
                <w:sz w:val="20"/>
                <w:lang w:val="ru-RU"/>
              </w:rPr>
              <w:t>доки,</w:t>
            </w:r>
            <w:r w:rsidRPr="008B6B7F">
              <w:rPr>
                <w:spacing w:val="-47"/>
                <w:sz w:val="20"/>
                <w:lang w:val="ru-RU"/>
              </w:rPr>
              <w:t xml:space="preserve"> </w:t>
            </w:r>
            <w:r w:rsidRPr="008B6B7F">
              <w:rPr>
                <w:sz w:val="20"/>
                <w:lang w:val="ru-RU"/>
              </w:rPr>
              <w:t>нефтехранилища и нефтеналивные станции,</w:t>
            </w:r>
            <w:r w:rsidRPr="008B6B7F">
              <w:rPr>
                <w:spacing w:val="1"/>
                <w:sz w:val="20"/>
                <w:lang w:val="ru-RU"/>
              </w:rPr>
              <w:t xml:space="preserve"> </w:t>
            </w:r>
            <w:r w:rsidRPr="008B6B7F">
              <w:rPr>
                <w:sz w:val="20"/>
                <w:lang w:val="ru-RU"/>
              </w:rPr>
              <w:t>газовые</w:t>
            </w:r>
            <w:r w:rsidRPr="008B6B7F">
              <w:rPr>
                <w:spacing w:val="1"/>
                <w:sz w:val="20"/>
                <w:lang w:val="ru-RU"/>
              </w:rPr>
              <w:t xml:space="preserve"> </w:t>
            </w:r>
            <w:r w:rsidRPr="008B6B7F">
              <w:rPr>
                <w:sz w:val="20"/>
                <w:lang w:val="ru-RU"/>
              </w:rPr>
              <w:t>хранилища</w:t>
            </w:r>
            <w:r w:rsidRPr="008B6B7F">
              <w:rPr>
                <w:spacing w:val="1"/>
                <w:sz w:val="20"/>
                <w:lang w:val="ru-RU"/>
              </w:rPr>
              <w:t xml:space="preserve"> </w:t>
            </w:r>
            <w:r w:rsidRPr="008B6B7F">
              <w:rPr>
                <w:sz w:val="20"/>
                <w:lang w:val="ru-RU"/>
              </w:rPr>
              <w:t>и</w:t>
            </w:r>
            <w:r w:rsidRPr="008B6B7F">
              <w:rPr>
                <w:spacing w:val="1"/>
                <w:sz w:val="20"/>
                <w:lang w:val="ru-RU"/>
              </w:rPr>
              <w:t xml:space="preserve"> </w:t>
            </w:r>
            <w:r w:rsidRPr="008B6B7F">
              <w:rPr>
                <w:sz w:val="20"/>
                <w:lang w:val="ru-RU"/>
              </w:rPr>
              <w:t>обслуживающие</w:t>
            </w:r>
            <w:r w:rsidRPr="008B6B7F">
              <w:rPr>
                <w:spacing w:val="1"/>
                <w:sz w:val="20"/>
                <w:lang w:val="ru-RU"/>
              </w:rPr>
              <w:t xml:space="preserve"> </w:t>
            </w:r>
            <w:r w:rsidRPr="008B6B7F">
              <w:rPr>
                <w:sz w:val="20"/>
                <w:lang w:val="ru-RU"/>
              </w:rPr>
              <w:t>их</w:t>
            </w:r>
            <w:r w:rsidRPr="008B6B7F">
              <w:rPr>
                <w:spacing w:val="1"/>
                <w:sz w:val="20"/>
                <w:lang w:val="ru-RU"/>
              </w:rPr>
              <w:t xml:space="preserve"> </w:t>
            </w:r>
            <w:r w:rsidRPr="008B6B7F">
              <w:rPr>
                <w:sz w:val="20"/>
                <w:lang w:val="ru-RU"/>
              </w:rPr>
              <w:t>газоконденсатные</w:t>
            </w:r>
            <w:r w:rsidRPr="008B6B7F">
              <w:rPr>
                <w:spacing w:val="1"/>
                <w:sz w:val="20"/>
                <w:lang w:val="ru-RU"/>
              </w:rPr>
              <w:t xml:space="preserve"> </w:t>
            </w:r>
            <w:r w:rsidRPr="008B6B7F">
              <w:rPr>
                <w:sz w:val="20"/>
                <w:lang w:val="ru-RU"/>
              </w:rPr>
              <w:t>и</w:t>
            </w:r>
            <w:r w:rsidRPr="008B6B7F">
              <w:rPr>
                <w:spacing w:val="1"/>
                <w:sz w:val="20"/>
                <w:lang w:val="ru-RU"/>
              </w:rPr>
              <w:t xml:space="preserve"> </w:t>
            </w:r>
            <w:r w:rsidRPr="008B6B7F">
              <w:rPr>
                <w:sz w:val="20"/>
                <w:lang w:val="ru-RU"/>
              </w:rPr>
              <w:t>газоперекачивающие</w:t>
            </w:r>
            <w:r w:rsidRPr="008B6B7F">
              <w:rPr>
                <w:spacing w:val="-47"/>
                <w:sz w:val="20"/>
                <w:lang w:val="ru-RU"/>
              </w:rPr>
              <w:t xml:space="preserve"> </w:t>
            </w:r>
            <w:r w:rsidRPr="008B6B7F">
              <w:rPr>
                <w:sz w:val="20"/>
                <w:lang w:val="ru-RU"/>
              </w:rPr>
              <w:t>станции,</w:t>
            </w:r>
            <w:r w:rsidRPr="008B6B7F">
              <w:rPr>
                <w:spacing w:val="5"/>
                <w:sz w:val="20"/>
                <w:lang w:val="ru-RU"/>
              </w:rPr>
              <w:t xml:space="preserve"> </w:t>
            </w:r>
            <w:r w:rsidRPr="008B6B7F">
              <w:rPr>
                <w:sz w:val="20"/>
                <w:lang w:val="ru-RU"/>
              </w:rPr>
              <w:t>элеваторы</w:t>
            </w:r>
            <w:r w:rsidRPr="008B6B7F">
              <w:rPr>
                <w:spacing w:val="2"/>
                <w:sz w:val="20"/>
                <w:lang w:val="ru-RU"/>
              </w:rPr>
              <w:t xml:space="preserve"> </w:t>
            </w:r>
            <w:r w:rsidRPr="008B6B7F">
              <w:rPr>
                <w:sz w:val="20"/>
                <w:lang w:val="ru-RU"/>
              </w:rPr>
              <w:t>и</w:t>
            </w:r>
            <w:r w:rsidRPr="008B6B7F">
              <w:rPr>
                <w:spacing w:val="5"/>
                <w:sz w:val="20"/>
                <w:lang w:val="ru-RU"/>
              </w:rPr>
              <w:t xml:space="preserve"> </w:t>
            </w:r>
            <w:r w:rsidRPr="008B6B7F">
              <w:rPr>
                <w:sz w:val="20"/>
                <w:lang w:val="ru-RU"/>
              </w:rPr>
              <w:t>продовольственные</w:t>
            </w:r>
          </w:p>
          <w:p w:rsidR="00201DB6" w:rsidRPr="008B6B7F" w:rsidRDefault="00201DB6" w:rsidP="00BF1B54">
            <w:pPr>
              <w:pStyle w:val="TableParagraph"/>
              <w:spacing w:line="226" w:lineRule="exact"/>
              <w:ind w:right="95"/>
              <w:rPr>
                <w:sz w:val="20"/>
                <w:lang w:val="ru-RU"/>
              </w:rPr>
            </w:pPr>
            <w:r w:rsidRPr="008B6B7F">
              <w:rPr>
                <w:sz w:val="20"/>
                <w:lang w:val="ru-RU"/>
              </w:rPr>
              <w:t>склады,</w:t>
            </w:r>
            <w:r w:rsidRPr="008B6B7F">
              <w:rPr>
                <w:spacing w:val="1"/>
                <w:sz w:val="20"/>
                <w:lang w:val="ru-RU"/>
              </w:rPr>
              <w:t xml:space="preserve"> </w:t>
            </w:r>
            <w:r w:rsidRPr="008B6B7F">
              <w:rPr>
                <w:sz w:val="20"/>
                <w:lang w:val="ru-RU"/>
              </w:rPr>
              <w:t>за</w:t>
            </w:r>
            <w:r w:rsidRPr="008B6B7F">
              <w:rPr>
                <w:spacing w:val="1"/>
                <w:sz w:val="20"/>
                <w:lang w:val="ru-RU"/>
              </w:rPr>
              <w:t xml:space="preserve"> </w:t>
            </w:r>
            <w:r w:rsidRPr="008B6B7F">
              <w:rPr>
                <w:sz w:val="20"/>
                <w:lang w:val="ru-RU"/>
              </w:rPr>
              <w:t>исключением</w:t>
            </w:r>
            <w:r w:rsidRPr="008B6B7F">
              <w:rPr>
                <w:spacing w:val="1"/>
                <w:sz w:val="20"/>
                <w:lang w:val="ru-RU"/>
              </w:rPr>
              <w:t xml:space="preserve"> </w:t>
            </w:r>
            <w:r w:rsidRPr="008B6B7F">
              <w:rPr>
                <w:sz w:val="20"/>
                <w:lang w:val="ru-RU"/>
              </w:rPr>
              <w:t>железнодорожных</w:t>
            </w:r>
            <w:r w:rsidRPr="008B6B7F">
              <w:rPr>
                <w:spacing w:val="-47"/>
                <w:sz w:val="20"/>
                <w:lang w:val="ru-RU"/>
              </w:rPr>
              <w:t xml:space="preserve"> </w:t>
            </w:r>
            <w:r w:rsidRPr="008B6B7F">
              <w:rPr>
                <w:sz w:val="20"/>
                <w:lang w:val="ru-RU"/>
              </w:rPr>
              <w:t>перевалочных</w:t>
            </w:r>
            <w:r w:rsidRPr="008B6B7F">
              <w:rPr>
                <w:spacing w:val="-4"/>
                <w:sz w:val="20"/>
                <w:lang w:val="ru-RU"/>
              </w:rPr>
              <w:t xml:space="preserve"> </w:t>
            </w:r>
            <w:r w:rsidRPr="008B6B7F">
              <w:rPr>
                <w:sz w:val="20"/>
                <w:lang w:val="ru-RU"/>
              </w:rPr>
              <w:t>складов</w:t>
            </w:r>
          </w:p>
        </w:tc>
        <w:tc>
          <w:tcPr>
            <w:tcW w:w="2551" w:type="dxa"/>
            <w:vMerge/>
          </w:tcPr>
          <w:p w:rsidR="00201DB6" w:rsidRPr="0071462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7.1.1</w:t>
            </w:r>
          </w:p>
        </w:tc>
        <w:tc>
          <w:tcPr>
            <w:tcW w:w="2268" w:type="dxa"/>
          </w:tcPr>
          <w:p w:rsidR="00201DB6" w:rsidRPr="00985CB5" w:rsidRDefault="00201DB6" w:rsidP="00BF1B54">
            <w:pPr>
              <w:pStyle w:val="TableParagraph"/>
              <w:jc w:val="left"/>
              <w:rPr>
                <w:sz w:val="20"/>
                <w:lang w:val="ru-RU"/>
              </w:rPr>
            </w:pPr>
            <w:r w:rsidRPr="00985CB5">
              <w:rPr>
                <w:sz w:val="20"/>
                <w:lang w:val="ru-RU"/>
              </w:rPr>
              <w:t>Железнодорожные пути</w:t>
            </w:r>
          </w:p>
        </w:tc>
        <w:tc>
          <w:tcPr>
            <w:tcW w:w="4111" w:type="dxa"/>
          </w:tcPr>
          <w:p w:rsidR="00201DB6" w:rsidRDefault="00201DB6" w:rsidP="00BF1B54">
            <w:pPr>
              <w:pStyle w:val="TableParagraph"/>
              <w:spacing w:line="209" w:lineRule="exact"/>
              <w:jc w:val="left"/>
              <w:rPr>
                <w:sz w:val="20"/>
              </w:rPr>
            </w:pPr>
            <w:r>
              <w:rPr>
                <w:sz w:val="20"/>
              </w:rPr>
              <w:t>Размещение</w:t>
            </w:r>
            <w:r>
              <w:rPr>
                <w:spacing w:val="-2"/>
                <w:sz w:val="20"/>
              </w:rPr>
              <w:t xml:space="preserve"> </w:t>
            </w:r>
            <w:r>
              <w:rPr>
                <w:sz w:val="20"/>
              </w:rPr>
              <w:t>железнодорожных</w:t>
            </w:r>
            <w:r>
              <w:rPr>
                <w:spacing w:val="-7"/>
                <w:sz w:val="20"/>
              </w:rPr>
              <w:t xml:space="preserve"> </w:t>
            </w:r>
            <w:r>
              <w:rPr>
                <w:sz w:val="20"/>
              </w:rPr>
              <w:t>путей</w:t>
            </w:r>
          </w:p>
        </w:tc>
        <w:tc>
          <w:tcPr>
            <w:tcW w:w="2551" w:type="dxa"/>
            <w:vMerge w:val="restart"/>
          </w:tcPr>
          <w:p w:rsidR="00201DB6" w:rsidRPr="00AF749B"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AF749B">
              <w:rPr>
                <w:sz w:val="20"/>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w:t>
            </w:r>
          </w:p>
          <w:p w:rsidR="00201DB6" w:rsidRPr="0071462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sidRPr="00AF749B">
              <w:rPr>
                <w:sz w:val="20"/>
                <w:lang w:val="ru-RU"/>
              </w:rPr>
              <w:t>общего пользования, в том числе в депо</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7.2.1</w:t>
            </w:r>
          </w:p>
        </w:tc>
        <w:tc>
          <w:tcPr>
            <w:tcW w:w="2268" w:type="dxa"/>
          </w:tcPr>
          <w:p w:rsidR="00201DB6" w:rsidRPr="00985CB5" w:rsidRDefault="00201DB6" w:rsidP="00BF1B54">
            <w:pPr>
              <w:pStyle w:val="TableParagraph"/>
              <w:jc w:val="left"/>
              <w:rPr>
                <w:sz w:val="20"/>
                <w:lang w:val="ru-RU"/>
              </w:rPr>
            </w:pPr>
            <w:r w:rsidRPr="00985CB5">
              <w:rPr>
                <w:sz w:val="20"/>
                <w:lang w:val="ru-RU"/>
              </w:rPr>
              <w:t>Размещение автомобильных дорог</w:t>
            </w:r>
          </w:p>
        </w:tc>
        <w:tc>
          <w:tcPr>
            <w:tcW w:w="4111" w:type="dxa"/>
          </w:tcPr>
          <w:p w:rsidR="00201DB6" w:rsidRPr="008A00B7" w:rsidRDefault="00201DB6" w:rsidP="00BF1B54">
            <w:pPr>
              <w:pStyle w:val="TableParagraph"/>
              <w:ind w:right="93"/>
              <w:rPr>
                <w:sz w:val="20"/>
                <w:lang w:val="ru-RU"/>
              </w:rPr>
            </w:pPr>
            <w:r w:rsidRPr="008A00B7">
              <w:rPr>
                <w:sz w:val="20"/>
                <w:lang w:val="ru-RU"/>
              </w:rPr>
              <w:t>Размещение автомобильных дорог за пределами</w:t>
            </w:r>
            <w:r w:rsidRPr="008A00B7">
              <w:rPr>
                <w:spacing w:val="1"/>
                <w:sz w:val="20"/>
                <w:lang w:val="ru-RU"/>
              </w:rPr>
              <w:t xml:space="preserve"> </w:t>
            </w:r>
            <w:r w:rsidRPr="008A00B7">
              <w:rPr>
                <w:sz w:val="20"/>
                <w:lang w:val="ru-RU"/>
              </w:rPr>
              <w:t>населенных пунктов и технически связанных с</w:t>
            </w:r>
            <w:r w:rsidRPr="008A00B7">
              <w:rPr>
                <w:spacing w:val="1"/>
                <w:sz w:val="20"/>
                <w:lang w:val="ru-RU"/>
              </w:rPr>
              <w:t xml:space="preserve"> </w:t>
            </w:r>
            <w:r w:rsidRPr="008A00B7">
              <w:rPr>
                <w:sz w:val="20"/>
                <w:lang w:val="ru-RU"/>
              </w:rPr>
              <w:t>ними</w:t>
            </w:r>
            <w:r w:rsidRPr="008A00B7">
              <w:rPr>
                <w:spacing w:val="1"/>
                <w:sz w:val="20"/>
                <w:lang w:val="ru-RU"/>
              </w:rPr>
              <w:t xml:space="preserve"> </w:t>
            </w:r>
            <w:r w:rsidRPr="008A00B7">
              <w:rPr>
                <w:sz w:val="20"/>
                <w:lang w:val="ru-RU"/>
              </w:rPr>
              <w:t>сооружений,</w:t>
            </w:r>
            <w:r w:rsidRPr="008A00B7">
              <w:rPr>
                <w:spacing w:val="1"/>
                <w:sz w:val="20"/>
                <w:lang w:val="ru-RU"/>
              </w:rPr>
              <w:t xml:space="preserve"> </w:t>
            </w:r>
            <w:r w:rsidRPr="008A00B7">
              <w:rPr>
                <w:sz w:val="20"/>
                <w:lang w:val="ru-RU"/>
              </w:rPr>
              <w:t>придорожных</w:t>
            </w:r>
            <w:r w:rsidRPr="008A00B7">
              <w:rPr>
                <w:spacing w:val="1"/>
                <w:sz w:val="20"/>
                <w:lang w:val="ru-RU"/>
              </w:rPr>
              <w:t xml:space="preserve"> </w:t>
            </w:r>
            <w:r w:rsidRPr="008A00B7">
              <w:rPr>
                <w:sz w:val="20"/>
                <w:lang w:val="ru-RU"/>
              </w:rPr>
              <w:t>стоянок</w:t>
            </w:r>
            <w:r w:rsidRPr="008A00B7">
              <w:rPr>
                <w:spacing w:val="1"/>
                <w:sz w:val="20"/>
                <w:lang w:val="ru-RU"/>
              </w:rPr>
              <w:t xml:space="preserve"> </w:t>
            </w:r>
            <w:r w:rsidRPr="008A00B7">
              <w:rPr>
                <w:sz w:val="20"/>
                <w:lang w:val="ru-RU"/>
              </w:rPr>
              <w:t>(парковок)</w:t>
            </w:r>
            <w:r w:rsidRPr="008A00B7">
              <w:rPr>
                <w:spacing w:val="1"/>
                <w:sz w:val="20"/>
                <w:lang w:val="ru-RU"/>
              </w:rPr>
              <w:t xml:space="preserve"> </w:t>
            </w:r>
            <w:r w:rsidRPr="008A00B7">
              <w:rPr>
                <w:sz w:val="20"/>
                <w:lang w:val="ru-RU"/>
              </w:rPr>
              <w:t>транспортных</w:t>
            </w:r>
            <w:r w:rsidRPr="008A00B7">
              <w:rPr>
                <w:spacing w:val="1"/>
                <w:sz w:val="20"/>
                <w:lang w:val="ru-RU"/>
              </w:rPr>
              <w:t xml:space="preserve"> </w:t>
            </w:r>
            <w:r w:rsidRPr="008A00B7">
              <w:rPr>
                <w:sz w:val="20"/>
                <w:lang w:val="ru-RU"/>
              </w:rPr>
              <w:t>средств</w:t>
            </w:r>
            <w:r w:rsidRPr="008A00B7">
              <w:rPr>
                <w:spacing w:val="1"/>
                <w:sz w:val="20"/>
                <w:lang w:val="ru-RU"/>
              </w:rPr>
              <w:t xml:space="preserve"> </w:t>
            </w:r>
            <w:r w:rsidRPr="008A00B7">
              <w:rPr>
                <w:sz w:val="20"/>
                <w:lang w:val="ru-RU"/>
              </w:rPr>
              <w:t>в</w:t>
            </w:r>
            <w:r w:rsidRPr="008A00B7">
              <w:rPr>
                <w:spacing w:val="1"/>
                <w:sz w:val="20"/>
                <w:lang w:val="ru-RU"/>
              </w:rPr>
              <w:t xml:space="preserve"> </w:t>
            </w:r>
            <w:r w:rsidRPr="008A00B7">
              <w:rPr>
                <w:sz w:val="20"/>
                <w:lang w:val="ru-RU"/>
              </w:rPr>
              <w:t>границах</w:t>
            </w:r>
            <w:r w:rsidRPr="008A00B7">
              <w:rPr>
                <w:spacing w:val="1"/>
                <w:sz w:val="20"/>
                <w:lang w:val="ru-RU"/>
              </w:rPr>
              <w:t xml:space="preserve"> </w:t>
            </w:r>
            <w:r w:rsidRPr="008A00B7">
              <w:rPr>
                <w:sz w:val="20"/>
                <w:lang w:val="ru-RU"/>
              </w:rPr>
              <w:t xml:space="preserve">городских  </w:t>
            </w:r>
            <w:r w:rsidRPr="008A00B7">
              <w:rPr>
                <w:spacing w:val="34"/>
                <w:sz w:val="20"/>
                <w:lang w:val="ru-RU"/>
              </w:rPr>
              <w:t xml:space="preserve"> </w:t>
            </w:r>
            <w:r w:rsidRPr="008A00B7">
              <w:rPr>
                <w:sz w:val="20"/>
                <w:lang w:val="ru-RU"/>
              </w:rPr>
              <w:t xml:space="preserve">улиц  </w:t>
            </w:r>
            <w:r w:rsidRPr="008A00B7">
              <w:rPr>
                <w:spacing w:val="38"/>
                <w:sz w:val="20"/>
                <w:lang w:val="ru-RU"/>
              </w:rPr>
              <w:t xml:space="preserve"> </w:t>
            </w:r>
            <w:r w:rsidRPr="008A00B7">
              <w:rPr>
                <w:sz w:val="20"/>
                <w:lang w:val="ru-RU"/>
              </w:rPr>
              <w:t xml:space="preserve">и  </w:t>
            </w:r>
            <w:r w:rsidRPr="008A00B7">
              <w:rPr>
                <w:spacing w:val="42"/>
                <w:sz w:val="20"/>
                <w:lang w:val="ru-RU"/>
              </w:rPr>
              <w:t xml:space="preserve"> </w:t>
            </w:r>
            <w:r w:rsidRPr="008A00B7">
              <w:rPr>
                <w:sz w:val="20"/>
                <w:lang w:val="ru-RU"/>
              </w:rPr>
              <w:t xml:space="preserve">дорог,  </w:t>
            </w:r>
            <w:r w:rsidRPr="008A00B7">
              <w:rPr>
                <w:spacing w:val="38"/>
                <w:sz w:val="20"/>
                <w:lang w:val="ru-RU"/>
              </w:rPr>
              <w:t xml:space="preserve"> </w:t>
            </w:r>
            <w:r w:rsidRPr="008A00B7">
              <w:rPr>
                <w:sz w:val="20"/>
                <w:lang w:val="ru-RU"/>
              </w:rPr>
              <w:t xml:space="preserve">за  </w:t>
            </w:r>
            <w:r w:rsidRPr="008A00B7">
              <w:rPr>
                <w:spacing w:val="37"/>
                <w:sz w:val="20"/>
                <w:lang w:val="ru-RU"/>
              </w:rPr>
              <w:t xml:space="preserve"> </w:t>
            </w:r>
            <w:r w:rsidRPr="008A00B7">
              <w:rPr>
                <w:sz w:val="20"/>
                <w:lang w:val="ru-RU"/>
              </w:rPr>
              <w:t>исключением</w:t>
            </w:r>
          </w:p>
          <w:p w:rsidR="00201DB6" w:rsidRPr="00985CB5" w:rsidRDefault="00201DB6" w:rsidP="00BF1B54">
            <w:pPr>
              <w:pStyle w:val="TableParagraph"/>
              <w:spacing w:line="230" w:lineRule="atLeast"/>
              <w:ind w:right="93"/>
              <w:rPr>
                <w:sz w:val="20"/>
                <w:lang w:val="ru-RU"/>
              </w:rPr>
            </w:pPr>
            <w:r w:rsidRPr="00985CB5">
              <w:rPr>
                <w:sz w:val="20"/>
                <w:lang w:val="ru-RU"/>
              </w:rPr>
              <w:t>предусмотренных</w:t>
            </w:r>
            <w:r w:rsidRPr="00985CB5">
              <w:rPr>
                <w:spacing w:val="1"/>
                <w:sz w:val="20"/>
                <w:lang w:val="ru-RU"/>
              </w:rPr>
              <w:t xml:space="preserve"> </w:t>
            </w:r>
            <w:r w:rsidRPr="00985CB5">
              <w:rPr>
                <w:sz w:val="20"/>
                <w:lang w:val="ru-RU"/>
              </w:rPr>
              <w:t>видами</w:t>
            </w:r>
            <w:r w:rsidRPr="00985CB5">
              <w:rPr>
                <w:spacing w:val="1"/>
                <w:sz w:val="20"/>
                <w:lang w:val="ru-RU"/>
              </w:rPr>
              <w:t xml:space="preserve"> </w:t>
            </w:r>
            <w:r w:rsidRPr="00985CB5">
              <w:rPr>
                <w:sz w:val="20"/>
                <w:lang w:val="ru-RU"/>
              </w:rPr>
              <w:t>разрешенного</w:t>
            </w:r>
            <w:r w:rsidRPr="00985CB5">
              <w:rPr>
                <w:spacing w:val="1"/>
                <w:sz w:val="20"/>
                <w:lang w:val="ru-RU"/>
              </w:rPr>
              <w:t xml:space="preserve"> </w:t>
            </w:r>
            <w:r w:rsidRPr="00985CB5">
              <w:rPr>
                <w:sz w:val="20"/>
                <w:lang w:val="ru-RU"/>
              </w:rPr>
              <w:t>использования</w:t>
            </w:r>
            <w:r w:rsidRPr="00985CB5">
              <w:rPr>
                <w:spacing w:val="8"/>
                <w:sz w:val="20"/>
                <w:lang w:val="ru-RU"/>
              </w:rPr>
              <w:t xml:space="preserve"> </w:t>
            </w:r>
            <w:r w:rsidRPr="00985CB5">
              <w:rPr>
                <w:sz w:val="20"/>
                <w:lang w:val="ru-RU"/>
              </w:rPr>
              <w:t>с</w:t>
            </w:r>
            <w:r w:rsidRPr="00985CB5">
              <w:rPr>
                <w:spacing w:val="11"/>
                <w:sz w:val="20"/>
                <w:lang w:val="ru-RU"/>
              </w:rPr>
              <w:t xml:space="preserve"> </w:t>
            </w:r>
            <w:r w:rsidRPr="00985CB5">
              <w:rPr>
                <w:sz w:val="20"/>
                <w:lang w:val="ru-RU"/>
              </w:rPr>
              <w:t>кодами</w:t>
            </w:r>
            <w:r w:rsidRPr="00985CB5">
              <w:rPr>
                <w:spacing w:val="17"/>
                <w:sz w:val="20"/>
                <w:lang w:val="ru-RU"/>
              </w:rPr>
              <w:t xml:space="preserve"> </w:t>
            </w:r>
            <w:r w:rsidRPr="00985CB5">
              <w:rPr>
                <w:sz w:val="20"/>
                <w:lang w:val="ru-RU"/>
              </w:rPr>
              <w:t>2.7.1,</w:t>
            </w:r>
            <w:r w:rsidRPr="00985CB5">
              <w:rPr>
                <w:spacing w:val="11"/>
                <w:sz w:val="20"/>
                <w:lang w:val="ru-RU"/>
              </w:rPr>
              <w:t xml:space="preserve"> </w:t>
            </w:r>
            <w:r w:rsidRPr="00985CB5">
              <w:rPr>
                <w:sz w:val="20"/>
                <w:lang w:val="ru-RU"/>
              </w:rPr>
              <w:t>4.9,</w:t>
            </w:r>
            <w:r w:rsidRPr="00985CB5">
              <w:rPr>
                <w:spacing w:val="12"/>
                <w:sz w:val="20"/>
                <w:lang w:val="ru-RU"/>
              </w:rPr>
              <w:t xml:space="preserve"> </w:t>
            </w:r>
            <w:r w:rsidRPr="00985CB5">
              <w:rPr>
                <w:sz w:val="20"/>
                <w:lang w:val="ru-RU"/>
              </w:rPr>
              <w:t>7.2.3,</w:t>
            </w:r>
            <w:r w:rsidRPr="00985CB5">
              <w:rPr>
                <w:spacing w:val="12"/>
                <w:sz w:val="20"/>
                <w:lang w:val="ru-RU"/>
              </w:rPr>
              <w:t xml:space="preserve"> </w:t>
            </w:r>
            <w:r w:rsidRPr="00985CB5">
              <w:rPr>
                <w:sz w:val="20"/>
                <w:lang w:val="ru-RU"/>
              </w:rPr>
              <w:t>а</w:t>
            </w:r>
            <w:r w:rsidRPr="00985CB5">
              <w:rPr>
                <w:spacing w:val="16"/>
                <w:sz w:val="20"/>
                <w:lang w:val="ru-RU"/>
              </w:rPr>
              <w:t xml:space="preserve"> </w:t>
            </w:r>
            <w:r w:rsidRPr="00985CB5">
              <w:rPr>
                <w:sz w:val="20"/>
                <w:lang w:val="ru-RU"/>
              </w:rPr>
              <w:t>такженекапитальных сооружений, предназначенных для охраны транспортных средств;</w:t>
            </w:r>
          </w:p>
          <w:p w:rsidR="00201DB6" w:rsidRPr="00985CB5" w:rsidRDefault="00201DB6" w:rsidP="00BF1B54">
            <w:pPr>
              <w:pStyle w:val="TableParagraph"/>
              <w:spacing w:line="230" w:lineRule="atLeast"/>
              <w:ind w:right="93"/>
              <w:rPr>
                <w:sz w:val="20"/>
                <w:lang w:val="ru-RU"/>
              </w:rPr>
            </w:pPr>
            <w:r w:rsidRPr="00985CB5">
              <w:rPr>
                <w:sz w:val="20"/>
                <w:lang w:val="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2551" w:type="dxa"/>
            <w:vMerge/>
          </w:tcPr>
          <w:p w:rsidR="00201DB6" w:rsidRPr="00985CB5"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lastRenderedPageBreak/>
              <w:t>7.5</w:t>
            </w:r>
          </w:p>
        </w:tc>
        <w:tc>
          <w:tcPr>
            <w:tcW w:w="2268" w:type="dxa"/>
          </w:tcPr>
          <w:p w:rsidR="00201DB6" w:rsidRPr="00985CB5" w:rsidRDefault="00201DB6" w:rsidP="00BF1B54">
            <w:pPr>
              <w:pStyle w:val="TableParagraph"/>
              <w:jc w:val="left"/>
              <w:rPr>
                <w:sz w:val="20"/>
                <w:lang w:val="ru-RU"/>
              </w:rPr>
            </w:pPr>
            <w:r w:rsidRPr="00985CB5">
              <w:rPr>
                <w:sz w:val="20"/>
                <w:lang w:val="ru-RU"/>
              </w:rPr>
              <w:t>Трубопроводный транспорт</w:t>
            </w:r>
          </w:p>
        </w:tc>
        <w:tc>
          <w:tcPr>
            <w:tcW w:w="4111" w:type="dxa"/>
          </w:tcPr>
          <w:p w:rsidR="00201DB6" w:rsidRPr="00985CB5" w:rsidRDefault="00201DB6" w:rsidP="00BF1B54">
            <w:pPr>
              <w:pStyle w:val="TableParagraph"/>
              <w:spacing w:line="230" w:lineRule="atLeast"/>
              <w:ind w:right="93"/>
              <w:rPr>
                <w:sz w:val="20"/>
                <w:lang w:val="ru-RU"/>
              </w:rPr>
            </w:pPr>
            <w:r w:rsidRPr="00985CB5">
              <w:rPr>
                <w:sz w:val="20"/>
                <w:lang w:val="ru-RU"/>
              </w:rPr>
              <w:t>Размещение нефтепроводов, водопроводов, газопроводов и иных трубопроводов, а также иных зданий и сооружений, необходимых для</w:t>
            </w:r>
            <w:r>
              <w:rPr>
                <w:sz w:val="20"/>
                <w:lang w:val="ru-RU"/>
              </w:rPr>
              <w:t xml:space="preserve"> </w:t>
            </w:r>
            <w:r w:rsidRPr="00985CB5">
              <w:rPr>
                <w:sz w:val="20"/>
                <w:lang w:val="ru-RU"/>
              </w:rPr>
              <w:t>эксплуатации названных трубопроводов</w:t>
            </w:r>
          </w:p>
        </w:tc>
        <w:tc>
          <w:tcPr>
            <w:tcW w:w="2551" w:type="dxa"/>
            <w:vMerge/>
          </w:tcPr>
          <w:p w:rsidR="00201DB6" w:rsidRPr="00985CB5"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jc w:val="center"/>
              <w:rPr>
                <w:sz w:val="20"/>
              </w:rPr>
            </w:pPr>
            <w:r>
              <w:rPr>
                <w:sz w:val="20"/>
              </w:rPr>
              <w:t>11.2</w:t>
            </w:r>
          </w:p>
        </w:tc>
        <w:tc>
          <w:tcPr>
            <w:tcW w:w="2268" w:type="dxa"/>
          </w:tcPr>
          <w:p w:rsidR="00201DB6" w:rsidRDefault="00201DB6" w:rsidP="00BF1B54">
            <w:pPr>
              <w:pStyle w:val="TableParagraph"/>
              <w:ind w:right="87"/>
              <w:jc w:val="left"/>
              <w:rPr>
                <w:sz w:val="20"/>
              </w:rPr>
            </w:pPr>
            <w:r>
              <w:rPr>
                <w:sz w:val="20"/>
              </w:rPr>
              <w:t>Специальное</w:t>
            </w:r>
            <w:r>
              <w:rPr>
                <w:spacing w:val="2"/>
                <w:sz w:val="20"/>
              </w:rPr>
              <w:t xml:space="preserve"> </w:t>
            </w:r>
            <w:r>
              <w:rPr>
                <w:sz w:val="20"/>
              </w:rPr>
              <w:t>пользование</w:t>
            </w:r>
            <w:r>
              <w:rPr>
                <w:spacing w:val="3"/>
                <w:sz w:val="20"/>
              </w:rPr>
              <w:t xml:space="preserve"> </w:t>
            </w:r>
            <w:r>
              <w:rPr>
                <w:sz w:val="20"/>
              </w:rPr>
              <w:t>водными</w:t>
            </w:r>
            <w:r>
              <w:rPr>
                <w:spacing w:val="-47"/>
                <w:sz w:val="20"/>
              </w:rPr>
              <w:t xml:space="preserve"> </w:t>
            </w:r>
            <w:r>
              <w:rPr>
                <w:sz w:val="20"/>
              </w:rPr>
              <w:t>объектами</w:t>
            </w:r>
          </w:p>
        </w:tc>
        <w:tc>
          <w:tcPr>
            <w:tcW w:w="4111" w:type="dxa"/>
          </w:tcPr>
          <w:p w:rsidR="00201DB6" w:rsidRPr="008B6B7F" w:rsidRDefault="00201DB6" w:rsidP="00BF1B54">
            <w:pPr>
              <w:pStyle w:val="TableParagraph"/>
              <w:ind w:right="94"/>
              <w:rPr>
                <w:sz w:val="20"/>
                <w:lang w:val="ru-RU"/>
              </w:rPr>
            </w:pPr>
            <w:r w:rsidRPr="008B6B7F">
              <w:rPr>
                <w:sz w:val="20"/>
                <w:lang w:val="ru-RU"/>
              </w:rPr>
              <w:t>Использование</w:t>
            </w:r>
            <w:r w:rsidRPr="008B6B7F">
              <w:rPr>
                <w:spacing w:val="1"/>
                <w:sz w:val="20"/>
                <w:lang w:val="ru-RU"/>
              </w:rPr>
              <w:t xml:space="preserve"> </w:t>
            </w:r>
            <w:r w:rsidRPr="008B6B7F">
              <w:rPr>
                <w:sz w:val="20"/>
                <w:lang w:val="ru-RU"/>
              </w:rPr>
              <w:t>земельных</w:t>
            </w:r>
            <w:r w:rsidRPr="008B6B7F">
              <w:rPr>
                <w:spacing w:val="1"/>
                <w:sz w:val="20"/>
                <w:lang w:val="ru-RU"/>
              </w:rPr>
              <w:t xml:space="preserve"> </w:t>
            </w:r>
            <w:r w:rsidRPr="008B6B7F">
              <w:rPr>
                <w:sz w:val="20"/>
                <w:lang w:val="ru-RU"/>
              </w:rPr>
              <w:t>участков,</w:t>
            </w:r>
            <w:r w:rsidRPr="008B6B7F">
              <w:rPr>
                <w:spacing w:val="1"/>
                <w:sz w:val="20"/>
                <w:lang w:val="ru-RU"/>
              </w:rPr>
              <w:t xml:space="preserve"> </w:t>
            </w:r>
            <w:r w:rsidRPr="008B6B7F">
              <w:rPr>
                <w:sz w:val="20"/>
                <w:lang w:val="ru-RU"/>
              </w:rPr>
              <w:t>примыкающих</w:t>
            </w:r>
            <w:r w:rsidRPr="008B6B7F">
              <w:rPr>
                <w:spacing w:val="1"/>
                <w:sz w:val="20"/>
                <w:lang w:val="ru-RU"/>
              </w:rPr>
              <w:t xml:space="preserve"> </w:t>
            </w:r>
            <w:r w:rsidRPr="008B6B7F">
              <w:rPr>
                <w:sz w:val="20"/>
                <w:lang w:val="ru-RU"/>
              </w:rPr>
              <w:t>к</w:t>
            </w:r>
            <w:r w:rsidRPr="008B6B7F">
              <w:rPr>
                <w:spacing w:val="1"/>
                <w:sz w:val="20"/>
                <w:lang w:val="ru-RU"/>
              </w:rPr>
              <w:t xml:space="preserve"> </w:t>
            </w:r>
            <w:r w:rsidRPr="008B6B7F">
              <w:rPr>
                <w:sz w:val="20"/>
                <w:lang w:val="ru-RU"/>
              </w:rPr>
              <w:t>водным</w:t>
            </w:r>
            <w:r w:rsidRPr="008B6B7F">
              <w:rPr>
                <w:spacing w:val="1"/>
                <w:sz w:val="20"/>
                <w:lang w:val="ru-RU"/>
              </w:rPr>
              <w:t xml:space="preserve"> </w:t>
            </w:r>
            <w:r w:rsidRPr="008B6B7F">
              <w:rPr>
                <w:sz w:val="20"/>
                <w:lang w:val="ru-RU"/>
              </w:rPr>
              <w:t>объектам</w:t>
            </w:r>
            <w:r w:rsidRPr="008B6B7F">
              <w:rPr>
                <w:spacing w:val="-47"/>
                <w:sz w:val="20"/>
                <w:lang w:val="ru-RU"/>
              </w:rPr>
              <w:t xml:space="preserve"> </w:t>
            </w:r>
            <w:r w:rsidRPr="008B6B7F">
              <w:rPr>
                <w:sz w:val="20"/>
                <w:lang w:val="ru-RU"/>
              </w:rPr>
              <w:t>способами, необходимыми для специального</w:t>
            </w:r>
            <w:r w:rsidRPr="008B6B7F">
              <w:rPr>
                <w:spacing w:val="-47"/>
                <w:sz w:val="20"/>
                <w:lang w:val="ru-RU"/>
              </w:rPr>
              <w:t xml:space="preserve"> </w:t>
            </w:r>
            <w:r w:rsidRPr="008B6B7F">
              <w:rPr>
                <w:sz w:val="20"/>
                <w:lang w:val="ru-RU"/>
              </w:rPr>
              <w:t>водопользования (забор водных ресурсов из</w:t>
            </w:r>
            <w:r w:rsidRPr="008B6B7F">
              <w:rPr>
                <w:spacing w:val="1"/>
                <w:sz w:val="20"/>
                <w:lang w:val="ru-RU"/>
              </w:rPr>
              <w:t xml:space="preserve"> </w:t>
            </w:r>
            <w:r w:rsidRPr="008B6B7F">
              <w:rPr>
                <w:sz w:val="20"/>
                <w:lang w:val="ru-RU"/>
              </w:rPr>
              <w:t>поверхностных</w:t>
            </w:r>
            <w:r w:rsidRPr="008B6B7F">
              <w:rPr>
                <w:spacing w:val="1"/>
                <w:sz w:val="20"/>
                <w:lang w:val="ru-RU"/>
              </w:rPr>
              <w:t xml:space="preserve"> </w:t>
            </w:r>
            <w:r w:rsidRPr="008B6B7F">
              <w:rPr>
                <w:sz w:val="20"/>
                <w:lang w:val="ru-RU"/>
              </w:rPr>
              <w:t>водных</w:t>
            </w:r>
            <w:r w:rsidRPr="008B6B7F">
              <w:rPr>
                <w:spacing w:val="1"/>
                <w:sz w:val="20"/>
                <w:lang w:val="ru-RU"/>
              </w:rPr>
              <w:t xml:space="preserve"> </w:t>
            </w:r>
            <w:r w:rsidRPr="008B6B7F">
              <w:rPr>
                <w:sz w:val="20"/>
                <w:lang w:val="ru-RU"/>
              </w:rPr>
              <w:t>объектов,</w:t>
            </w:r>
            <w:r w:rsidRPr="008B6B7F">
              <w:rPr>
                <w:spacing w:val="1"/>
                <w:sz w:val="20"/>
                <w:lang w:val="ru-RU"/>
              </w:rPr>
              <w:t xml:space="preserve"> </w:t>
            </w:r>
            <w:r w:rsidRPr="008B6B7F">
              <w:rPr>
                <w:sz w:val="20"/>
                <w:lang w:val="ru-RU"/>
              </w:rPr>
              <w:t>сброс</w:t>
            </w:r>
            <w:r w:rsidRPr="008B6B7F">
              <w:rPr>
                <w:spacing w:val="-47"/>
                <w:sz w:val="20"/>
                <w:lang w:val="ru-RU"/>
              </w:rPr>
              <w:t xml:space="preserve"> </w:t>
            </w:r>
            <w:r w:rsidRPr="008B6B7F">
              <w:rPr>
                <w:sz w:val="20"/>
                <w:lang w:val="ru-RU"/>
              </w:rPr>
              <w:t>сточных</w:t>
            </w:r>
            <w:r w:rsidRPr="008B6B7F">
              <w:rPr>
                <w:spacing w:val="1"/>
                <w:sz w:val="20"/>
                <w:lang w:val="ru-RU"/>
              </w:rPr>
              <w:t xml:space="preserve"> </w:t>
            </w:r>
            <w:r w:rsidRPr="008B6B7F">
              <w:rPr>
                <w:sz w:val="20"/>
                <w:lang w:val="ru-RU"/>
              </w:rPr>
              <w:t>вод</w:t>
            </w:r>
            <w:r w:rsidRPr="008B6B7F">
              <w:rPr>
                <w:spacing w:val="1"/>
                <w:sz w:val="20"/>
                <w:lang w:val="ru-RU"/>
              </w:rPr>
              <w:t xml:space="preserve"> </w:t>
            </w:r>
            <w:r w:rsidRPr="008B6B7F">
              <w:rPr>
                <w:sz w:val="20"/>
                <w:lang w:val="ru-RU"/>
              </w:rPr>
              <w:t>и</w:t>
            </w:r>
            <w:r w:rsidRPr="008B6B7F">
              <w:rPr>
                <w:spacing w:val="1"/>
                <w:sz w:val="20"/>
                <w:lang w:val="ru-RU"/>
              </w:rPr>
              <w:t xml:space="preserve"> </w:t>
            </w:r>
            <w:r w:rsidRPr="008B6B7F">
              <w:rPr>
                <w:sz w:val="20"/>
                <w:lang w:val="ru-RU"/>
              </w:rPr>
              <w:t>(или)</w:t>
            </w:r>
            <w:r w:rsidRPr="008B6B7F">
              <w:rPr>
                <w:spacing w:val="1"/>
                <w:sz w:val="20"/>
                <w:lang w:val="ru-RU"/>
              </w:rPr>
              <w:t xml:space="preserve"> </w:t>
            </w:r>
            <w:r w:rsidRPr="008B6B7F">
              <w:rPr>
                <w:sz w:val="20"/>
                <w:lang w:val="ru-RU"/>
              </w:rPr>
              <w:t>дренажных</w:t>
            </w:r>
            <w:r w:rsidRPr="008B6B7F">
              <w:rPr>
                <w:spacing w:val="1"/>
                <w:sz w:val="20"/>
                <w:lang w:val="ru-RU"/>
              </w:rPr>
              <w:t xml:space="preserve"> </w:t>
            </w:r>
            <w:r w:rsidRPr="008B6B7F">
              <w:rPr>
                <w:sz w:val="20"/>
                <w:lang w:val="ru-RU"/>
              </w:rPr>
              <w:t>вод,</w:t>
            </w:r>
            <w:r w:rsidRPr="008B6B7F">
              <w:rPr>
                <w:spacing w:val="-47"/>
                <w:sz w:val="20"/>
                <w:lang w:val="ru-RU"/>
              </w:rPr>
              <w:t xml:space="preserve"> </w:t>
            </w:r>
            <w:r w:rsidRPr="008B6B7F">
              <w:rPr>
                <w:sz w:val="20"/>
                <w:lang w:val="ru-RU"/>
              </w:rPr>
              <w:t>проведение</w:t>
            </w:r>
            <w:r w:rsidRPr="008B6B7F">
              <w:rPr>
                <w:spacing w:val="1"/>
                <w:sz w:val="20"/>
                <w:lang w:val="ru-RU"/>
              </w:rPr>
              <w:t xml:space="preserve"> </w:t>
            </w:r>
            <w:r w:rsidRPr="008B6B7F">
              <w:rPr>
                <w:sz w:val="20"/>
                <w:lang w:val="ru-RU"/>
              </w:rPr>
              <w:t>дноуглубительных,</w:t>
            </w:r>
            <w:r w:rsidRPr="008B6B7F">
              <w:rPr>
                <w:spacing w:val="1"/>
                <w:sz w:val="20"/>
                <w:lang w:val="ru-RU"/>
              </w:rPr>
              <w:t xml:space="preserve"> </w:t>
            </w:r>
            <w:r w:rsidRPr="008B6B7F">
              <w:rPr>
                <w:sz w:val="20"/>
                <w:lang w:val="ru-RU"/>
              </w:rPr>
              <w:t>взрывных,</w:t>
            </w:r>
            <w:r w:rsidRPr="008B6B7F">
              <w:rPr>
                <w:spacing w:val="1"/>
                <w:sz w:val="20"/>
                <w:lang w:val="ru-RU"/>
              </w:rPr>
              <w:t xml:space="preserve"> </w:t>
            </w:r>
            <w:r w:rsidRPr="008B6B7F">
              <w:rPr>
                <w:sz w:val="20"/>
                <w:lang w:val="ru-RU"/>
              </w:rPr>
              <w:t>буровых</w:t>
            </w:r>
            <w:r w:rsidRPr="008B6B7F">
              <w:rPr>
                <w:spacing w:val="37"/>
                <w:sz w:val="20"/>
                <w:lang w:val="ru-RU"/>
              </w:rPr>
              <w:t xml:space="preserve"> </w:t>
            </w:r>
            <w:r w:rsidRPr="008B6B7F">
              <w:rPr>
                <w:sz w:val="20"/>
                <w:lang w:val="ru-RU"/>
              </w:rPr>
              <w:t>и</w:t>
            </w:r>
            <w:r w:rsidRPr="008B6B7F">
              <w:rPr>
                <w:spacing w:val="44"/>
                <w:sz w:val="20"/>
                <w:lang w:val="ru-RU"/>
              </w:rPr>
              <w:t xml:space="preserve"> </w:t>
            </w:r>
            <w:r w:rsidRPr="008B6B7F">
              <w:rPr>
                <w:sz w:val="20"/>
                <w:lang w:val="ru-RU"/>
              </w:rPr>
              <w:t>других</w:t>
            </w:r>
            <w:r w:rsidRPr="008B6B7F">
              <w:rPr>
                <w:spacing w:val="41"/>
                <w:sz w:val="20"/>
                <w:lang w:val="ru-RU"/>
              </w:rPr>
              <w:t xml:space="preserve"> </w:t>
            </w:r>
            <w:r w:rsidRPr="008B6B7F">
              <w:rPr>
                <w:sz w:val="20"/>
                <w:lang w:val="ru-RU"/>
              </w:rPr>
              <w:t>работ,</w:t>
            </w:r>
            <w:r w:rsidRPr="008B6B7F">
              <w:rPr>
                <w:spacing w:val="39"/>
                <w:sz w:val="20"/>
                <w:lang w:val="ru-RU"/>
              </w:rPr>
              <w:t xml:space="preserve"> </w:t>
            </w:r>
            <w:r w:rsidRPr="008B6B7F">
              <w:rPr>
                <w:sz w:val="20"/>
                <w:lang w:val="ru-RU"/>
              </w:rPr>
              <w:t>связанных</w:t>
            </w:r>
            <w:r w:rsidRPr="008B6B7F">
              <w:rPr>
                <w:spacing w:val="41"/>
                <w:sz w:val="20"/>
                <w:lang w:val="ru-RU"/>
              </w:rPr>
              <w:t xml:space="preserve"> </w:t>
            </w:r>
            <w:r w:rsidRPr="008B6B7F">
              <w:rPr>
                <w:sz w:val="20"/>
                <w:lang w:val="ru-RU"/>
              </w:rPr>
              <w:t>с</w:t>
            </w:r>
          </w:p>
          <w:p w:rsidR="00201DB6" w:rsidRPr="008B6B7F" w:rsidRDefault="00201DB6" w:rsidP="00BF1B54">
            <w:pPr>
              <w:pStyle w:val="TableParagraph"/>
              <w:spacing w:line="209" w:lineRule="exact"/>
              <w:rPr>
                <w:sz w:val="20"/>
                <w:lang w:val="ru-RU"/>
              </w:rPr>
            </w:pPr>
            <w:r w:rsidRPr="008B6B7F">
              <w:rPr>
                <w:sz w:val="20"/>
                <w:lang w:val="ru-RU"/>
              </w:rPr>
              <w:t>изменением</w:t>
            </w:r>
            <w:r w:rsidRPr="008B6B7F">
              <w:rPr>
                <w:spacing w:val="-3"/>
                <w:sz w:val="20"/>
                <w:lang w:val="ru-RU"/>
              </w:rPr>
              <w:t xml:space="preserve"> </w:t>
            </w:r>
            <w:r w:rsidRPr="008B6B7F">
              <w:rPr>
                <w:sz w:val="20"/>
                <w:lang w:val="ru-RU"/>
              </w:rPr>
              <w:t>дна</w:t>
            </w:r>
            <w:r w:rsidRPr="008B6B7F">
              <w:rPr>
                <w:spacing w:val="-2"/>
                <w:sz w:val="20"/>
                <w:lang w:val="ru-RU"/>
              </w:rPr>
              <w:t xml:space="preserve"> </w:t>
            </w:r>
            <w:r w:rsidRPr="008B6B7F">
              <w:rPr>
                <w:sz w:val="20"/>
                <w:lang w:val="ru-RU"/>
              </w:rPr>
              <w:t>и</w:t>
            </w:r>
            <w:r w:rsidRPr="008B6B7F">
              <w:rPr>
                <w:spacing w:val="-2"/>
                <w:sz w:val="20"/>
                <w:lang w:val="ru-RU"/>
              </w:rPr>
              <w:t xml:space="preserve"> </w:t>
            </w:r>
            <w:r w:rsidRPr="008B6B7F">
              <w:rPr>
                <w:sz w:val="20"/>
                <w:lang w:val="ru-RU"/>
              </w:rPr>
              <w:t>берегов</w:t>
            </w:r>
            <w:r w:rsidRPr="008B6B7F">
              <w:rPr>
                <w:spacing w:val="-3"/>
                <w:sz w:val="20"/>
                <w:lang w:val="ru-RU"/>
              </w:rPr>
              <w:t xml:space="preserve"> </w:t>
            </w:r>
            <w:r w:rsidRPr="008B6B7F">
              <w:rPr>
                <w:sz w:val="20"/>
                <w:lang w:val="ru-RU"/>
              </w:rPr>
              <w:t>водных</w:t>
            </w:r>
            <w:r w:rsidRPr="008B6B7F">
              <w:rPr>
                <w:spacing w:val="-4"/>
                <w:sz w:val="20"/>
                <w:lang w:val="ru-RU"/>
              </w:rPr>
              <w:t xml:space="preserve"> </w:t>
            </w:r>
            <w:r w:rsidRPr="008B6B7F">
              <w:rPr>
                <w:sz w:val="20"/>
                <w:lang w:val="ru-RU"/>
              </w:rPr>
              <w:t>объектов)</w:t>
            </w:r>
          </w:p>
        </w:tc>
        <w:tc>
          <w:tcPr>
            <w:tcW w:w="2551" w:type="dxa"/>
            <w:vMerge w:val="restart"/>
          </w:tcPr>
          <w:p w:rsidR="00201DB6" w:rsidRPr="00AF749B"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AF749B">
              <w:rPr>
                <w:sz w:val="20"/>
                <w:lang w:val="ru-RU"/>
              </w:rPr>
              <w:t>Размещение постоянных или временных гаражей, стоянок для хранения служебного автотранспорта, испо</w:t>
            </w:r>
            <w:r>
              <w:rPr>
                <w:sz w:val="20"/>
                <w:lang w:val="ru-RU"/>
              </w:rPr>
              <w:t xml:space="preserve">льзуемого в целях осуществления видов </w:t>
            </w:r>
            <w:r w:rsidRPr="00AF749B">
              <w:rPr>
                <w:sz w:val="20"/>
                <w:lang w:val="ru-RU"/>
              </w:rPr>
              <w:t>деятельности, предусмотренных видами разрешенного использования с кодами 3.0, 4.0, а также для стоянки и хранения транспортных средств</w:t>
            </w:r>
          </w:p>
          <w:p w:rsidR="00201DB6" w:rsidRPr="00AF749B"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sidRPr="00AF749B">
              <w:rPr>
                <w:sz w:val="20"/>
                <w:lang w:val="ru-RU"/>
              </w:rPr>
              <w:t>общего пользования, в том числе в депо</w:t>
            </w:r>
          </w:p>
        </w:tc>
      </w:tr>
      <w:tr w:rsidR="00201DB6" w:rsidTr="00BF1B54">
        <w:trPr>
          <w:trHeight w:val="1152"/>
        </w:trPr>
        <w:tc>
          <w:tcPr>
            <w:tcW w:w="1418" w:type="dxa"/>
          </w:tcPr>
          <w:p w:rsidR="00201DB6" w:rsidRDefault="00201DB6" w:rsidP="00BF1B54">
            <w:pPr>
              <w:pStyle w:val="TableParagraph"/>
              <w:jc w:val="center"/>
              <w:rPr>
                <w:sz w:val="20"/>
              </w:rPr>
            </w:pPr>
            <w:r>
              <w:rPr>
                <w:sz w:val="20"/>
              </w:rPr>
              <w:t>11.3</w:t>
            </w:r>
          </w:p>
        </w:tc>
        <w:tc>
          <w:tcPr>
            <w:tcW w:w="2268" w:type="dxa"/>
          </w:tcPr>
          <w:p w:rsidR="00201DB6" w:rsidRDefault="00201DB6" w:rsidP="00BF1B54">
            <w:pPr>
              <w:pStyle w:val="TableParagraph"/>
              <w:jc w:val="left"/>
              <w:rPr>
                <w:sz w:val="20"/>
              </w:rPr>
            </w:pPr>
            <w:r>
              <w:rPr>
                <w:sz w:val="20"/>
              </w:rPr>
              <w:t>Гидротехнические</w:t>
            </w:r>
            <w:r>
              <w:rPr>
                <w:spacing w:val="-4"/>
                <w:sz w:val="20"/>
              </w:rPr>
              <w:t xml:space="preserve"> </w:t>
            </w:r>
            <w:r>
              <w:rPr>
                <w:sz w:val="20"/>
              </w:rPr>
              <w:t>сооружения</w:t>
            </w:r>
          </w:p>
        </w:tc>
        <w:tc>
          <w:tcPr>
            <w:tcW w:w="4111" w:type="dxa"/>
          </w:tcPr>
          <w:p w:rsidR="00201DB6" w:rsidRPr="00AF749B" w:rsidRDefault="00201DB6" w:rsidP="00BF1B54">
            <w:pPr>
              <w:pStyle w:val="TableParagraph"/>
              <w:tabs>
                <w:tab w:val="left" w:pos="1913"/>
                <w:tab w:val="left" w:pos="2840"/>
                <w:tab w:val="left" w:pos="2916"/>
              </w:tabs>
              <w:ind w:right="94"/>
              <w:rPr>
                <w:sz w:val="20"/>
                <w:lang w:val="ru-RU"/>
              </w:rPr>
            </w:pPr>
            <w:r w:rsidRPr="00AF749B">
              <w:rPr>
                <w:sz w:val="20"/>
                <w:lang w:val="ru-RU"/>
              </w:rPr>
              <w:t>Размещение</w:t>
            </w:r>
            <w:r w:rsidRPr="00AF749B">
              <w:rPr>
                <w:spacing w:val="1"/>
                <w:sz w:val="20"/>
                <w:lang w:val="ru-RU"/>
              </w:rPr>
              <w:t xml:space="preserve"> </w:t>
            </w:r>
            <w:r w:rsidRPr="00AF749B">
              <w:rPr>
                <w:sz w:val="20"/>
                <w:lang w:val="ru-RU"/>
              </w:rPr>
              <w:t>гидротехнических сооружений,</w:t>
            </w:r>
            <w:r w:rsidRPr="00AF749B">
              <w:rPr>
                <w:spacing w:val="1"/>
                <w:sz w:val="20"/>
                <w:lang w:val="ru-RU"/>
              </w:rPr>
              <w:t xml:space="preserve"> </w:t>
            </w:r>
            <w:r w:rsidRPr="00AF749B">
              <w:rPr>
                <w:sz w:val="20"/>
                <w:lang w:val="ru-RU"/>
              </w:rPr>
              <w:t>необходимых</w:t>
            </w:r>
            <w:r w:rsidRPr="00AF749B">
              <w:rPr>
                <w:sz w:val="20"/>
                <w:lang w:val="ru-RU"/>
              </w:rPr>
              <w:tab/>
              <w:t>для</w:t>
            </w:r>
            <w:r w:rsidRPr="00AF749B">
              <w:rPr>
                <w:sz w:val="20"/>
                <w:lang w:val="ru-RU"/>
              </w:rPr>
              <w:tab/>
            </w:r>
            <w:r w:rsidRPr="00AF749B">
              <w:rPr>
                <w:spacing w:val="-1"/>
                <w:sz w:val="20"/>
                <w:lang w:val="ru-RU"/>
              </w:rPr>
              <w:t>эксплуатации</w:t>
            </w:r>
            <w:r w:rsidRPr="00AF749B">
              <w:rPr>
                <w:spacing w:val="-48"/>
                <w:sz w:val="20"/>
                <w:lang w:val="ru-RU"/>
              </w:rPr>
              <w:t xml:space="preserve"> </w:t>
            </w:r>
            <w:r w:rsidRPr="00AF749B">
              <w:rPr>
                <w:sz w:val="20"/>
                <w:lang w:val="ru-RU"/>
              </w:rPr>
              <w:t>водохранилищ</w:t>
            </w:r>
            <w:r w:rsidRPr="00AF749B">
              <w:rPr>
                <w:spacing w:val="1"/>
                <w:sz w:val="20"/>
                <w:lang w:val="ru-RU"/>
              </w:rPr>
              <w:t xml:space="preserve"> </w:t>
            </w:r>
            <w:r w:rsidRPr="00AF749B">
              <w:rPr>
                <w:sz w:val="20"/>
                <w:lang w:val="ru-RU"/>
              </w:rPr>
              <w:t>(плотин,</w:t>
            </w:r>
            <w:r w:rsidRPr="00AF749B">
              <w:rPr>
                <w:spacing w:val="1"/>
                <w:sz w:val="20"/>
                <w:lang w:val="ru-RU"/>
              </w:rPr>
              <w:t xml:space="preserve"> </w:t>
            </w:r>
            <w:r w:rsidRPr="00AF749B">
              <w:rPr>
                <w:sz w:val="20"/>
                <w:lang w:val="ru-RU"/>
              </w:rPr>
              <w:t>водосбросов,</w:t>
            </w:r>
            <w:r w:rsidRPr="00AF749B">
              <w:rPr>
                <w:spacing w:val="1"/>
                <w:sz w:val="20"/>
                <w:lang w:val="ru-RU"/>
              </w:rPr>
              <w:t xml:space="preserve"> </w:t>
            </w:r>
            <w:r w:rsidRPr="00AF749B">
              <w:rPr>
                <w:sz w:val="20"/>
                <w:lang w:val="ru-RU"/>
              </w:rPr>
              <w:t>водозаборных,</w:t>
            </w:r>
            <w:r w:rsidRPr="00AF749B">
              <w:rPr>
                <w:spacing w:val="1"/>
                <w:sz w:val="20"/>
                <w:lang w:val="ru-RU"/>
              </w:rPr>
              <w:t xml:space="preserve"> </w:t>
            </w:r>
            <w:r w:rsidRPr="00AF749B">
              <w:rPr>
                <w:sz w:val="20"/>
                <w:lang w:val="ru-RU"/>
              </w:rPr>
              <w:t>водовыпускных</w:t>
            </w:r>
            <w:r w:rsidRPr="00AF749B">
              <w:rPr>
                <w:spacing w:val="1"/>
                <w:sz w:val="20"/>
                <w:lang w:val="ru-RU"/>
              </w:rPr>
              <w:t xml:space="preserve"> </w:t>
            </w:r>
            <w:r w:rsidRPr="00AF749B">
              <w:rPr>
                <w:sz w:val="20"/>
                <w:lang w:val="ru-RU"/>
              </w:rPr>
              <w:t>и</w:t>
            </w:r>
            <w:r w:rsidRPr="00AF749B">
              <w:rPr>
                <w:spacing w:val="1"/>
                <w:sz w:val="20"/>
                <w:lang w:val="ru-RU"/>
              </w:rPr>
              <w:t xml:space="preserve"> </w:t>
            </w:r>
            <w:r w:rsidRPr="00AF749B">
              <w:rPr>
                <w:sz w:val="20"/>
                <w:lang w:val="ru-RU"/>
              </w:rPr>
              <w:t>других</w:t>
            </w:r>
            <w:r w:rsidRPr="00AF749B">
              <w:rPr>
                <w:spacing w:val="1"/>
                <w:sz w:val="20"/>
                <w:lang w:val="ru-RU"/>
              </w:rPr>
              <w:t xml:space="preserve"> </w:t>
            </w:r>
            <w:r w:rsidRPr="00AF749B">
              <w:rPr>
                <w:sz w:val="20"/>
                <w:lang w:val="ru-RU"/>
              </w:rPr>
              <w:t>гидротехнических</w:t>
            </w:r>
            <w:r>
              <w:rPr>
                <w:sz w:val="20"/>
                <w:lang w:val="ru-RU"/>
              </w:rPr>
              <w:t xml:space="preserve"> </w:t>
            </w:r>
            <w:r w:rsidRPr="00AF749B">
              <w:rPr>
                <w:spacing w:val="-1"/>
                <w:sz w:val="20"/>
                <w:lang w:val="ru-RU"/>
              </w:rPr>
              <w:t>сооружений,</w:t>
            </w:r>
            <w:r w:rsidRPr="00AF749B">
              <w:rPr>
                <w:spacing w:val="-48"/>
                <w:sz w:val="20"/>
                <w:lang w:val="ru-RU"/>
              </w:rPr>
              <w:t xml:space="preserve"> </w:t>
            </w:r>
            <w:r w:rsidRPr="00AF749B">
              <w:rPr>
                <w:spacing w:val="-1"/>
                <w:sz w:val="20"/>
                <w:lang w:val="ru-RU"/>
              </w:rPr>
              <w:t>судопропускных</w:t>
            </w:r>
            <w:r w:rsidRPr="00AF749B">
              <w:rPr>
                <w:spacing w:val="-9"/>
                <w:sz w:val="20"/>
                <w:lang w:val="ru-RU"/>
              </w:rPr>
              <w:t xml:space="preserve"> </w:t>
            </w:r>
            <w:r w:rsidRPr="00AF749B">
              <w:rPr>
                <w:sz w:val="20"/>
                <w:lang w:val="ru-RU"/>
              </w:rPr>
              <w:t>сооружений,</w:t>
            </w:r>
            <w:r w:rsidRPr="00AF749B">
              <w:rPr>
                <w:spacing w:val="-5"/>
                <w:sz w:val="20"/>
                <w:lang w:val="ru-RU"/>
              </w:rPr>
              <w:t xml:space="preserve"> </w:t>
            </w:r>
            <w:r w:rsidRPr="00AF749B">
              <w:rPr>
                <w:sz w:val="20"/>
                <w:lang w:val="ru-RU"/>
              </w:rPr>
              <w:t>рыбозащитных</w:t>
            </w:r>
          </w:p>
          <w:p w:rsidR="00201DB6" w:rsidRPr="00AF749B" w:rsidRDefault="00201DB6" w:rsidP="00BF1B54">
            <w:pPr>
              <w:pStyle w:val="TableParagraph"/>
              <w:tabs>
                <w:tab w:val="left" w:pos="829"/>
                <w:tab w:val="left" w:pos="2917"/>
              </w:tabs>
              <w:spacing w:line="226" w:lineRule="exact"/>
              <w:ind w:right="95"/>
              <w:rPr>
                <w:sz w:val="20"/>
                <w:lang w:val="ru-RU"/>
              </w:rPr>
            </w:pPr>
            <w:r w:rsidRPr="00AF749B">
              <w:rPr>
                <w:sz w:val="20"/>
                <w:lang w:val="ru-RU"/>
              </w:rPr>
              <w:t>И</w:t>
            </w:r>
            <w:r>
              <w:rPr>
                <w:sz w:val="20"/>
                <w:lang w:val="ru-RU"/>
              </w:rPr>
              <w:t xml:space="preserve"> </w:t>
            </w:r>
            <w:r w:rsidRPr="00AF749B">
              <w:rPr>
                <w:sz w:val="20"/>
                <w:lang w:val="ru-RU"/>
              </w:rPr>
              <w:t>рыбопропускных</w:t>
            </w:r>
            <w:r w:rsidRPr="00AF749B">
              <w:rPr>
                <w:sz w:val="20"/>
                <w:lang w:val="ru-RU"/>
              </w:rPr>
              <w:tab/>
            </w:r>
            <w:r w:rsidRPr="00AF749B">
              <w:rPr>
                <w:spacing w:val="-1"/>
                <w:sz w:val="20"/>
                <w:lang w:val="ru-RU"/>
              </w:rPr>
              <w:t>сооружений,</w:t>
            </w:r>
            <w:r w:rsidRPr="00AF749B">
              <w:rPr>
                <w:spacing w:val="-48"/>
                <w:sz w:val="20"/>
                <w:lang w:val="ru-RU"/>
              </w:rPr>
              <w:t xml:space="preserve"> </w:t>
            </w:r>
            <w:r w:rsidRPr="00AF749B">
              <w:rPr>
                <w:sz w:val="20"/>
                <w:lang w:val="ru-RU"/>
              </w:rPr>
              <w:t>берегозащитных</w:t>
            </w:r>
            <w:r w:rsidRPr="00AF749B">
              <w:rPr>
                <w:spacing w:val="-7"/>
                <w:sz w:val="20"/>
                <w:lang w:val="ru-RU"/>
              </w:rPr>
              <w:t xml:space="preserve"> </w:t>
            </w:r>
            <w:r w:rsidRPr="00AF749B">
              <w:rPr>
                <w:sz w:val="20"/>
                <w:lang w:val="ru-RU"/>
              </w:rPr>
              <w:t>сооружений)</w:t>
            </w:r>
          </w:p>
        </w:tc>
        <w:tc>
          <w:tcPr>
            <w:tcW w:w="2551" w:type="dxa"/>
            <w:vMerge/>
          </w:tcPr>
          <w:p w:rsidR="00201DB6" w:rsidRPr="00AF749B"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spacing w:before="1"/>
              <w:ind w:left="110"/>
              <w:jc w:val="center"/>
              <w:rPr>
                <w:sz w:val="20"/>
              </w:rPr>
            </w:pPr>
            <w:r>
              <w:rPr>
                <w:sz w:val="20"/>
              </w:rPr>
              <w:t>12.0.1</w:t>
            </w:r>
          </w:p>
        </w:tc>
        <w:tc>
          <w:tcPr>
            <w:tcW w:w="2268" w:type="dxa"/>
          </w:tcPr>
          <w:p w:rsidR="00201DB6" w:rsidRDefault="00201DB6" w:rsidP="00BF1B54">
            <w:pPr>
              <w:pStyle w:val="TableParagraph"/>
              <w:spacing w:before="1"/>
              <w:ind w:left="110"/>
              <w:jc w:val="left"/>
              <w:rPr>
                <w:sz w:val="20"/>
              </w:rPr>
            </w:pPr>
            <w:r>
              <w:rPr>
                <w:sz w:val="20"/>
              </w:rPr>
              <w:t>Улично-дорожная</w:t>
            </w:r>
            <w:r>
              <w:rPr>
                <w:spacing w:val="-4"/>
                <w:sz w:val="20"/>
              </w:rPr>
              <w:t xml:space="preserve"> </w:t>
            </w:r>
            <w:r>
              <w:rPr>
                <w:sz w:val="20"/>
              </w:rPr>
              <w:t>сеть</w:t>
            </w:r>
          </w:p>
        </w:tc>
        <w:tc>
          <w:tcPr>
            <w:tcW w:w="4111" w:type="dxa"/>
          </w:tcPr>
          <w:p w:rsidR="00201DB6" w:rsidRPr="002277E7" w:rsidRDefault="00201DB6" w:rsidP="00BF1B54">
            <w:pPr>
              <w:pStyle w:val="TableParagraph"/>
              <w:tabs>
                <w:tab w:val="left" w:pos="2418"/>
                <w:tab w:val="left" w:pos="3268"/>
              </w:tabs>
              <w:spacing w:before="1"/>
              <w:ind w:left="110" w:right="90"/>
              <w:rPr>
                <w:sz w:val="20"/>
                <w:lang w:val="ru-RU"/>
              </w:rPr>
            </w:pPr>
            <w:r w:rsidRPr="002277E7">
              <w:rPr>
                <w:sz w:val="20"/>
                <w:lang w:val="ru-RU"/>
              </w:rPr>
              <w:t>Размещение</w:t>
            </w:r>
            <w:r w:rsidRPr="002277E7">
              <w:rPr>
                <w:spacing w:val="1"/>
                <w:sz w:val="20"/>
                <w:lang w:val="ru-RU"/>
              </w:rPr>
              <w:t xml:space="preserve"> </w:t>
            </w:r>
            <w:r w:rsidRPr="002277E7">
              <w:rPr>
                <w:sz w:val="20"/>
                <w:lang w:val="ru-RU"/>
              </w:rPr>
              <w:t>объектов</w:t>
            </w:r>
            <w:r w:rsidRPr="002277E7">
              <w:rPr>
                <w:spacing w:val="1"/>
                <w:sz w:val="20"/>
                <w:lang w:val="ru-RU"/>
              </w:rPr>
              <w:t xml:space="preserve"> </w:t>
            </w:r>
            <w:r w:rsidRPr="002277E7">
              <w:rPr>
                <w:sz w:val="20"/>
                <w:lang w:val="ru-RU"/>
              </w:rPr>
              <w:t>улично-дорожной</w:t>
            </w:r>
            <w:r w:rsidRPr="002277E7">
              <w:rPr>
                <w:spacing w:val="1"/>
                <w:sz w:val="20"/>
                <w:lang w:val="ru-RU"/>
              </w:rPr>
              <w:t xml:space="preserve"> </w:t>
            </w:r>
            <w:r w:rsidRPr="002277E7">
              <w:rPr>
                <w:sz w:val="20"/>
                <w:lang w:val="ru-RU"/>
              </w:rPr>
              <w:t>сети:</w:t>
            </w:r>
            <w:r w:rsidRPr="002277E7">
              <w:rPr>
                <w:spacing w:val="1"/>
                <w:sz w:val="20"/>
                <w:lang w:val="ru-RU"/>
              </w:rPr>
              <w:t xml:space="preserve"> </w:t>
            </w:r>
            <w:r w:rsidRPr="002277E7">
              <w:rPr>
                <w:sz w:val="20"/>
                <w:lang w:val="ru-RU"/>
              </w:rPr>
              <w:t>автомобильных</w:t>
            </w:r>
            <w:r w:rsidRPr="002277E7">
              <w:rPr>
                <w:spacing w:val="1"/>
                <w:sz w:val="20"/>
                <w:lang w:val="ru-RU"/>
              </w:rPr>
              <w:t xml:space="preserve"> </w:t>
            </w:r>
            <w:r w:rsidRPr="002277E7">
              <w:rPr>
                <w:sz w:val="20"/>
                <w:lang w:val="ru-RU"/>
              </w:rPr>
              <w:t>дорог,</w:t>
            </w:r>
            <w:r w:rsidRPr="002277E7">
              <w:rPr>
                <w:spacing w:val="1"/>
                <w:sz w:val="20"/>
                <w:lang w:val="ru-RU"/>
              </w:rPr>
              <w:t xml:space="preserve"> </w:t>
            </w:r>
            <w:r w:rsidRPr="002277E7">
              <w:rPr>
                <w:sz w:val="20"/>
                <w:lang w:val="ru-RU"/>
              </w:rPr>
              <w:t>трамвайных</w:t>
            </w:r>
            <w:r w:rsidRPr="002277E7">
              <w:rPr>
                <w:spacing w:val="1"/>
                <w:sz w:val="20"/>
                <w:lang w:val="ru-RU"/>
              </w:rPr>
              <w:t xml:space="preserve"> </w:t>
            </w:r>
            <w:r w:rsidRPr="002277E7">
              <w:rPr>
                <w:sz w:val="20"/>
                <w:lang w:val="ru-RU"/>
              </w:rPr>
              <w:t>путей</w:t>
            </w:r>
            <w:r w:rsidRPr="002277E7">
              <w:rPr>
                <w:spacing w:val="1"/>
                <w:sz w:val="20"/>
                <w:lang w:val="ru-RU"/>
              </w:rPr>
              <w:t xml:space="preserve"> </w:t>
            </w:r>
            <w:r w:rsidRPr="002277E7">
              <w:rPr>
                <w:sz w:val="20"/>
                <w:lang w:val="ru-RU"/>
              </w:rPr>
              <w:t>и</w:t>
            </w:r>
            <w:r w:rsidRPr="002277E7">
              <w:rPr>
                <w:spacing w:val="1"/>
                <w:sz w:val="20"/>
                <w:lang w:val="ru-RU"/>
              </w:rPr>
              <w:t xml:space="preserve"> </w:t>
            </w:r>
            <w:r w:rsidRPr="002277E7">
              <w:rPr>
                <w:sz w:val="20"/>
                <w:lang w:val="ru-RU"/>
              </w:rPr>
              <w:t>пешеходных тротуаров в границах населенных</w:t>
            </w:r>
            <w:r w:rsidRPr="002277E7">
              <w:rPr>
                <w:spacing w:val="1"/>
                <w:sz w:val="20"/>
                <w:lang w:val="ru-RU"/>
              </w:rPr>
              <w:t xml:space="preserve"> </w:t>
            </w:r>
            <w:r w:rsidRPr="002277E7">
              <w:rPr>
                <w:sz w:val="20"/>
                <w:lang w:val="ru-RU"/>
              </w:rPr>
              <w:t>пунктов,</w:t>
            </w:r>
            <w:r w:rsidRPr="002277E7">
              <w:rPr>
                <w:spacing w:val="1"/>
                <w:sz w:val="20"/>
                <w:lang w:val="ru-RU"/>
              </w:rPr>
              <w:t xml:space="preserve"> </w:t>
            </w:r>
            <w:r w:rsidRPr="002277E7">
              <w:rPr>
                <w:sz w:val="20"/>
                <w:lang w:val="ru-RU"/>
              </w:rPr>
              <w:t>пешеходных</w:t>
            </w:r>
            <w:r w:rsidRPr="002277E7">
              <w:rPr>
                <w:spacing w:val="1"/>
                <w:sz w:val="20"/>
                <w:lang w:val="ru-RU"/>
              </w:rPr>
              <w:t xml:space="preserve"> </w:t>
            </w:r>
            <w:r w:rsidRPr="002277E7">
              <w:rPr>
                <w:sz w:val="20"/>
                <w:lang w:val="ru-RU"/>
              </w:rPr>
              <w:t>переходов,</w:t>
            </w:r>
            <w:r w:rsidRPr="002277E7">
              <w:rPr>
                <w:spacing w:val="1"/>
                <w:sz w:val="20"/>
                <w:lang w:val="ru-RU"/>
              </w:rPr>
              <w:t xml:space="preserve"> </w:t>
            </w:r>
            <w:r w:rsidRPr="002277E7">
              <w:rPr>
                <w:sz w:val="20"/>
                <w:lang w:val="ru-RU"/>
              </w:rPr>
              <w:t>бульваров,</w:t>
            </w:r>
            <w:r w:rsidRPr="002277E7">
              <w:rPr>
                <w:spacing w:val="1"/>
                <w:sz w:val="20"/>
                <w:lang w:val="ru-RU"/>
              </w:rPr>
              <w:t xml:space="preserve"> </w:t>
            </w:r>
            <w:r w:rsidRPr="002277E7">
              <w:rPr>
                <w:sz w:val="20"/>
                <w:lang w:val="ru-RU"/>
              </w:rPr>
              <w:t>площадей,</w:t>
            </w:r>
            <w:r w:rsidRPr="002277E7">
              <w:rPr>
                <w:spacing w:val="1"/>
                <w:sz w:val="20"/>
                <w:lang w:val="ru-RU"/>
              </w:rPr>
              <w:t xml:space="preserve"> </w:t>
            </w:r>
            <w:r w:rsidRPr="002277E7">
              <w:rPr>
                <w:sz w:val="20"/>
                <w:lang w:val="ru-RU"/>
              </w:rPr>
              <w:t>проездов,</w:t>
            </w:r>
            <w:r w:rsidRPr="002277E7">
              <w:rPr>
                <w:spacing w:val="1"/>
                <w:sz w:val="20"/>
                <w:lang w:val="ru-RU"/>
              </w:rPr>
              <w:t xml:space="preserve"> </w:t>
            </w:r>
            <w:r w:rsidRPr="002277E7">
              <w:rPr>
                <w:sz w:val="20"/>
                <w:lang w:val="ru-RU"/>
              </w:rPr>
              <w:t>велодорожек</w:t>
            </w:r>
            <w:r w:rsidRPr="002277E7">
              <w:rPr>
                <w:spacing w:val="1"/>
                <w:sz w:val="20"/>
                <w:lang w:val="ru-RU"/>
              </w:rPr>
              <w:t xml:space="preserve"> </w:t>
            </w:r>
            <w:r w:rsidRPr="002277E7">
              <w:rPr>
                <w:sz w:val="20"/>
                <w:lang w:val="ru-RU"/>
              </w:rPr>
              <w:t>и</w:t>
            </w:r>
            <w:r w:rsidRPr="002277E7">
              <w:rPr>
                <w:spacing w:val="1"/>
                <w:sz w:val="20"/>
                <w:lang w:val="ru-RU"/>
              </w:rPr>
              <w:t xml:space="preserve"> </w:t>
            </w:r>
            <w:r w:rsidRPr="002277E7">
              <w:rPr>
                <w:sz w:val="20"/>
                <w:lang w:val="ru-RU"/>
              </w:rPr>
              <w:t>объектов</w:t>
            </w:r>
            <w:r w:rsidRPr="002277E7">
              <w:rPr>
                <w:spacing w:val="1"/>
                <w:sz w:val="20"/>
                <w:lang w:val="ru-RU"/>
              </w:rPr>
              <w:t xml:space="preserve"> </w:t>
            </w:r>
            <w:r w:rsidRPr="002277E7">
              <w:rPr>
                <w:sz w:val="20"/>
                <w:lang w:val="ru-RU"/>
              </w:rPr>
              <w:t>велотранспортной</w:t>
            </w:r>
            <w:r>
              <w:rPr>
                <w:sz w:val="20"/>
                <w:lang w:val="ru-RU"/>
              </w:rPr>
              <w:t xml:space="preserve"> </w:t>
            </w:r>
            <w:r w:rsidRPr="002277E7">
              <w:rPr>
                <w:spacing w:val="-1"/>
                <w:sz w:val="20"/>
                <w:lang w:val="ru-RU"/>
              </w:rPr>
              <w:t>инженерной</w:t>
            </w:r>
            <w:r>
              <w:rPr>
                <w:spacing w:val="-1"/>
                <w:sz w:val="20"/>
                <w:lang w:val="ru-RU"/>
              </w:rPr>
              <w:t xml:space="preserve"> </w:t>
            </w:r>
            <w:r w:rsidRPr="002277E7">
              <w:rPr>
                <w:spacing w:val="-48"/>
                <w:sz w:val="20"/>
                <w:lang w:val="ru-RU"/>
              </w:rPr>
              <w:t xml:space="preserve"> </w:t>
            </w:r>
            <w:r w:rsidRPr="002277E7">
              <w:rPr>
                <w:sz w:val="20"/>
                <w:lang w:val="ru-RU"/>
              </w:rPr>
              <w:t>инфраструктуры;</w:t>
            </w:r>
          </w:p>
          <w:p w:rsidR="00201DB6" w:rsidRPr="002277E7" w:rsidRDefault="00201DB6" w:rsidP="00BF1B54">
            <w:pPr>
              <w:pStyle w:val="TableParagraph"/>
              <w:ind w:left="110" w:right="89"/>
              <w:rPr>
                <w:sz w:val="20"/>
                <w:lang w:val="ru-RU"/>
              </w:rPr>
            </w:pPr>
            <w:r w:rsidRPr="002277E7">
              <w:rPr>
                <w:sz w:val="20"/>
                <w:lang w:val="ru-RU"/>
              </w:rPr>
              <w:t>размещение</w:t>
            </w:r>
            <w:r w:rsidRPr="002277E7">
              <w:rPr>
                <w:spacing w:val="1"/>
                <w:sz w:val="20"/>
                <w:lang w:val="ru-RU"/>
              </w:rPr>
              <w:t xml:space="preserve"> </w:t>
            </w:r>
            <w:r w:rsidRPr="002277E7">
              <w:rPr>
                <w:sz w:val="20"/>
                <w:lang w:val="ru-RU"/>
              </w:rPr>
              <w:t>придорожных</w:t>
            </w:r>
            <w:r w:rsidRPr="002277E7">
              <w:rPr>
                <w:spacing w:val="1"/>
                <w:sz w:val="20"/>
                <w:lang w:val="ru-RU"/>
              </w:rPr>
              <w:t xml:space="preserve"> </w:t>
            </w:r>
            <w:r w:rsidRPr="002277E7">
              <w:rPr>
                <w:sz w:val="20"/>
                <w:lang w:val="ru-RU"/>
              </w:rPr>
              <w:t>стоянок</w:t>
            </w:r>
            <w:r w:rsidRPr="002277E7">
              <w:rPr>
                <w:spacing w:val="1"/>
                <w:sz w:val="20"/>
                <w:lang w:val="ru-RU"/>
              </w:rPr>
              <w:t xml:space="preserve"> </w:t>
            </w:r>
            <w:r w:rsidRPr="002277E7">
              <w:rPr>
                <w:sz w:val="20"/>
                <w:lang w:val="ru-RU"/>
              </w:rPr>
              <w:t>(парковок)</w:t>
            </w:r>
            <w:r w:rsidRPr="002277E7">
              <w:rPr>
                <w:spacing w:val="1"/>
                <w:sz w:val="20"/>
                <w:lang w:val="ru-RU"/>
              </w:rPr>
              <w:t xml:space="preserve"> </w:t>
            </w:r>
            <w:r w:rsidRPr="002277E7">
              <w:rPr>
                <w:sz w:val="20"/>
                <w:lang w:val="ru-RU"/>
              </w:rPr>
              <w:t>транспортных</w:t>
            </w:r>
            <w:r w:rsidRPr="002277E7">
              <w:rPr>
                <w:spacing w:val="1"/>
                <w:sz w:val="20"/>
                <w:lang w:val="ru-RU"/>
              </w:rPr>
              <w:t xml:space="preserve"> </w:t>
            </w:r>
            <w:r w:rsidRPr="002277E7">
              <w:rPr>
                <w:sz w:val="20"/>
                <w:lang w:val="ru-RU"/>
              </w:rPr>
              <w:t>средств</w:t>
            </w:r>
            <w:r w:rsidRPr="002277E7">
              <w:rPr>
                <w:spacing w:val="1"/>
                <w:sz w:val="20"/>
                <w:lang w:val="ru-RU"/>
              </w:rPr>
              <w:t xml:space="preserve"> </w:t>
            </w:r>
            <w:r w:rsidRPr="002277E7">
              <w:rPr>
                <w:sz w:val="20"/>
                <w:lang w:val="ru-RU"/>
              </w:rPr>
              <w:t>в</w:t>
            </w:r>
            <w:r w:rsidRPr="002277E7">
              <w:rPr>
                <w:spacing w:val="1"/>
                <w:sz w:val="20"/>
                <w:lang w:val="ru-RU"/>
              </w:rPr>
              <w:t xml:space="preserve"> </w:t>
            </w:r>
            <w:r w:rsidRPr="002277E7">
              <w:rPr>
                <w:sz w:val="20"/>
                <w:lang w:val="ru-RU"/>
              </w:rPr>
              <w:t>границах</w:t>
            </w:r>
            <w:r w:rsidRPr="002277E7">
              <w:rPr>
                <w:spacing w:val="1"/>
                <w:sz w:val="20"/>
                <w:lang w:val="ru-RU"/>
              </w:rPr>
              <w:t xml:space="preserve"> </w:t>
            </w:r>
            <w:r w:rsidRPr="002277E7">
              <w:rPr>
                <w:sz w:val="20"/>
                <w:lang w:val="ru-RU"/>
              </w:rPr>
              <w:t>городских</w:t>
            </w:r>
            <w:r w:rsidRPr="002277E7">
              <w:rPr>
                <w:spacing w:val="1"/>
                <w:sz w:val="20"/>
                <w:lang w:val="ru-RU"/>
              </w:rPr>
              <w:t xml:space="preserve"> </w:t>
            </w:r>
            <w:r w:rsidRPr="002277E7">
              <w:rPr>
                <w:sz w:val="20"/>
                <w:lang w:val="ru-RU"/>
              </w:rPr>
              <w:t>улиц и дорог, за исключением предусмотренных</w:t>
            </w:r>
            <w:r w:rsidRPr="002277E7">
              <w:rPr>
                <w:spacing w:val="-47"/>
                <w:sz w:val="20"/>
                <w:lang w:val="ru-RU"/>
              </w:rPr>
              <w:t xml:space="preserve"> </w:t>
            </w:r>
            <w:r w:rsidRPr="002277E7">
              <w:rPr>
                <w:sz w:val="20"/>
                <w:lang w:val="ru-RU"/>
              </w:rPr>
              <w:t>видами</w:t>
            </w:r>
            <w:r w:rsidRPr="002277E7">
              <w:rPr>
                <w:spacing w:val="1"/>
                <w:sz w:val="20"/>
                <w:lang w:val="ru-RU"/>
              </w:rPr>
              <w:t xml:space="preserve"> </w:t>
            </w:r>
            <w:r w:rsidRPr="002277E7">
              <w:rPr>
                <w:sz w:val="20"/>
                <w:lang w:val="ru-RU"/>
              </w:rPr>
              <w:t>разрешенного</w:t>
            </w:r>
            <w:r w:rsidRPr="002277E7">
              <w:rPr>
                <w:spacing w:val="1"/>
                <w:sz w:val="20"/>
                <w:lang w:val="ru-RU"/>
              </w:rPr>
              <w:t xml:space="preserve"> </w:t>
            </w:r>
            <w:r w:rsidRPr="002277E7">
              <w:rPr>
                <w:sz w:val="20"/>
                <w:lang w:val="ru-RU"/>
              </w:rPr>
              <w:t>использования с</w:t>
            </w:r>
            <w:r w:rsidRPr="002277E7">
              <w:rPr>
                <w:spacing w:val="1"/>
                <w:sz w:val="20"/>
                <w:lang w:val="ru-RU"/>
              </w:rPr>
              <w:t xml:space="preserve"> </w:t>
            </w:r>
            <w:r w:rsidRPr="002277E7">
              <w:rPr>
                <w:sz w:val="20"/>
                <w:lang w:val="ru-RU"/>
              </w:rPr>
              <w:t>кодами</w:t>
            </w:r>
            <w:r w:rsidRPr="002277E7">
              <w:rPr>
                <w:spacing w:val="1"/>
                <w:sz w:val="20"/>
                <w:lang w:val="ru-RU"/>
              </w:rPr>
              <w:t xml:space="preserve"> </w:t>
            </w:r>
            <w:r w:rsidRPr="002277E7">
              <w:rPr>
                <w:sz w:val="20"/>
                <w:lang w:val="ru-RU"/>
              </w:rPr>
              <w:t>2.7.1,</w:t>
            </w:r>
            <w:r w:rsidRPr="002277E7">
              <w:rPr>
                <w:spacing w:val="21"/>
                <w:sz w:val="20"/>
                <w:lang w:val="ru-RU"/>
              </w:rPr>
              <w:t xml:space="preserve"> </w:t>
            </w:r>
            <w:r w:rsidRPr="002277E7">
              <w:rPr>
                <w:sz w:val="20"/>
                <w:lang w:val="ru-RU"/>
              </w:rPr>
              <w:t>4.9,</w:t>
            </w:r>
            <w:r w:rsidRPr="002277E7">
              <w:rPr>
                <w:spacing w:val="21"/>
                <w:sz w:val="20"/>
                <w:lang w:val="ru-RU"/>
              </w:rPr>
              <w:t xml:space="preserve"> </w:t>
            </w:r>
            <w:r w:rsidRPr="002277E7">
              <w:rPr>
                <w:sz w:val="20"/>
                <w:lang w:val="ru-RU"/>
              </w:rPr>
              <w:t>7.2.3,</w:t>
            </w:r>
            <w:r w:rsidRPr="002277E7">
              <w:rPr>
                <w:spacing w:val="17"/>
                <w:sz w:val="20"/>
                <w:lang w:val="ru-RU"/>
              </w:rPr>
              <w:t xml:space="preserve"> </w:t>
            </w:r>
            <w:r w:rsidRPr="002277E7">
              <w:rPr>
                <w:sz w:val="20"/>
                <w:lang w:val="ru-RU"/>
              </w:rPr>
              <w:t>а</w:t>
            </w:r>
            <w:r w:rsidRPr="002277E7">
              <w:rPr>
                <w:spacing w:val="25"/>
                <w:sz w:val="20"/>
                <w:lang w:val="ru-RU"/>
              </w:rPr>
              <w:t xml:space="preserve"> </w:t>
            </w:r>
            <w:r w:rsidRPr="002277E7">
              <w:rPr>
                <w:sz w:val="20"/>
                <w:lang w:val="ru-RU"/>
              </w:rPr>
              <w:t>также</w:t>
            </w:r>
            <w:r w:rsidRPr="002277E7">
              <w:rPr>
                <w:spacing w:val="21"/>
                <w:sz w:val="20"/>
                <w:lang w:val="ru-RU"/>
              </w:rPr>
              <w:t xml:space="preserve"> </w:t>
            </w:r>
            <w:r w:rsidRPr="002277E7">
              <w:rPr>
                <w:sz w:val="20"/>
                <w:lang w:val="ru-RU"/>
              </w:rPr>
              <w:t>некапитальных</w:t>
            </w:r>
            <w:r>
              <w:rPr>
                <w:sz w:val="20"/>
                <w:lang w:val="ru-RU"/>
              </w:rPr>
              <w:t xml:space="preserve"> </w:t>
            </w:r>
            <w:r w:rsidRPr="002277E7">
              <w:rPr>
                <w:sz w:val="20"/>
                <w:lang w:val="ru-RU"/>
              </w:rPr>
              <w:t>сооружений,</w:t>
            </w:r>
            <w:r w:rsidRPr="002277E7">
              <w:rPr>
                <w:spacing w:val="1"/>
                <w:sz w:val="20"/>
                <w:lang w:val="ru-RU"/>
              </w:rPr>
              <w:t xml:space="preserve"> </w:t>
            </w:r>
            <w:r w:rsidRPr="002277E7">
              <w:rPr>
                <w:sz w:val="20"/>
                <w:lang w:val="ru-RU"/>
              </w:rPr>
              <w:t>предназначенных</w:t>
            </w:r>
            <w:r w:rsidRPr="002277E7">
              <w:rPr>
                <w:spacing w:val="1"/>
                <w:sz w:val="20"/>
                <w:lang w:val="ru-RU"/>
              </w:rPr>
              <w:t xml:space="preserve"> </w:t>
            </w:r>
            <w:r w:rsidRPr="002277E7">
              <w:rPr>
                <w:sz w:val="20"/>
                <w:lang w:val="ru-RU"/>
              </w:rPr>
              <w:t>для</w:t>
            </w:r>
            <w:r w:rsidRPr="002277E7">
              <w:rPr>
                <w:spacing w:val="1"/>
                <w:sz w:val="20"/>
                <w:lang w:val="ru-RU"/>
              </w:rPr>
              <w:t xml:space="preserve"> </w:t>
            </w:r>
            <w:r w:rsidRPr="002277E7">
              <w:rPr>
                <w:sz w:val="20"/>
                <w:lang w:val="ru-RU"/>
              </w:rPr>
              <w:t>охраны</w:t>
            </w:r>
            <w:r w:rsidRPr="002277E7">
              <w:rPr>
                <w:spacing w:val="1"/>
                <w:sz w:val="20"/>
                <w:lang w:val="ru-RU"/>
              </w:rPr>
              <w:t xml:space="preserve"> </w:t>
            </w:r>
            <w:r w:rsidRPr="002277E7">
              <w:rPr>
                <w:sz w:val="20"/>
                <w:lang w:val="ru-RU"/>
              </w:rPr>
              <w:t>транспортных</w:t>
            </w:r>
            <w:r w:rsidRPr="002277E7">
              <w:rPr>
                <w:spacing w:val="-7"/>
                <w:sz w:val="20"/>
                <w:lang w:val="ru-RU"/>
              </w:rPr>
              <w:t xml:space="preserve"> </w:t>
            </w:r>
            <w:r w:rsidRPr="002277E7">
              <w:rPr>
                <w:sz w:val="20"/>
                <w:lang w:val="ru-RU"/>
              </w:rPr>
              <w:t>средств</w:t>
            </w:r>
          </w:p>
        </w:tc>
        <w:tc>
          <w:tcPr>
            <w:tcW w:w="2551" w:type="dxa"/>
            <w:vMerge/>
          </w:tcPr>
          <w:p w:rsidR="00201DB6" w:rsidRPr="002277E7"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bl>
    <w:p w:rsidR="00201DB6" w:rsidRDefault="00201DB6" w:rsidP="00201DB6">
      <w:pPr>
        <w:suppressAutoHyphens/>
        <w:ind w:firstLine="708"/>
        <w:rPr>
          <w:rFonts w:ascii="Times New Roman" w:hAnsi="Times New Roman"/>
          <w:b/>
          <w:color w:val="000000"/>
          <w:szCs w:val="20"/>
          <w:lang w:eastAsia="ar-SA"/>
        </w:rPr>
      </w:pPr>
    </w:p>
    <w:p w:rsidR="00201DB6" w:rsidRDefault="00201DB6" w:rsidP="00201DB6">
      <w:pPr>
        <w:suppressAutoHyphens/>
        <w:ind w:firstLine="708"/>
        <w:rPr>
          <w:rFonts w:ascii="Times New Roman" w:hAnsi="Times New Roman"/>
          <w:b/>
          <w:color w:val="000000"/>
          <w:szCs w:val="20"/>
          <w:lang w:eastAsia="ar-SA"/>
        </w:rPr>
      </w:pPr>
      <w:r w:rsidRPr="00C26EA8">
        <w:rPr>
          <w:rFonts w:ascii="Times New Roman" w:hAnsi="Times New Roman"/>
          <w:b/>
          <w:color w:val="000000"/>
          <w:szCs w:val="20"/>
          <w:lang w:eastAsia="ar-SA"/>
        </w:rPr>
        <w:t>Перечень условно, вспомогательных (установленных к основным)  разрешенных видов разрешенного использования объектов капитального строительства и земельных участков:</w:t>
      </w:r>
    </w:p>
    <w:p w:rsidR="00201DB6" w:rsidRDefault="00201DB6" w:rsidP="00201DB6">
      <w:pPr>
        <w:suppressAutoHyphens/>
        <w:ind w:firstLine="708"/>
        <w:rPr>
          <w:rFonts w:ascii="Times New Roman" w:hAnsi="Times New Roman"/>
          <w:b/>
          <w:color w:val="000000"/>
          <w:szCs w:val="20"/>
          <w:lang w:eastAsia="ar-SA"/>
        </w:rPr>
      </w:pPr>
    </w:p>
    <w:tbl>
      <w:tblPr>
        <w:tblStyle w:val="TableNormal"/>
        <w:tblW w:w="1034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268"/>
        <w:gridCol w:w="4111"/>
        <w:gridCol w:w="2551"/>
      </w:tblGrid>
      <w:tr w:rsidR="00201DB6" w:rsidRPr="002F5A7E" w:rsidTr="00BF1B54">
        <w:trPr>
          <w:trHeight w:val="930"/>
        </w:trPr>
        <w:tc>
          <w:tcPr>
            <w:tcW w:w="1418" w:type="dxa"/>
          </w:tcPr>
          <w:p w:rsidR="00201DB6" w:rsidRPr="002F5A7E" w:rsidRDefault="00201DB6" w:rsidP="00BF1B54">
            <w:pPr>
              <w:pStyle w:val="TableParagraph"/>
              <w:spacing w:before="120"/>
              <w:ind w:left="0"/>
              <w:jc w:val="center"/>
              <w:rPr>
                <w:sz w:val="20"/>
                <w:lang w:val="ru-RU"/>
              </w:rPr>
            </w:pPr>
            <w:r>
              <w:rPr>
                <w:sz w:val="20"/>
                <w:lang w:val="ru-RU"/>
              </w:rPr>
              <w:t>К</w:t>
            </w:r>
            <w:r w:rsidRPr="002F5A7E">
              <w:rPr>
                <w:sz w:val="20"/>
                <w:lang w:val="ru-RU"/>
              </w:rPr>
              <w:t xml:space="preserve">од </w:t>
            </w:r>
            <w:r>
              <w:rPr>
                <w:sz w:val="20"/>
                <w:lang w:val="ru-RU"/>
              </w:rPr>
              <w:t>условного</w:t>
            </w:r>
            <w:r w:rsidRPr="002F5A7E">
              <w:rPr>
                <w:sz w:val="20"/>
                <w:lang w:val="ru-RU"/>
              </w:rPr>
              <w:t xml:space="preserve"> вида разрешенного использования</w:t>
            </w:r>
          </w:p>
        </w:tc>
        <w:tc>
          <w:tcPr>
            <w:tcW w:w="2268" w:type="dxa"/>
          </w:tcPr>
          <w:p w:rsidR="00201DB6" w:rsidRPr="002F5A7E" w:rsidRDefault="00201DB6" w:rsidP="00BF1B54">
            <w:pPr>
              <w:pStyle w:val="TableParagraph"/>
              <w:spacing w:before="120"/>
              <w:ind w:left="0"/>
              <w:jc w:val="center"/>
              <w:rPr>
                <w:sz w:val="20"/>
                <w:lang w:val="ru-RU"/>
              </w:rPr>
            </w:pPr>
            <w:r>
              <w:rPr>
                <w:sz w:val="20"/>
                <w:lang w:val="ru-RU"/>
              </w:rPr>
              <w:t xml:space="preserve">Наименование условного вида </w:t>
            </w:r>
            <w:r w:rsidRPr="002F5A7E">
              <w:rPr>
                <w:sz w:val="20"/>
                <w:lang w:val="ru-RU"/>
              </w:rPr>
              <w:t>разрешенного использования земельного участка и объекта капитального строительства</w:t>
            </w:r>
          </w:p>
        </w:tc>
        <w:tc>
          <w:tcPr>
            <w:tcW w:w="4111" w:type="dxa"/>
          </w:tcPr>
          <w:p w:rsidR="00201DB6" w:rsidRPr="002F5A7E" w:rsidRDefault="00201DB6" w:rsidP="00BF1B54">
            <w:pPr>
              <w:pStyle w:val="TableParagraph"/>
              <w:spacing w:before="120"/>
              <w:ind w:left="292" w:right="277"/>
              <w:jc w:val="center"/>
              <w:rPr>
                <w:sz w:val="20"/>
                <w:lang w:val="ru-RU"/>
              </w:rPr>
            </w:pPr>
            <w:r w:rsidRPr="002F5A7E">
              <w:rPr>
                <w:sz w:val="20"/>
                <w:lang w:val="ru-RU"/>
              </w:rPr>
              <w:t xml:space="preserve">Описание </w:t>
            </w:r>
            <w:r>
              <w:rPr>
                <w:sz w:val="20"/>
                <w:lang w:val="ru-RU"/>
              </w:rPr>
              <w:t xml:space="preserve">условного </w:t>
            </w:r>
            <w:r w:rsidRPr="002F5A7E">
              <w:rPr>
                <w:sz w:val="20"/>
                <w:lang w:val="ru-RU"/>
              </w:rPr>
              <w:t>вида разрешенного использования</w:t>
            </w:r>
            <w:r w:rsidRPr="002F5A7E">
              <w:rPr>
                <w:spacing w:val="-47"/>
                <w:sz w:val="20"/>
                <w:lang w:val="ru-RU"/>
              </w:rPr>
              <w:t xml:space="preserve"> </w:t>
            </w:r>
            <w:r w:rsidRPr="002F5A7E">
              <w:rPr>
                <w:sz w:val="20"/>
                <w:lang w:val="ru-RU"/>
              </w:rPr>
              <w:t>земельного участка и объекта капитального</w:t>
            </w:r>
            <w:r w:rsidRPr="002F5A7E">
              <w:rPr>
                <w:spacing w:val="1"/>
                <w:sz w:val="20"/>
                <w:lang w:val="ru-RU"/>
              </w:rPr>
              <w:t xml:space="preserve"> </w:t>
            </w:r>
            <w:r w:rsidRPr="002F5A7E">
              <w:rPr>
                <w:sz w:val="20"/>
                <w:lang w:val="ru-RU"/>
              </w:rPr>
              <w:t>строительства</w:t>
            </w:r>
          </w:p>
        </w:tc>
        <w:tc>
          <w:tcPr>
            <w:tcW w:w="2551" w:type="dxa"/>
          </w:tcPr>
          <w:p w:rsidR="00201DB6" w:rsidRPr="002F5A7E" w:rsidRDefault="00201DB6" w:rsidP="00BF1B54">
            <w:pPr>
              <w:pStyle w:val="TableParagraph"/>
              <w:spacing w:before="120"/>
              <w:ind w:left="292" w:right="277"/>
              <w:jc w:val="center"/>
              <w:rPr>
                <w:sz w:val="20"/>
                <w:lang w:val="ru-RU"/>
              </w:rPr>
            </w:pPr>
            <w:r>
              <w:rPr>
                <w:sz w:val="20"/>
                <w:lang w:val="ru-RU"/>
              </w:rPr>
              <w:t>Описание вспомогательного вида</w:t>
            </w:r>
            <w:r w:rsidRPr="002F5A7E">
              <w:rPr>
                <w:sz w:val="20"/>
                <w:lang w:val="ru-RU"/>
              </w:rPr>
              <w:t xml:space="preserve"> разрешенного использования (установленные к </w:t>
            </w:r>
            <w:r>
              <w:rPr>
                <w:sz w:val="20"/>
                <w:lang w:val="ru-RU"/>
              </w:rPr>
              <w:t>основному</w:t>
            </w:r>
            <w:r w:rsidRPr="002F5A7E">
              <w:rPr>
                <w:sz w:val="20"/>
                <w:lang w:val="ru-RU"/>
              </w:rPr>
              <w:t>)</w:t>
            </w:r>
          </w:p>
        </w:tc>
      </w:tr>
      <w:tr w:rsidR="00201DB6" w:rsidRPr="00FD5181" w:rsidTr="00BF1B54">
        <w:trPr>
          <w:trHeight w:val="1374"/>
        </w:trPr>
        <w:tc>
          <w:tcPr>
            <w:tcW w:w="1418" w:type="dxa"/>
          </w:tcPr>
          <w:p w:rsidR="00201DB6" w:rsidRDefault="00201DB6" w:rsidP="00BF1B54">
            <w:pPr>
              <w:pStyle w:val="TableParagraph"/>
              <w:ind w:left="0" w:right="292"/>
              <w:jc w:val="right"/>
              <w:rPr>
                <w:sz w:val="20"/>
              </w:rPr>
            </w:pPr>
            <w:r>
              <w:rPr>
                <w:sz w:val="20"/>
              </w:rPr>
              <w:t>4.9.1.1</w:t>
            </w:r>
          </w:p>
        </w:tc>
        <w:tc>
          <w:tcPr>
            <w:tcW w:w="2268" w:type="dxa"/>
          </w:tcPr>
          <w:p w:rsidR="00201DB6" w:rsidRDefault="00201DB6" w:rsidP="00BF1B54">
            <w:pPr>
              <w:pStyle w:val="TableParagraph"/>
              <w:jc w:val="left"/>
              <w:rPr>
                <w:sz w:val="20"/>
              </w:rPr>
            </w:pPr>
            <w:r>
              <w:rPr>
                <w:sz w:val="20"/>
              </w:rPr>
              <w:t>Заправка</w:t>
            </w:r>
            <w:r>
              <w:rPr>
                <w:spacing w:val="1"/>
                <w:sz w:val="20"/>
              </w:rPr>
              <w:t xml:space="preserve"> </w:t>
            </w:r>
            <w:r>
              <w:rPr>
                <w:sz w:val="20"/>
              </w:rPr>
              <w:t>транспортных</w:t>
            </w:r>
            <w:r>
              <w:rPr>
                <w:spacing w:val="-6"/>
                <w:sz w:val="20"/>
              </w:rPr>
              <w:t xml:space="preserve"> </w:t>
            </w:r>
            <w:r>
              <w:rPr>
                <w:sz w:val="20"/>
              </w:rPr>
              <w:t>средств</w:t>
            </w:r>
          </w:p>
        </w:tc>
        <w:tc>
          <w:tcPr>
            <w:tcW w:w="4111" w:type="dxa"/>
          </w:tcPr>
          <w:p w:rsidR="00201DB6" w:rsidRPr="008B6B7F" w:rsidRDefault="00201DB6" w:rsidP="00BF1B54">
            <w:pPr>
              <w:pStyle w:val="TableParagraph"/>
              <w:ind w:left="105" w:right="96"/>
              <w:rPr>
                <w:sz w:val="20"/>
                <w:lang w:val="ru-RU"/>
              </w:rPr>
            </w:pPr>
            <w:r w:rsidRPr="008B6B7F">
              <w:rPr>
                <w:sz w:val="20"/>
                <w:lang w:val="ru-RU"/>
              </w:rPr>
              <w:t>Размещение</w:t>
            </w:r>
            <w:r w:rsidRPr="008B6B7F">
              <w:rPr>
                <w:spacing w:val="1"/>
                <w:sz w:val="20"/>
                <w:lang w:val="ru-RU"/>
              </w:rPr>
              <w:t xml:space="preserve"> </w:t>
            </w:r>
            <w:r w:rsidRPr="008B6B7F">
              <w:rPr>
                <w:sz w:val="20"/>
                <w:lang w:val="ru-RU"/>
              </w:rPr>
              <w:t>автозаправочных</w:t>
            </w:r>
            <w:r w:rsidRPr="008B6B7F">
              <w:rPr>
                <w:spacing w:val="1"/>
                <w:sz w:val="20"/>
                <w:lang w:val="ru-RU"/>
              </w:rPr>
              <w:t xml:space="preserve"> </w:t>
            </w:r>
            <w:r w:rsidRPr="008B6B7F">
              <w:rPr>
                <w:sz w:val="20"/>
                <w:lang w:val="ru-RU"/>
              </w:rPr>
              <w:t>станций;</w:t>
            </w:r>
            <w:r w:rsidRPr="008B6B7F">
              <w:rPr>
                <w:spacing w:val="1"/>
                <w:sz w:val="20"/>
                <w:lang w:val="ru-RU"/>
              </w:rPr>
              <w:t xml:space="preserve"> </w:t>
            </w:r>
            <w:r w:rsidRPr="008B6B7F">
              <w:rPr>
                <w:spacing w:val="-1"/>
                <w:sz w:val="20"/>
                <w:lang w:val="ru-RU"/>
              </w:rPr>
              <w:t xml:space="preserve">размещение </w:t>
            </w:r>
            <w:r w:rsidRPr="008B6B7F">
              <w:rPr>
                <w:sz w:val="20"/>
                <w:lang w:val="ru-RU"/>
              </w:rPr>
              <w:t>магазинов сопутствующей торговли,</w:t>
            </w:r>
            <w:r w:rsidRPr="008B6B7F">
              <w:rPr>
                <w:spacing w:val="-48"/>
                <w:sz w:val="20"/>
                <w:lang w:val="ru-RU"/>
              </w:rPr>
              <w:t xml:space="preserve"> </w:t>
            </w:r>
            <w:r w:rsidRPr="008B6B7F">
              <w:rPr>
                <w:sz w:val="20"/>
                <w:lang w:val="ru-RU"/>
              </w:rPr>
              <w:t>зданий</w:t>
            </w:r>
            <w:r w:rsidRPr="008B6B7F">
              <w:rPr>
                <w:spacing w:val="12"/>
                <w:sz w:val="20"/>
                <w:lang w:val="ru-RU"/>
              </w:rPr>
              <w:t xml:space="preserve"> </w:t>
            </w:r>
            <w:r w:rsidRPr="008B6B7F">
              <w:rPr>
                <w:sz w:val="20"/>
                <w:lang w:val="ru-RU"/>
              </w:rPr>
              <w:t>для</w:t>
            </w:r>
            <w:r w:rsidRPr="008B6B7F">
              <w:rPr>
                <w:spacing w:val="14"/>
                <w:sz w:val="20"/>
                <w:lang w:val="ru-RU"/>
              </w:rPr>
              <w:t xml:space="preserve"> </w:t>
            </w:r>
            <w:r w:rsidRPr="008B6B7F">
              <w:rPr>
                <w:sz w:val="20"/>
                <w:lang w:val="ru-RU"/>
              </w:rPr>
              <w:t>организации</w:t>
            </w:r>
            <w:r w:rsidRPr="008B6B7F">
              <w:rPr>
                <w:spacing w:val="13"/>
                <w:sz w:val="20"/>
                <w:lang w:val="ru-RU"/>
              </w:rPr>
              <w:t xml:space="preserve"> </w:t>
            </w:r>
            <w:r w:rsidRPr="008B6B7F">
              <w:rPr>
                <w:sz w:val="20"/>
                <w:lang w:val="ru-RU"/>
              </w:rPr>
              <w:t>общественного</w:t>
            </w:r>
            <w:r w:rsidRPr="008B6B7F">
              <w:rPr>
                <w:spacing w:val="5"/>
                <w:sz w:val="20"/>
                <w:lang w:val="ru-RU"/>
              </w:rPr>
              <w:t xml:space="preserve"> </w:t>
            </w:r>
            <w:r w:rsidRPr="008B6B7F">
              <w:rPr>
                <w:sz w:val="20"/>
                <w:lang w:val="ru-RU"/>
              </w:rPr>
              <w:t>питания</w:t>
            </w:r>
          </w:p>
          <w:p w:rsidR="00201DB6" w:rsidRPr="008B6B7F" w:rsidRDefault="00201DB6" w:rsidP="00BF1B54">
            <w:pPr>
              <w:pStyle w:val="TableParagraph"/>
              <w:spacing w:before="2" w:line="210" w:lineRule="exact"/>
              <w:ind w:left="105"/>
              <w:rPr>
                <w:sz w:val="20"/>
                <w:lang w:val="ru-RU"/>
              </w:rPr>
            </w:pPr>
            <w:r w:rsidRPr="008B6B7F">
              <w:rPr>
                <w:sz w:val="20"/>
                <w:lang w:val="ru-RU"/>
              </w:rPr>
              <w:t>в</w:t>
            </w:r>
            <w:r w:rsidRPr="008B6B7F">
              <w:rPr>
                <w:spacing w:val="1"/>
                <w:sz w:val="20"/>
                <w:lang w:val="ru-RU"/>
              </w:rPr>
              <w:t xml:space="preserve"> </w:t>
            </w:r>
            <w:r w:rsidRPr="008B6B7F">
              <w:rPr>
                <w:sz w:val="20"/>
                <w:lang w:val="ru-RU"/>
              </w:rPr>
              <w:t>качестве</w:t>
            </w:r>
            <w:r w:rsidRPr="008B6B7F">
              <w:rPr>
                <w:spacing w:val="-2"/>
                <w:sz w:val="20"/>
                <w:lang w:val="ru-RU"/>
              </w:rPr>
              <w:t xml:space="preserve"> </w:t>
            </w:r>
            <w:r w:rsidRPr="008B6B7F">
              <w:rPr>
                <w:sz w:val="20"/>
                <w:lang w:val="ru-RU"/>
              </w:rPr>
              <w:t>объектов</w:t>
            </w:r>
            <w:r w:rsidRPr="008B6B7F">
              <w:rPr>
                <w:spacing w:val="-3"/>
                <w:sz w:val="20"/>
                <w:lang w:val="ru-RU"/>
              </w:rPr>
              <w:t xml:space="preserve"> </w:t>
            </w:r>
            <w:r w:rsidRPr="008B6B7F">
              <w:rPr>
                <w:sz w:val="20"/>
                <w:lang w:val="ru-RU"/>
              </w:rPr>
              <w:t>дорожного</w:t>
            </w:r>
            <w:r w:rsidRPr="008B6B7F">
              <w:rPr>
                <w:spacing w:val="-4"/>
                <w:sz w:val="20"/>
                <w:lang w:val="ru-RU"/>
              </w:rPr>
              <w:t xml:space="preserve"> </w:t>
            </w:r>
            <w:r w:rsidRPr="008B6B7F">
              <w:rPr>
                <w:sz w:val="20"/>
                <w:lang w:val="ru-RU"/>
              </w:rPr>
              <w:t>сервиса</w:t>
            </w:r>
          </w:p>
        </w:tc>
        <w:tc>
          <w:tcPr>
            <w:tcW w:w="2551" w:type="dxa"/>
            <w:vMerge w:val="restart"/>
          </w:tcPr>
          <w:p w:rsidR="00201DB6" w:rsidRPr="00AF749B"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AF749B">
              <w:rPr>
                <w:sz w:val="20"/>
                <w:lang w:val="ru-RU"/>
              </w:rPr>
              <w:t>Размещение постоянных или временных гаражей, стоянок для хранения служебного автотранспорта, испо</w:t>
            </w:r>
            <w:r>
              <w:rPr>
                <w:sz w:val="20"/>
                <w:lang w:val="ru-RU"/>
              </w:rPr>
              <w:t xml:space="preserve">льзуемого в целях осуществления видов </w:t>
            </w:r>
            <w:r w:rsidRPr="00AF749B">
              <w:rPr>
                <w:sz w:val="20"/>
                <w:lang w:val="ru-RU"/>
              </w:rPr>
              <w:t>деятельности, предусмотренных видами разрешенного использования с кодами 3.0, 4.0, а также для стоянки и хранения транспортных средств</w:t>
            </w:r>
          </w:p>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AF749B">
              <w:rPr>
                <w:sz w:val="20"/>
                <w:lang w:val="ru-RU"/>
              </w:rPr>
              <w:t>общего пользования, в том числе в депо</w:t>
            </w:r>
          </w:p>
        </w:tc>
      </w:tr>
      <w:tr w:rsidR="00201DB6" w:rsidRPr="00FD5181" w:rsidTr="00BF1B54">
        <w:trPr>
          <w:trHeight w:val="781"/>
        </w:trPr>
        <w:tc>
          <w:tcPr>
            <w:tcW w:w="1418" w:type="dxa"/>
          </w:tcPr>
          <w:p w:rsidR="00201DB6" w:rsidRDefault="00201DB6" w:rsidP="00BF1B54">
            <w:pPr>
              <w:pStyle w:val="TableParagraph"/>
              <w:ind w:left="0" w:right="292"/>
              <w:jc w:val="right"/>
              <w:rPr>
                <w:sz w:val="20"/>
              </w:rPr>
            </w:pPr>
            <w:r>
              <w:rPr>
                <w:sz w:val="20"/>
              </w:rPr>
              <w:t>4.9.1.3</w:t>
            </w:r>
          </w:p>
        </w:tc>
        <w:tc>
          <w:tcPr>
            <w:tcW w:w="2268" w:type="dxa"/>
          </w:tcPr>
          <w:p w:rsidR="00201DB6" w:rsidRDefault="00201DB6" w:rsidP="00BF1B54">
            <w:pPr>
              <w:pStyle w:val="TableParagraph"/>
              <w:jc w:val="left"/>
              <w:rPr>
                <w:sz w:val="20"/>
              </w:rPr>
            </w:pPr>
            <w:r>
              <w:rPr>
                <w:sz w:val="20"/>
              </w:rPr>
              <w:t>Автомобильные</w:t>
            </w:r>
            <w:r>
              <w:rPr>
                <w:spacing w:val="-4"/>
                <w:sz w:val="20"/>
              </w:rPr>
              <w:t xml:space="preserve"> </w:t>
            </w:r>
            <w:r>
              <w:rPr>
                <w:sz w:val="20"/>
              </w:rPr>
              <w:t>мойки</w:t>
            </w:r>
          </w:p>
        </w:tc>
        <w:tc>
          <w:tcPr>
            <w:tcW w:w="4111" w:type="dxa"/>
          </w:tcPr>
          <w:p w:rsidR="00201DB6" w:rsidRPr="008B6B7F" w:rsidRDefault="00201DB6" w:rsidP="00BF1B54">
            <w:pPr>
              <w:pStyle w:val="TableParagraph"/>
              <w:spacing w:line="230" w:lineRule="atLeast"/>
              <w:ind w:left="105" w:right="94"/>
              <w:jc w:val="left"/>
              <w:rPr>
                <w:sz w:val="20"/>
                <w:lang w:val="ru-RU"/>
              </w:rPr>
            </w:pPr>
            <w:r w:rsidRPr="008B6B7F">
              <w:rPr>
                <w:sz w:val="20"/>
                <w:lang w:val="ru-RU"/>
              </w:rPr>
              <w:t>Размещение</w:t>
            </w:r>
            <w:r w:rsidRPr="008B6B7F">
              <w:rPr>
                <w:spacing w:val="42"/>
                <w:sz w:val="20"/>
                <w:lang w:val="ru-RU"/>
              </w:rPr>
              <w:t xml:space="preserve"> </w:t>
            </w:r>
            <w:r w:rsidRPr="008B6B7F">
              <w:rPr>
                <w:sz w:val="20"/>
                <w:lang w:val="ru-RU"/>
              </w:rPr>
              <w:t>автомобильных</w:t>
            </w:r>
            <w:r w:rsidRPr="008B6B7F">
              <w:rPr>
                <w:spacing w:val="40"/>
                <w:sz w:val="20"/>
                <w:lang w:val="ru-RU"/>
              </w:rPr>
              <w:t xml:space="preserve"> </w:t>
            </w:r>
            <w:r w:rsidRPr="008B6B7F">
              <w:rPr>
                <w:sz w:val="20"/>
                <w:lang w:val="ru-RU"/>
              </w:rPr>
              <w:t>моек,</w:t>
            </w:r>
            <w:r w:rsidRPr="008B6B7F">
              <w:rPr>
                <w:spacing w:val="42"/>
                <w:sz w:val="20"/>
                <w:lang w:val="ru-RU"/>
              </w:rPr>
              <w:t xml:space="preserve"> </w:t>
            </w:r>
            <w:r w:rsidRPr="008B6B7F">
              <w:rPr>
                <w:sz w:val="20"/>
                <w:lang w:val="ru-RU"/>
              </w:rPr>
              <w:t>а</w:t>
            </w:r>
            <w:r w:rsidRPr="008B6B7F">
              <w:rPr>
                <w:spacing w:val="47"/>
                <w:sz w:val="20"/>
                <w:lang w:val="ru-RU"/>
              </w:rPr>
              <w:t xml:space="preserve"> </w:t>
            </w:r>
            <w:r w:rsidRPr="008B6B7F">
              <w:rPr>
                <w:sz w:val="20"/>
                <w:lang w:val="ru-RU"/>
              </w:rPr>
              <w:t>также</w:t>
            </w:r>
            <w:r w:rsidRPr="008B6B7F">
              <w:rPr>
                <w:spacing w:val="-47"/>
                <w:sz w:val="20"/>
                <w:lang w:val="ru-RU"/>
              </w:rPr>
              <w:t xml:space="preserve"> </w:t>
            </w:r>
            <w:r w:rsidRPr="008B6B7F">
              <w:rPr>
                <w:sz w:val="20"/>
                <w:lang w:val="ru-RU"/>
              </w:rPr>
              <w:t>размещение</w:t>
            </w:r>
            <w:r w:rsidRPr="008B6B7F">
              <w:rPr>
                <w:spacing w:val="-4"/>
                <w:sz w:val="20"/>
                <w:lang w:val="ru-RU"/>
              </w:rPr>
              <w:t xml:space="preserve"> </w:t>
            </w:r>
            <w:r w:rsidRPr="008B6B7F">
              <w:rPr>
                <w:sz w:val="20"/>
                <w:lang w:val="ru-RU"/>
              </w:rPr>
              <w:t>магазинов</w:t>
            </w:r>
            <w:r w:rsidRPr="008B6B7F">
              <w:rPr>
                <w:spacing w:val="-4"/>
                <w:sz w:val="20"/>
                <w:lang w:val="ru-RU"/>
              </w:rPr>
              <w:t xml:space="preserve"> </w:t>
            </w:r>
            <w:r w:rsidRPr="008B6B7F">
              <w:rPr>
                <w:sz w:val="20"/>
                <w:lang w:val="ru-RU"/>
              </w:rPr>
              <w:t>сопутствующей</w:t>
            </w:r>
            <w:r w:rsidRPr="008B6B7F">
              <w:rPr>
                <w:spacing w:val="-3"/>
                <w:sz w:val="20"/>
                <w:lang w:val="ru-RU"/>
              </w:rPr>
              <w:t xml:space="preserve"> </w:t>
            </w:r>
            <w:r w:rsidRPr="008B6B7F">
              <w:rPr>
                <w:sz w:val="20"/>
                <w:lang w:val="ru-RU"/>
              </w:rPr>
              <w:t>торговли</w:t>
            </w:r>
          </w:p>
        </w:tc>
        <w:tc>
          <w:tcPr>
            <w:tcW w:w="2551" w:type="dxa"/>
            <w:vMerge/>
          </w:tcPr>
          <w:p w:rsidR="00201DB6" w:rsidRPr="005653F4"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p>
        </w:tc>
      </w:tr>
      <w:tr w:rsidR="00201DB6" w:rsidRPr="00FD5181" w:rsidTr="00BF1B54">
        <w:trPr>
          <w:trHeight w:val="1274"/>
        </w:trPr>
        <w:tc>
          <w:tcPr>
            <w:tcW w:w="1418" w:type="dxa"/>
          </w:tcPr>
          <w:p w:rsidR="00201DB6" w:rsidRDefault="00201DB6" w:rsidP="00BF1B54">
            <w:pPr>
              <w:pStyle w:val="TableParagraph"/>
              <w:ind w:left="0" w:right="292"/>
              <w:jc w:val="right"/>
              <w:rPr>
                <w:sz w:val="20"/>
              </w:rPr>
            </w:pPr>
            <w:r>
              <w:rPr>
                <w:sz w:val="20"/>
              </w:rPr>
              <w:t>4.9.1.4</w:t>
            </w:r>
          </w:p>
        </w:tc>
        <w:tc>
          <w:tcPr>
            <w:tcW w:w="2268" w:type="dxa"/>
          </w:tcPr>
          <w:p w:rsidR="00201DB6" w:rsidRDefault="00201DB6" w:rsidP="00BF1B54">
            <w:pPr>
              <w:pStyle w:val="TableParagraph"/>
              <w:jc w:val="left"/>
              <w:rPr>
                <w:sz w:val="20"/>
              </w:rPr>
            </w:pPr>
            <w:r>
              <w:rPr>
                <w:sz w:val="20"/>
              </w:rPr>
              <w:t>Ремонт</w:t>
            </w:r>
            <w:r>
              <w:rPr>
                <w:spacing w:val="-5"/>
                <w:sz w:val="20"/>
              </w:rPr>
              <w:t xml:space="preserve"> </w:t>
            </w:r>
            <w:r>
              <w:rPr>
                <w:sz w:val="20"/>
              </w:rPr>
              <w:t>автомобилей</w:t>
            </w:r>
          </w:p>
        </w:tc>
        <w:tc>
          <w:tcPr>
            <w:tcW w:w="4111" w:type="dxa"/>
          </w:tcPr>
          <w:p w:rsidR="00201DB6" w:rsidRPr="008B6B7F" w:rsidRDefault="00201DB6" w:rsidP="00BF1B54">
            <w:pPr>
              <w:pStyle w:val="TableParagraph"/>
              <w:spacing w:line="230" w:lineRule="atLeast"/>
              <w:ind w:left="105" w:right="97"/>
              <w:rPr>
                <w:sz w:val="20"/>
                <w:lang w:val="ru-RU"/>
              </w:rPr>
            </w:pPr>
            <w:r w:rsidRPr="008B6B7F">
              <w:rPr>
                <w:sz w:val="20"/>
                <w:lang w:val="ru-RU"/>
              </w:rPr>
              <w:t>Размещение</w:t>
            </w:r>
            <w:r w:rsidRPr="008B6B7F">
              <w:rPr>
                <w:spacing w:val="1"/>
                <w:sz w:val="20"/>
                <w:lang w:val="ru-RU"/>
              </w:rPr>
              <w:t xml:space="preserve"> </w:t>
            </w:r>
            <w:r w:rsidRPr="008B6B7F">
              <w:rPr>
                <w:sz w:val="20"/>
                <w:lang w:val="ru-RU"/>
              </w:rPr>
              <w:t>мастерских,</w:t>
            </w:r>
            <w:r w:rsidRPr="008B6B7F">
              <w:rPr>
                <w:spacing w:val="1"/>
                <w:sz w:val="20"/>
                <w:lang w:val="ru-RU"/>
              </w:rPr>
              <w:t xml:space="preserve"> </w:t>
            </w:r>
            <w:r w:rsidRPr="008B6B7F">
              <w:rPr>
                <w:sz w:val="20"/>
                <w:lang w:val="ru-RU"/>
              </w:rPr>
              <w:t>предназначенных</w:t>
            </w:r>
            <w:r w:rsidRPr="008B6B7F">
              <w:rPr>
                <w:spacing w:val="1"/>
                <w:sz w:val="20"/>
                <w:lang w:val="ru-RU"/>
              </w:rPr>
              <w:t xml:space="preserve"> </w:t>
            </w:r>
            <w:r w:rsidRPr="008B6B7F">
              <w:rPr>
                <w:sz w:val="20"/>
                <w:lang w:val="ru-RU"/>
              </w:rPr>
              <w:t>для</w:t>
            </w:r>
            <w:r w:rsidRPr="008B6B7F">
              <w:rPr>
                <w:spacing w:val="1"/>
                <w:sz w:val="20"/>
                <w:lang w:val="ru-RU"/>
              </w:rPr>
              <w:t xml:space="preserve"> </w:t>
            </w:r>
            <w:r w:rsidRPr="008B6B7F">
              <w:rPr>
                <w:sz w:val="20"/>
                <w:lang w:val="ru-RU"/>
              </w:rPr>
              <w:t>ремонта и обслуживания автомобилей, и прочих</w:t>
            </w:r>
            <w:r w:rsidRPr="008B6B7F">
              <w:rPr>
                <w:spacing w:val="1"/>
                <w:sz w:val="20"/>
                <w:lang w:val="ru-RU"/>
              </w:rPr>
              <w:t xml:space="preserve"> </w:t>
            </w:r>
            <w:r w:rsidRPr="008B6B7F">
              <w:rPr>
                <w:sz w:val="20"/>
                <w:lang w:val="ru-RU"/>
              </w:rPr>
              <w:t>объектов</w:t>
            </w:r>
            <w:r w:rsidRPr="008B6B7F">
              <w:rPr>
                <w:spacing w:val="1"/>
                <w:sz w:val="20"/>
                <w:lang w:val="ru-RU"/>
              </w:rPr>
              <w:t xml:space="preserve"> </w:t>
            </w:r>
            <w:r w:rsidRPr="008B6B7F">
              <w:rPr>
                <w:sz w:val="20"/>
                <w:lang w:val="ru-RU"/>
              </w:rPr>
              <w:t>дорожного</w:t>
            </w:r>
            <w:r w:rsidRPr="008B6B7F">
              <w:rPr>
                <w:spacing w:val="1"/>
                <w:sz w:val="20"/>
                <w:lang w:val="ru-RU"/>
              </w:rPr>
              <w:t xml:space="preserve"> </w:t>
            </w:r>
            <w:r w:rsidRPr="008B6B7F">
              <w:rPr>
                <w:sz w:val="20"/>
                <w:lang w:val="ru-RU"/>
              </w:rPr>
              <w:t>сервиса,</w:t>
            </w:r>
            <w:r w:rsidRPr="008B6B7F">
              <w:rPr>
                <w:spacing w:val="1"/>
                <w:sz w:val="20"/>
                <w:lang w:val="ru-RU"/>
              </w:rPr>
              <w:t xml:space="preserve"> </w:t>
            </w:r>
            <w:r w:rsidRPr="008B6B7F">
              <w:rPr>
                <w:sz w:val="20"/>
                <w:lang w:val="ru-RU"/>
              </w:rPr>
              <w:t>а</w:t>
            </w:r>
            <w:r w:rsidRPr="008B6B7F">
              <w:rPr>
                <w:spacing w:val="1"/>
                <w:sz w:val="20"/>
                <w:lang w:val="ru-RU"/>
              </w:rPr>
              <w:t xml:space="preserve"> </w:t>
            </w:r>
            <w:r w:rsidRPr="008B6B7F">
              <w:rPr>
                <w:sz w:val="20"/>
                <w:lang w:val="ru-RU"/>
              </w:rPr>
              <w:t>также</w:t>
            </w:r>
            <w:r w:rsidRPr="008B6B7F">
              <w:rPr>
                <w:spacing w:val="-47"/>
                <w:sz w:val="20"/>
                <w:lang w:val="ru-RU"/>
              </w:rPr>
              <w:t xml:space="preserve"> </w:t>
            </w:r>
            <w:r w:rsidRPr="008B6B7F">
              <w:rPr>
                <w:sz w:val="20"/>
                <w:lang w:val="ru-RU"/>
              </w:rPr>
              <w:t>размещение</w:t>
            </w:r>
            <w:r w:rsidRPr="008B6B7F">
              <w:rPr>
                <w:spacing w:val="-4"/>
                <w:sz w:val="20"/>
                <w:lang w:val="ru-RU"/>
              </w:rPr>
              <w:t xml:space="preserve"> </w:t>
            </w:r>
            <w:r w:rsidRPr="008B6B7F">
              <w:rPr>
                <w:sz w:val="20"/>
                <w:lang w:val="ru-RU"/>
              </w:rPr>
              <w:t>магазинов</w:t>
            </w:r>
            <w:r w:rsidRPr="008B6B7F">
              <w:rPr>
                <w:spacing w:val="-4"/>
                <w:sz w:val="20"/>
                <w:lang w:val="ru-RU"/>
              </w:rPr>
              <w:t xml:space="preserve"> </w:t>
            </w:r>
            <w:r w:rsidRPr="008B6B7F">
              <w:rPr>
                <w:sz w:val="20"/>
                <w:lang w:val="ru-RU"/>
              </w:rPr>
              <w:t>сопутствующей</w:t>
            </w:r>
            <w:r w:rsidRPr="008B6B7F">
              <w:rPr>
                <w:spacing w:val="-3"/>
                <w:sz w:val="20"/>
                <w:lang w:val="ru-RU"/>
              </w:rPr>
              <w:t xml:space="preserve"> </w:t>
            </w:r>
            <w:r w:rsidRPr="008B6B7F">
              <w:rPr>
                <w:sz w:val="20"/>
                <w:lang w:val="ru-RU"/>
              </w:rPr>
              <w:t>торговли</w:t>
            </w:r>
          </w:p>
        </w:tc>
        <w:tc>
          <w:tcPr>
            <w:tcW w:w="2551" w:type="dxa"/>
            <w:vMerge/>
          </w:tcPr>
          <w:p w:rsidR="00201DB6" w:rsidRPr="00AF749B"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p>
        </w:tc>
      </w:tr>
    </w:tbl>
    <w:p w:rsidR="00201DB6" w:rsidRDefault="00201DB6" w:rsidP="00201DB6">
      <w:pPr>
        <w:suppressAutoHyphens/>
        <w:ind w:firstLine="708"/>
        <w:rPr>
          <w:rFonts w:ascii="Times New Roman" w:hAnsi="Times New Roman"/>
          <w:b/>
          <w:color w:val="000000"/>
          <w:szCs w:val="20"/>
          <w:lang w:eastAsia="ar-SA"/>
        </w:rPr>
      </w:pPr>
    </w:p>
    <w:p w:rsidR="00201DB6" w:rsidRDefault="00201DB6" w:rsidP="00201DB6">
      <w:pPr>
        <w:suppressAutoHyphens/>
        <w:ind w:firstLine="708"/>
        <w:rPr>
          <w:rFonts w:ascii="Times New Roman" w:hAnsi="Times New Roman"/>
          <w:b/>
          <w:color w:val="000000"/>
          <w:szCs w:val="20"/>
          <w:lang w:eastAsia="ar-SA"/>
        </w:rPr>
      </w:pPr>
      <w:r w:rsidRPr="00E45A26">
        <w:rPr>
          <w:rFonts w:ascii="Times New Roman" w:hAnsi="Times New Roman"/>
          <w:b/>
          <w:color w:val="000000"/>
          <w:szCs w:val="20"/>
          <w:lang w:eastAsia="ar-SA"/>
        </w:rPr>
        <w:lastRenderedPageBreak/>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sidRPr="001027C4">
        <w:rPr>
          <w:rFonts w:ascii="Times New Roman" w:hAnsi="Times New Roman"/>
          <w:b/>
          <w:color w:val="000000"/>
          <w:szCs w:val="20"/>
          <w:lang w:eastAsia="ar-SA"/>
        </w:rPr>
        <w:t>объектов капитального строительства</w:t>
      </w:r>
      <w:r>
        <w:rPr>
          <w:rFonts w:ascii="Times New Roman" w:hAnsi="Times New Roman"/>
          <w:b/>
          <w:color w:val="000000"/>
          <w:szCs w:val="20"/>
          <w:lang w:eastAsia="ar-SA"/>
        </w:rPr>
        <w:t>:</w:t>
      </w:r>
    </w:p>
    <w:p w:rsidR="00201DB6" w:rsidRDefault="00201DB6" w:rsidP="00201DB6">
      <w:pPr>
        <w:suppressAutoHyphens/>
        <w:ind w:firstLine="708"/>
        <w:rPr>
          <w:rFonts w:ascii="Times New Roman" w:hAnsi="Times New Roman"/>
          <w:b/>
          <w:color w:val="000000"/>
          <w:szCs w:val="20"/>
          <w:lang w:eastAsia="ar-SA"/>
        </w:rPr>
      </w:pPr>
    </w:p>
    <w:tbl>
      <w:tblPr>
        <w:tblStyle w:val="ad"/>
        <w:tblW w:w="0" w:type="auto"/>
        <w:tblInd w:w="-601" w:type="dxa"/>
        <w:tblLook w:val="04A0" w:firstRow="1" w:lastRow="0" w:firstColumn="1" w:lastColumn="0" w:noHBand="0" w:noVBand="1"/>
      </w:tblPr>
      <w:tblGrid>
        <w:gridCol w:w="3119"/>
        <w:gridCol w:w="7053"/>
      </w:tblGrid>
      <w:tr w:rsidR="00201DB6" w:rsidTr="00BF1B54">
        <w:tc>
          <w:tcPr>
            <w:tcW w:w="10172" w:type="dxa"/>
            <w:gridSpan w:val="2"/>
          </w:tcPr>
          <w:p w:rsidR="00201DB6" w:rsidRPr="001027C4" w:rsidRDefault="00201DB6" w:rsidP="00BF1B54">
            <w:pPr>
              <w:suppressAutoHyphens/>
              <w:jc w:val="center"/>
              <w:rPr>
                <w:rFonts w:ascii="Times New Roman" w:hAnsi="Times New Roman"/>
                <w:color w:val="000000"/>
                <w:szCs w:val="20"/>
                <w:lang w:eastAsia="ar-SA"/>
              </w:rPr>
            </w:pPr>
            <w:r>
              <w:rPr>
                <w:rFonts w:ascii="Times New Roman" w:hAnsi="Times New Roman"/>
                <w:b/>
                <w:color w:val="000000"/>
                <w:szCs w:val="20"/>
                <w:lang w:eastAsia="ar-SA"/>
              </w:rPr>
              <w:t>Склады, складские помещения, предоставление коммунальных услуг, заправка транспортных средств, автомобильные мойки, ремонт автомобилей</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w:t>
            </w:r>
            <w:r w:rsidRPr="00870774">
              <w:rPr>
                <w:rFonts w:ascii="Times New Roman" w:hAnsi="Times New Roman"/>
                <w:color w:val="000000"/>
                <w:szCs w:val="20"/>
                <w:lang w:eastAsia="ar-SA"/>
              </w:rPr>
              <w:tab/>
              <w:t>отступы</w:t>
            </w:r>
            <w:r w:rsidRPr="00870774">
              <w:rPr>
                <w:rFonts w:ascii="Times New Roman" w:hAnsi="Times New Roman"/>
                <w:color w:val="000000"/>
                <w:szCs w:val="20"/>
                <w:lang w:eastAsia="ar-SA"/>
              </w:rPr>
              <w:tab/>
              <w:t>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улицы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до границ земельного участка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Иные предельные параметры не подлежат установлению.</w:t>
            </w:r>
          </w:p>
        </w:tc>
      </w:tr>
    </w:tbl>
    <w:p w:rsidR="00201DB6" w:rsidRPr="005C454F" w:rsidRDefault="00201DB6" w:rsidP="00201DB6">
      <w:pPr>
        <w:tabs>
          <w:tab w:val="left" w:pos="1173"/>
        </w:tabs>
        <w:ind w:firstLine="709"/>
        <w:rPr>
          <w:rFonts w:ascii="Times New Roman" w:hAnsi="Times New Roman"/>
          <w:szCs w:val="20"/>
          <w:lang w:eastAsia="ar-SA"/>
        </w:rPr>
      </w:pPr>
      <w:r w:rsidRPr="005C454F">
        <w:rPr>
          <w:rFonts w:ascii="Times New Roman" w:hAnsi="Times New Roman"/>
          <w:szCs w:val="20"/>
          <w:lang w:eastAsia="ar-SA"/>
        </w:rPr>
        <w:t>Для иных видов разрешенного использования земельных участков и объектов капитального строительства, не указанных в</w:t>
      </w:r>
      <w:r>
        <w:rPr>
          <w:rFonts w:ascii="Times New Roman" w:hAnsi="Times New Roman"/>
          <w:szCs w:val="20"/>
          <w:lang w:eastAsia="ar-SA"/>
        </w:rPr>
        <w:t xml:space="preserve"> вышеуказанной таблице</w:t>
      </w:r>
      <w:r w:rsidRPr="005C454F">
        <w:rPr>
          <w:rFonts w:ascii="Times New Roman" w:hAnsi="Times New Roman"/>
          <w:szCs w:val="20"/>
          <w:lang w:eastAsia="ar-SA"/>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w:t>
      </w:r>
      <w:r>
        <w:rPr>
          <w:rFonts w:ascii="Times New Roman" w:hAnsi="Times New Roman"/>
          <w:szCs w:val="20"/>
          <w:lang w:eastAsia="ar-SA"/>
        </w:rPr>
        <w:t xml:space="preserve"> </w:t>
      </w:r>
      <w:r w:rsidRPr="005C454F">
        <w:rPr>
          <w:rFonts w:ascii="Times New Roman" w:hAnsi="Times New Roman"/>
          <w:szCs w:val="20"/>
          <w:lang w:eastAsia="ar-SA"/>
        </w:rPr>
        <w:t xml:space="preserve">проектирования, требований технических регламентов, положений национальных стандартов и сводов </w:t>
      </w:r>
      <w:r>
        <w:rPr>
          <w:rFonts w:ascii="Times New Roman" w:hAnsi="Times New Roman"/>
          <w:szCs w:val="20"/>
          <w:lang w:eastAsia="ar-SA"/>
        </w:rPr>
        <w:t>правил.</w:t>
      </w:r>
    </w:p>
    <w:p w:rsidR="00201DB6" w:rsidRDefault="00201DB6" w:rsidP="00201DB6">
      <w:pPr>
        <w:tabs>
          <w:tab w:val="left" w:pos="1173"/>
        </w:tabs>
        <w:ind w:firstLine="709"/>
        <w:rPr>
          <w:rFonts w:ascii="Times New Roman" w:hAnsi="Times New Roman"/>
          <w:szCs w:val="20"/>
          <w:lang w:eastAsia="ar-SA"/>
        </w:rPr>
      </w:pPr>
      <w:r w:rsidRPr="005C454F">
        <w:rPr>
          <w:rFonts w:ascii="Times New Roman" w:hAnsi="Times New Roman"/>
          <w:szCs w:val="20"/>
          <w:lang w:eastAsia="ar-SA"/>
        </w:rPr>
        <w:t>Ограничения использования земельных участков и объектов капитального строительства указаны в главе 2 раздела III настоящих правил.</w:t>
      </w:r>
    </w:p>
    <w:p w:rsidR="00201DB6" w:rsidRPr="00041371" w:rsidRDefault="00201DB6" w:rsidP="00943EC1">
      <w:pPr>
        <w:widowControl w:val="0"/>
        <w:numPr>
          <w:ilvl w:val="1"/>
          <w:numId w:val="5"/>
        </w:numPr>
        <w:tabs>
          <w:tab w:val="left" w:pos="874"/>
        </w:tabs>
        <w:autoSpaceDE w:val="0"/>
        <w:autoSpaceDN w:val="0"/>
        <w:spacing w:before="252"/>
        <w:jc w:val="center"/>
        <w:outlineLvl w:val="0"/>
        <w:rPr>
          <w:rFonts w:ascii="Times New Roman" w:hAnsi="Times New Roman"/>
          <w:b/>
          <w:bCs/>
          <w:sz w:val="28"/>
          <w:szCs w:val="28"/>
        </w:rPr>
      </w:pPr>
      <w:r w:rsidRPr="00041371">
        <w:rPr>
          <w:rFonts w:ascii="Times New Roman" w:hAnsi="Times New Roman"/>
          <w:b/>
          <w:bCs/>
          <w:sz w:val="28"/>
          <w:szCs w:val="28"/>
        </w:rPr>
        <w:t>Градостроительные регламенты. Зона транспортной инфраструктуры (Т)</w:t>
      </w:r>
    </w:p>
    <w:p w:rsidR="00201DB6" w:rsidRPr="00041371" w:rsidRDefault="00201DB6" w:rsidP="00201DB6">
      <w:pPr>
        <w:widowControl w:val="0"/>
        <w:tabs>
          <w:tab w:val="left" w:pos="993"/>
        </w:tabs>
        <w:autoSpaceDE w:val="0"/>
        <w:autoSpaceDN w:val="0"/>
        <w:spacing w:before="266"/>
        <w:ind w:left="1623"/>
        <w:outlineLvl w:val="0"/>
        <w:rPr>
          <w:rFonts w:ascii="Times New Roman" w:hAnsi="Times New Roman"/>
          <w:b/>
          <w:bCs/>
          <w:szCs w:val="28"/>
        </w:rPr>
      </w:pPr>
      <w:r w:rsidRPr="00041371">
        <w:rPr>
          <w:rFonts w:ascii="Times New Roman" w:hAnsi="Times New Roman"/>
          <w:b/>
          <w:bCs/>
          <w:szCs w:val="28"/>
        </w:rPr>
        <w:t>1.5.1.</w:t>
      </w:r>
      <w:r w:rsidRPr="00041371">
        <w:rPr>
          <w:rFonts w:ascii="Times New Roman" w:hAnsi="Times New Roman"/>
          <w:b/>
          <w:bCs/>
          <w:szCs w:val="28"/>
        </w:rPr>
        <w:tab/>
        <w:t>Зона транспортной инфраструктуры (Т)</w:t>
      </w:r>
    </w:p>
    <w:p w:rsidR="00201DB6" w:rsidRPr="00041371" w:rsidRDefault="00201DB6" w:rsidP="00201DB6">
      <w:pPr>
        <w:tabs>
          <w:tab w:val="left" w:pos="1173"/>
        </w:tabs>
        <w:ind w:firstLine="709"/>
        <w:rPr>
          <w:rFonts w:ascii="Times New Roman" w:hAnsi="Times New Roman"/>
          <w:szCs w:val="20"/>
          <w:lang w:eastAsia="ar-SA"/>
        </w:rPr>
      </w:pPr>
      <w:r w:rsidRPr="00041371">
        <w:rPr>
          <w:rFonts w:ascii="Times New Roman" w:hAnsi="Times New Roman"/>
          <w:szCs w:val="20"/>
          <w:lang w:eastAsia="ar-SA"/>
        </w:rPr>
        <w:t>Зона транспортной инфраструктуры установлена для обеспечения правовых условий строительства, реконструкции и эксплуатации объектов автомобильного транспорта, перехватывающих стоянок, транспортно- пересадочных узлов.</w:t>
      </w:r>
    </w:p>
    <w:p w:rsidR="00201DB6" w:rsidRDefault="00201DB6" w:rsidP="00201DB6">
      <w:pPr>
        <w:tabs>
          <w:tab w:val="left" w:pos="1173"/>
        </w:tabs>
        <w:ind w:firstLine="709"/>
        <w:rPr>
          <w:rFonts w:ascii="Times New Roman" w:hAnsi="Times New Roman"/>
          <w:szCs w:val="20"/>
          <w:lang w:eastAsia="ar-SA"/>
        </w:rPr>
      </w:pPr>
      <w:r w:rsidRPr="00041371">
        <w:rPr>
          <w:rFonts w:ascii="Times New Roman" w:hAnsi="Times New Roman"/>
          <w:szCs w:val="20"/>
          <w:lang w:eastAsia="ar-SA"/>
        </w:rPr>
        <w:t>Зоны транспортной инфраструктуры предназначены для размещения объектов и сооружений транспортной инфраструктуры, в том числе сооружений и коммуникаций железнодорожного, автомобильного, водного и воздушного транспорта, а также для установления санитарно- защитных зон, санитарных разрывов, зон земель специального охранного назначения, зон ограничения застройки для таких объектов в соответствии с требованиями настоящих нормат</w:t>
      </w:r>
      <w:r>
        <w:rPr>
          <w:rFonts w:ascii="Times New Roman" w:hAnsi="Times New Roman"/>
          <w:szCs w:val="20"/>
          <w:lang w:eastAsia="ar-SA"/>
        </w:rPr>
        <w:t xml:space="preserve">ивов. Сооружения и коммуникации транспортной </w:t>
      </w:r>
      <w:r w:rsidRPr="00041371">
        <w:rPr>
          <w:rFonts w:ascii="Times New Roman" w:hAnsi="Times New Roman"/>
          <w:szCs w:val="20"/>
          <w:lang w:eastAsia="ar-SA"/>
        </w:rPr>
        <w:t>инфраструктуры</w:t>
      </w:r>
      <w:r w:rsidRPr="00041371">
        <w:rPr>
          <w:rFonts w:ascii="Times New Roman" w:hAnsi="Times New Roman"/>
          <w:szCs w:val="20"/>
          <w:lang w:eastAsia="ar-SA"/>
        </w:rPr>
        <w:tab/>
        <w:t>мог</w:t>
      </w:r>
      <w:r>
        <w:rPr>
          <w:rFonts w:ascii="Times New Roman" w:hAnsi="Times New Roman"/>
          <w:szCs w:val="20"/>
          <w:lang w:eastAsia="ar-SA"/>
        </w:rPr>
        <w:t>ут</w:t>
      </w:r>
      <w:r>
        <w:rPr>
          <w:rFonts w:ascii="Times New Roman" w:hAnsi="Times New Roman"/>
          <w:szCs w:val="20"/>
          <w:lang w:eastAsia="ar-SA"/>
        </w:rPr>
        <w:tab/>
        <w:t xml:space="preserve">располагаться в составе всех </w:t>
      </w:r>
      <w:r w:rsidRPr="00041371">
        <w:rPr>
          <w:rFonts w:ascii="Times New Roman" w:hAnsi="Times New Roman"/>
          <w:szCs w:val="20"/>
          <w:lang w:eastAsia="ar-SA"/>
        </w:rPr>
        <w:t>функциональных зон.</w:t>
      </w:r>
    </w:p>
    <w:p w:rsidR="00201DB6" w:rsidRDefault="00201DB6" w:rsidP="00201DB6">
      <w:pPr>
        <w:tabs>
          <w:tab w:val="left" w:pos="1173"/>
        </w:tabs>
        <w:ind w:firstLine="709"/>
        <w:rPr>
          <w:rFonts w:ascii="Times New Roman" w:hAnsi="Times New Roman"/>
          <w:szCs w:val="20"/>
          <w:lang w:eastAsia="ar-SA"/>
        </w:rPr>
      </w:pPr>
      <w:r w:rsidRPr="00041371">
        <w:rPr>
          <w:rFonts w:ascii="Times New Roman" w:hAnsi="Times New Roman"/>
          <w:szCs w:val="20"/>
          <w:lang w:eastAsia="ar-SA"/>
        </w:rPr>
        <w:t>Вспомогательные</w:t>
      </w:r>
      <w:r w:rsidRPr="00041371">
        <w:rPr>
          <w:rFonts w:ascii="Times New Roman" w:hAnsi="Times New Roman"/>
          <w:szCs w:val="20"/>
          <w:lang w:eastAsia="ar-SA"/>
        </w:rPr>
        <w:tab/>
        <w:t>виды</w:t>
      </w:r>
      <w:r w:rsidRPr="00041371">
        <w:rPr>
          <w:rFonts w:ascii="Times New Roman" w:hAnsi="Times New Roman"/>
          <w:szCs w:val="20"/>
          <w:lang w:eastAsia="ar-SA"/>
        </w:rPr>
        <w:tab/>
        <w:t>разр</w:t>
      </w:r>
      <w:r>
        <w:rPr>
          <w:rFonts w:ascii="Times New Roman" w:hAnsi="Times New Roman"/>
          <w:szCs w:val="20"/>
          <w:lang w:eastAsia="ar-SA"/>
        </w:rPr>
        <w:t>ешенного</w:t>
      </w:r>
      <w:r>
        <w:rPr>
          <w:rFonts w:ascii="Times New Roman" w:hAnsi="Times New Roman"/>
          <w:szCs w:val="20"/>
          <w:lang w:eastAsia="ar-SA"/>
        </w:rPr>
        <w:tab/>
        <w:t>использования</w:t>
      </w:r>
      <w:r>
        <w:rPr>
          <w:rFonts w:ascii="Times New Roman" w:hAnsi="Times New Roman"/>
          <w:szCs w:val="20"/>
          <w:lang w:eastAsia="ar-SA"/>
        </w:rPr>
        <w:tab/>
        <w:t xml:space="preserve">объектов </w:t>
      </w:r>
      <w:r w:rsidRPr="00041371">
        <w:rPr>
          <w:rFonts w:ascii="Times New Roman" w:hAnsi="Times New Roman"/>
          <w:szCs w:val="20"/>
          <w:lang w:eastAsia="ar-SA"/>
        </w:rPr>
        <w:t>капитального строительства и земельных участков не устанавливаются.</w:t>
      </w:r>
    </w:p>
    <w:p w:rsidR="00201DB6" w:rsidRPr="00E478E4" w:rsidRDefault="00201DB6" w:rsidP="00201DB6">
      <w:pPr>
        <w:tabs>
          <w:tab w:val="left" w:pos="1173"/>
        </w:tabs>
        <w:ind w:firstLine="709"/>
        <w:rPr>
          <w:rFonts w:ascii="Times New Roman" w:hAnsi="Times New Roman"/>
          <w:b/>
          <w:szCs w:val="20"/>
          <w:lang w:eastAsia="ar-SA"/>
        </w:rPr>
      </w:pPr>
      <w:r>
        <w:rPr>
          <w:rFonts w:ascii="Times New Roman" w:hAnsi="Times New Roman"/>
          <w:b/>
          <w:szCs w:val="20"/>
          <w:lang w:eastAsia="ar-SA"/>
        </w:rPr>
        <w:t>Перечень основных видов</w:t>
      </w:r>
      <w:r w:rsidRPr="008A00B7">
        <w:rPr>
          <w:rFonts w:ascii="Times New Roman" w:hAnsi="Times New Roman"/>
          <w:b/>
          <w:szCs w:val="20"/>
          <w:lang w:eastAsia="ar-SA"/>
        </w:rPr>
        <w:t xml:space="preserve"> разрешенного использования земельных участков и объектов капитального строи</w:t>
      </w:r>
      <w:r>
        <w:rPr>
          <w:rFonts w:ascii="Times New Roman" w:hAnsi="Times New Roman"/>
          <w:b/>
          <w:szCs w:val="20"/>
          <w:lang w:eastAsia="ar-SA"/>
        </w:rPr>
        <w:t>тельства:</w:t>
      </w:r>
    </w:p>
    <w:tbl>
      <w:tblPr>
        <w:tblStyle w:val="TableNormal"/>
        <w:tblW w:w="1006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268"/>
        <w:gridCol w:w="6379"/>
      </w:tblGrid>
      <w:tr w:rsidR="00201DB6" w:rsidTr="00BF1B54">
        <w:trPr>
          <w:trHeight w:val="930"/>
        </w:trPr>
        <w:tc>
          <w:tcPr>
            <w:tcW w:w="1418" w:type="dxa"/>
          </w:tcPr>
          <w:p w:rsidR="00201DB6" w:rsidRPr="002F5A7E" w:rsidRDefault="00201DB6" w:rsidP="00BF1B54">
            <w:pPr>
              <w:pStyle w:val="TableParagraph"/>
              <w:spacing w:before="120"/>
              <w:ind w:left="0"/>
              <w:jc w:val="center"/>
              <w:rPr>
                <w:sz w:val="20"/>
                <w:lang w:val="ru-RU"/>
              </w:rPr>
            </w:pPr>
            <w:r>
              <w:rPr>
                <w:sz w:val="20"/>
                <w:lang w:val="ru-RU"/>
              </w:rPr>
              <w:t>К</w:t>
            </w:r>
            <w:r w:rsidRPr="002F5A7E">
              <w:rPr>
                <w:sz w:val="20"/>
                <w:lang w:val="ru-RU"/>
              </w:rPr>
              <w:t>од основного вида разрешенного использования</w:t>
            </w:r>
          </w:p>
        </w:tc>
        <w:tc>
          <w:tcPr>
            <w:tcW w:w="2268" w:type="dxa"/>
          </w:tcPr>
          <w:p w:rsidR="00201DB6" w:rsidRPr="002F5A7E" w:rsidRDefault="00201DB6" w:rsidP="00BF1B54">
            <w:pPr>
              <w:pStyle w:val="TableParagraph"/>
              <w:spacing w:before="120"/>
              <w:ind w:left="0"/>
              <w:jc w:val="center"/>
              <w:rPr>
                <w:sz w:val="20"/>
                <w:lang w:val="ru-RU"/>
              </w:rPr>
            </w:pPr>
            <w:r>
              <w:rPr>
                <w:sz w:val="20"/>
                <w:lang w:val="ru-RU"/>
              </w:rPr>
              <w:t xml:space="preserve">Наименование основного вида </w:t>
            </w:r>
            <w:r w:rsidRPr="002F5A7E">
              <w:rPr>
                <w:sz w:val="20"/>
                <w:lang w:val="ru-RU"/>
              </w:rPr>
              <w:t>разрешенного использования земельного участка и объекта капитального строительства</w:t>
            </w:r>
          </w:p>
        </w:tc>
        <w:tc>
          <w:tcPr>
            <w:tcW w:w="6379" w:type="dxa"/>
          </w:tcPr>
          <w:p w:rsidR="00201DB6" w:rsidRPr="002F5A7E" w:rsidRDefault="00201DB6" w:rsidP="00BF1B54">
            <w:pPr>
              <w:pStyle w:val="TableParagraph"/>
              <w:spacing w:before="120"/>
              <w:ind w:left="292" w:right="277"/>
              <w:jc w:val="center"/>
              <w:rPr>
                <w:sz w:val="20"/>
                <w:lang w:val="ru-RU"/>
              </w:rPr>
            </w:pPr>
            <w:r w:rsidRPr="002F5A7E">
              <w:rPr>
                <w:sz w:val="20"/>
                <w:lang w:val="ru-RU"/>
              </w:rPr>
              <w:t xml:space="preserve">Описание </w:t>
            </w:r>
            <w:r>
              <w:rPr>
                <w:sz w:val="20"/>
                <w:lang w:val="ru-RU"/>
              </w:rPr>
              <w:t xml:space="preserve">основного </w:t>
            </w:r>
            <w:r w:rsidRPr="002F5A7E">
              <w:rPr>
                <w:sz w:val="20"/>
                <w:lang w:val="ru-RU"/>
              </w:rPr>
              <w:t>вида разрешенного использования</w:t>
            </w:r>
            <w:r w:rsidRPr="002F5A7E">
              <w:rPr>
                <w:spacing w:val="-47"/>
                <w:sz w:val="20"/>
                <w:lang w:val="ru-RU"/>
              </w:rPr>
              <w:t xml:space="preserve"> </w:t>
            </w:r>
            <w:r>
              <w:rPr>
                <w:spacing w:val="-47"/>
                <w:sz w:val="20"/>
                <w:lang w:val="ru-RU"/>
              </w:rPr>
              <w:t xml:space="preserve"> </w:t>
            </w:r>
            <w:r w:rsidRPr="002F5A7E">
              <w:rPr>
                <w:sz w:val="20"/>
                <w:lang w:val="ru-RU"/>
              </w:rPr>
              <w:t>земельного участка и объекта капитального</w:t>
            </w:r>
            <w:r w:rsidRPr="002F5A7E">
              <w:rPr>
                <w:spacing w:val="1"/>
                <w:sz w:val="20"/>
                <w:lang w:val="ru-RU"/>
              </w:rPr>
              <w:t xml:space="preserve"> </w:t>
            </w:r>
            <w:r w:rsidRPr="002F5A7E">
              <w:rPr>
                <w:sz w:val="20"/>
                <w:lang w:val="ru-RU"/>
              </w:rPr>
              <w:t>строительства</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lastRenderedPageBreak/>
              <w:t>3.1.1</w:t>
            </w:r>
          </w:p>
        </w:tc>
        <w:tc>
          <w:tcPr>
            <w:tcW w:w="2268" w:type="dxa"/>
          </w:tcPr>
          <w:p w:rsidR="00201DB6" w:rsidRDefault="00201DB6" w:rsidP="00BF1B54">
            <w:pPr>
              <w:pStyle w:val="TableParagraph"/>
              <w:tabs>
                <w:tab w:val="left" w:pos="142"/>
              </w:tabs>
              <w:ind w:right="92"/>
              <w:jc w:val="left"/>
              <w:rPr>
                <w:sz w:val="20"/>
              </w:rPr>
            </w:pPr>
            <w:r>
              <w:rPr>
                <w:sz w:val="20"/>
              </w:rPr>
              <w:t>Предоставление</w:t>
            </w:r>
            <w:r>
              <w:rPr>
                <w:sz w:val="20"/>
              </w:rPr>
              <w:tab/>
            </w:r>
            <w:r>
              <w:rPr>
                <w:spacing w:val="-1"/>
                <w:sz w:val="20"/>
              </w:rPr>
              <w:t>коммунальных</w:t>
            </w:r>
            <w:r>
              <w:rPr>
                <w:spacing w:val="-47"/>
                <w:sz w:val="20"/>
              </w:rPr>
              <w:t xml:space="preserve"> </w:t>
            </w:r>
            <w:r>
              <w:rPr>
                <w:sz w:val="20"/>
              </w:rPr>
              <w:t>услуг</w:t>
            </w:r>
          </w:p>
        </w:tc>
        <w:tc>
          <w:tcPr>
            <w:tcW w:w="6379" w:type="dxa"/>
          </w:tcPr>
          <w:p w:rsidR="00201DB6" w:rsidRPr="00190751" w:rsidRDefault="00201DB6" w:rsidP="00BF1B54">
            <w:pPr>
              <w:pStyle w:val="TableParagraph"/>
              <w:spacing w:line="230" w:lineRule="atLeast"/>
              <w:ind w:left="111" w:right="90"/>
              <w:rPr>
                <w:spacing w:val="1"/>
                <w:sz w:val="20"/>
                <w:lang w:val="ru-RU"/>
              </w:rPr>
            </w:pPr>
            <w:r w:rsidRPr="00190751">
              <w:rPr>
                <w:spacing w:val="1"/>
                <w:sz w:val="20"/>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w:t>
            </w:r>
            <w:r w:rsidRPr="00190751">
              <w:rPr>
                <w:spacing w:val="1"/>
                <w:sz w:val="20"/>
                <w:lang w:val="ru-RU"/>
              </w:rPr>
              <w:tab/>
              <w:t>линий</w:t>
            </w:r>
            <w:r w:rsidRPr="00190751">
              <w:rPr>
                <w:spacing w:val="1"/>
                <w:sz w:val="20"/>
                <w:lang w:val="ru-RU"/>
              </w:rPr>
              <w:tab/>
              <w:t>электропередач, трансформаторных</w:t>
            </w:r>
            <w:r>
              <w:rPr>
                <w:spacing w:val="1"/>
                <w:sz w:val="20"/>
                <w:lang w:val="ru-RU"/>
              </w:rPr>
              <w:t xml:space="preserve"> </w:t>
            </w:r>
            <w:r w:rsidRPr="00190751">
              <w:rPr>
                <w:spacing w:val="1"/>
                <w:sz w:val="20"/>
                <w:lang w:val="ru-RU"/>
              </w:rPr>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w:t>
            </w:r>
          </w:p>
          <w:p w:rsidR="00201DB6" w:rsidRPr="00190751" w:rsidRDefault="00201DB6" w:rsidP="00BF1B54">
            <w:pPr>
              <w:pStyle w:val="TableParagraph"/>
              <w:spacing w:before="1" w:line="230" w:lineRule="atLeast"/>
              <w:ind w:left="111" w:right="90"/>
              <w:rPr>
                <w:spacing w:val="1"/>
                <w:sz w:val="20"/>
                <w:lang w:val="ru-RU"/>
              </w:rPr>
            </w:pPr>
            <w:r w:rsidRPr="00190751">
              <w:rPr>
                <w:spacing w:val="1"/>
                <w:sz w:val="20"/>
                <w:lang w:val="ru-RU"/>
              </w:rPr>
              <w:t>необходимых для сбора и плавки снега)</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4.9</w:t>
            </w:r>
          </w:p>
        </w:tc>
        <w:tc>
          <w:tcPr>
            <w:tcW w:w="2268" w:type="dxa"/>
          </w:tcPr>
          <w:p w:rsidR="00201DB6" w:rsidRDefault="00201DB6" w:rsidP="00BF1B54">
            <w:pPr>
              <w:pStyle w:val="TableParagraph"/>
              <w:jc w:val="left"/>
              <w:rPr>
                <w:sz w:val="20"/>
              </w:rPr>
            </w:pPr>
            <w:r>
              <w:rPr>
                <w:sz w:val="20"/>
              </w:rPr>
              <w:t>Служебные</w:t>
            </w:r>
            <w:r>
              <w:rPr>
                <w:spacing w:val="-2"/>
                <w:sz w:val="20"/>
              </w:rPr>
              <w:t xml:space="preserve"> </w:t>
            </w:r>
            <w:r>
              <w:rPr>
                <w:sz w:val="20"/>
              </w:rPr>
              <w:t>гаражи</w:t>
            </w:r>
          </w:p>
        </w:tc>
        <w:tc>
          <w:tcPr>
            <w:tcW w:w="6379" w:type="dxa"/>
          </w:tcPr>
          <w:p w:rsidR="00201DB6" w:rsidRPr="00E76095" w:rsidRDefault="00201DB6" w:rsidP="00BF1B54">
            <w:pPr>
              <w:pStyle w:val="TableParagraph"/>
              <w:spacing w:before="2" w:line="230" w:lineRule="atLeast"/>
              <w:ind w:left="111" w:right="90"/>
              <w:rPr>
                <w:spacing w:val="1"/>
                <w:sz w:val="20"/>
                <w:lang w:val="ru-RU"/>
              </w:rPr>
            </w:pPr>
            <w:r w:rsidRPr="00E76095">
              <w:rPr>
                <w:spacing w:val="1"/>
                <w:sz w:val="20"/>
                <w:lang w:val="ru-RU"/>
              </w:rPr>
              <w:t>Размещение постоянных или временных гаражей, стоянок для хранения служебного автотранспорта, используемого в целях осуществления</w:t>
            </w:r>
            <w:r w:rsidRPr="00E76095">
              <w:rPr>
                <w:spacing w:val="1"/>
                <w:sz w:val="20"/>
                <w:lang w:val="ru-RU"/>
              </w:rPr>
              <w:tab/>
              <w:t>видов</w:t>
            </w:r>
            <w:r w:rsidRPr="00E76095">
              <w:rPr>
                <w:spacing w:val="1"/>
                <w:sz w:val="20"/>
                <w:lang w:val="ru-RU"/>
              </w:rPr>
              <w:tab/>
              <w:t>деятельности, предусмотренных видами разрешенного использования с кодами 3.0, 4.0, а также для стоянки и хранения транспортных средств</w:t>
            </w:r>
          </w:p>
          <w:p w:rsidR="00201DB6" w:rsidRPr="00E76095" w:rsidRDefault="00201DB6" w:rsidP="00BF1B54">
            <w:pPr>
              <w:pStyle w:val="TableParagraph"/>
              <w:spacing w:before="2" w:line="230" w:lineRule="atLeast"/>
              <w:ind w:left="111"/>
              <w:rPr>
                <w:spacing w:val="1"/>
                <w:sz w:val="20"/>
                <w:lang w:val="ru-RU"/>
              </w:rPr>
            </w:pPr>
            <w:r w:rsidRPr="00E76095">
              <w:rPr>
                <w:spacing w:val="1"/>
                <w:sz w:val="20"/>
                <w:lang w:val="ru-RU"/>
              </w:rPr>
              <w:t>общего пользования, в том числе в депо</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4.9.1.1</w:t>
            </w:r>
          </w:p>
        </w:tc>
        <w:tc>
          <w:tcPr>
            <w:tcW w:w="2268" w:type="dxa"/>
          </w:tcPr>
          <w:p w:rsidR="00201DB6" w:rsidRDefault="00201DB6" w:rsidP="00BF1B54">
            <w:pPr>
              <w:pStyle w:val="TableParagraph"/>
              <w:jc w:val="left"/>
              <w:rPr>
                <w:sz w:val="20"/>
              </w:rPr>
            </w:pPr>
            <w:r>
              <w:rPr>
                <w:sz w:val="20"/>
              </w:rPr>
              <w:t>Заправка</w:t>
            </w:r>
            <w:r>
              <w:rPr>
                <w:spacing w:val="1"/>
                <w:sz w:val="20"/>
              </w:rPr>
              <w:t xml:space="preserve"> </w:t>
            </w:r>
            <w:r>
              <w:rPr>
                <w:sz w:val="20"/>
              </w:rPr>
              <w:t>транспортных</w:t>
            </w:r>
            <w:r>
              <w:rPr>
                <w:spacing w:val="-6"/>
                <w:sz w:val="20"/>
              </w:rPr>
              <w:t xml:space="preserve"> </w:t>
            </w:r>
            <w:r>
              <w:rPr>
                <w:sz w:val="20"/>
              </w:rPr>
              <w:t>средств</w:t>
            </w:r>
          </w:p>
        </w:tc>
        <w:tc>
          <w:tcPr>
            <w:tcW w:w="6379" w:type="dxa"/>
          </w:tcPr>
          <w:p w:rsidR="00201DB6" w:rsidRPr="00E76095" w:rsidRDefault="00201DB6" w:rsidP="00BF1B54">
            <w:pPr>
              <w:pStyle w:val="TableParagraph"/>
              <w:spacing w:before="2" w:line="230" w:lineRule="atLeast"/>
              <w:ind w:left="111" w:right="90"/>
              <w:rPr>
                <w:spacing w:val="1"/>
                <w:sz w:val="20"/>
                <w:lang w:val="ru-RU"/>
              </w:rPr>
            </w:pPr>
            <w:r w:rsidRPr="00E76095">
              <w:rPr>
                <w:spacing w:val="1"/>
                <w:sz w:val="20"/>
                <w:lang w:val="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201DB6" w:rsidTr="00BF1B54">
        <w:trPr>
          <w:trHeight w:val="1152"/>
        </w:trPr>
        <w:tc>
          <w:tcPr>
            <w:tcW w:w="1418" w:type="dxa"/>
          </w:tcPr>
          <w:p w:rsidR="00201DB6" w:rsidRDefault="00201DB6" w:rsidP="00BF1B54">
            <w:pPr>
              <w:pStyle w:val="TableParagraph"/>
              <w:jc w:val="center"/>
              <w:rPr>
                <w:sz w:val="20"/>
              </w:rPr>
            </w:pPr>
            <w:r>
              <w:rPr>
                <w:sz w:val="20"/>
              </w:rPr>
              <w:t>4.9.1.2</w:t>
            </w:r>
          </w:p>
        </w:tc>
        <w:tc>
          <w:tcPr>
            <w:tcW w:w="2268" w:type="dxa"/>
          </w:tcPr>
          <w:p w:rsidR="00201DB6" w:rsidRDefault="00201DB6" w:rsidP="00BF1B54">
            <w:pPr>
              <w:pStyle w:val="TableParagraph"/>
              <w:jc w:val="left"/>
              <w:rPr>
                <w:sz w:val="20"/>
              </w:rPr>
            </w:pPr>
            <w:r>
              <w:rPr>
                <w:sz w:val="20"/>
              </w:rPr>
              <w:t>Обеспечение</w:t>
            </w:r>
            <w:r>
              <w:rPr>
                <w:spacing w:val="-4"/>
                <w:sz w:val="20"/>
              </w:rPr>
              <w:t xml:space="preserve"> </w:t>
            </w:r>
            <w:r>
              <w:rPr>
                <w:sz w:val="20"/>
              </w:rPr>
              <w:t>дорожного</w:t>
            </w:r>
            <w:r>
              <w:rPr>
                <w:spacing w:val="-1"/>
                <w:sz w:val="20"/>
              </w:rPr>
              <w:t xml:space="preserve"> </w:t>
            </w:r>
            <w:r>
              <w:rPr>
                <w:sz w:val="20"/>
              </w:rPr>
              <w:t>отдыха</w:t>
            </w:r>
          </w:p>
        </w:tc>
        <w:tc>
          <w:tcPr>
            <w:tcW w:w="6379" w:type="dxa"/>
          </w:tcPr>
          <w:p w:rsidR="00201DB6" w:rsidRPr="00041371" w:rsidRDefault="00201DB6" w:rsidP="00BF1B54">
            <w:pPr>
              <w:pStyle w:val="TableParagraph"/>
              <w:ind w:right="92"/>
              <w:rPr>
                <w:sz w:val="20"/>
                <w:lang w:val="ru-RU"/>
              </w:rPr>
            </w:pPr>
            <w:r w:rsidRPr="00041371">
              <w:rPr>
                <w:sz w:val="20"/>
                <w:lang w:val="ru-RU"/>
              </w:rPr>
              <w:t>Размещение</w:t>
            </w:r>
            <w:r w:rsidRPr="00041371">
              <w:rPr>
                <w:spacing w:val="1"/>
                <w:sz w:val="20"/>
                <w:lang w:val="ru-RU"/>
              </w:rPr>
              <w:t xml:space="preserve"> </w:t>
            </w:r>
            <w:r w:rsidRPr="00041371">
              <w:rPr>
                <w:sz w:val="20"/>
                <w:lang w:val="ru-RU"/>
              </w:rPr>
              <w:t>зданий</w:t>
            </w:r>
            <w:r w:rsidRPr="00041371">
              <w:rPr>
                <w:spacing w:val="1"/>
                <w:sz w:val="20"/>
                <w:lang w:val="ru-RU"/>
              </w:rPr>
              <w:t xml:space="preserve"> </w:t>
            </w:r>
            <w:r w:rsidRPr="00041371">
              <w:rPr>
                <w:sz w:val="20"/>
                <w:lang w:val="ru-RU"/>
              </w:rPr>
              <w:t>для</w:t>
            </w:r>
            <w:r w:rsidRPr="00041371">
              <w:rPr>
                <w:spacing w:val="1"/>
                <w:sz w:val="20"/>
                <w:lang w:val="ru-RU"/>
              </w:rPr>
              <w:t xml:space="preserve"> </w:t>
            </w:r>
            <w:r w:rsidRPr="00041371">
              <w:rPr>
                <w:sz w:val="20"/>
                <w:lang w:val="ru-RU"/>
              </w:rPr>
              <w:t>предоставления</w:t>
            </w:r>
            <w:r w:rsidRPr="00041371">
              <w:rPr>
                <w:spacing w:val="-47"/>
                <w:sz w:val="20"/>
                <w:lang w:val="ru-RU"/>
              </w:rPr>
              <w:t xml:space="preserve"> </w:t>
            </w:r>
            <w:r w:rsidRPr="00041371">
              <w:rPr>
                <w:sz w:val="20"/>
                <w:lang w:val="ru-RU"/>
              </w:rPr>
              <w:t>гостиничных</w:t>
            </w:r>
            <w:r w:rsidRPr="00041371">
              <w:rPr>
                <w:spacing w:val="1"/>
                <w:sz w:val="20"/>
                <w:lang w:val="ru-RU"/>
              </w:rPr>
              <w:t xml:space="preserve"> </w:t>
            </w:r>
            <w:r w:rsidRPr="00041371">
              <w:rPr>
                <w:sz w:val="20"/>
                <w:lang w:val="ru-RU"/>
              </w:rPr>
              <w:t>услуг</w:t>
            </w:r>
            <w:r w:rsidRPr="00041371">
              <w:rPr>
                <w:spacing w:val="1"/>
                <w:sz w:val="20"/>
                <w:lang w:val="ru-RU"/>
              </w:rPr>
              <w:t xml:space="preserve"> </w:t>
            </w:r>
            <w:r w:rsidRPr="00041371">
              <w:rPr>
                <w:sz w:val="20"/>
                <w:lang w:val="ru-RU"/>
              </w:rPr>
              <w:t>в</w:t>
            </w:r>
            <w:r w:rsidRPr="00041371">
              <w:rPr>
                <w:spacing w:val="1"/>
                <w:sz w:val="20"/>
                <w:lang w:val="ru-RU"/>
              </w:rPr>
              <w:t xml:space="preserve"> </w:t>
            </w:r>
            <w:r w:rsidRPr="00041371">
              <w:rPr>
                <w:sz w:val="20"/>
                <w:lang w:val="ru-RU"/>
              </w:rPr>
              <w:t>качестве</w:t>
            </w:r>
            <w:r w:rsidRPr="00041371">
              <w:rPr>
                <w:spacing w:val="1"/>
                <w:sz w:val="20"/>
                <w:lang w:val="ru-RU"/>
              </w:rPr>
              <w:t xml:space="preserve"> </w:t>
            </w:r>
            <w:r w:rsidRPr="00041371">
              <w:rPr>
                <w:sz w:val="20"/>
                <w:lang w:val="ru-RU"/>
              </w:rPr>
              <w:t>дорожного</w:t>
            </w:r>
            <w:r w:rsidRPr="00041371">
              <w:rPr>
                <w:spacing w:val="1"/>
                <w:sz w:val="20"/>
                <w:lang w:val="ru-RU"/>
              </w:rPr>
              <w:t xml:space="preserve"> </w:t>
            </w:r>
            <w:r w:rsidRPr="00041371">
              <w:rPr>
                <w:sz w:val="20"/>
                <w:lang w:val="ru-RU"/>
              </w:rPr>
              <w:t>сервиса</w:t>
            </w:r>
            <w:r w:rsidRPr="00041371">
              <w:rPr>
                <w:spacing w:val="1"/>
                <w:sz w:val="20"/>
                <w:lang w:val="ru-RU"/>
              </w:rPr>
              <w:t xml:space="preserve"> </w:t>
            </w:r>
            <w:r w:rsidRPr="00041371">
              <w:rPr>
                <w:sz w:val="20"/>
                <w:lang w:val="ru-RU"/>
              </w:rPr>
              <w:t>(мотелей),</w:t>
            </w:r>
            <w:r w:rsidRPr="00041371">
              <w:rPr>
                <w:spacing w:val="1"/>
                <w:sz w:val="20"/>
                <w:lang w:val="ru-RU"/>
              </w:rPr>
              <w:t xml:space="preserve"> </w:t>
            </w:r>
            <w:r w:rsidRPr="00041371">
              <w:rPr>
                <w:sz w:val="20"/>
                <w:lang w:val="ru-RU"/>
              </w:rPr>
              <w:t>а</w:t>
            </w:r>
            <w:r w:rsidRPr="00041371">
              <w:rPr>
                <w:spacing w:val="1"/>
                <w:sz w:val="20"/>
                <w:lang w:val="ru-RU"/>
              </w:rPr>
              <w:t xml:space="preserve"> </w:t>
            </w:r>
            <w:r w:rsidRPr="00041371">
              <w:rPr>
                <w:sz w:val="20"/>
                <w:lang w:val="ru-RU"/>
              </w:rPr>
              <w:t>также</w:t>
            </w:r>
            <w:r w:rsidRPr="00041371">
              <w:rPr>
                <w:spacing w:val="1"/>
                <w:sz w:val="20"/>
                <w:lang w:val="ru-RU"/>
              </w:rPr>
              <w:t xml:space="preserve"> </w:t>
            </w:r>
            <w:r w:rsidRPr="00041371">
              <w:rPr>
                <w:sz w:val="20"/>
                <w:lang w:val="ru-RU"/>
              </w:rPr>
              <w:t>размещение</w:t>
            </w:r>
            <w:r w:rsidRPr="00041371">
              <w:rPr>
                <w:spacing w:val="1"/>
                <w:sz w:val="20"/>
                <w:lang w:val="ru-RU"/>
              </w:rPr>
              <w:t xml:space="preserve"> </w:t>
            </w:r>
            <w:r w:rsidRPr="00041371">
              <w:rPr>
                <w:sz w:val="20"/>
                <w:lang w:val="ru-RU"/>
              </w:rPr>
              <w:t>магазинов сопутствующей торговли, зданий</w:t>
            </w:r>
            <w:r w:rsidRPr="00041371">
              <w:rPr>
                <w:spacing w:val="1"/>
                <w:sz w:val="20"/>
                <w:lang w:val="ru-RU"/>
              </w:rPr>
              <w:t xml:space="preserve"> </w:t>
            </w:r>
            <w:r w:rsidRPr="00041371">
              <w:rPr>
                <w:sz w:val="20"/>
                <w:lang w:val="ru-RU"/>
              </w:rPr>
              <w:t>для</w:t>
            </w:r>
            <w:r w:rsidRPr="00041371">
              <w:rPr>
                <w:spacing w:val="7"/>
                <w:sz w:val="20"/>
                <w:lang w:val="ru-RU"/>
              </w:rPr>
              <w:t xml:space="preserve"> </w:t>
            </w:r>
            <w:r w:rsidRPr="00041371">
              <w:rPr>
                <w:sz w:val="20"/>
                <w:lang w:val="ru-RU"/>
              </w:rPr>
              <w:t>организации</w:t>
            </w:r>
            <w:r w:rsidRPr="00041371">
              <w:rPr>
                <w:spacing w:val="10"/>
                <w:sz w:val="20"/>
                <w:lang w:val="ru-RU"/>
              </w:rPr>
              <w:t xml:space="preserve"> </w:t>
            </w:r>
            <w:r w:rsidRPr="00041371">
              <w:rPr>
                <w:sz w:val="20"/>
                <w:lang w:val="ru-RU"/>
              </w:rPr>
              <w:t>общественного</w:t>
            </w:r>
            <w:r w:rsidRPr="00041371">
              <w:rPr>
                <w:spacing w:val="4"/>
                <w:sz w:val="20"/>
                <w:lang w:val="ru-RU"/>
              </w:rPr>
              <w:t xml:space="preserve"> </w:t>
            </w:r>
            <w:r w:rsidRPr="00041371">
              <w:rPr>
                <w:sz w:val="20"/>
                <w:lang w:val="ru-RU"/>
              </w:rPr>
              <w:t>питания</w:t>
            </w:r>
            <w:r w:rsidRPr="00041371">
              <w:rPr>
                <w:spacing w:val="7"/>
                <w:sz w:val="20"/>
                <w:lang w:val="ru-RU"/>
              </w:rPr>
              <w:t xml:space="preserve"> </w:t>
            </w:r>
            <w:r w:rsidRPr="00041371">
              <w:rPr>
                <w:sz w:val="20"/>
                <w:lang w:val="ru-RU"/>
              </w:rPr>
              <w:t>в</w:t>
            </w:r>
            <w:r>
              <w:rPr>
                <w:sz w:val="20"/>
                <w:lang w:val="ru-RU"/>
              </w:rPr>
              <w:t xml:space="preserve"> </w:t>
            </w:r>
            <w:r w:rsidRPr="00041371">
              <w:rPr>
                <w:sz w:val="20"/>
                <w:lang w:val="ru-RU"/>
              </w:rPr>
              <w:t>качестве</w:t>
            </w:r>
            <w:r w:rsidRPr="00041371">
              <w:rPr>
                <w:spacing w:val="-3"/>
                <w:sz w:val="20"/>
                <w:lang w:val="ru-RU"/>
              </w:rPr>
              <w:t xml:space="preserve"> </w:t>
            </w:r>
            <w:r w:rsidRPr="00041371">
              <w:rPr>
                <w:sz w:val="20"/>
                <w:lang w:val="ru-RU"/>
              </w:rPr>
              <w:t>объектов</w:t>
            </w:r>
            <w:r w:rsidRPr="00041371">
              <w:rPr>
                <w:spacing w:val="1"/>
                <w:sz w:val="20"/>
                <w:lang w:val="ru-RU"/>
              </w:rPr>
              <w:t xml:space="preserve"> </w:t>
            </w:r>
            <w:r w:rsidRPr="00041371">
              <w:rPr>
                <w:sz w:val="20"/>
                <w:lang w:val="ru-RU"/>
              </w:rPr>
              <w:t>дорожного</w:t>
            </w:r>
            <w:r w:rsidRPr="00041371">
              <w:rPr>
                <w:spacing w:val="-5"/>
                <w:sz w:val="20"/>
                <w:lang w:val="ru-RU"/>
              </w:rPr>
              <w:t xml:space="preserve"> </w:t>
            </w:r>
            <w:r w:rsidRPr="00041371">
              <w:rPr>
                <w:sz w:val="20"/>
                <w:lang w:val="ru-RU"/>
              </w:rPr>
              <w:t>сервиса</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4.9.1.3</w:t>
            </w:r>
          </w:p>
        </w:tc>
        <w:tc>
          <w:tcPr>
            <w:tcW w:w="2268" w:type="dxa"/>
          </w:tcPr>
          <w:p w:rsidR="00201DB6" w:rsidRDefault="00201DB6" w:rsidP="00BF1B54">
            <w:pPr>
              <w:pStyle w:val="TableParagraph"/>
              <w:jc w:val="left"/>
              <w:rPr>
                <w:sz w:val="20"/>
              </w:rPr>
            </w:pPr>
            <w:r>
              <w:rPr>
                <w:sz w:val="20"/>
              </w:rPr>
              <w:t>Автомобильные</w:t>
            </w:r>
            <w:r>
              <w:rPr>
                <w:spacing w:val="-4"/>
                <w:sz w:val="20"/>
              </w:rPr>
              <w:t xml:space="preserve"> </w:t>
            </w:r>
            <w:r>
              <w:rPr>
                <w:sz w:val="20"/>
              </w:rPr>
              <w:t>мойки</w:t>
            </w:r>
          </w:p>
        </w:tc>
        <w:tc>
          <w:tcPr>
            <w:tcW w:w="6379" w:type="dxa"/>
          </w:tcPr>
          <w:p w:rsidR="00201DB6" w:rsidRPr="00E76095" w:rsidRDefault="00201DB6" w:rsidP="00BF1B54">
            <w:pPr>
              <w:pStyle w:val="TableParagraph"/>
              <w:spacing w:before="2" w:line="230" w:lineRule="atLeast"/>
              <w:ind w:left="111" w:right="90"/>
              <w:rPr>
                <w:spacing w:val="1"/>
                <w:sz w:val="20"/>
                <w:lang w:val="ru-RU"/>
              </w:rPr>
            </w:pPr>
            <w:r w:rsidRPr="00E76095">
              <w:rPr>
                <w:spacing w:val="1"/>
                <w:sz w:val="20"/>
                <w:lang w:val="ru-RU"/>
              </w:rPr>
              <w:t>Размещение автомобильных моек, а также размещение магазинов сопутствующей торговли</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4.9.1.4</w:t>
            </w:r>
          </w:p>
        </w:tc>
        <w:tc>
          <w:tcPr>
            <w:tcW w:w="2268" w:type="dxa"/>
          </w:tcPr>
          <w:p w:rsidR="00201DB6" w:rsidRDefault="00201DB6" w:rsidP="00BF1B54">
            <w:pPr>
              <w:pStyle w:val="TableParagraph"/>
              <w:jc w:val="left"/>
              <w:rPr>
                <w:sz w:val="20"/>
              </w:rPr>
            </w:pPr>
            <w:r>
              <w:rPr>
                <w:sz w:val="20"/>
              </w:rPr>
              <w:t>Ремонт</w:t>
            </w:r>
            <w:r>
              <w:rPr>
                <w:spacing w:val="-5"/>
                <w:sz w:val="20"/>
              </w:rPr>
              <w:t xml:space="preserve"> </w:t>
            </w:r>
            <w:r>
              <w:rPr>
                <w:sz w:val="20"/>
              </w:rPr>
              <w:t>автомобилей</w:t>
            </w:r>
          </w:p>
        </w:tc>
        <w:tc>
          <w:tcPr>
            <w:tcW w:w="6379" w:type="dxa"/>
          </w:tcPr>
          <w:p w:rsidR="00201DB6" w:rsidRPr="00E76095" w:rsidRDefault="00201DB6" w:rsidP="00BF1B54">
            <w:pPr>
              <w:pStyle w:val="TableParagraph"/>
              <w:spacing w:before="2" w:line="230" w:lineRule="atLeast"/>
              <w:ind w:left="111" w:right="90"/>
              <w:rPr>
                <w:spacing w:val="1"/>
                <w:sz w:val="20"/>
                <w:lang w:val="ru-RU"/>
              </w:rPr>
            </w:pPr>
            <w:r w:rsidRPr="00E76095">
              <w:rPr>
                <w:spacing w:val="1"/>
                <w:sz w:val="20"/>
                <w:lang w:val="ru-RU"/>
              </w:rPr>
              <w:t>Размещение мастерских, предназначенных для ремонта и обслуживания автомобилей, и прочих объектов дорожного сервиса, а также</w:t>
            </w:r>
            <w:r>
              <w:rPr>
                <w:spacing w:val="1"/>
                <w:sz w:val="20"/>
                <w:lang w:val="ru-RU"/>
              </w:rPr>
              <w:t xml:space="preserve"> </w:t>
            </w:r>
            <w:r w:rsidRPr="00E76095">
              <w:rPr>
                <w:spacing w:val="1"/>
                <w:sz w:val="20"/>
                <w:lang w:val="ru-RU"/>
              </w:rPr>
              <w:t>размещение магазинов сопутствующей торговли</w:t>
            </w:r>
          </w:p>
        </w:tc>
      </w:tr>
      <w:tr w:rsidR="00201DB6" w:rsidTr="00BF1B54">
        <w:trPr>
          <w:trHeight w:val="1152"/>
        </w:trPr>
        <w:tc>
          <w:tcPr>
            <w:tcW w:w="1418" w:type="dxa"/>
          </w:tcPr>
          <w:p w:rsidR="00201DB6" w:rsidRDefault="00201DB6" w:rsidP="00BF1B54">
            <w:pPr>
              <w:pStyle w:val="TableParagraph"/>
              <w:jc w:val="center"/>
              <w:rPr>
                <w:sz w:val="20"/>
              </w:rPr>
            </w:pPr>
            <w:r>
              <w:rPr>
                <w:sz w:val="20"/>
              </w:rPr>
              <w:t>6.8</w:t>
            </w:r>
          </w:p>
        </w:tc>
        <w:tc>
          <w:tcPr>
            <w:tcW w:w="2268" w:type="dxa"/>
          </w:tcPr>
          <w:p w:rsidR="00201DB6" w:rsidRDefault="00201DB6" w:rsidP="00BF1B54">
            <w:pPr>
              <w:pStyle w:val="TableParagraph"/>
              <w:jc w:val="left"/>
              <w:rPr>
                <w:sz w:val="20"/>
              </w:rPr>
            </w:pPr>
            <w:r>
              <w:rPr>
                <w:sz w:val="20"/>
              </w:rPr>
              <w:t>Связь</w:t>
            </w:r>
          </w:p>
        </w:tc>
        <w:tc>
          <w:tcPr>
            <w:tcW w:w="6379" w:type="dxa"/>
          </w:tcPr>
          <w:p w:rsidR="00201DB6" w:rsidRPr="00041371" w:rsidRDefault="00201DB6" w:rsidP="00BF1B54">
            <w:pPr>
              <w:pStyle w:val="TableParagraph"/>
              <w:spacing w:before="2" w:line="230" w:lineRule="atLeast"/>
              <w:ind w:left="111" w:right="90"/>
              <w:rPr>
                <w:spacing w:val="1"/>
                <w:sz w:val="20"/>
                <w:lang w:val="ru-RU"/>
              </w:rPr>
            </w:pPr>
            <w:r w:rsidRPr="00041371">
              <w:rPr>
                <w:spacing w:val="1"/>
                <w:sz w:val="20"/>
                <w:lang w:val="ru-RU"/>
              </w:rPr>
              <w:t xml:space="preserve">Размещение объектов связи, радиовещания, телевидения, </w:t>
            </w:r>
            <w:r>
              <w:rPr>
                <w:spacing w:val="1"/>
                <w:sz w:val="20"/>
                <w:lang w:val="ru-RU"/>
              </w:rPr>
              <w:t xml:space="preserve">включая </w:t>
            </w:r>
            <w:r w:rsidRPr="00041371">
              <w:rPr>
                <w:spacing w:val="1"/>
                <w:sz w:val="20"/>
                <w:lang w:val="ru-RU"/>
              </w:rPr>
              <w:t>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w:t>
            </w:r>
            <w:r>
              <w:rPr>
                <w:spacing w:val="1"/>
                <w:sz w:val="20"/>
                <w:lang w:val="ru-RU"/>
              </w:rPr>
              <w:t xml:space="preserve"> </w:t>
            </w:r>
            <w:r w:rsidRPr="00041371">
              <w:rPr>
                <w:spacing w:val="1"/>
                <w:sz w:val="20"/>
                <w:lang w:val="ru-RU"/>
              </w:rPr>
              <w:t>содержанием</w:t>
            </w:r>
            <w:r w:rsidRPr="00041371">
              <w:rPr>
                <w:spacing w:val="1"/>
                <w:sz w:val="20"/>
                <w:lang w:val="ru-RU"/>
              </w:rPr>
              <w:tab/>
              <w:t>видов</w:t>
            </w:r>
            <w:r w:rsidRPr="00041371">
              <w:rPr>
                <w:spacing w:val="1"/>
                <w:sz w:val="20"/>
                <w:lang w:val="ru-RU"/>
              </w:rPr>
              <w:tab/>
              <w:t>разрешенного использования с кодами 3.1.1, 3.2.3</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7.1.1</w:t>
            </w:r>
          </w:p>
        </w:tc>
        <w:tc>
          <w:tcPr>
            <w:tcW w:w="2268" w:type="dxa"/>
          </w:tcPr>
          <w:p w:rsidR="00201DB6" w:rsidRPr="00985CB5" w:rsidRDefault="00201DB6" w:rsidP="00BF1B54">
            <w:pPr>
              <w:pStyle w:val="TableParagraph"/>
              <w:jc w:val="left"/>
              <w:rPr>
                <w:sz w:val="20"/>
                <w:lang w:val="ru-RU"/>
              </w:rPr>
            </w:pPr>
            <w:r w:rsidRPr="00985CB5">
              <w:rPr>
                <w:sz w:val="20"/>
                <w:lang w:val="ru-RU"/>
              </w:rPr>
              <w:t>Железнодорожные пути</w:t>
            </w:r>
          </w:p>
        </w:tc>
        <w:tc>
          <w:tcPr>
            <w:tcW w:w="6379" w:type="dxa"/>
          </w:tcPr>
          <w:p w:rsidR="00201DB6" w:rsidRDefault="00201DB6" w:rsidP="00BF1B54">
            <w:pPr>
              <w:pStyle w:val="TableParagraph"/>
              <w:spacing w:line="209" w:lineRule="exact"/>
              <w:jc w:val="left"/>
              <w:rPr>
                <w:sz w:val="20"/>
              </w:rPr>
            </w:pPr>
            <w:r>
              <w:rPr>
                <w:sz w:val="20"/>
              </w:rPr>
              <w:t>Размещение</w:t>
            </w:r>
            <w:r>
              <w:rPr>
                <w:spacing w:val="-2"/>
                <w:sz w:val="20"/>
              </w:rPr>
              <w:t xml:space="preserve"> </w:t>
            </w:r>
            <w:r>
              <w:rPr>
                <w:sz w:val="20"/>
              </w:rPr>
              <w:t>железнодорожных</w:t>
            </w:r>
            <w:r>
              <w:rPr>
                <w:spacing w:val="-7"/>
                <w:sz w:val="20"/>
              </w:rPr>
              <w:t xml:space="preserve"> </w:t>
            </w:r>
            <w:r>
              <w:rPr>
                <w:sz w:val="20"/>
              </w:rPr>
              <w:t>путей</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7.2.1</w:t>
            </w:r>
          </w:p>
        </w:tc>
        <w:tc>
          <w:tcPr>
            <w:tcW w:w="2268" w:type="dxa"/>
          </w:tcPr>
          <w:p w:rsidR="00201DB6" w:rsidRPr="00985CB5" w:rsidRDefault="00201DB6" w:rsidP="00BF1B54">
            <w:pPr>
              <w:pStyle w:val="TableParagraph"/>
              <w:jc w:val="left"/>
              <w:rPr>
                <w:sz w:val="20"/>
                <w:lang w:val="ru-RU"/>
              </w:rPr>
            </w:pPr>
            <w:r w:rsidRPr="00985CB5">
              <w:rPr>
                <w:sz w:val="20"/>
                <w:lang w:val="ru-RU"/>
              </w:rPr>
              <w:t>Размещение автомобильных дорог</w:t>
            </w:r>
          </w:p>
        </w:tc>
        <w:tc>
          <w:tcPr>
            <w:tcW w:w="6379" w:type="dxa"/>
          </w:tcPr>
          <w:p w:rsidR="00201DB6" w:rsidRPr="008A00B7" w:rsidRDefault="00201DB6" w:rsidP="00BF1B54">
            <w:pPr>
              <w:pStyle w:val="TableParagraph"/>
              <w:ind w:right="93"/>
              <w:rPr>
                <w:sz w:val="20"/>
                <w:lang w:val="ru-RU"/>
              </w:rPr>
            </w:pPr>
            <w:r w:rsidRPr="008A00B7">
              <w:rPr>
                <w:sz w:val="20"/>
                <w:lang w:val="ru-RU"/>
              </w:rPr>
              <w:t>Размещение автомобильных дорог за пределами</w:t>
            </w:r>
            <w:r w:rsidRPr="008A00B7">
              <w:rPr>
                <w:spacing w:val="1"/>
                <w:sz w:val="20"/>
                <w:lang w:val="ru-RU"/>
              </w:rPr>
              <w:t xml:space="preserve"> </w:t>
            </w:r>
            <w:r w:rsidRPr="008A00B7">
              <w:rPr>
                <w:sz w:val="20"/>
                <w:lang w:val="ru-RU"/>
              </w:rPr>
              <w:t>населенных пунктов и технически связанных с</w:t>
            </w:r>
            <w:r w:rsidRPr="008A00B7">
              <w:rPr>
                <w:spacing w:val="1"/>
                <w:sz w:val="20"/>
                <w:lang w:val="ru-RU"/>
              </w:rPr>
              <w:t xml:space="preserve"> </w:t>
            </w:r>
            <w:r w:rsidRPr="008A00B7">
              <w:rPr>
                <w:sz w:val="20"/>
                <w:lang w:val="ru-RU"/>
              </w:rPr>
              <w:t>ними</w:t>
            </w:r>
            <w:r w:rsidRPr="008A00B7">
              <w:rPr>
                <w:spacing w:val="1"/>
                <w:sz w:val="20"/>
                <w:lang w:val="ru-RU"/>
              </w:rPr>
              <w:t xml:space="preserve"> </w:t>
            </w:r>
            <w:r w:rsidRPr="008A00B7">
              <w:rPr>
                <w:sz w:val="20"/>
                <w:lang w:val="ru-RU"/>
              </w:rPr>
              <w:t>сооружений,</w:t>
            </w:r>
            <w:r w:rsidRPr="008A00B7">
              <w:rPr>
                <w:spacing w:val="1"/>
                <w:sz w:val="20"/>
                <w:lang w:val="ru-RU"/>
              </w:rPr>
              <w:t xml:space="preserve"> </w:t>
            </w:r>
            <w:r w:rsidRPr="008A00B7">
              <w:rPr>
                <w:sz w:val="20"/>
                <w:lang w:val="ru-RU"/>
              </w:rPr>
              <w:t>придорожных</w:t>
            </w:r>
            <w:r w:rsidRPr="008A00B7">
              <w:rPr>
                <w:spacing w:val="1"/>
                <w:sz w:val="20"/>
                <w:lang w:val="ru-RU"/>
              </w:rPr>
              <w:t xml:space="preserve"> </w:t>
            </w:r>
            <w:r w:rsidRPr="008A00B7">
              <w:rPr>
                <w:sz w:val="20"/>
                <w:lang w:val="ru-RU"/>
              </w:rPr>
              <w:t>стоянок</w:t>
            </w:r>
            <w:r w:rsidRPr="008A00B7">
              <w:rPr>
                <w:spacing w:val="1"/>
                <w:sz w:val="20"/>
                <w:lang w:val="ru-RU"/>
              </w:rPr>
              <w:t xml:space="preserve"> </w:t>
            </w:r>
            <w:r w:rsidRPr="008A00B7">
              <w:rPr>
                <w:sz w:val="20"/>
                <w:lang w:val="ru-RU"/>
              </w:rPr>
              <w:t>(парковок)</w:t>
            </w:r>
            <w:r w:rsidRPr="008A00B7">
              <w:rPr>
                <w:spacing w:val="1"/>
                <w:sz w:val="20"/>
                <w:lang w:val="ru-RU"/>
              </w:rPr>
              <w:t xml:space="preserve"> </w:t>
            </w:r>
            <w:r w:rsidRPr="008A00B7">
              <w:rPr>
                <w:sz w:val="20"/>
                <w:lang w:val="ru-RU"/>
              </w:rPr>
              <w:t>транспортных</w:t>
            </w:r>
            <w:r w:rsidRPr="008A00B7">
              <w:rPr>
                <w:spacing w:val="1"/>
                <w:sz w:val="20"/>
                <w:lang w:val="ru-RU"/>
              </w:rPr>
              <w:t xml:space="preserve"> </w:t>
            </w:r>
            <w:r w:rsidRPr="008A00B7">
              <w:rPr>
                <w:sz w:val="20"/>
                <w:lang w:val="ru-RU"/>
              </w:rPr>
              <w:t>средств</w:t>
            </w:r>
            <w:r w:rsidRPr="008A00B7">
              <w:rPr>
                <w:spacing w:val="1"/>
                <w:sz w:val="20"/>
                <w:lang w:val="ru-RU"/>
              </w:rPr>
              <w:t xml:space="preserve"> </w:t>
            </w:r>
            <w:r w:rsidRPr="008A00B7">
              <w:rPr>
                <w:sz w:val="20"/>
                <w:lang w:val="ru-RU"/>
              </w:rPr>
              <w:t>в</w:t>
            </w:r>
            <w:r w:rsidRPr="008A00B7">
              <w:rPr>
                <w:spacing w:val="1"/>
                <w:sz w:val="20"/>
                <w:lang w:val="ru-RU"/>
              </w:rPr>
              <w:t xml:space="preserve"> </w:t>
            </w:r>
            <w:r w:rsidRPr="008A00B7">
              <w:rPr>
                <w:sz w:val="20"/>
                <w:lang w:val="ru-RU"/>
              </w:rPr>
              <w:t>границах</w:t>
            </w:r>
            <w:r w:rsidRPr="008A00B7">
              <w:rPr>
                <w:spacing w:val="1"/>
                <w:sz w:val="20"/>
                <w:lang w:val="ru-RU"/>
              </w:rPr>
              <w:t xml:space="preserve"> </w:t>
            </w:r>
            <w:r w:rsidRPr="008A00B7">
              <w:rPr>
                <w:sz w:val="20"/>
                <w:lang w:val="ru-RU"/>
              </w:rPr>
              <w:t xml:space="preserve">городских  </w:t>
            </w:r>
            <w:r w:rsidRPr="008A00B7">
              <w:rPr>
                <w:spacing w:val="34"/>
                <w:sz w:val="20"/>
                <w:lang w:val="ru-RU"/>
              </w:rPr>
              <w:t xml:space="preserve"> </w:t>
            </w:r>
            <w:r w:rsidRPr="008A00B7">
              <w:rPr>
                <w:sz w:val="20"/>
                <w:lang w:val="ru-RU"/>
              </w:rPr>
              <w:t xml:space="preserve">улиц  </w:t>
            </w:r>
            <w:r w:rsidRPr="008A00B7">
              <w:rPr>
                <w:spacing w:val="38"/>
                <w:sz w:val="20"/>
                <w:lang w:val="ru-RU"/>
              </w:rPr>
              <w:t xml:space="preserve"> </w:t>
            </w:r>
            <w:r w:rsidRPr="008A00B7">
              <w:rPr>
                <w:sz w:val="20"/>
                <w:lang w:val="ru-RU"/>
              </w:rPr>
              <w:t xml:space="preserve">и  </w:t>
            </w:r>
            <w:r w:rsidRPr="008A00B7">
              <w:rPr>
                <w:spacing w:val="42"/>
                <w:sz w:val="20"/>
                <w:lang w:val="ru-RU"/>
              </w:rPr>
              <w:t xml:space="preserve"> </w:t>
            </w:r>
            <w:r w:rsidRPr="008A00B7">
              <w:rPr>
                <w:sz w:val="20"/>
                <w:lang w:val="ru-RU"/>
              </w:rPr>
              <w:t xml:space="preserve">дорог,  </w:t>
            </w:r>
            <w:r w:rsidRPr="008A00B7">
              <w:rPr>
                <w:spacing w:val="38"/>
                <w:sz w:val="20"/>
                <w:lang w:val="ru-RU"/>
              </w:rPr>
              <w:t xml:space="preserve"> </w:t>
            </w:r>
            <w:r w:rsidRPr="008A00B7">
              <w:rPr>
                <w:sz w:val="20"/>
                <w:lang w:val="ru-RU"/>
              </w:rPr>
              <w:t xml:space="preserve">за  </w:t>
            </w:r>
            <w:r w:rsidRPr="008A00B7">
              <w:rPr>
                <w:spacing w:val="37"/>
                <w:sz w:val="20"/>
                <w:lang w:val="ru-RU"/>
              </w:rPr>
              <w:t xml:space="preserve"> </w:t>
            </w:r>
            <w:r w:rsidRPr="008A00B7">
              <w:rPr>
                <w:sz w:val="20"/>
                <w:lang w:val="ru-RU"/>
              </w:rPr>
              <w:t>исключением</w:t>
            </w:r>
          </w:p>
          <w:p w:rsidR="00201DB6" w:rsidRPr="00985CB5" w:rsidRDefault="00201DB6" w:rsidP="00BF1B54">
            <w:pPr>
              <w:pStyle w:val="TableParagraph"/>
              <w:spacing w:line="230" w:lineRule="atLeast"/>
              <w:ind w:right="93"/>
              <w:rPr>
                <w:sz w:val="20"/>
                <w:lang w:val="ru-RU"/>
              </w:rPr>
            </w:pPr>
            <w:r w:rsidRPr="00985CB5">
              <w:rPr>
                <w:sz w:val="20"/>
                <w:lang w:val="ru-RU"/>
              </w:rPr>
              <w:t>предусмотренных</w:t>
            </w:r>
            <w:r w:rsidRPr="00985CB5">
              <w:rPr>
                <w:spacing w:val="1"/>
                <w:sz w:val="20"/>
                <w:lang w:val="ru-RU"/>
              </w:rPr>
              <w:t xml:space="preserve"> </w:t>
            </w:r>
            <w:r w:rsidRPr="00985CB5">
              <w:rPr>
                <w:sz w:val="20"/>
                <w:lang w:val="ru-RU"/>
              </w:rPr>
              <w:t>видами</w:t>
            </w:r>
            <w:r w:rsidRPr="00985CB5">
              <w:rPr>
                <w:spacing w:val="1"/>
                <w:sz w:val="20"/>
                <w:lang w:val="ru-RU"/>
              </w:rPr>
              <w:t xml:space="preserve"> </w:t>
            </w:r>
            <w:r w:rsidRPr="00985CB5">
              <w:rPr>
                <w:sz w:val="20"/>
                <w:lang w:val="ru-RU"/>
              </w:rPr>
              <w:t>разрешенного</w:t>
            </w:r>
            <w:r w:rsidRPr="00985CB5">
              <w:rPr>
                <w:spacing w:val="1"/>
                <w:sz w:val="20"/>
                <w:lang w:val="ru-RU"/>
              </w:rPr>
              <w:t xml:space="preserve"> </w:t>
            </w:r>
            <w:r w:rsidRPr="00985CB5">
              <w:rPr>
                <w:sz w:val="20"/>
                <w:lang w:val="ru-RU"/>
              </w:rPr>
              <w:t>использования</w:t>
            </w:r>
            <w:r w:rsidRPr="00985CB5">
              <w:rPr>
                <w:spacing w:val="8"/>
                <w:sz w:val="20"/>
                <w:lang w:val="ru-RU"/>
              </w:rPr>
              <w:t xml:space="preserve"> </w:t>
            </w:r>
            <w:r w:rsidRPr="00985CB5">
              <w:rPr>
                <w:sz w:val="20"/>
                <w:lang w:val="ru-RU"/>
              </w:rPr>
              <w:t>с</w:t>
            </w:r>
            <w:r w:rsidRPr="00985CB5">
              <w:rPr>
                <w:spacing w:val="11"/>
                <w:sz w:val="20"/>
                <w:lang w:val="ru-RU"/>
              </w:rPr>
              <w:t xml:space="preserve"> </w:t>
            </w:r>
            <w:r w:rsidRPr="00985CB5">
              <w:rPr>
                <w:sz w:val="20"/>
                <w:lang w:val="ru-RU"/>
              </w:rPr>
              <w:t>кодами</w:t>
            </w:r>
            <w:r w:rsidRPr="00985CB5">
              <w:rPr>
                <w:spacing w:val="17"/>
                <w:sz w:val="20"/>
                <w:lang w:val="ru-RU"/>
              </w:rPr>
              <w:t xml:space="preserve"> </w:t>
            </w:r>
            <w:r w:rsidRPr="00985CB5">
              <w:rPr>
                <w:sz w:val="20"/>
                <w:lang w:val="ru-RU"/>
              </w:rPr>
              <w:t>2.7.1,</w:t>
            </w:r>
            <w:r w:rsidRPr="00985CB5">
              <w:rPr>
                <w:spacing w:val="11"/>
                <w:sz w:val="20"/>
                <w:lang w:val="ru-RU"/>
              </w:rPr>
              <w:t xml:space="preserve"> </w:t>
            </w:r>
            <w:r w:rsidRPr="00985CB5">
              <w:rPr>
                <w:sz w:val="20"/>
                <w:lang w:val="ru-RU"/>
              </w:rPr>
              <w:t>4.9,</w:t>
            </w:r>
            <w:r w:rsidRPr="00985CB5">
              <w:rPr>
                <w:spacing w:val="12"/>
                <w:sz w:val="20"/>
                <w:lang w:val="ru-RU"/>
              </w:rPr>
              <w:t xml:space="preserve"> </w:t>
            </w:r>
            <w:r w:rsidRPr="00985CB5">
              <w:rPr>
                <w:sz w:val="20"/>
                <w:lang w:val="ru-RU"/>
              </w:rPr>
              <w:t>7.2.3,</w:t>
            </w:r>
            <w:r w:rsidRPr="00985CB5">
              <w:rPr>
                <w:spacing w:val="12"/>
                <w:sz w:val="20"/>
                <w:lang w:val="ru-RU"/>
              </w:rPr>
              <w:t xml:space="preserve"> </w:t>
            </w:r>
            <w:r w:rsidRPr="00985CB5">
              <w:rPr>
                <w:sz w:val="20"/>
                <w:lang w:val="ru-RU"/>
              </w:rPr>
              <w:t>а</w:t>
            </w:r>
            <w:r w:rsidRPr="00985CB5">
              <w:rPr>
                <w:spacing w:val="16"/>
                <w:sz w:val="20"/>
                <w:lang w:val="ru-RU"/>
              </w:rPr>
              <w:t xml:space="preserve"> </w:t>
            </w:r>
            <w:r w:rsidRPr="00985CB5">
              <w:rPr>
                <w:sz w:val="20"/>
                <w:lang w:val="ru-RU"/>
              </w:rPr>
              <w:t>такженекапитальных сооружений, предназначенных для охраны транспортных средств;</w:t>
            </w:r>
          </w:p>
          <w:p w:rsidR="00201DB6" w:rsidRPr="00985CB5" w:rsidRDefault="00201DB6" w:rsidP="00BF1B54">
            <w:pPr>
              <w:pStyle w:val="TableParagraph"/>
              <w:spacing w:line="230" w:lineRule="atLeast"/>
              <w:ind w:right="93"/>
              <w:rPr>
                <w:sz w:val="20"/>
                <w:lang w:val="ru-RU"/>
              </w:rPr>
            </w:pPr>
            <w:r w:rsidRPr="00985CB5">
              <w:rPr>
                <w:sz w:val="20"/>
                <w:lang w:val="ru-RU"/>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7.2.2</w:t>
            </w:r>
          </w:p>
        </w:tc>
        <w:tc>
          <w:tcPr>
            <w:tcW w:w="2268" w:type="dxa"/>
          </w:tcPr>
          <w:p w:rsidR="00201DB6" w:rsidRPr="00985CB5" w:rsidRDefault="00201DB6" w:rsidP="00BF1B54">
            <w:pPr>
              <w:pStyle w:val="TableParagraph"/>
              <w:jc w:val="left"/>
              <w:rPr>
                <w:sz w:val="20"/>
                <w:lang w:val="ru-RU"/>
              </w:rPr>
            </w:pPr>
            <w:r>
              <w:rPr>
                <w:sz w:val="20"/>
                <w:lang w:val="ru-RU"/>
              </w:rPr>
              <w:t xml:space="preserve">Обслуживание </w:t>
            </w:r>
            <w:r w:rsidRPr="00985CB5">
              <w:rPr>
                <w:sz w:val="20"/>
                <w:lang w:val="ru-RU"/>
              </w:rPr>
              <w:t>перевозок пассажиров</w:t>
            </w:r>
          </w:p>
        </w:tc>
        <w:tc>
          <w:tcPr>
            <w:tcW w:w="6379" w:type="dxa"/>
          </w:tcPr>
          <w:p w:rsidR="00201DB6" w:rsidRPr="00985CB5" w:rsidRDefault="00201DB6" w:rsidP="00BF1B54">
            <w:pPr>
              <w:pStyle w:val="TableParagraph"/>
              <w:spacing w:line="230" w:lineRule="atLeast"/>
              <w:ind w:right="93"/>
              <w:rPr>
                <w:sz w:val="20"/>
                <w:lang w:val="ru-RU"/>
              </w:rPr>
            </w:pPr>
            <w:r w:rsidRPr="00985CB5">
              <w:rPr>
                <w:sz w:val="20"/>
                <w:lang w:val="ru-RU"/>
              </w:rPr>
              <w:t>Размещение зданий и сооружений, предназначенных для обслуживания пассажиров, за исключением объектов капитального строительства,</w:t>
            </w:r>
            <w:r w:rsidRPr="00985CB5">
              <w:rPr>
                <w:sz w:val="20"/>
                <w:lang w:val="ru-RU"/>
              </w:rPr>
              <w:tab/>
              <w:t>размещение</w:t>
            </w:r>
            <w:r>
              <w:rPr>
                <w:sz w:val="20"/>
                <w:lang w:val="ru-RU"/>
              </w:rPr>
              <w:t xml:space="preserve"> </w:t>
            </w:r>
            <w:r w:rsidRPr="00985CB5">
              <w:rPr>
                <w:sz w:val="20"/>
                <w:lang w:val="ru-RU"/>
              </w:rPr>
              <w:t>которых предусмотрено содержанием вида разрешенного</w:t>
            </w:r>
            <w:r>
              <w:rPr>
                <w:sz w:val="20"/>
                <w:lang w:val="ru-RU"/>
              </w:rPr>
              <w:t xml:space="preserve"> </w:t>
            </w:r>
            <w:r w:rsidRPr="00985CB5">
              <w:rPr>
                <w:sz w:val="20"/>
                <w:lang w:val="ru-RU"/>
              </w:rPr>
              <w:t>использования с кодом 7.6</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7.2.3</w:t>
            </w:r>
          </w:p>
        </w:tc>
        <w:tc>
          <w:tcPr>
            <w:tcW w:w="2268" w:type="dxa"/>
          </w:tcPr>
          <w:p w:rsidR="00201DB6" w:rsidRPr="00985CB5" w:rsidRDefault="00201DB6" w:rsidP="00BF1B54">
            <w:pPr>
              <w:pStyle w:val="TableParagraph"/>
              <w:jc w:val="left"/>
              <w:rPr>
                <w:sz w:val="20"/>
                <w:lang w:val="ru-RU"/>
              </w:rPr>
            </w:pPr>
            <w:r>
              <w:rPr>
                <w:sz w:val="20"/>
                <w:lang w:val="ru-RU"/>
              </w:rPr>
              <w:t xml:space="preserve">Стоянки транспорта </w:t>
            </w:r>
            <w:r w:rsidRPr="00985CB5">
              <w:rPr>
                <w:sz w:val="20"/>
                <w:lang w:val="ru-RU"/>
              </w:rPr>
              <w:t>общего пользования</w:t>
            </w:r>
          </w:p>
        </w:tc>
        <w:tc>
          <w:tcPr>
            <w:tcW w:w="6379" w:type="dxa"/>
          </w:tcPr>
          <w:p w:rsidR="00201DB6" w:rsidRPr="00985CB5" w:rsidRDefault="00201DB6" w:rsidP="00BF1B54">
            <w:pPr>
              <w:pStyle w:val="TableParagraph"/>
              <w:spacing w:line="230" w:lineRule="atLeast"/>
              <w:ind w:right="93"/>
              <w:rPr>
                <w:sz w:val="20"/>
                <w:lang w:val="ru-RU"/>
              </w:rPr>
            </w:pPr>
            <w:r w:rsidRPr="00985CB5">
              <w:rPr>
                <w:sz w:val="20"/>
                <w:lang w:val="ru-RU"/>
              </w:rPr>
              <w:t>Размещение стоянок транспортных средств, осуществляющих перевозки людей по установленному маршруту</w:t>
            </w:r>
          </w:p>
        </w:tc>
      </w:tr>
      <w:tr w:rsidR="00201DB6" w:rsidTr="00BF1B54">
        <w:trPr>
          <w:trHeight w:val="1152"/>
        </w:trPr>
        <w:tc>
          <w:tcPr>
            <w:tcW w:w="1418" w:type="dxa"/>
          </w:tcPr>
          <w:p w:rsidR="00201DB6" w:rsidRDefault="00201DB6" w:rsidP="00BF1B54">
            <w:pPr>
              <w:pStyle w:val="TableParagraph"/>
              <w:jc w:val="center"/>
              <w:rPr>
                <w:sz w:val="20"/>
              </w:rPr>
            </w:pPr>
            <w:r>
              <w:rPr>
                <w:sz w:val="20"/>
              </w:rPr>
              <w:lastRenderedPageBreak/>
              <w:t>7.3</w:t>
            </w:r>
          </w:p>
        </w:tc>
        <w:tc>
          <w:tcPr>
            <w:tcW w:w="2268" w:type="dxa"/>
          </w:tcPr>
          <w:p w:rsidR="00201DB6" w:rsidRDefault="00201DB6" w:rsidP="00BF1B54">
            <w:pPr>
              <w:pStyle w:val="TableParagraph"/>
              <w:jc w:val="left"/>
              <w:rPr>
                <w:sz w:val="20"/>
              </w:rPr>
            </w:pPr>
            <w:r>
              <w:rPr>
                <w:sz w:val="20"/>
              </w:rPr>
              <w:t>Водный</w:t>
            </w:r>
            <w:r>
              <w:rPr>
                <w:spacing w:val="3"/>
                <w:sz w:val="20"/>
              </w:rPr>
              <w:t xml:space="preserve"> </w:t>
            </w:r>
            <w:r>
              <w:rPr>
                <w:sz w:val="20"/>
              </w:rPr>
              <w:t>транспорт</w:t>
            </w:r>
          </w:p>
        </w:tc>
        <w:tc>
          <w:tcPr>
            <w:tcW w:w="6379" w:type="dxa"/>
          </w:tcPr>
          <w:p w:rsidR="00201DB6" w:rsidRPr="00E478E4" w:rsidRDefault="00201DB6" w:rsidP="00BF1B54">
            <w:pPr>
              <w:pStyle w:val="TableParagraph"/>
              <w:spacing w:line="230" w:lineRule="atLeast"/>
              <w:ind w:right="93"/>
              <w:rPr>
                <w:sz w:val="20"/>
                <w:lang w:val="ru-RU"/>
              </w:rPr>
            </w:pPr>
            <w:r w:rsidRPr="00E478E4">
              <w:rPr>
                <w:sz w:val="20"/>
                <w:lang w:val="ru-RU"/>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w:t>
            </w:r>
            <w:r>
              <w:rPr>
                <w:sz w:val="20"/>
                <w:lang w:val="ru-RU"/>
              </w:rPr>
              <w:t xml:space="preserve"> </w:t>
            </w:r>
            <w:r w:rsidRPr="00E478E4">
              <w:rPr>
                <w:sz w:val="20"/>
                <w:lang w:val="ru-RU"/>
              </w:rPr>
              <w:tab/>
              <w:t>объектов</w:t>
            </w:r>
            <w:r>
              <w:rPr>
                <w:sz w:val="20"/>
                <w:lang w:val="ru-RU"/>
              </w:rPr>
              <w:t xml:space="preserve"> </w:t>
            </w:r>
            <w:r w:rsidRPr="00E478E4">
              <w:rPr>
                <w:sz w:val="20"/>
                <w:lang w:val="ru-RU"/>
              </w:rPr>
              <w:t xml:space="preserve">капитального строительства морских портов, размещение объектов капитального строительства, в том числе морских и речных </w:t>
            </w:r>
            <w:r>
              <w:rPr>
                <w:sz w:val="20"/>
                <w:lang w:val="ru-RU"/>
              </w:rPr>
              <w:t xml:space="preserve">портов, причалов, </w:t>
            </w:r>
            <w:r w:rsidRPr="00E478E4">
              <w:rPr>
                <w:sz w:val="20"/>
                <w:lang w:val="ru-RU"/>
              </w:rPr>
              <w:t>пристаней, гидротехнических</w:t>
            </w:r>
            <w:r w:rsidRPr="00E478E4">
              <w:rPr>
                <w:sz w:val="20"/>
                <w:lang w:val="ru-RU"/>
              </w:rPr>
              <w:tab/>
              <w:t>сооружений, навигационного оборудования и других объектов,   необходимых   для   обеспечения</w:t>
            </w:r>
          </w:p>
          <w:p w:rsidR="00201DB6" w:rsidRPr="00E478E4" w:rsidRDefault="00201DB6" w:rsidP="00BF1B54">
            <w:pPr>
              <w:pStyle w:val="TableParagraph"/>
              <w:spacing w:line="230" w:lineRule="atLeast"/>
              <w:ind w:right="93"/>
              <w:rPr>
                <w:sz w:val="20"/>
                <w:lang w:val="ru-RU"/>
              </w:rPr>
            </w:pPr>
            <w:r w:rsidRPr="00E478E4">
              <w:rPr>
                <w:sz w:val="20"/>
                <w:lang w:val="ru-RU"/>
              </w:rPr>
              <w:t>судоходства и водных перевозок, заправки водного транспорта</w:t>
            </w:r>
          </w:p>
        </w:tc>
      </w:tr>
      <w:tr w:rsidR="00201DB6" w:rsidTr="00BF1B54">
        <w:trPr>
          <w:trHeight w:val="1152"/>
        </w:trPr>
        <w:tc>
          <w:tcPr>
            <w:tcW w:w="1418" w:type="dxa"/>
          </w:tcPr>
          <w:p w:rsidR="00201DB6" w:rsidRDefault="00201DB6" w:rsidP="00BF1B54">
            <w:pPr>
              <w:pStyle w:val="TableParagraph"/>
              <w:spacing w:line="230" w:lineRule="exact"/>
              <w:jc w:val="center"/>
              <w:rPr>
                <w:sz w:val="20"/>
              </w:rPr>
            </w:pPr>
            <w:r>
              <w:rPr>
                <w:sz w:val="20"/>
              </w:rPr>
              <w:t>7.4</w:t>
            </w:r>
          </w:p>
        </w:tc>
        <w:tc>
          <w:tcPr>
            <w:tcW w:w="2268" w:type="dxa"/>
          </w:tcPr>
          <w:p w:rsidR="00201DB6" w:rsidRDefault="00201DB6" w:rsidP="00BF1B54">
            <w:pPr>
              <w:pStyle w:val="TableParagraph"/>
              <w:spacing w:line="230" w:lineRule="exact"/>
              <w:jc w:val="left"/>
              <w:rPr>
                <w:sz w:val="20"/>
              </w:rPr>
            </w:pPr>
            <w:r>
              <w:rPr>
                <w:sz w:val="20"/>
              </w:rPr>
              <w:t>Воздушный</w:t>
            </w:r>
            <w:r>
              <w:rPr>
                <w:spacing w:val="-2"/>
                <w:sz w:val="20"/>
              </w:rPr>
              <w:t xml:space="preserve"> </w:t>
            </w:r>
            <w:r>
              <w:rPr>
                <w:sz w:val="20"/>
              </w:rPr>
              <w:t>транспорт</w:t>
            </w:r>
          </w:p>
        </w:tc>
        <w:tc>
          <w:tcPr>
            <w:tcW w:w="6379" w:type="dxa"/>
          </w:tcPr>
          <w:p w:rsidR="00201DB6" w:rsidRPr="00E478E4" w:rsidRDefault="00201DB6" w:rsidP="00BF1B54">
            <w:pPr>
              <w:pStyle w:val="TableParagraph"/>
              <w:spacing w:line="230" w:lineRule="atLeast"/>
              <w:ind w:right="93"/>
              <w:rPr>
                <w:sz w:val="20"/>
                <w:lang w:val="ru-RU"/>
              </w:rPr>
            </w:pPr>
            <w:r w:rsidRPr="00E478E4">
              <w:rPr>
                <w:sz w:val="20"/>
                <w:lang w:val="ru-RU"/>
              </w:rPr>
              <w:t xml:space="preserve">Размещение </w:t>
            </w:r>
            <w:r>
              <w:rPr>
                <w:sz w:val="20"/>
                <w:lang w:val="ru-RU"/>
              </w:rPr>
              <w:t xml:space="preserve">аэродромов, </w:t>
            </w:r>
            <w:r w:rsidRPr="00E478E4">
              <w:rPr>
                <w:sz w:val="20"/>
                <w:lang w:val="ru-RU"/>
              </w:rPr>
              <w:t xml:space="preserve">вертолетных площадок (вертодромов), обустройство мест для приводнения и причаливания </w:t>
            </w:r>
            <w:r>
              <w:rPr>
                <w:sz w:val="20"/>
                <w:lang w:val="ru-RU"/>
              </w:rPr>
              <w:t xml:space="preserve">гидросамолетов, </w:t>
            </w:r>
            <w:r w:rsidRPr="00E478E4">
              <w:rPr>
                <w:sz w:val="20"/>
                <w:lang w:val="ru-RU"/>
              </w:rPr>
              <w:t xml:space="preserve">размещение радиотехнического обеспечения полетов и прочих объектов, необходимых для взлета и приземления (приводнения) воздушных </w:t>
            </w:r>
            <w:r>
              <w:rPr>
                <w:sz w:val="20"/>
                <w:lang w:val="ru-RU"/>
              </w:rPr>
              <w:t xml:space="preserve">судов, </w:t>
            </w:r>
            <w:r w:rsidRPr="00E478E4">
              <w:rPr>
                <w:sz w:val="20"/>
                <w:lang w:val="ru-RU"/>
              </w:rPr>
              <w:t xml:space="preserve">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w:t>
            </w:r>
            <w:r>
              <w:rPr>
                <w:sz w:val="20"/>
                <w:lang w:val="ru-RU"/>
              </w:rPr>
              <w:t>путем;</w:t>
            </w:r>
            <w:r>
              <w:rPr>
                <w:sz w:val="20"/>
                <w:lang w:val="ru-RU"/>
              </w:rPr>
              <w:tab/>
              <w:t xml:space="preserve">размещение </w:t>
            </w:r>
            <w:r w:rsidRPr="00E478E4">
              <w:rPr>
                <w:sz w:val="20"/>
                <w:lang w:val="ru-RU"/>
              </w:rPr>
              <w:t>объектов,</w:t>
            </w:r>
            <w:r>
              <w:rPr>
                <w:sz w:val="20"/>
                <w:lang w:val="ru-RU"/>
              </w:rPr>
              <w:t xml:space="preserve"> </w:t>
            </w:r>
            <w:r w:rsidRPr="00E478E4">
              <w:rPr>
                <w:sz w:val="20"/>
                <w:lang w:val="ru-RU"/>
              </w:rPr>
              <w:t>предназначенных для технического обслуживания и ремонта воздушных судов</w:t>
            </w:r>
          </w:p>
        </w:tc>
      </w:tr>
      <w:tr w:rsidR="00201DB6" w:rsidTr="00BF1B54">
        <w:trPr>
          <w:trHeight w:val="1152"/>
        </w:trPr>
        <w:tc>
          <w:tcPr>
            <w:tcW w:w="1418" w:type="dxa"/>
          </w:tcPr>
          <w:p w:rsidR="00201DB6" w:rsidRPr="00E478E4" w:rsidRDefault="00201DB6" w:rsidP="00BF1B54">
            <w:pPr>
              <w:pStyle w:val="TableParagraph"/>
              <w:ind w:left="110"/>
              <w:jc w:val="center"/>
              <w:rPr>
                <w:sz w:val="20"/>
                <w:lang w:val="ru-RU"/>
              </w:rPr>
            </w:pPr>
            <w:r w:rsidRPr="00E478E4">
              <w:rPr>
                <w:sz w:val="20"/>
                <w:lang w:val="ru-RU"/>
              </w:rPr>
              <w:t>7.5</w:t>
            </w:r>
          </w:p>
        </w:tc>
        <w:tc>
          <w:tcPr>
            <w:tcW w:w="2268" w:type="dxa"/>
          </w:tcPr>
          <w:p w:rsidR="00201DB6" w:rsidRPr="00985CB5" w:rsidRDefault="00201DB6" w:rsidP="00BF1B54">
            <w:pPr>
              <w:pStyle w:val="TableParagraph"/>
              <w:jc w:val="left"/>
              <w:rPr>
                <w:sz w:val="20"/>
                <w:lang w:val="ru-RU"/>
              </w:rPr>
            </w:pPr>
            <w:r w:rsidRPr="00985CB5">
              <w:rPr>
                <w:sz w:val="20"/>
                <w:lang w:val="ru-RU"/>
              </w:rPr>
              <w:t>Трубопроводный транспорт</w:t>
            </w:r>
          </w:p>
        </w:tc>
        <w:tc>
          <w:tcPr>
            <w:tcW w:w="6379" w:type="dxa"/>
          </w:tcPr>
          <w:p w:rsidR="00201DB6" w:rsidRPr="00985CB5" w:rsidRDefault="00201DB6" w:rsidP="00BF1B54">
            <w:pPr>
              <w:pStyle w:val="TableParagraph"/>
              <w:spacing w:line="230" w:lineRule="atLeast"/>
              <w:ind w:right="93"/>
              <w:rPr>
                <w:sz w:val="20"/>
                <w:lang w:val="ru-RU"/>
              </w:rPr>
            </w:pPr>
            <w:r w:rsidRPr="00985CB5">
              <w:rPr>
                <w:sz w:val="20"/>
                <w:lang w:val="ru-RU"/>
              </w:rPr>
              <w:t>Размещение нефтепроводов, водопроводов, газопроводов и иных трубопроводов, а также иных зданий и сооружений, необходимых для</w:t>
            </w:r>
            <w:r>
              <w:rPr>
                <w:sz w:val="20"/>
                <w:lang w:val="ru-RU"/>
              </w:rPr>
              <w:t xml:space="preserve"> </w:t>
            </w:r>
            <w:r w:rsidRPr="00985CB5">
              <w:rPr>
                <w:sz w:val="20"/>
                <w:lang w:val="ru-RU"/>
              </w:rPr>
              <w:t>эксплуатации названных трубопроводов</w:t>
            </w:r>
          </w:p>
        </w:tc>
      </w:tr>
      <w:tr w:rsidR="00201DB6" w:rsidTr="00BF1B54">
        <w:trPr>
          <w:trHeight w:val="1152"/>
        </w:trPr>
        <w:tc>
          <w:tcPr>
            <w:tcW w:w="1418" w:type="dxa"/>
          </w:tcPr>
          <w:p w:rsidR="00201DB6" w:rsidRDefault="00201DB6" w:rsidP="00BF1B54">
            <w:pPr>
              <w:pStyle w:val="TableParagraph"/>
              <w:spacing w:before="1"/>
              <w:ind w:left="110"/>
              <w:jc w:val="center"/>
              <w:rPr>
                <w:sz w:val="20"/>
              </w:rPr>
            </w:pPr>
            <w:r>
              <w:rPr>
                <w:sz w:val="20"/>
              </w:rPr>
              <w:t>12.0.1</w:t>
            </w:r>
          </w:p>
        </w:tc>
        <w:tc>
          <w:tcPr>
            <w:tcW w:w="2268" w:type="dxa"/>
          </w:tcPr>
          <w:p w:rsidR="00201DB6" w:rsidRDefault="00201DB6" w:rsidP="00BF1B54">
            <w:pPr>
              <w:pStyle w:val="TableParagraph"/>
              <w:spacing w:before="1"/>
              <w:ind w:left="110"/>
              <w:jc w:val="left"/>
              <w:rPr>
                <w:sz w:val="20"/>
              </w:rPr>
            </w:pPr>
            <w:r>
              <w:rPr>
                <w:sz w:val="20"/>
              </w:rPr>
              <w:t>Улично-дорожная</w:t>
            </w:r>
            <w:r>
              <w:rPr>
                <w:spacing w:val="-4"/>
                <w:sz w:val="20"/>
              </w:rPr>
              <w:t xml:space="preserve"> </w:t>
            </w:r>
            <w:r>
              <w:rPr>
                <w:sz w:val="20"/>
              </w:rPr>
              <w:t>сеть</w:t>
            </w:r>
          </w:p>
        </w:tc>
        <w:tc>
          <w:tcPr>
            <w:tcW w:w="6379" w:type="dxa"/>
          </w:tcPr>
          <w:p w:rsidR="00201DB6" w:rsidRPr="002277E7" w:rsidRDefault="00201DB6" w:rsidP="00BF1B54">
            <w:pPr>
              <w:pStyle w:val="TableParagraph"/>
              <w:tabs>
                <w:tab w:val="left" w:pos="2418"/>
                <w:tab w:val="left" w:pos="3268"/>
              </w:tabs>
              <w:spacing w:before="1"/>
              <w:ind w:left="110" w:right="90"/>
              <w:rPr>
                <w:sz w:val="20"/>
                <w:lang w:val="ru-RU"/>
              </w:rPr>
            </w:pPr>
            <w:r w:rsidRPr="002277E7">
              <w:rPr>
                <w:sz w:val="20"/>
                <w:lang w:val="ru-RU"/>
              </w:rPr>
              <w:t>Размещение</w:t>
            </w:r>
            <w:r w:rsidRPr="002277E7">
              <w:rPr>
                <w:spacing w:val="1"/>
                <w:sz w:val="20"/>
                <w:lang w:val="ru-RU"/>
              </w:rPr>
              <w:t xml:space="preserve"> </w:t>
            </w:r>
            <w:r w:rsidRPr="002277E7">
              <w:rPr>
                <w:sz w:val="20"/>
                <w:lang w:val="ru-RU"/>
              </w:rPr>
              <w:t>объектов</w:t>
            </w:r>
            <w:r w:rsidRPr="002277E7">
              <w:rPr>
                <w:spacing w:val="1"/>
                <w:sz w:val="20"/>
                <w:lang w:val="ru-RU"/>
              </w:rPr>
              <w:t xml:space="preserve"> </w:t>
            </w:r>
            <w:r w:rsidRPr="002277E7">
              <w:rPr>
                <w:sz w:val="20"/>
                <w:lang w:val="ru-RU"/>
              </w:rPr>
              <w:t>улично-дорожной</w:t>
            </w:r>
            <w:r w:rsidRPr="002277E7">
              <w:rPr>
                <w:spacing w:val="1"/>
                <w:sz w:val="20"/>
                <w:lang w:val="ru-RU"/>
              </w:rPr>
              <w:t xml:space="preserve"> </w:t>
            </w:r>
            <w:r w:rsidRPr="002277E7">
              <w:rPr>
                <w:sz w:val="20"/>
                <w:lang w:val="ru-RU"/>
              </w:rPr>
              <w:t>сети:</w:t>
            </w:r>
            <w:r w:rsidRPr="002277E7">
              <w:rPr>
                <w:spacing w:val="1"/>
                <w:sz w:val="20"/>
                <w:lang w:val="ru-RU"/>
              </w:rPr>
              <w:t xml:space="preserve"> </w:t>
            </w:r>
            <w:r w:rsidRPr="002277E7">
              <w:rPr>
                <w:sz w:val="20"/>
                <w:lang w:val="ru-RU"/>
              </w:rPr>
              <w:t>автомобильных</w:t>
            </w:r>
            <w:r w:rsidRPr="002277E7">
              <w:rPr>
                <w:spacing w:val="1"/>
                <w:sz w:val="20"/>
                <w:lang w:val="ru-RU"/>
              </w:rPr>
              <w:t xml:space="preserve"> </w:t>
            </w:r>
            <w:r w:rsidRPr="002277E7">
              <w:rPr>
                <w:sz w:val="20"/>
                <w:lang w:val="ru-RU"/>
              </w:rPr>
              <w:t>дорог,</w:t>
            </w:r>
            <w:r w:rsidRPr="002277E7">
              <w:rPr>
                <w:spacing w:val="1"/>
                <w:sz w:val="20"/>
                <w:lang w:val="ru-RU"/>
              </w:rPr>
              <w:t xml:space="preserve"> </w:t>
            </w:r>
            <w:r w:rsidRPr="002277E7">
              <w:rPr>
                <w:sz w:val="20"/>
                <w:lang w:val="ru-RU"/>
              </w:rPr>
              <w:t>трамвайных</w:t>
            </w:r>
            <w:r w:rsidRPr="002277E7">
              <w:rPr>
                <w:spacing w:val="1"/>
                <w:sz w:val="20"/>
                <w:lang w:val="ru-RU"/>
              </w:rPr>
              <w:t xml:space="preserve"> </w:t>
            </w:r>
            <w:r w:rsidRPr="002277E7">
              <w:rPr>
                <w:sz w:val="20"/>
                <w:lang w:val="ru-RU"/>
              </w:rPr>
              <w:t>путей</w:t>
            </w:r>
            <w:r w:rsidRPr="002277E7">
              <w:rPr>
                <w:spacing w:val="1"/>
                <w:sz w:val="20"/>
                <w:lang w:val="ru-RU"/>
              </w:rPr>
              <w:t xml:space="preserve"> </w:t>
            </w:r>
            <w:r w:rsidRPr="002277E7">
              <w:rPr>
                <w:sz w:val="20"/>
                <w:lang w:val="ru-RU"/>
              </w:rPr>
              <w:t>и</w:t>
            </w:r>
            <w:r w:rsidRPr="002277E7">
              <w:rPr>
                <w:spacing w:val="1"/>
                <w:sz w:val="20"/>
                <w:lang w:val="ru-RU"/>
              </w:rPr>
              <w:t xml:space="preserve"> </w:t>
            </w:r>
            <w:r w:rsidRPr="002277E7">
              <w:rPr>
                <w:sz w:val="20"/>
                <w:lang w:val="ru-RU"/>
              </w:rPr>
              <w:t>пешеходных тротуаров в границах населенных</w:t>
            </w:r>
            <w:r w:rsidRPr="002277E7">
              <w:rPr>
                <w:spacing w:val="1"/>
                <w:sz w:val="20"/>
                <w:lang w:val="ru-RU"/>
              </w:rPr>
              <w:t xml:space="preserve"> </w:t>
            </w:r>
            <w:r w:rsidRPr="002277E7">
              <w:rPr>
                <w:sz w:val="20"/>
                <w:lang w:val="ru-RU"/>
              </w:rPr>
              <w:t>пунктов,</w:t>
            </w:r>
            <w:r w:rsidRPr="002277E7">
              <w:rPr>
                <w:spacing w:val="1"/>
                <w:sz w:val="20"/>
                <w:lang w:val="ru-RU"/>
              </w:rPr>
              <w:t xml:space="preserve"> </w:t>
            </w:r>
            <w:r w:rsidRPr="002277E7">
              <w:rPr>
                <w:sz w:val="20"/>
                <w:lang w:val="ru-RU"/>
              </w:rPr>
              <w:t>пешеходных</w:t>
            </w:r>
            <w:r w:rsidRPr="002277E7">
              <w:rPr>
                <w:spacing w:val="1"/>
                <w:sz w:val="20"/>
                <w:lang w:val="ru-RU"/>
              </w:rPr>
              <w:t xml:space="preserve"> </w:t>
            </w:r>
            <w:r w:rsidRPr="002277E7">
              <w:rPr>
                <w:sz w:val="20"/>
                <w:lang w:val="ru-RU"/>
              </w:rPr>
              <w:t>переходов,</w:t>
            </w:r>
            <w:r w:rsidRPr="002277E7">
              <w:rPr>
                <w:spacing w:val="1"/>
                <w:sz w:val="20"/>
                <w:lang w:val="ru-RU"/>
              </w:rPr>
              <w:t xml:space="preserve"> </w:t>
            </w:r>
            <w:r w:rsidRPr="002277E7">
              <w:rPr>
                <w:sz w:val="20"/>
                <w:lang w:val="ru-RU"/>
              </w:rPr>
              <w:t>бульваров,</w:t>
            </w:r>
            <w:r w:rsidRPr="002277E7">
              <w:rPr>
                <w:spacing w:val="1"/>
                <w:sz w:val="20"/>
                <w:lang w:val="ru-RU"/>
              </w:rPr>
              <w:t xml:space="preserve"> </w:t>
            </w:r>
            <w:r w:rsidRPr="002277E7">
              <w:rPr>
                <w:sz w:val="20"/>
                <w:lang w:val="ru-RU"/>
              </w:rPr>
              <w:t>площадей,</w:t>
            </w:r>
            <w:r w:rsidRPr="002277E7">
              <w:rPr>
                <w:spacing w:val="1"/>
                <w:sz w:val="20"/>
                <w:lang w:val="ru-RU"/>
              </w:rPr>
              <w:t xml:space="preserve"> </w:t>
            </w:r>
            <w:r w:rsidRPr="002277E7">
              <w:rPr>
                <w:sz w:val="20"/>
                <w:lang w:val="ru-RU"/>
              </w:rPr>
              <w:t>проездов,</w:t>
            </w:r>
            <w:r w:rsidRPr="002277E7">
              <w:rPr>
                <w:spacing w:val="1"/>
                <w:sz w:val="20"/>
                <w:lang w:val="ru-RU"/>
              </w:rPr>
              <w:t xml:space="preserve"> </w:t>
            </w:r>
            <w:r w:rsidRPr="002277E7">
              <w:rPr>
                <w:sz w:val="20"/>
                <w:lang w:val="ru-RU"/>
              </w:rPr>
              <w:t>велодорожек</w:t>
            </w:r>
            <w:r w:rsidRPr="002277E7">
              <w:rPr>
                <w:spacing w:val="1"/>
                <w:sz w:val="20"/>
                <w:lang w:val="ru-RU"/>
              </w:rPr>
              <w:t xml:space="preserve"> </w:t>
            </w:r>
            <w:r w:rsidRPr="002277E7">
              <w:rPr>
                <w:sz w:val="20"/>
                <w:lang w:val="ru-RU"/>
              </w:rPr>
              <w:t>и</w:t>
            </w:r>
            <w:r w:rsidRPr="002277E7">
              <w:rPr>
                <w:spacing w:val="1"/>
                <w:sz w:val="20"/>
                <w:lang w:val="ru-RU"/>
              </w:rPr>
              <w:t xml:space="preserve"> </w:t>
            </w:r>
            <w:r w:rsidRPr="002277E7">
              <w:rPr>
                <w:sz w:val="20"/>
                <w:lang w:val="ru-RU"/>
              </w:rPr>
              <w:t>объектов</w:t>
            </w:r>
            <w:r w:rsidRPr="002277E7">
              <w:rPr>
                <w:spacing w:val="1"/>
                <w:sz w:val="20"/>
                <w:lang w:val="ru-RU"/>
              </w:rPr>
              <w:t xml:space="preserve"> </w:t>
            </w:r>
            <w:r w:rsidRPr="002277E7">
              <w:rPr>
                <w:sz w:val="20"/>
                <w:lang w:val="ru-RU"/>
              </w:rPr>
              <w:t>велотранспортной</w:t>
            </w:r>
            <w:r>
              <w:rPr>
                <w:sz w:val="20"/>
                <w:lang w:val="ru-RU"/>
              </w:rPr>
              <w:t xml:space="preserve"> </w:t>
            </w:r>
            <w:r w:rsidRPr="002277E7">
              <w:rPr>
                <w:spacing w:val="-1"/>
                <w:sz w:val="20"/>
                <w:lang w:val="ru-RU"/>
              </w:rPr>
              <w:t>инженерной</w:t>
            </w:r>
            <w:r>
              <w:rPr>
                <w:spacing w:val="-1"/>
                <w:sz w:val="20"/>
                <w:lang w:val="ru-RU"/>
              </w:rPr>
              <w:t xml:space="preserve"> </w:t>
            </w:r>
            <w:r w:rsidRPr="002277E7">
              <w:rPr>
                <w:spacing w:val="-48"/>
                <w:sz w:val="20"/>
                <w:lang w:val="ru-RU"/>
              </w:rPr>
              <w:t xml:space="preserve"> </w:t>
            </w:r>
            <w:r w:rsidRPr="002277E7">
              <w:rPr>
                <w:sz w:val="20"/>
                <w:lang w:val="ru-RU"/>
              </w:rPr>
              <w:t>инфраструктуры;</w:t>
            </w:r>
          </w:p>
          <w:p w:rsidR="00201DB6" w:rsidRPr="002277E7" w:rsidRDefault="00201DB6" w:rsidP="00BF1B54">
            <w:pPr>
              <w:pStyle w:val="TableParagraph"/>
              <w:ind w:left="110" w:right="89"/>
              <w:rPr>
                <w:sz w:val="20"/>
                <w:lang w:val="ru-RU"/>
              </w:rPr>
            </w:pPr>
            <w:r w:rsidRPr="002277E7">
              <w:rPr>
                <w:sz w:val="20"/>
                <w:lang w:val="ru-RU"/>
              </w:rPr>
              <w:t>размещение</w:t>
            </w:r>
            <w:r w:rsidRPr="002277E7">
              <w:rPr>
                <w:spacing w:val="1"/>
                <w:sz w:val="20"/>
                <w:lang w:val="ru-RU"/>
              </w:rPr>
              <w:t xml:space="preserve"> </w:t>
            </w:r>
            <w:r w:rsidRPr="002277E7">
              <w:rPr>
                <w:sz w:val="20"/>
                <w:lang w:val="ru-RU"/>
              </w:rPr>
              <w:t>придорожных</w:t>
            </w:r>
            <w:r w:rsidRPr="002277E7">
              <w:rPr>
                <w:spacing w:val="1"/>
                <w:sz w:val="20"/>
                <w:lang w:val="ru-RU"/>
              </w:rPr>
              <w:t xml:space="preserve"> </w:t>
            </w:r>
            <w:r w:rsidRPr="002277E7">
              <w:rPr>
                <w:sz w:val="20"/>
                <w:lang w:val="ru-RU"/>
              </w:rPr>
              <w:t>стоянок</w:t>
            </w:r>
            <w:r w:rsidRPr="002277E7">
              <w:rPr>
                <w:spacing w:val="1"/>
                <w:sz w:val="20"/>
                <w:lang w:val="ru-RU"/>
              </w:rPr>
              <w:t xml:space="preserve"> </w:t>
            </w:r>
            <w:r w:rsidRPr="002277E7">
              <w:rPr>
                <w:sz w:val="20"/>
                <w:lang w:val="ru-RU"/>
              </w:rPr>
              <w:t>(парковок)</w:t>
            </w:r>
            <w:r w:rsidRPr="002277E7">
              <w:rPr>
                <w:spacing w:val="1"/>
                <w:sz w:val="20"/>
                <w:lang w:val="ru-RU"/>
              </w:rPr>
              <w:t xml:space="preserve"> </w:t>
            </w:r>
            <w:r w:rsidRPr="002277E7">
              <w:rPr>
                <w:sz w:val="20"/>
                <w:lang w:val="ru-RU"/>
              </w:rPr>
              <w:t>транспортных</w:t>
            </w:r>
            <w:r w:rsidRPr="002277E7">
              <w:rPr>
                <w:spacing w:val="1"/>
                <w:sz w:val="20"/>
                <w:lang w:val="ru-RU"/>
              </w:rPr>
              <w:t xml:space="preserve"> </w:t>
            </w:r>
            <w:r w:rsidRPr="002277E7">
              <w:rPr>
                <w:sz w:val="20"/>
                <w:lang w:val="ru-RU"/>
              </w:rPr>
              <w:t>средств</w:t>
            </w:r>
            <w:r w:rsidRPr="002277E7">
              <w:rPr>
                <w:spacing w:val="1"/>
                <w:sz w:val="20"/>
                <w:lang w:val="ru-RU"/>
              </w:rPr>
              <w:t xml:space="preserve"> </w:t>
            </w:r>
            <w:r w:rsidRPr="002277E7">
              <w:rPr>
                <w:sz w:val="20"/>
                <w:lang w:val="ru-RU"/>
              </w:rPr>
              <w:t>в</w:t>
            </w:r>
            <w:r w:rsidRPr="002277E7">
              <w:rPr>
                <w:spacing w:val="1"/>
                <w:sz w:val="20"/>
                <w:lang w:val="ru-RU"/>
              </w:rPr>
              <w:t xml:space="preserve"> </w:t>
            </w:r>
            <w:r w:rsidRPr="002277E7">
              <w:rPr>
                <w:sz w:val="20"/>
                <w:lang w:val="ru-RU"/>
              </w:rPr>
              <w:t>границах</w:t>
            </w:r>
            <w:r w:rsidRPr="002277E7">
              <w:rPr>
                <w:spacing w:val="1"/>
                <w:sz w:val="20"/>
                <w:lang w:val="ru-RU"/>
              </w:rPr>
              <w:t xml:space="preserve"> </w:t>
            </w:r>
            <w:r w:rsidRPr="002277E7">
              <w:rPr>
                <w:sz w:val="20"/>
                <w:lang w:val="ru-RU"/>
              </w:rPr>
              <w:t>городских</w:t>
            </w:r>
            <w:r w:rsidRPr="002277E7">
              <w:rPr>
                <w:spacing w:val="1"/>
                <w:sz w:val="20"/>
                <w:lang w:val="ru-RU"/>
              </w:rPr>
              <w:t xml:space="preserve"> </w:t>
            </w:r>
            <w:r w:rsidRPr="002277E7">
              <w:rPr>
                <w:sz w:val="20"/>
                <w:lang w:val="ru-RU"/>
              </w:rPr>
              <w:t>улиц и дорог, за исключением предусмотренных</w:t>
            </w:r>
            <w:r w:rsidRPr="002277E7">
              <w:rPr>
                <w:spacing w:val="-47"/>
                <w:sz w:val="20"/>
                <w:lang w:val="ru-RU"/>
              </w:rPr>
              <w:t xml:space="preserve"> </w:t>
            </w:r>
            <w:r w:rsidRPr="002277E7">
              <w:rPr>
                <w:sz w:val="20"/>
                <w:lang w:val="ru-RU"/>
              </w:rPr>
              <w:t>видами</w:t>
            </w:r>
            <w:r w:rsidRPr="002277E7">
              <w:rPr>
                <w:spacing w:val="1"/>
                <w:sz w:val="20"/>
                <w:lang w:val="ru-RU"/>
              </w:rPr>
              <w:t xml:space="preserve"> </w:t>
            </w:r>
            <w:r w:rsidRPr="002277E7">
              <w:rPr>
                <w:sz w:val="20"/>
                <w:lang w:val="ru-RU"/>
              </w:rPr>
              <w:t>разрешенного</w:t>
            </w:r>
            <w:r w:rsidRPr="002277E7">
              <w:rPr>
                <w:spacing w:val="1"/>
                <w:sz w:val="20"/>
                <w:lang w:val="ru-RU"/>
              </w:rPr>
              <w:t xml:space="preserve"> </w:t>
            </w:r>
            <w:r w:rsidRPr="002277E7">
              <w:rPr>
                <w:sz w:val="20"/>
                <w:lang w:val="ru-RU"/>
              </w:rPr>
              <w:t>использования с</w:t>
            </w:r>
            <w:r w:rsidRPr="002277E7">
              <w:rPr>
                <w:spacing w:val="1"/>
                <w:sz w:val="20"/>
                <w:lang w:val="ru-RU"/>
              </w:rPr>
              <w:t xml:space="preserve"> </w:t>
            </w:r>
            <w:r w:rsidRPr="002277E7">
              <w:rPr>
                <w:sz w:val="20"/>
                <w:lang w:val="ru-RU"/>
              </w:rPr>
              <w:t>кодами</w:t>
            </w:r>
            <w:r w:rsidRPr="002277E7">
              <w:rPr>
                <w:spacing w:val="1"/>
                <w:sz w:val="20"/>
                <w:lang w:val="ru-RU"/>
              </w:rPr>
              <w:t xml:space="preserve"> </w:t>
            </w:r>
            <w:r w:rsidRPr="002277E7">
              <w:rPr>
                <w:sz w:val="20"/>
                <w:lang w:val="ru-RU"/>
              </w:rPr>
              <w:t>2.7.1,</w:t>
            </w:r>
            <w:r w:rsidRPr="002277E7">
              <w:rPr>
                <w:spacing w:val="21"/>
                <w:sz w:val="20"/>
                <w:lang w:val="ru-RU"/>
              </w:rPr>
              <w:t xml:space="preserve"> </w:t>
            </w:r>
            <w:r w:rsidRPr="002277E7">
              <w:rPr>
                <w:sz w:val="20"/>
                <w:lang w:val="ru-RU"/>
              </w:rPr>
              <w:t>4.9,</w:t>
            </w:r>
            <w:r w:rsidRPr="002277E7">
              <w:rPr>
                <w:spacing w:val="21"/>
                <w:sz w:val="20"/>
                <w:lang w:val="ru-RU"/>
              </w:rPr>
              <w:t xml:space="preserve"> </w:t>
            </w:r>
            <w:r w:rsidRPr="002277E7">
              <w:rPr>
                <w:sz w:val="20"/>
                <w:lang w:val="ru-RU"/>
              </w:rPr>
              <w:t>7.2.3,</w:t>
            </w:r>
            <w:r w:rsidRPr="002277E7">
              <w:rPr>
                <w:spacing w:val="17"/>
                <w:sz w:val="20"/>
                <w:lang w:val="ru-RU"/>
              </w:rPr>
              <w:t xml:space="preserve"> </w:t>
            </w:r>
            <w:r w:rsidRPr="002277E7">
              <w:rPr>
                <w:sz w:val="20"/>
                <w:lang w:val="ru-RU"/>
              </w:rPr>
              <w:t>а</w:t>
            </w:r>
            <w:r w:rsidRPr="002277E7">
              <w:rPr>
                <w:spacing w:val="25"/>
                <w:sz w:val="20"/>
                <w:lang w:val="ru-RU"/>
              </w:rPr>
              <w:t xml:space="preserve"> </w:t>
            </w:r>
            <w:r w:rsidRPr="002277E7">
              <w:rPr>
                <w:sz w:val="20"/>
                <w:lang w:val="ru-RU"/>
              </w:rPr>
              <w:t>также</w:t>
            </w:r>
            <w:r w:rsidRPr="002277E7">
              <w:rPr>
                <w:spacing w:val="21"/>
                <w:sz w:val="20"/>
                <w:lang w:val="ru-RU"/>
              </w:rPr>
              <w:t xml:space="preserve"> </w:t>
            </w:r>
            <w:r w:rsidRPr="002277E7">
              <w:rPr>
                <w:sz w:val="20"/>
                <w:lang w:val="ru-RU"/>
              </w:rPr>
              <w:t>некапитальных</w:t>
            </w:r>
            <w:r>
              <w:rPr>
                <w:sz w:val="20"/>
                <w:lang w:val="ru-RU"/>
              </w:rPr>
              <w:t xml:space="preserve"> </w:t>
            </w:r>
            <w:r w:rsidRPr="002277E7">
              <w:rPr>
                <w:sz w:val="20"/>
                <w:lang w:val="ru-RU"/>
              </w:rPr>
              <w:t>сооружений,</w:t>
            </w:r>
            <w:r w:rsidRPr="002277E7">
              <w:rPr>
                <w:spacing w:val="1"/>
                <w:sz w:val="20"/>
                <w:lang w:val="ru-RU"/>
              </w:rPr>
              <w:t xml:space="preserve"> </w:t>
            </w:r>
            <w:r w:rsidRPr="002277E7">
              <w:rPr>
                <w:sz w:val="20"/>
                <w:lang w:val="ru-RU"/>
              </w:rPr>
              <w:t>предназначенных</w:t>
            </w:r>
            <w:r w:rsidRPr="002277E7">
              <w:rPr>
                <w:spacing w:val="1"/>
                <w:sz w:val="20"/>
                <w:lang w:val="ru-RU"/>
              </w:rPr>
              <w:t xml:space="preserve"> </w:t>
            </w:r>
            <w:r w:rsidRPr="002277E7">
              <w:rPr>
                <w:sz w:val="20"/>
                <w:lang w:val="ru-RU"/>
              </w:rPr>
              <w:t>для</w:t>
            </w:r>
            <w:r w:rsidRPr="002277E7">
              <w:rPr>
                <w:spacing w:val="1"/>
                <w:sz w:val="20"/>
                <w:lang w:val="ru-RU"/>
              </w:rPr>
              <w:t xml:space="preserve"> </w:t>
            </w:r>
            <w:r w:rsidRPr="002277E7">
              <w:rPr>
                <w:sz w:val="20"/>
                <w:lang w:val="ru-RU"/>
              </w:rPr>
              <w:t>охраны</w:t>
            </w:r>
            <w:r w:rsidRPr="002277E7">
              <w:rPr>
                <w:spacing w:val="1"/>
                <w:sz w:val="20"/>
                <w:lang w:val="ru-RU"/>
              </w:rPr>
              <w:t xml:space="preserve"> </w:t>
            </w:r>
            <w:r w:rsidRPr="002277E7">
              <w:rPr>
                <w:sz w:val="20"/>
                <w:lang w:val="ru-RU"/>
              </w:rPr>
              <w:t>транспортных</w:t>
            </w:r>
            <w:r w:rsidRPr="002277E7">
              <w:rPr>
                <w:spacing w:val="-7"/>
                <w:sz w:val="20"/>
                <w:lang w:val="ru-RU"/>
              </w:rPr>
              <w:t xml:space="preserve"> </w:t>
            </w:r>
            <w:r w:rsidRPr="002277E7">
              <w:rPr>
                <w:sz w:val="20"/>
                <w:lang w:val="ru-RU"/>
              </w:rPr>
              <w:t>средств</w:t>
            </w:r>
          </w:p>
        </w:tc>
      </w:tr>
    </w:tbl>
    <w:p w:rsidR="00201DB6" w:rsidRDefault="00201DB6" w:rsidP="00201DB6">
      <w:pPr>
        <w:suppressAutoHyphens/>
        <w:ind w:firstLine="708"/>
        <w:rPr>
          <w:rFonts w:ascii="Times New Roman" w:hAnsi="Times New Roman"/>
          <w:b/>
          <w:color w:val="000000"/>
          <w:szCs w:val="20"/>
          <w:lang w:eastAsia="ar-SA"/>
        </w:rPr>
      </w:pPr>
    </w:p>
    <w:p w:rsidR="00201DB6" w:rsidRDefault="00201DB6" w:rsidP="00201DB6">
      <w:pPr>
        <w:suppressAutoHyphens/>
        <w:ind w:firstLine="708"/>
        <w:rPr>
          <w:rFonts w:ascii="Times New Roman" w:hAnsi="Times New Roman"/>
          <w:b/>
          <w:color w:val="000000"/>
          <w:szCs w:val="20"/>
          <w:lang w:eastAsia="ar-SA"/>
        </w:rPr>
      </w:pPr>
      <w:r>
        <w:rPr>
          <w:rFonts w:ascii="Times New Roman" w:hAnsi="Times New Roman"/>
          <w:b/>
          <w:color w:val="000000"/>
          <w:szCs w:val="20"/>
          <w:lang w:eastAsia="ar-SA"/>
        </w:rPr>
        <w:t xml:space="preserve">Перечень условно </w:t>
      </w:r>
      <w:r w:rsidRPr="00C26EA8">
        <w:rPr>
          <w:rFonts w:ascii="Times New Roman" w:hAnsi="Times New Roman"/>
          <w:b/>
          <w:color w:val="000000"/>
          <w:szCs w:val="20"/>
          <w:lang w:eastAsia="ar-SA"/>
        </w:rPr>
        <w:t>разрешенных видов разрешенного использования объектов капитального строительства и земельных участков:</w:t>
      </w:r>
    </w:p>
    <w:p w:rsidR="00201DB6" w:rsidRDefault="00201DB6" w:rsidP="00201DB6">
      <w:pPr>
        <w:suppressAutoHyphens/>
        <w:ind w:firstLine="708"/>
        <w:rPr>
          <w:rFonts w:ascii="Times New Roman" w:hAnsi="Times New Roman"/>
          <w:b/>
          <w:color w:val="000000"/>
          <w:szCs w:val="20"/>
          <w:lang w:eastAsia="ar-SA"/>
        </w:rPr>
      </w:pPr>
    </w:p>
    <w:tbl>
      <w:tblPr>
        <w:tblStyle w:val="TableNormal"/>
        <w:tblW w:w="1006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268"/>
        <w:gridCol w:w="6379"/>
      </w:tblGrid>
      <w:tr w:rsidR="00201DB6" w:rsidRPr="002F5A7E" w:rsidTr="00BF1B54">
        <w:trPr>
          <w:trHeight w:val="930"/>
        </w:trPr>
        <w:tc>
          <w:tcPr>
            <w:tcW w:w="1418" w:type="dxa"/>
          </w:tcPr>
          <w:p w:rsidR="00201DB6" w:rsidRPr="002F5A7E" w:rsidRDefault="00201DB6" w:rsidP="00BF1B54">
            <w:pPr>
              <w:pStyle w:val="TableParagraph"/>
              <w:spacing w:before="120"/>
              <w:ind w:left="0"/>
              <w:jc w:val="center"/>
              <w:rPr>
                <w:sz w:val="20"/>
                <w:lang w:val="ru-RU"/>
              </w:rPr>
            </w:pPr>
            <w:r>
              <w:rPr>
                <w:sz w:val="20"/>
                <w:lang w:val="ru-RU"/>
              </w:rPr>
              <w:t>К</w:t>
            </w:r>
            <w:r w:rsidRPr="002F5A7E">
              <w:rPr>
                <w:sz w:val="20"/>
                <w:lang w:val="ru-RU"/>
              </w:rPr>
              <w:t xml:space="preserve">од </w:t>
            </w:r>
            <w:r>
              <w:rPr>
                <w:sz w:val="20"/>
                <w:lang w:val="ru-RU"/>
              </w:rPr>
              <w:t>условного</w:t>
            </w:r>
            <w:r w:rsidRPr="002F5A7E">
              <w:rPr>
                <w:sz w:val="20"/>
                <w:lang w:val="ru-RU"/>
              </w:rPr>
              <w:t xml:space="preserve"> вида разрешенного использования</w:t>
            </w:r>
          </w:p>
        </w:tc>
        <w:tc>
          <w:tcPr>
            <w:tcW w:w="2268" w:type="dxa"/>
          </w:tcPr>
          <w:p w:rsidR="00201DB6" w:rsidRPr="002F5A7E" w:rsidRDefault="00201DB6" w:rsidP="00BF1B54">
            <w:pPr>
              <w:pStyle w:val="TableParagraph"/>
              <w:spacing w:before="120"/>
              <w:ind w:left="0"/>
              <w:jc w:val="center"/>
              <w:rPr>
                <w:sz w:val="20"/>
                <w:lang w:val="ru-RU"/>
              </w:rPr>
            </w:pPr>
            <w:r>
              <w:rPr>
                <w:sz w:val="20"/>
                <w:lang w:val="ru-RU"/>
              </w:rPr>
              <w:t xml:space="preserve">Наименование условного вида </w:t>
            </w:r>
            <w:r w:rsidRPr="002F5A7E">
              <w:rPr>
                <w:sz w:val="20"/>
                <w:lang w:val="ru-RU"/>
              </w:rPr>
              <w:t>разрешенного использования земельного участка и объекта капитального строительства</w:t>
            </w:r>
          </w:p>
        </w:tc>
        <w:tc>
          <w:tcPr>
            <w:tcW w:w="6379" w:type="dxa"/>
          </w:tcPr>
          <w:p w:rsidR="00201DB6" w:rsidRPr="002F5A7E" w:rsidRDefault="00201DB6" w:rsidP="00BF1B54">
            <w:pPr>
              <w:pStyle w:val="TableParagraph"/>
              <w:spacing w:before="120"/>
              <w:ind w:left="292" w:right="277"/>
              <w:jc w:val="center"/>
              <w:rPr>
                <w:sz w:val="20"/>
                <w:lang w:val="ru-RU"/>
              </w:rPr>
            </w:pPr>
            <w:r w:rsidRPr="002F5A7E">
              <w:rPr>
                <w:sz w:val="20"/>
                <w:lang w:val="ru-RU"/>
              </w:rPr>
              <w:t xml:space="preserve">Описание </w:t>
            </w:r>
            <w:r>
              <w:rPr>
                <w:sz w:val="20"/>
                <w:lang w:val="ru-RU"/>
              </w:rPr>
              <w:t xml:space="preserve">условного </w:t>
            </w:r>
            <w:r w:rsidRPr="002F5A7E">
              <w:rPr>
                <w:sz w:val="20"/>
                <w:lang w:val="ru-RU"/>
              </w:rPr>
              <w:t>вида разрешенного использования</w:t>
            </w:r>
            <w:r w:rsidRPr="002F5A7E">
              <w:rPr>
                <w:spacing w:val="-47"/>
                <w:sz w:val="20"/>
                <w:lang w:val="ru-RU"/>
              </w:rPr>
              <w:t xml:space="preserve"> </w:t>
            </w:r>
            <w:r w:rsidRPr="002F5A7E">
              <w:rPr>
                <w:sz w:val="20"/>
                <w:lang w:val="ru-RU"/>
              </w:rPr>
              <w:t>земельного участка и объекта капитального</w:t>
            </w:r>
            <w:r w:rsidRPr="002F5A7E">
              <w:rPr>
                <w:spacing w:val="1"/>
                <w:sz w:val="20"/>
                <w:lang w:val="ru-RU"/>
              </w:rPr>
              <w:t xml:space="preserve"> </w:t>
            </w:r>
            <w:r w:rsidRPr="002F5A7E">
              <w:rPr>
                <w:sz w:val="20"/>
                <w:lang w:val="ru-RU"/>
              </w:rPr>
              <w:t>строительства</w:t>
            </w:r>
          </w:p>
        </w:tc>
      </w:tr>
      <w:tr w:rsidR="00201DB6" w:rsidRPr="00FD5181" w:rsidTr="00BF1B54">
        <w:trPr>
          <w:trHeight w:val="698"/>
        </w:trPr>
        <w:tc>
          <w:tcPr>
            <w:tcW w:w="1418" w:type="dxa"/>
          </w:tcPr>
          <w:p w:rsidR="00201DB6" w:rsidRDefault="00201DB6" w:rsidP="00BF1B54">
            <w:pPr>
              <w:pStyle w:val="TableParagraph"/>
              <w:jc w:val="left"/>
              <w:rPr>
                <w:sz w:val="20"/>
              </w:rPr>
            </w:pPr>
            <w:r>
              <w:rPr>
                <w:sz w:val="20"/>
              </w:rPr>
              <w:t>4.4</w:t>
            </w:r>
          </w:p>
        </w:tc>
        <w:tc>
          <w:tcPr>
            <w:tcW w:w="2268" w:type="dxa"/>
          </w:tcPr>
          <w:p w:rsidR="00201DB6" w:rsidRDefault="00201DB6" w:rsidP="00BF1B54">
            <w:pPr>
              <w:pStyle w:val="TableParagraph"/>
              <w:jc w:val="left"/>
              <w:rPr>
                <w:sz w:val="20"/>
              </w:rPr>
            </w:pPr>
            <w:r>
              <w:rPr>
                <w:sz w:val="20"/>
              </w:rPr>
              <w:t>Магазины</w:t>
            </w:r>
          </w:p>
        </w:tc>
        <w:tc>
          <w:tcPr>
            <w:tcW w:w="6379" w:type="dxa"/>
          </w:tcPr>
          <w:p w:rsidR="00201DB6" w:rsidRPr="00E478E4" w:rsidRDefault="00201DB6" w:rsidP="00BF1B54">
            <w:pPr>
              <w:pStyle w:val="TableParagraph"/>
              <w:tabs>
                <w:tab w:val="left" w:pos="1775"/>
                <w:tab w:val="left" w:pos="3167"/>
              </w:tabs>
              <w:spacing w:line="230" w:lineRule="atLeast"/>
              <w:ind w:right="91"/>
              <w:rPr>
                <w:sz w:val="20"/>
                <w:lang w:val="ru-RU"/>
              </w:rPr>
            </w:pPr>
            <w:r w:rsidRPr="00E478E4">
              <w:rPr>
                <w:sz w:val="20"/>
                <w:lang w:val="ru-RU"/>
              </w:rPr>
              <w:t>Размещение</w:t>
            </w:r>
            <w:r w:rsidRPr="00E478E4">
              <w:rPr>
                <w:sz w:val="20"/>
                <w:lang w:val="ru-RU"/>
              </w:rPr>
              <w:tab/>
              <w:t>объектов</w:t>
            </w:r>
            <w:r>
              <w:rPr>
                <w:sz w:val="20"/>
                <w:lang w:val="ru-RU"/>
              </w:rPr>
              <w:t xml:space="preserve"> </w:t>
            </w:r>
            <w:r w:rsidRPr="00E478E4">
              <w:rPr>
                <w:spacing w:val="-1"/>
                <w:sz w:val="20"/>
                <w:lang w:val="ru-RU"/>
              </w:rPr>
              <w:t>капитального</w:t>
            </w:r>
            <w:r w:rsidRPr="00E478E4">
              <w:rPr>
                <w:spacing w:val="-48"/>
                <w:sz w:val="20"/>
                <w:lang w:val="ru-RU"/>
              </w:rPr>
              <w:t xml:space="preserve"> </w:t>
            </w:r>
            <w:r w:rsidRPr="00E478E4">
              <w:rPr>
                <w:sz w:val="20"/>
                <w:lang w:val="ru-RU"/>
              </w:rPr>
              <w:t>строительства,</w:t>
            </w:r>
            <w:r w:rsidRPr="00E478E4">
              <w:rPr>
                <w:spacing w:val="1"/>
                <w:sz w:val="20"/>
                <w:lang w:val="ru-RU"/>
              </w:rPr>
              <w:t xml:space="preserve"> </w:t>
            </w:r>
            <w:r w:rsidRPr="00E478E4">
              <w:rPr>
                <w:sz w:val="20"/>
                <w:lang w:val="ru-RU"/>
              </w:rPr>
              <w:t>предназначенных</w:t>
            </w:r>
            <w:r w:rsidRPr="00E478E4">
              <w:rPr>
                <w:spacing w:val="1"/>
                <w:sz w:val="20"/>
                <w:lang w:val="ru-RU"/>
              </w:rPr>
              <w:t xml:space="preserve"> </w:t>
            </w:r>
            <w:r w:rsidRPr="00E478E4">
              <w:rPr>
                <w:sz w:val="20"/>
                <w:lang w:val="ru-RU"/>
              </w:rPr>
              <w:t>для</w:t>
            </w:r>
            <w:r w:rsidRPr="00E478E4">
              <w:rPr>
                <w:spacing w:val="1"/>
                <w:sz w:val="20"/>
                <w:lang w:val="ru-RU"/>
              </w:rPr>
              <w:t xml:space="preserve"> </w:t>
            </w:r>
            <w:r w:rsidRPr="00E478E4">
              <w:rPr>
                <w:sz w:val="20"/>
                <w:lang w:val="ru-RU"/>
              </w:rPr>
              <w:t>продажи</w:t>
            </w:r>
            <w:r w:rsidRPr="00E478E4">
              <w:rPr>
                <w:spacing w:val="1"/>
                <w:sz w:val="20"/>
                <w:lang w:val="ru-RU"/>
              </w:rPr>
              <w:t xml:space="preserve"> </w:t>
            </w:r>
            <w:r w:rsidRPr="00E478E4">
              <w:rPr>
                <w:sz w:val="20"/>
                <w:lang w:val="ru-RU"/>
              </w:rPr>
              <w:t>товаров, торговая площадь которых составляет</w:t>
            </w:r>
            <w:r w:rsidRPr="00E478E4">
              <w:rPr>
                <w:spacing w:val="1"/>
                <w:sz w:val="20"/>
                <w:lang w:val="ru-RU"/>
              </w:rPr>
              <w:t xml:space="preserve"> </w:t>
            </w:r>
            <w:r w:rsidRPr="00E478E4">
              <w:rPr>
                <w:sz w:val="20"/>
                <w:lang w:val="ru-RU"/>
              </w:rPr>
              <w:t>до</w:t>
            </w:r>
            <w:r w:rsidRPr="00E478E4">
              <w:rPr>
                <w:spacing w:val="2"/>
                <w:sz w:val="20"/>
                <w:lang w:val="ru-RU"/>
              </w:rPr>
              <w:t xml:space="preserve"> </w:t>
            </w:r>
            <w:r w:rsidRPr="00E478E4">
              <w:rPr>
                <w:sz w:val="20"/>
                <w:lang w:val="ru-RU"/>
              </w:rPr>
              <w:t>500</w:t>
            </w:r>
            <w:r w:rsidRPr="00E478E4">
              <w:rPr>
                <w:spacing w:val="-3"/>
                <w:sz w:val="20"/>
                <w:lang w:val="ru-RU"/>
              </w:rPr>
              <w:t xml:space="preserve"> </w:t>
            </w:r>
            <w:r w:rsidRPr="00E478E4">
              <w:rPr>
                <w:sz w:val="20"/>
                <w:lang w:val="ru-RU"/>
              </w:rPr>
              <w:t>кв.</w:t>
            </w:r>
            <w:r w:rsidRPr="00E478E4">
              <w:rPr>
                <w:spacing w:val="-5"/>
                <w:sz w:val="20"/>
                <w:lang w:val="ru-RU"/>
              </w:rPr>
              <w:t xml:space="preserve"> </w:t>
            </w:r>
            <w:r w:rsidRPr="00E478E4">
              <w:rPr>
                <w:sz w:val="20"/>
                <w:lang w:val="ru-RU"/>
              </w:rPr>
              <w:t>м</w:t>
            </w:r>
          </w:p>
        </w:tc>
      </w:tr>
      <w:tr w:rsidR="00201DB6" w:rsidRPr="00FD5181" w:rsidTr="00BF1B54">
        <w:trPr>
          <w:trHeight w:val="781"/>
        </w:trPr>
        <w:tc>
          <w:tcPr>
            <w:tcW w:w="1418" w:type="dxa"/>
          </w:tcPr>
          <w:p w:rsidR="00201DB6" w:rsidRDefault="00201DB6" w:rsidP="00BF1B54">
            <w:pPr>
              <w:pStyle w:val="TableParagraph"/>
              <w:jc w:val="left"/>
              <w:rPr>
                <w:sz w:val="20"/>
              </w:rPr>
            </w:pPr>
            <w:r>
              <w:rPr>
                <w:sz w:val="20"/>
              </w:rPr>
              <w:t>4.6</w:t>
            </w:r>
          </w:p>
        </w:tc>
        <w:tc>
          <w:tcPr>
            <w:tcW w:w="2268" w:type="dxa"/>
          </w:tcPr>
          <w:p w:rsidR="00201DB6" w:rsidRDefault="00201DB6" w:rsidP="00BF1B54">
            <w:pPr>
              <w:pStyle w:val="TableParagraph"/>
              <w:jc w:val="left"/>
              <w:rPr>
                <w:sz w:val="20"/>
              </w:rPr>
            </w:pPr>
            <w:r>
              <w:rPr>
                <w:sz w:val="20"/>
              </w:rPr>
              <w:t>Общественное</w:t>
            </w:r>
            <w:r>
              <w:rPr>
                <w:spacing w:val="-7"/>
                <w:sz w:val="20"/>
              </w:rPr>
              <w:t xml:space="preserve"> </w:t>
            </w:r>
            <w:r>
              <w:rPr>
                <w:sz w:val="20"/>
              </w:rPr>
              <w:t>питание</w:t>
            </w:r>
          </w:p>
        </w:tc>
        <w:tc>
          <w:tcPr>
            <w:tcW w:w="6379" w:type="dxa"/>
          </w:tcPr>
          <w:p w:rsidR="00201DB6" w:rsidRPr="00E478E4" w:rsidRDefault="00201DB6" w:rsidP="00BF1B54">
            <w:pPr>
              <w:pStyle w:val="TableParagraph"/>
              <w:tabs>
                <w:tab w:val="left" w:pos="1775"/>
                <w:tab w:val="left" w:pos="3167"/>
              </w:tabs>
              <w:spacing w:line="230" w:lineRule="atLeast"/>
              <w:ind w:right="91"/>
              <w:rPr>
                <w:sz w:val="20"/>
                <w:lang w:val="ru-RU"/>
              </w:rPr>
            </w:pPr>
            <w:r>
              <w:rPr>
                <w:sz w:val="20"/>
                <w:lang w:val="ru-RU"/>
              </w:rPr>
              <w:t xml:space="preserve">Размещение </w:t>
            </w:r>
            <w:r w:rsidRPr="00E478E4">
              <w:rPr>
                <w:sz w:val="20"/>
                <w:lang w:val="ru-RU"/>
              </w:rPr>
              <w:t>объектов</w:t>
            </w:r>
            <w:r>
              <w:rPr>
                <w:sz w:val="20"/>
                <w:lang w:val="ru-RU"/>
              </w:rPr>
              <w:t xml:space="preserve"> </w:t>
            </w:r>
            <w:r w:rsidRPr="00E478E4">
              <w:rPr>
                <w:spacing w:val="-1"/>
                <w:sz w:val="20"/>
                <w:lang w:val="ru-RU"/>
              </w:rPr>
              <w:t>капитального</w:t>
            </w:r>
            <w:r w:rsidRPr="00E478E4">
              <w:rPr>
                <w:spacing w:val="-48"/>
                <w:sz w:val="20"/>
                <w:lang w:val="ru-RU"/>
              </w:rPr>
              <w:t xml:space="preserve"> </w:t>
            </w:r>
            <w:r w:rsidRPr="00E478E4">
              <w:rPr>
                <w:sz w:val="20"/>
                <w:lang w:val="ru-RU"/>
              </w:rPr>
              <w:t>строительства</w:t>
            </w:r>
            <w:r w:rsidRPr="00E478E4">
              <w:rPr>
                <w:spacing w:val="1"/>
                <w:sz w:val="20"/>
                <w:lang w:val="ru-RU"/>
              </w:rPr>
              <w:t xml:space="preserve"> </w:t>
            </w:r>
            <w:r w:rsidRPr="00E478E4">
              <w:rPr>
                <w:sz w:val="20"/>
                <w:lang w:val="ru-RU"/>
              </w:rPr>
              <w:t>в</w:t>
            </w:r>
            <w:r w:rsidRPr="00E478E4">
              <w:rPr>
                <w:spacing w:val="1"/>
                <w:sz w:val="20"/>
                <w:lang w:val="ru-RU"/>
              </w:rPr>
              <w:t xml:space="preserve"> </w:t>
            </w:r>
            <w:r w:rsidRPr="00E478E4">
              <w:rPr>
                <w:sz w:val="20"/>
                <w:lang w:val="ru-RU"/>
              </w:rPr>
              <w:t>целях</w:t>
            </w:r>
            <w:r w:rsidRPr="00E478E4">
              <w:rPr>
                <w:spacing w:val="1"/>
                <w:sz w:val="20"/>
                <w:lang w:val="ru-RU"/>
              </w:rPr>
              <w:t xml:space="preserve"> </w:t>
            </w:r>
            <w:r w:rsidRPr="00E478E4">
              <w:rPr>
                <w:sz w:val="20"/>
                <w:lang w:val="ru-RU"/>
              </w:rPr>
              <w:t>устройства</w:t>
            </w:r>
            <w:r w:rsidRPr="00E478E4">
              <w:rPr>
                <w:spacing w:val="1"/>
                <w:sz w:val="20"/>
                <w:lang w:val="ru-RU"/>
              </w:rPr>
              <w:t xml:space="preserve"> </w:t>
            </w:r>
            <w:r w:rsidRPr="00E478E4">
              <w:rPr>
                <w:sz w:val="20"/>
                <w:lang w:val="ru-RU"/>
              </w:rPr>
              <w:t>мест</w:t>
            </w:r>
            <w:r w:rsidRPr="00E478E4">
              <w:rPr>
                <w:spacing w:val="1"/>
                <w:sz w:val="20"/>
                <w:lang w:val="ru-RU"/>
              </w:rPr>
              <w:t xml:space="preserve"> </w:t>
            </w:r>
            <w:r w:rsidRPr="00E478E4">
              <w:rPr>
                <w:sz w:val="20"/>
                <w:lang w:val="ru-RU"/>
              </w:rPr>
              <w:t>общественного</w:t>
            </w:r>
            <w:r w:rsidRPr="00E478E4">
              <w:rPr>
                <w:spacing w:val="1"/>
                <w:sz w:val="20"/>
                <w:lang w:val="ru-RU"/>
              </w:rPr>
              <w:t xml:space="preserve"> </w:t>
            </w:r>
            <w:r w:rsidRPr="00E478E4">
              <w:rPr>
                <w:sz w:val="20"/>
                <w:lang w:val="ru-RU"/>
              </w:rPr>
              <w:t>питания</w:t>
            </w:r>
            <w:r w:rsidRPr="00E478E4">
              <w:rPr>
                <w:spacing w:val="1"/>
                <w:sz w:val="20"/>
                <w:lang w:val="ru-RU"/>
              </w:rPr>
              <w:t xml:space="preserve"> </w:t>
            </w:r>
            <w:r w:rsidRPr="00E478E4">
              <w:rPr>
                <w:sz w:val="20"/>
                <w:lang w:val="ru-RU"/>
              </w:rPr>
              <w:t>(рестораны,</w:t>
            </w:r>
            <w:r w:rsidRPr="00E478E4">
              <w:rPr>
                <w:spacing w:val="1"/>
                <w:sz w:val="20"/>
                <w:lang w:val="ru-RU"/>
              </w:rPr>
              <w:t xml:space="preserve"> </w:t>
            </w:r>
            <w:r w:rsidRPr="00E478E4">
              <w:rPr>
                <w:sz w:val="20"/>
                <w:lang w:val="ru-RU"/>
              </w:rPr>
              <w:t>кафе,</w:t>
            </w:r>
            <w:r w:rsidRPr="00E478E4">
              <w:rPr>
                <w:spacing w:val="1"/>
                <w:sz w:val="20"/>
                <w:lang w:val="ru-RU"/>
              </w:rPr>
              <w:t xml:space="preserve"> </w:t>
            </w:r>
            <w:r w:rsidRPr="00E478E4">
              <w:rPr>
                <w:sz w:val="20"/>
                <w:lang w:val="ru-RU"/>
              </w:rPr>
              <w:t>столовые,</w:t>
            </w:r>
            <w:r w:rsidRPr="00E478E4">
              <w:rPr>
                <w:spacing w:val="-1"/>
                <w:sz w:val="20"/>
                <w:lang w:val="ru-RU"/>
              </w:rPr>
              <w:t xml:space="preserve"> </w:t>
            </w:r>
            <w:r w:rsidRPr="00E478E4">
              <w:rPr>
                <w:sz w:val="20"/>
                <w:lang w:val="ru-RU"/>
              </w:rPr>
              <w:t>закусочные, бары)</w:t>
            </w:r>
          </w:p>
        </w:tc>
      </w:tr>
      <w:tr w:rsidR="00201DB6" w:rsidRPr="00FD5181" w:rsidTr="00BF1B54">
        <w:trPr>
          <w:trHeight w:val="1274"/>
        </w:trPr>
        <w:tc>
          <w:tcPr>
            <w:tcW w:w="1418" w:type="dxa"/>
          </w:tcPr>
          <w:p w:rsidR="00201DB6" w:rsidRDefault="00201DB6" w:rsidP="00BF1B54">
            <w:pPr>
              <w:pStyle w:val="TableParagraph"/>
              <w:jc w:val="left"/>
              <w:rPr>
                <w:sz w:val="20"/>
              </w:rPr>
            </w:pPr>
            <w:r>
              <w:rPr>
                <w:sz w:val="20"/>
              </w:rPr>
              <w:t>6.9</w:t>
            </w:r>
          </w:p>
        </w:tc>
        <w:tc>
          <w:tcPr>
            <w:tcW w:w="2268" w:type="dxa"/>
          </w:tcPr>
          <w:p w:rsidR="00201DB6" w:rsidRDefault="00201DB6" w:rsidP="00BF1B54">
            <w:pPr>
              <w:pStyle w:val="TableParagraph"/>
              <w:jc w:val="left"/>
              <w:rPr>
                <w:sz w:val="20"/>
              </w:rPr>
            </w:pPr>
            <w:r>
              <w:rPr>
                <w:sz w:val="20"/>
              </w:rPr>
              <w:t>Склады</w:t>
            </w:r>
          </w:p>
        </w:tc>
        <w:tc>
          <w:tcPr>
            <w:tcW w:w="6379" w:type="dxa"/>
          </w:tcPr>
          <w:p w:rsidR="00201DB6" w:rsidRPr="00E478E4" w:rsidRDefault="00201DB6" w:rsidP="00BF1B54">
            <w:pPr>
              <w:pStyle w:val="TableParagraph"/>
              <w:ind w:right="91"/>
              <w:rPr>
                <w:sz w:val="20"/>
                <w:lang w:val="ru-RU"/>
              </w:rPr>
            </w:pPr>
            <w:r w:rsidRPr="00E478E4">
              <w:rPr>
                <w:sz w:val="20"/>
                <w:lang w:val="ru-RU"/>
              </w:rPr>
              <w:t>Размещение сооружений, имеющих назначение</w:t>
            </w:r>
            <w:r w:rsidRPr="00E478E4">
              <w:rPr>
                <w:spacing w:val="1"/>
                <w:sz w:val="20"/>
                <w:lang w:val="ru-RU"/>
              </w:rPr>
              <w:t xml:space="preserve"> </w:t>
            </w:r>
            <w:r w:rsidRPr="00E478E4">
              <w:rPr>
                <w:sz w:val="20"/>
                <w:lang w:val="ru-RU"/>
              </w:rPr>
              <w:t>по</w:t>
            </w:r>
            <w:r w:rsidRPr="00E478E4">
              <w:rPr>
                <w:spacing w:val="1"/>
                <w:sz w:val="20"/>
                <w:lang w:val="ru-RU"/>
              </w:rPr>
              <w:t xml:space="preserve"> </w:t>
            </w:r>
            <w:r w:rsidRPr="00E478E4">
              <w:rPr>
                <w:sz w:val="20"/>
                <w:lang w:val="ru-RU"/>
              </w:rPr>
              <w:t>временному</w:t>
            </w:r>
            <w:r w:rsidRPr="00E478E4">
              <w:rPr>
                <w:spacing w:val="1"/>
                <w:sz w:val="20"/>
                <w:lang w:val="ru-RU"/>
              </w:rPr>
              <w:t xml:space="preserve"> </w:t>
            </w:r>
            <w:r w:rsidRPr="00E478E4">
              <w:rPr>
                <w:sz w:val="20"/>
                <w:lang w:val="ru-RU"/>
              </w:rPr>
              <w:t>хранению,</w:t>
            </w:r>
            <w:r w:rsidRPr="00E478E4">
              <w:rPr>
                <w:spacing w:val="1"/>
                <w:sz w:val="20"/>
                <w:lang w:val="ru-RU"/>
              </w:rPr>
              <w:t xml:space="preserve"> </w:t>
            </w:r>
            <w:r w:rsidRPr="00E478E4">
              <w:rPr>
                <w:sz w:val="20"/>
                <w:lang w:val="ru-RU"/>
              </w:rPr>
              <w:t>распределению</w:t>
            </w:r>
            <w:r w:rsidRPr="00E478E4">
              <w:rPr>
                <w:spacing w:val="1"/>
                <w:sz w:val="20"/>
                <w:lang w:val="ru-RU"/>
              </w:rPr>
              <w:t xml:space="preserve"> </w:t>
            </w:r>
            <w:r w:rsidRPr="00E478E4">
              <w:rPr>
                <w:sz w:val="20"/>
                <w:lang w:val="ru-RU"/>
              </w:rPr>
              <w:t>и</w:t>
            </w:r>
            <w:r w:rsidRPr="00E478E4">
              <w:rPr>
                <w:spacing w:val="-47"/>
                <w:sz w:val="20"/>
                <w:lang w:val="ru-RU"/>
              </w:rPr>
              <w:t xml:space="preserve"> </w:t>
            </w:r>
            <w:r w:rsidRPr="00E478E4">
              <w:rPr>
                <w:sz w:val="20"/>
                <w:lang w:val="ru-RU"/>
              </w:rPr>
              <w:t>перевалке</w:t>
            </w:r>
            <w:r w:rsidRPr="00E478E4">
              <w:rPr>
                <w:spacing w:val="1"/>
                <w:sz w:val="20"/>
                <w:lang w:val="ru-RU"/>
              </w:rPr>
              <w:t xml:space="preserve"> </w:t>
            </w:r>
            <w:r w:rsidRPr="00E478E4">
              <w:rPr>
                <w:sz w:val="20"/>
                <w:lang w:val="ru-RU"/>
              </w:rPr>
              <w:t>грузов</w:t>
            </w:r>
            <w:r w:rsidRPr="00E478E4">
              <w:rPr>
                <w:spacing w:val="1"/>
                <w:sz w:val="20"/>
                <w:lang w:val="ru-RU"/>
              </w:rPr>
              <w:t xml:space="preserve"> </w:t>
            </w:r>
            <w:r w:rsidRPr="00E478E4">
              <w:rPr>
                <w:sz w:val="20"/>
                <w:lang w:val="ru-RU"/>
              </w:rPr>
              <w:t>(за</w:t>
            </w:r>
            <w:r w:rsidRPr="00E478E4">
              <w:rPr>
                <w:spacing w:val="1"/>
                <w:sz w:val="20"/>
                <w:lang w:val="ru-RU"/>
              </w:rPr>
              <w:t xml:space="preserve"> </w:t>
            </w:r>
            <w:r w:rsidRPr="00E478E4">
              <w:rPr>
                <w:sz w:val="20"/>
                <w:lang w:val="ru-RU"/>
              </w:rPr>
              <w:t>исключением</w:t>
            </w:r>
            <w:r w:rsidRPr="00E478E4">
              <w:rPr>
                <w:spacing w:val="1"/>
                <w:sz w:val="20"/>
                <w:lang w:val="ru-RU"/>
              </w:rPr>
              <w:t xml:space="preserve"> </w:t>
            </w:r>
            <w:r w:rsidRPr="00E478E4">
              <w:rPr>
                <w:sz w:val="20"/>
                <w:lang w:val="ru-RU"/>
              </w:rPr>
              <w:t>хранения</w:t>
            </w:r>
            <w:r w:rsidRPr="00E478E4">
              <w:rPr>
                <w:spacing w:val="-47"/>
                <w:sz w:val="20"/>
                <w:lang w:val="ru-RU"/>
              </w:rPr>
              <w:t xml:space="preserve"> </w:t>
            </w:r>
            <w:r w:rsidRPr="00E478E4">
              <w:rPr>
                <w:spacing w:val="-1"/>
                <w:sz w:val="20"/>
                <w:lang w:val="ru-RU"/>
              </w:rPr>
              <w:t>стратегических</w:t>
            </w:r>
            <w:r w:rsidRPr="00E478E4">
              <w:rPr>
                <w:spacing w:val="-7"/>
                <w:sz w:val="20"/>
                <w:lang w:val="ru-RU"/>
              </w:rPr>
              <w:t xml:space="preserve"> </w:t>
            </w:r>
            <w:r w:rsidRPr="00E478E4">
              <w:rPr>
                <w:sz w:val="20"/>
                <w:lang w:val="ru-RU"/>
              </w:rPr>
              <w:t>запасов),</w:t>
            </w:r>
            <w:r w:rsidRPr="00E478E4">
              <w:rPr>
                <w:spacing w:val="-10"/>
                <w:sz w:val="20"/>
                <w:lang w:val="ru-RU"/>
              </w:rPr>
              <w:t xml:space="preserve"> </w:t>
            </w:r>
            <w:r w:rsidRPr="00E478E4">
              <w:rPr>
                <w:sz w:val="20"/>
                <w:lang w:val="ru-RU"/>
              </w:rPr>
              <w:t>не</w:t>
            </w:r>
            <w:r w:rsidRPr="00E478E4">
              <w:rPr>
                <w:spacing w:val="-6"/>
                <w:sz w:val="20"/>
                <w:lang w:val="ru-RU"/>
              </w:rPr>
              <w:t xml:space="preserve"> </w:t>
            </w:r>
            <w:r w:rsidRPr="00E478E4">
              <w:rPr>
                <w:sz w:val="20"/>
                <w:lang w:val="ru-RU"/>
              </w:rPr>
              <w:t>являющихся</w:t>
            </w:r>
            <w:r w:rsidRPr="00E478E4">
              <w:rPr>
                <w:spacing w:val="-4"/>
                <w:sz w:val="20"/>
                <w:lang w:val="ru-RU"/>
              </w:rPr>
              <w:t xml:space="preserve"> </w:t>
            </w:r>
            <w:r w:rsidRPr="00E478E4">
              <w:rPr>
                <w:sz w:val="20"/>
                <w:lang w:val="ru-RU"/>
              </w:rPr>
              <w:t>частями</w:t>
            </w:r>
            <w:r w:rsidRPr="00E478E4">
              <w:rPr>
                <w:spacing w:val="-48"/>
                <w:sz w:val="20"/>
                <w:lang w:val="ru-RU"/>
              </w:rPr>
              <w:t xml:space="preserve"> </w:t>
            </w:r>
            <w:r w:rsidRPr="00E478E4">
              <w:rPr>
                <w:sz w:val="20"/>
                <w:lang w:val="ru-RU"/>
              </w:rPr>
              <w:t>производственных</w:t>
            </w:r>
            <w:r w:rsidRPr="00E478E4">
              <w:rPr>
                <w:spacing w:val="25"/>
                <w:sz w:val="20"/>
                <w:lang w:val="ru-RU"/>
              </w:rPr>
              <w:t xml:space="preserve"> </w:t>
            </w:r>
            <w:r w:rsidRPr="00E478E4">
              <w:rPr>
                <w:sz w:val="20"/>
                <w:lang w:val="ru-RU"/>
              </w:rPr>
              <w:t>комплексов,</w:t>
            </w:r>
            <w:r w:rsidRPr="00E478E4">
              <w:rPr>
                <w:spacing w:val="24"/>
                <w:sz w:val="20"/>
                <w:lang w:val="ru-RU"/>
              </w:rPr>
              <w:t xml:space="preserve"> </w:t>
            </w:r>
            <w:r w:rsidRPr="00E478E4">
              <w:rPr>
                <w:sz w:val="20"/>
                <w:lang w:val="ru-RU"/>
              </w:rPr>
              <w:t>на</w:t>
            </w:r>
            <w:r w:rsidRPr="00E478E4">
              <w:rPr>
                <w:spacing w:val="28"/>
                <w:sz w:val="20"/>
                <w:lang w:val="ru-RU"/>
              </w:rPr>
              <w:t xml:space="preserve"> </w:t>
            </w:r>
            <w:r w:rsidRPr="00E478E4">
              <w:rPr>
                <w:sz w:val="20"/>
                <w:lang w:val="ru-RU"/>
              </w:rPr>
              <w:t>которых</w:t>
            </w:r>
            <w:r w:rsidRPr="00E478E4">
              <w:rPr>
                <w:spacing w:val="26"/>
                <w:sz w:val="20"/>
                <w:lang w:val="ru-RU"/>
              </w:rPr>
              <w:t xml:space="preserve"> </w:t>
            </w:r>
            <w:r w:rsidRPr="00E478E4">
              <w:rPr>
                <w:sz w:val="20"/>
                <w:lang w:val="ru-RU"/>
              </w:rPr>
              <w:t>был</w:t>
            </w:r>
            <w:r>
              <w:rPr>
                <w:sz w:val="20"/>
                <w:lang w:val="ru-RU"/>
              </w:rPr>
              <w:t xml:space="preserve"> </w:t>
            </w:r>
            <w:r w:rsidRPr="00E478E4">
              <w:rPr>
                <w:sz w:val="20"/>
                <w:lang w:val="ru-RU"/>
              </w:rPr>
              <w:t xml:space="preserve">создан  </w:t>
            </w:r>
            <w:r w:rsidRPr="00E478E4">
              <w:rPr>
                <w:spacing w:val="40"/>
                <w:sz w:val="20"/>
                <w:lang w:val="ru-RU"/>
              </w:rPr>
              <w:t xml:space="preserve"> </w:t>
            </w:r>
            <w:r w:rsidRPr="00E478E4">
              <w:rPr>
                <w:sz w:val="20"/>
                <w:lang w:val="ru-RU"/>
              </w:rPr>
              <w:t xml:space="preserve">груз:  </w:t>
            </w:r>
            <w:r w:rsidRPr="00E478E4">
              <w:rPr>
                <w:spacing w:val="34"/>
                <w:sz w:val="20"/>
                <w:lang w:val="ru-RU"/>
              </w:rPr>
              <w:t xml:space="preserve"> </w:t>
            </w:r>
            <w:r w:rsidRPr="00E478E4">
              <w:rPr>
                <w:sz w:val="20"/>
                <w:lang w:val="ru-RU"/>
              </w:rPr>
              <w:t xml:space="preserve">промышленные  </w:t>
            </w:r>
            <w:r w:rsidRPr="00E478E4">
              <w:rPr>
                <w:spacing w:val="40"/>
                <w:sz w:val="20"/>
                <w:lang w:val="ru-RU"/>
              </w:rPr>
              <w:t xml:space="preserve"> </w:t>
            </w:r>
            <w:r w:rsidRPr="00E478E4">
              <w:rPr>
                <w:sz w:val="20"/>
                <w:lang w:val="ru-RU"/>
              </w:rPr>
              <w:t xml:space="preserve">базы,  </w:t>
            </w:r>
            <w:r w:rsidRPr="00E478E4">
              <w:rPr>
                <w:spacing w:val="39"/>
                <w:sz w:val="20"/>
                <w:lang w:val="ru-RU"/>
              </w:rPr>
              <w:t xml:space="preserve"> </w:t>
            </w:r>
            <w:r w:rsidRPr="00E478E4">
              <w:rPr>
                <w:sz w:val="20"/>
                <w:lang w:val="ru-RU"/>
              </w:rPr>
              <w:t>склады,</w:t>
            </w:r>
            <w:r w:rsidRPr="00E478E4">
              <w:rPr>
                <w:lang w:val="ru-RU"/>
              </w:rPr>
              <w:t xml:space="preserve"> </w:t>
            </w:r>
            <w:r w:rsidRPr="00E478E4">
              <w:rPr>
                <w:sz w:val="20"/>
                <w:lang w:val="ru-RU"/>
              </w:rPr>
              <w:t>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201DB6" w:rsidRDefault="00201DB6" w:rsidP="00201DB6">
      <w:pPr>
        <w:suppressAutoHyphens/>
        <w:ind w:firstLine="708"/>
        <w:rPr>
          <w:rFonts w:ascii="Times New Roman" w:hAnsi="Times New Roman"/>
          <w:b/>
          <w:color w:val="000000"/>
          <w:szCs w:val="20"/>
          <w:lang w:eastAsia="ar-SA"/>
        </w:rPr>
      </w:pPr>
    </w:p>
    <w:p w:rsidR="00201DB6" w:rsidRDefault="00201DB6" w:rsidP="00201DB6">
      <w:pPr>
        <w:suppressAutoHyphens/>
        <w:ind w:firstLine="708"/>
        <w:rPr>
          <w:rFonts w:ascii="Times New Roman" w:hAnsi="Times New Roman"/>
          <w:b/>
          <w:color w:val="000000"/>
          <w:szCs w:val="20"/>
          <w:lang w:eastAsia="ar-SA"/>
        </w:rPr>
      </w:pPr>
      <w:r w:rsidRPr="00E45A26">
        <w:rPr>
          <w:rFonts w:ascii="Times New Roman" w:hAnsi="Times New Roman"/>
          <w:b/>
          <w:color w:val="000000"/>
          <w:szCs w:val="20"/>
          <w:lang w:eastAsia="ar-SA"/>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sidRPr="001027C4">
        <w:rPr>
          <w:rFonts w:ascii="Times New Roman" w:hAnsi="Times New Roman"/>
          <w:b/>
          <w:color w:val="000000"/>
          <w:szCs w:val="20"/>
          <w:lang w:eastAsia="ar-SA"/>
        </w:rPr>
        <w:t>объектов капитального строительства</w:t>
      </w:r>
      <w:r>
        <w:rPr>
          <w:rFonts w:ascii="Times New Roman" w:hAnsi="Times New Roman"/>
          <w:b/>
          <w:color w:val="000000"/>
          <w:szCs w:val="20"/>
          <w:lang w:eastAsia="ar-SA"/>
        </w:rPr>
        <w:t>:</w:t>
      </w:r>
    </w:p>
    <w:p w:rsidR="00201DB6" w:rsidRDefault="00201DB6" w:rsidP="00201DB6">
      <w:pPr>
        <w:suppressAutoHyphens/>
        <w:ind w:firstLine="708"/>
        <w:rPr>
          <w:rFonts w:ascii="Times New Roman" w:hAnsi="Times New Roman"/>
          <w:b/>
          <w:color w:val="000000"/>
          <w:szCs w:val="20"/>
          <w:lang w:eastAsia="ar-SA"/>
        </w:rPr>
      </w:pPr>
    </w:p>
    <w:tbl>
      <w:tblPr>
        <w:tblStyle w:val="ad"/>
        <w:tblW w:w="0" w:type="auto"/>
        <w:tblInd w:w="-601" w:type="dxa"/>
        <w:tblLook w:val="04A0" w:firstRow="1" w:lastRow="0" w:firstColumn="1" w:lastColumn="0" w:noHBand="0" w:noVBand="1"/>
      </w:tblPr>
      <w:tblGrid>
        <w:gridCol w:w="3119"/>
        <w:gridCol w:w="7053"/>
      </w:tblGrid>
      <w:tr w:rsidR="00201DB6" w:rsidTr="00BF1B54">
        <w:tc>
          <w:tcPr>
            <w:tcW w:w="10172" w:type="dxa"/>
            <w:gridSpan w:val="2"/>
          </w:tcPr>
          <w:p w:rsidR="00201DB6" w:rsidRPr="001027C4" w:rsidRDefault="00201DB6" w:rsidP="00BF1B54">
            <w:pPr>
              <w:suppressAutoHyphens/>
              <w:jc w:val="center"/>
              <w:rPr>
                <w:rFonts w:ascii="Times New Roman" w:hAnsi="Times New Roman"/>
                <w:color w:val="000000"/>
                <w:szCs w:val="20"/>
                <w:lang w:eastAsia="ar-SA"/>
              </w:rPr>
            </w:pPr>
            <w:r w:rsidRPr="00E478E4">
              <w:rPr>
                <w:rFonts w:ascii="Times New Roman" w:hAnsi="Times New Roman"/>
                <w:b/>
                <w:color w:val="000000"/>
                <w:szCs w:val="20"/>
                <w:lang w:eastAsia="ar-SA"/>
              </w:rPr>
              <w:lastRenderedPageBreak/>
              <w:t>Склады, предоставление коммунальных услуг, заправка транспортных средств, автомобильные мойки, ремонт автомобилей, обеспечение дорожного-отдыха</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w:t>
            </w:r>
            <w:r w:rsidRPr="00870774">
              <w:rPr>
                <w:rFonts w:ascii="Times New Roman" w:hAnsi="Times New Roman"/>
                <w:color w:val="000000"/>
                <w:szCs w:val="20"/>
                <w:lang w:eastAsia="ar-SA"/>
              </w:rPr>
              <w:tab/>
              <w:t>отступы</w:t>
            </w:r>
            <w:r w:rsidRPr="00870774">
              <w:rPr>
                <w:rFonts w:ascii="Times New Roman" w:hAnsi="Times New Roman"/>
                <w:color w:val="000000"/>
                <w:szCs w:val="20"/>
                <w:lang w:eastAsia="ar-SA"/>
              </w:rPr>
              <w:tab/>
              <w:t>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улицы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до границ земельного участка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Иные предельные параметры не подлежат установлению.</w:t>
            </w:r>
          </w:p>
        </w:tc>
      </w:tr>
      <w:tr w:rsidR="00201DB6" w:rsidTr="00BF1B54">
        <w:tc>
          <w:tcPr>
            <w:tcW w:w="10172" w:type="dxa"/>
            <w:gridSpan w:val="2"/>
          </w:tcPr>
          <w:p w:rsidR="00201DB6" w:rsidRPr="00E035B5" w:rsidRDefault="00201DB6" w:rsidP="00BF1B54">
            <w:pPr>
              <w:suppressAutoHyphens/>
              <w:jc w:val="center"/>
              <w:rPr>
                <w:rFonts w:ascii="Times New Roman" w:hAnsi="Times New Roman"/>
                <w:b/>
                <w:color w:val="000000"/>
                <w:szCs w:val="20"/>
                <w:lang w:eastAsia="ar-SA"/>
              </w:rPr>
            </w:pPr>
            <w:r w:rsidRPr="00E478E4">
              <w:rPr>
                <w:rFonts w:ascii="Times New Roman" w:hAnsi="Times New Roman"/>
                <w:b/>
                <w:color w:val="000000"/>
                <w:szCs w:val="20"/>
                <w:lang w:eastAsia="ar-SA"/>
              </w:rPr>
              <w:t>Магазины, общественное питание,  обеспечение внутреннего порядка</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 отступы 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улицы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 до границ земельного участка – 3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Предельная высота – 13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Максимальный процент застройки в границах земельного участка – 60 %.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Минимальный процент озеленения участка – 20 %.</w:t>
            </w:r>
          </w:p>
        </w:tc>
      </w:tr>
      <w:tr w:rsidR="00201DB6" w:rsidTr="00BF1B54">
        <w:tc>
          <w:tcPr>
            <w:tcW w:w="10172" w:type="dxa"/>
            <w:gridSpan w:val="2"/>
          </w:tcPr>
          <w:p w:rsidR="00201DB6" w:rsidRPr="00E035B5" w:rsidRDefault="00201DB6" w:rsidP="00BF1B54">
            <w:pPr>
              <w:suppressAutoHyphens/>
              <w:jc w:val="center"/>
              <w:rPr>
                <w:rFonts w:ascii="Times New Roman" w:hAnsi="Times New Roman"/>
                <w:color w:val="000000"/>
                <w:szCs w:val="20"/>
                <w:lang w:eastAsia="ar-SA"/>
              </w:rPr>
            </w:pPr>
            <w:r w:rsidRPr="00E478E4">
              <w:rPr>
                <w:rFonts w:ascii="Times New Roman" w:hAnsi="Times New Roman"/>
                <w:b/>
                <w:color w:val="000000"/>
                <w:szCs w:val="20"/>
                <w:lang w:eastAsia="ar-SA"/>
              </w:rPr>
              <w:t>Служебные гаражи</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E035B5"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rPr>
          <w:trHeight w:val="4616"/>
        </w:trPr>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lastRenderedPageBreak/>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 отступы 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от красной линии улицы – 5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до границ земельного участка – 3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от красной линии улицы до зданий– 15 м;</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улицы до зданий– по линии сложившейся застройки;</w:t>
            </w:r>
          </w:p>
          <w:p w:rsidR="00201DB6" w:rsidRPr="00870774"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870774">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до зданий– 15 м;</w:t>
            </w:r>
          </w:p>
          <w:p w:rsidR="00201DB6" w:rsidRPr="00E035B5"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Предельная высота – 13</w:t>
            </w:r>
            <w:r>
              <w:rPr>
                <w:rFonts w:ascii="Times New Roman" w:hAnsi="Times New Roman"/>
                <w:color w:val="000000"/>
                <w:szCs w:val="20"/>
                <w:lang w:eastAsia="ar-SA"/>
              </w:rPr>
              <w:t>м</w:t>
            </w:r>
          </w:p>
        </w:tc>
      </w:tr>
    </w:tbl>
    <w:p w:rsidR="00201DB6" w:rsidRPr="005C454F" w:rsidRDefault="00201DB6" w:rsidP="00201DB6">
      <w:pPr>
        <w:tabs>
          <w:tab w:val="left" w:pos="1173"/>
        </w:tabs>
        <w:ind w:firstLine="709"/>
        <w:rPr>
          <w:rFonts w:ascii="Times New Roman" w:hAnsi="Times New Roman"/>
          <w:szCs w:val="20"/>
          <w:lang w:eastAsia="ar-SA"/>
        </w:rPr>
      </w:pPr>
      <w:r w:rsidRPr="005C454F">
        <w:rPr>
          <w:rFonts w:ascii="Times New Roman" w:hAnsi="Times New Roman"/>
          <w:szCs w:val="20"/>
          <w:lang w:eastAsia="ar-SA"/>
        </w:rPr>
        <w:t>Для иных видов разрешенного использования земельных участков и объектов капитального строительства, не указанных в</w:t>
      </w:r>
      <w:r>
        <w:rPr>
          <w:rFonts w:ascii="Times New Roman" w:hAnsi="Times New Roman"/>
          <w:szCs w:val="20"/>
          <w:lang w:eastAsia="ar-SA"/>
        </w:rPr>
        <w:t xml:space="preserve"> вышеуказанной таблице</w:t>
      </w:r>
      <w:r w:rsidRPr="005C454F">
        <w:rPr>
          <w:rFonts w:ascii="Times New Roman" w:hAnsi="Times New Roman"/>
          <w:szCs w:val="20"/>
          <w:lang w:eastAsia="ar-SA"/>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w:t>
      </w:r>
      <w:r>
        <w:rPr>
          <w:rFonts w:ascii="Times New Roman" w:hAnsi="Times New Roman"/>
          <w:szCs w:val="20"/>
          <w:lang w:eastAsia="ar-SA"/>
        </w:rPr>
        <w:t xml:space="preserve"> </w:t>
      </w:r>
      <w:r w:rsidRPr="005C454F">
        <w:rPr>
          <w:rFonts w:ascii="Times New Roman" w:hAnsi="Times New Roman"/>
          <w:szCs w:val="20"/>
          <w:lang w:eastAsia="ar-SA"/>
        </w:rPr>
        <w:t xml:space="preserve">проектирования, требований технических регламентов, положений национальных стандартов и сводов </w:t>
      </w:r>
      <w:r>
        <w:rPr>
          <w:rFonts w:ascii="Times New Roman" w:hAnsi="Times New Roman"/>
          <w:szCs w:val="20"/>
          <w:lang w:eastAsia="ar-SA"/>
        </w:rPr>
        <w:t>правил.</w:t>
      </w:r>
    </w:p>
    <w:p w:rsidR="00201DB6" w:rsidRDefault="00201DB6" w:rsidP="00201DB6">
      <w:pPr>
        <w:tabs>
          <w:tab w:val="left" w:pos="1173"/>
        </w:tabs>
        <w:ind w:firstLine="709"/>
        <w:rPr>
          <w:rFonts w:ascii="Times New Roman" w:hAnsi="Times New Roman"/>
          <w:szCs w:val="20"/>
          <w:lang w:eastAsia="ar-SA"/>
        </w:rPr>
      </w:pPr>
      <w:r w:rsidRPr="005C454F">
        <w:rPr>
          <w:rFonts w:ascii="Times New Roman" w:hAnsi="Times New Roman"/>
          <w:szCs w:val="20"/>
          <w:lang w:eastAsia="ar-SA"/>
        </w:rPr>
        <w:t>Ограничения использования земельных участков и объектов капитального строительства указаны в главе 2 раздела III настоящих правил.</w:t>
      </w:r>
    </w:p>
    <w:p w:rsidR="00201DB6" w:rsidRPr="00CE7129" w:rsidRDefault="00201DB6" w:rsidP="00943EC1">
      <w:pPr>
        <w:widowControl w:val="0"/>
        <w:numPr>
          <w:ilvl w:val="1"/>
          <w:numId w:val="5"/>
        </w:numPr>
        <w:tabs>
          <w:tab w:val="left" w:pos="874"/>
        </w:tabs>
        <w:autoSpaceDE w:val="0"/>
        <w:autoSpaceDN w:val="0"/>
        <w:spacing w:before="252"/>
        <w:jc w:val="center"/>
        <w:outlineLvl w:val="0"/>
        <w:rPr>
          <w:rFonts w:ascii="Times New Roman" w:hAnsi="Times New Roman"/>
          <w:b/>
          <w:bCs/>
          <w:sz w:val="28"/>
          <w:szCs w:val="28"/>
        </w:rPr>
      </w:pPr>
      <w:r w:rsidRPr="00CE7129">
        <w:rPr>
          <w:rFonts w:ascii="Times New Roman" w:hAnsi="Times New Roman"/>
          <w:b/>
          <w:bCs/>
          <w:sz w:val="28"/>
          <w:szCs w:val="28"/>
        </w:rPr>
        <w:t>Градостроительные регламенты. Зоны рекреационного назначения (Р)</w:t>
      </w:r>
    </w:p>
    <w:p w:rsidR="00201DB6" w:rsidRPr="00CE7129" w:rsidRDefault="00201DB6" w:rsidP="00201DB6">
      <w:pPr>
        <w:widowControl w:val="0"/>
        <w:tabs>
          <w:tab w:val="left" w:pos="874"/>
        </w:tabs>
        <w:autoSpaceDE w:val="0"/>
        <w:autoSpaceDN w:val="0"/>
        <w:spacing w:before="252"/>
        <w:ind w:left="873"/>
        <w:outlineLvl w:val="0"/>
        <w:rPr>
          <w:rFonts w:ascii="Times New Roman" w:hAnsi="Times New Roman"/>
          <w:b/>
          <w:bCs/>
          <w:sz w:val="28"/>
          <w:szCs w:val="28"/>
        </w:rPr>
      </w:pPr>
      <w:r>
        <w:rPr>
          <w:rFonts w:ascii="Times New Roman" w:hAnsi="Times New Roman"/>
          <w:b/>
          <w:bCs/>
          <w:sz w:val="28"/>
          <w:szCs w:val="28"/>
        </w:rPr>
        <w:t>1.6</w:t>
      </w:r>
      <w:r w:rsidRPr="00CE7129">
        <w:rPr>
          <w:rFonts w:ascii="Times New Roman" w:hAnsi="Times New Roman"/>
          <w:b/>
          <w:bCs/>
          <w:sz w:val="28"/>
          <w:szCs w:val="28"/>
        </w:rPr>
        <w:t>.1.</w:t>
      </w:r>
      <w:r w:rsidRPr="00CE7129">
        <w:rPr>
          <w:rFonts w:ascii="Times New Roman" w:hAnsi="Times New Roman"/>
          <w:b/>
          <w:bCs/>
          <w:sz w:val="28"/>
          <w:szCs w:val="28"/>
        </w:rPr>
        <w:tab/>
        <w:t>Зона озелененных территорий общего пользования (Р1)</w:t>
      </w:r>
    </w:p>
    <w:p w:rsidR="00201DB6" w:rsidRPr="00CE7129" w:rsidRDefault="00201DB6" w:rsidP="00201DB6">
      <w:pPr>
        <w:tabs>
          <w:tab w:val="left" w:pos="1173"/>
        </w:tabs>
        <w:spacing w:before="240"/>
        <w:ind w:firstLine="709"/>
        <w:rPr>
          <w:rFonts w:ascii="Times New Roman" w:hAnsi="Times New Roman"/>
          <w:szCs w:val="20"/>
          <w:lang w:eastAsia="ar-SA"/>
        </w:rPr>
      </w:pPr>
      <w:r w:rsidRPr="00CE7129">
        <w:rPr>
          <w:rFonts w:ascii="Times New Roman" w:hAnsi="Times New Roman"/>
          <w:szCs w:val="20"/>
          <w:lang w:eastAsia="ar-SA"/>
        </w:rPr>
        <w:t>Зона озелененных территорий общего пользования установлена для обеспечения сохранения и использования территорий озеленения в целях проведения досуга населения и создания экологически чистой окружающей среды в интересах здоровья населения, сохранения и воспроизводства зеленых насаждений, их рационального использования.</w:t>
      </w:r>
    </w:p>
    <w:p w:rsidR="00201DB6" w:rsidRDefault="00201DB6" w:rsidP="00201DB6">
      <w:pPr>
        <w:tabs>
          <w:tab w:val="left" w:pos="1173"/>
        </w:tabs>
        <w:ind w:firstLine="709"/>
        <w:rPr>
          <w:rFonts w:ascii="Times New Roman" w:hAnsi="Times New Roman"/>
          <w:szCs w:val="20"/>
          <w:lang w:eastAsia="ar-SA"/>
        </w:rPr>
      </w:pPr>
      <w:r w:rsidRPr="00041371">
        <w:rPr>
          <w:rFonts w:ascii="Times New Roman" w:hAnsi="Times New Roman"/>
          <w:szCs w:val="20"/>
          <w:lang w:eastAsia="ar-SA"/>
        </w:rPr>
        <w:t>Вспомогательные</w:t>
      </w:r>
      <w:r w:rsidRPr="00041371">
        <w:rPr>
          <w:rFonts w:ascii="Times New Roman" w:hAnsi="Times New Roman"/>
          <w:szCs w:val="20"/>
          <w:lang w:eastAsia="ar-SA"/>
        </w:rPr>
        <w:tab/>
        <w:t>виды</w:t>
      </w:r>
      <w:r w:rsidRPr="00041371">
        <w:rPr>
          <w:rFonts w:ascii="Times New Roman" w:hAnsi="Times New Roman"/>
          <w:szCs w:val="20"/>
          <w:lang w:eastAsia="ar-SA"/>
        </w:rPr>
        <w:tab/>
        <w:t>разр</w:t>
      </w:r>
      <w:r>
        <w:rPr>
          <w:rFonts w:ascii="Times New Roman" w:hAnsi="Times New Roman"/>
          <w:szCs w:val="20"/>
          <w:lang w:eastAsia="ar-SA"/>
        </w:rPr>
        <w:t>ешенного</w:t>
      </w:r>
      <w:r>
        <w:rPr>
          <w:rFonts w:ascii="Times New Roman" w:hAnsi="Times New Roman"/>
          <w:szCs w:val="20"/>
          <w:lang w:eastAsia="ar-SA"/>
        </w:rPr>
        <w:tab/>
        <w:t>использования</w:t>
      </w:r>
      <w:r>
        <w:rPr>
          <w:rFonts w:ascii="Times New Roman" w:hAnsi="Times New Roman"/>
          <w:szCs w:val="20"/>
          <w:lang w:eastAsia="ar-SA"/>
        </w:rPr>
        <w:tab/>
        <w:t xml:space="preserve">объектов </w:t>
      </w:r>
      <w:r w:rsidRPr="00041371">
        <w:rPr>
          <w:rFonts w:ascii="Times New Roman" w:hAnsi="Times New Roman"/>
          <w:szCs w:val="20"/>
          <w:lang w:eastAsia="ar-SA"/>
        </w:rPr>
        <w:t>капитального строительства и земельных участков не устанавливаются.</w:t>
      </w:r>
    </w:p>
    <w:p w:rsidR="00201DB6" w:rsidRPr="00E478E4" w:rsidRDefault="00201DB6" w:rsidP="00201DB6">
      <w:pPr>
        <w:tabs>
          <w:tab w:val="left" w:pos="1173"/>
        </w:tabs>
        <w:ind w:firstLine="709"/>
        <w:rPr>
          <w:rFonts w:ascii="Times New Roman" w:hAnsi="Times New Roman"/>
          <w:b/>
          <w:szCs w:val="20"/>
          <w:lang w:eastAsia="ar-SA"/>
        </w:rPr>
      </w:pPr>
      <w:r>
        <w:rPr>
          <w:rFonts w:ascii="Times New Roman" w:hAnsi="Times New Roman"/>
          <w:b/>
          <w:szCs w:val="20"/>
          <w:lang w:eastAsia="ar-SA"/>
        </w:rPr>
        <w:t>Перечень основных видов</w:t>
      </w:r>
      <w:r w:rsidRPr="008A00B7">
        <w:rPr>
          <w:rFonts w:ascii="Times New Roman" w:hAnsi="Times New Roman"/>
          <w:b/>
          <w:szCs w:val="20"/>
          <w:lang w:eastAsia="ar-SA"/>
        </w:rPr>
        <w:t xml:space="preserve"> разрешенного использования земельных участков и объектов капитального строи</w:t>
      </w:r>
      <w:r>
        <w:rPr>
          <w:rFonts w:ascii="Times New Roman" w:hAnsi="Times New Roman"/>
          <w:b/>
          <w:szCs w:val="20"/>
          <w:lang w:eastAsia="ar-SA"/>
        </w:rPr>
        <w:t>тельства:</w:t>
      </w:r>
    </w:p>
    <w:tbl>
      <w:tblPr>
        <w:tblStyle w:val="TableNormal"/>
        <w:tblW w:w="1006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268"/>
        <w:gridCol w:w="6379"/>
      </w:tblGrid>
      <w:tr w:rsidR="00201DB6" w:rsidTr="00BF1B54">
        <w:trPr>
          <w:trHeight w:val="930"/>
        </w:trPr>
        <w:tc>
          <w:tcPr>
            <w:tcW w:w="1418" w:type="dxa"/>
          </w:tcPr>
          <w:p w:rsidR="00201DB6" w:rsidRPr="002F5A7E" w:rsidRDefault="00201DB6" w:rsidP="00BF1B54">
            <w:pPr>
              <w:pStyle w:val="TableParagraph"/>
              <w:spacing w:before="120"/>
              <w:ind w:left="0"/>
              <w:jc w:val="center"/>
              <w:rPr>
                <w:sz w:val="20"/>
                <w:lang w:val="ru-RU"/>
              </w:rPr>
            </w:pPr>
            <w:r>
              <w:rPr>
                <w:sz w:val="20"/>
                <w:lang w:val="ru-RU"/>
              </w:rPr>
              <w:t>К</w:t>
            </w:r>
            <w:r w:rsidRPr="002F5A7E">
              <w:rPr>
                <w:sz w:val="20"/>
                <w:lang w:val="ru-RU"/>
              </w:rPr>
              <w:t>од основного вида разрешенного использования</w:t>
            </w:r>
          </w:p>
        </w:tc>
        <w:tc>
          <w:tcPr>
            <w:tcW w:w="2268" w:type="dxa"/>
          </w:tcPr>
          <w:p w:rsidR="00201DB6" w:rsidRPr="002F5A7E" w:rsidRDefault="00201DB6" w:rsidP="00BF1B54">
            <w:pPr>
              <w:pStyle w:val="TableParagraph"/>
              <w:spacing w:before="120"/>
              <w:ind w:left="0"/>
              <w:jc w:val="center"/>
              <w:rPr>
                <w:sz w:val="20"/>
                <w:lang w:val="ru-RU"/>
              </w:rPr>
            </w:pPr>
            <w:r>
              <w:rPr>
                <w:sz w:val="20"/>
                <w:lang w:val="ru-RU"/>
              </w:rPr>
              <w:t xml:space="preserve">Наименование основного вида </w:t>
            </w:r>
            <w:r w:rsidRPr="002F5A7E">
              <w:rPr>
                <w:sz w:val="20"/>
                <w:lang w:val="ru-RU"/>
              </w:rPr>
              <w:t>разрешенного использования земельного участка и объекта капитального строительства</w:t>
            </w:r>
          </w:p>
        </w:tc>
        <w:tc>
          <w:tcPr>
            <w:tcW w:w="6379" w:type="dxa"/>
          </w:tcPr>
          <w:p w:rsidR="00201DB6" w:rsidRPr="002F5A7E" w:rsidRDefault="00201DB6" w:rsidP="00BF1B54">
            <w:pPr>
              <w:pStyle w:val="TableParagraph"/>
              <w:spacing w:before="120"/>
              <w:ind w:left="292" w:right="277"/>
              <w:jc w:val="center"/>
              <w:rPr>
                <w:sz w:val="20"/>
                <w:lang w:val="ru-RU"/>
              </w:rPr>
            </w:pPr>
            <w:r w:rsidRPr="002F5A7E">
              <w:rPr>
                <w:sz w:val="20"/>
                <w:lang w:val="ru-RU"/>
              </w:rPr>
              <w:t xml:space="preserve">Описание </w:t>
            </w:r>
            <w:r>
              <w:rPr>
                <w:sz w:val="20"/>
                <w:lang w:val="ru-RU"/>
              </w:rPr>
              <w:t xml:space="preserve">основного </w:t>
            </w:r>
            <w:r w:rsidRPr="002F5A7E">
              <w:rPr>
                <w:sz w:val="20"/>
                <w:lang w:val="ru-RU"/>
              </w:rPr>
              <w:t>вида разрешенного использования</w:t>
            </w:r>
            <w:r w:rsidRPr="002F5A7E">
              <w:rPr>
                <w:spacing w:val="-47"/>
                <w:sz w:val="20"/>
                <w:lang w:val="ru-RU"/>
              </w:rPr>
              <w:t xml:space="preserve"> </w:t>
            </w:r>
            <w:r>
              <w:rPr>
                <w:spacing w:val="-47"/>
                <w:sz w:val="20"/>
                <w:lang w:val="ru-RU"/>
              </w:rPr>
              <w:t xml:space="preserve"> </w:t>
            </w:r>
            <w:r w:rsidRPr="002F5A7E">
              <w:rPr>
                <w:sz w:val="20"/>
                <w:lang w:val="ru-RU"/>
              </w:rPr>
              <w:t>земельного участка и объекта капитального</w:t>
            </w:r>
            <w:r w:rsidRPr="002F5A7E">
              <w:rPr>
                <w:spacing w:val="1"/>
                <w:sz w:val="20"/>
                <w:lang w:val="ru-RU"/>
              </w:rPr>
              <w:t xml:space="preserve"> </w:t>
            </w:r>
            <w:r w:rsidRPr="002F5A7E">
              <w:rPr>
                <w:sz w:val="20"/>
                <w:lang w:val="ru-RU"/>
              </w:rPr>
              <w:t>строительства</w:t>
            </w:r>
          </w:p>
        </w:tc>
      </w:tr>
      <w:tr w:rsidR="00201DB6" w:rsidTr="00BF1B54">
        <w:trPr>
          <w:trHeight w:val="1152"/>
        </w:trPr>
        <w:tc>
          <w:tcPr>
            <w:tcW w:w="1418" w:type="dxa"/>
          </w:tcPr>
          <w:p w:rsidR="00201DB6" w:rsidRDefault="00201DB6" w:rsidP="00BF1B54">
            <w:pPr>
              <w:pStyle w:val="TableParagraph"/>
              <w:ind w:left="110"/>
              <w:jc w:val="center"/>
              <w:rPr>
                <w:sz w:val="20"/>
              </w:rPr>
            </w:pPr>
            <w:r>
              <w:rPr>
                <w:sz w:val="20"/>
              </w:rPr>
              <w:t>3.1.1</w:t>
            </w:r>
          </w:p>
        </w:tc>
        <w:tc>
          <w:tcPr>
            <w:tcW w:w="2268" w:type="dxa"/>
          </w:tcPr>
          <w:p w:rsidR="00201DB6" w:rsidRDefault="00201DB6" w:rsidP="00BF1B54">
            <w:pPr>
              <w:pStyle w:val="TableParagraph"/>
              <w:tabs>
                <w:tab w:val="left" w:pos="142"/>
              </w:tabs>
              <w:ind w:right="92"/>
              <w:jc w:val="left"/>
              <w:rPr>
                <w:sz w:val="20"/>
              </w:rPr>
            </w:pPr>
            <w:r>
              <w:rPr>
                <w:sz w:val="20"/>
              </w:rPr>
              <w:t>Предоставление</w:t>
            </w:r>
            <w:r>
              <w:rPr>
                <w:sz w:val="20"/>
              </w:rPr>
              <w:tab/>
            </w:r>
            <w:r>
              <w:rPr>
                <w:spacing w:val="-1"/>
                <w:sz w:val="20"/>
              </w:rPr>
              <w:t>коммунальных</w:t>
            </w:r>
            <w:r>
              <w:rPr>
                <w:spacing w:val="-47"/>
                <w:sz w:val="20"/>
              </w:rPr>
              <w:t xml:space="preserve"> </w:t>
            </w:r>
            <w:r>
              <w:rPr>
                <w:sz w:val="20"/>
              </w:rPr>
              <w:t>услуг</w:t>
            </w:r>
          </w:p>
        </w:tc>
        <w:tc>
          <w:tcPr>
            <w:tcW w:w="6379" w:type="dxa"/>
          </w:tcPr>
          <w:p w:rsidR="00201DB6" w:rsidRPr="00190751" w:rsidRDefault="00201DB6" w:rsidP="00BF1B54">
            <w:pPr>
              <w:pStyle w:val="TableParagraph"/>
              <w:spacing w:line="230" w:lineRule="atLeast"/>
              <w:ind w:left="111" w:right="90"/>
              <w:rPr>
                <w:spacing w:val="1"/>
                <w:sz w:val="20"/>
                <w:lang w:val="ru-RU"/>
              </w:rPr>
            </w:pPr>
            <w:r w:rsidRPr="00190751">
              <w:rPr>
                <w:spacing w:val="1"/>
                <w:sz w:val="20"/>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w:t>
            </w:r>
            <w:r>
              <w:rPr>
                <w:spacing w:val="1"/>
                <w:sz w:val="20"/>
                <w:lang w:val="ru-RU"/>
              </w:rPr>
              <w:t>дов,</w:t>
            </w:r>
            <w:r>
              <w:rPr>
                <w:spacing w:val="1"/>
                <w:sz w:val="20"/>
                <w:lang w:val="ru-RU"/>
              </w:rPr>
              <w:tab/>
              <w:t xml:space="preserve">линий </w:t>
            </w:r>
            <w:r w:rsidRPr="00190751">
              <w:rPr>
                <w:spacing w:val="1"/>
                <w:sz w:val="20"/>
                <w:lang w:val="ru-RU"/>
              </w:rPr>
              <w:t>электропередач, трансформаторных</w:t>
            </w:r>
            <w:r>
              <w:rPr>
                <w:spacing w:val="1"/>
                <w:sz w:val="20"/>
                <w:lang w:val="ru-RU"/>
              </w:rPr>
              <w:t xml:space="preserve"> </w:t>
            </w:r>
            <w:r w:rsidRPr="00190751">
              <w:rPr>
                <w:spacing w:val="1"/>
                <w:sz w:val="20"/>
                <w:lang w:val="ru-RU"/>
              </w:rPr>
              <w:t>подстанций, газопроводов, линий связи, телефонных станций, канализаций, стоянок, гаражей и мастерских для обслуживания уборочной и</w:t>
            </w:r>
            <w:r>
              <w:rPr>
                <w:spacing w:val="1"/>
                <w:sz w:val="20"/>
                <w:lang w:val="ru-RU"/>
              </w:rPr>
              <w:t xml:space="preserve"> аварийной техники, сооружений, </w:t>
            </w:r>
            <w:r w:rsidRPr="00190751">
              <w:rPr>
                <w:spacing w:val="1"/>
                <w:sz w:val="20"/>
                <w:lang w:val="ru-RU"/>
              </w:rPr>
              <w:t>необходимых для сбора и плавки снега)</w:t>
            </w:r>
          </w:p>
        </w:tc>
      </w:tr>
      <w:tr w:rsidR="00201DB6" w:rsidTr="00BF1B54">
        <w:trPr>
          <w:trHeight w:val="1152"/>
        </w:trPr>
        <w:tc>
          <w:tcPr>
            <w:tcW w:w="1418" w:type="dxa"/>
          </w:tcPr>
          <w:p w:rsidR="00201DB6" w:rsidRDefault="00201DB6" w:rsidP="00BF1B54">
            <w:pPr>
              <w:pStyle w:val="TableParagraph"/>
              <w:spacing w:line="210" w:lineRule="exact"/>
              <w:jc w:val="center"/>
              <w:rPr>
                <w:sz w:val="20"/>
              </w:rPr>
            </w:pPr>
            <w:r>
              <w:rPr>
                <w:sz w:val="20"/>
              </w:rPr>
              <w:t>3.6.2</w:t>
            </w:r>
          </w:p>
        </w:tc>
        <w:tc>
          <w:tcPr>
            <w:tcW w:w="2268" w:type="dxa"/>
          </w:tcPr>
          <w:p w:rsidR="00201DB6" w:rsidRDefault="00201DB6" w:rsidP="00BF1B54">
            <w:pPr>
              <w:pStyle w:val="TableParagraph"/>
              <w:spacing w:line="210" w:lineRule="exact"/>
              <w:jc w:val="left"/>
              <w:rPr>
                <w:sz w:val="20"/>
              </w:rPr>
            </w:pPr>
            <w:r>
              <w:rPr>
                <w:sz w:val="20"/>
              </w:rPr>
              <w:t>Парки культуры</w:t>
            </w:r>
            <w:r>
              <w:rPr>
                <w:spacing w:val="-3"/>
                <w:sz w:val="20"/>
              </w:rPr>
              <w:t xml:space="preserve"> </w:t>
            </w:r>
            <w:r>
              <w:rPr>
                <w:sz w:val="20"/>
              </w:rPr>
              <w:t>и</w:t>
            </w:r>
            <w:r>
              <w:rPr>
                <w:spacing w:val="1"/>
                <w:sz w:val="20"/>
              </w:rPr>
              <w:t xml:space="preserve"> </w:t>
            </w:r>
            <w:r>
              <w:rPr>
                <w:sz w:val="20"/>
              </w:rPr>
              <w:t>отдыха</w:t>
            </w:r>
          </w:p>
        </w:tc>
        <w:tc>
          <w:tcPr>
            <w:tcW w:w="6379" w:type="dxa"/>
          </w:tcPr>
          <w:p w:rsidR="00201DB6" w:rsidRPr="008B6B7F" w:rsidRDefault="00201DB6" w:rsidP="00BF1B54">
            <w:pPr>
              <w:pStyle w:val="TableParagraph"/>
              <w:spacing w:line="210" w:lineRule="exact"/>
              <w:jc w:val="left"/>
              <w:rPr>
                <w:sz w:val="20"/>
                <w:lang w:val="ru-RU"/>
              </w:rPr>
            </w:pPr>
            <w:r w:rsidRPr="008B6B7F">
              <w:rPr>
                <w:sz w:val="20"/>
                <w:lang w:val="ru-RU"/>
              </w:rPr>
              <w:t>Размещение</w:t>
            </w:r>
            <w:r w:rsidRPr="008B6B7F">
              <w:rPr>
                <w:spacing w:val="-6"/>
                <w:sz w:val="20"/>
                <w:lang w:val="ru-RU"/>
              </w:rPr>
              <w:t xml:space="preserve"> </w:t>
            </w:r>
            <w:r w:rsidRPr="008B6B7F">
              <w:rPr>
                <w:sz w:val="20"/>
                <w:lang w:val="ru-RU"/>
              </w:rPr>
              <w:t>парков</w:t>
            </w:r>
            <w:r w:rsidRPr="008B6B7F">
              <w:rPr>
                <w:spacing w:val="4"/>
                <w:sz w:val="20"/>
                <w:lang w:val="ru-RU"/>
              </w:rPr>
              <w:t xml:space="preserve"> </w:t>
            </w:r>
            <w:r w:rsidRPr="008B6B7F">
              <w:rPr>
                <w:sz w:val="20"/>
                <w:lang w:val="ru-RU"/>
              </w:rPr>
              <w:t>культуры</w:t>
            </w:r>
            <w:r w:rsidRPr="008B6B7F">
              <w:rPr>
                <w:spacing w:val="-8"/>
                <w:sz w:val="20"/>
                <w:lang w:val="ru-RU"/>
              </w:rPr>
              <w:t xml:space="preserve"> </w:t>
            </w:r>
            <w:r w:rsidRPr="008B6B7F">
              <w:rPr>
                <w:sz w:val="20"/>
                <w:lang w:val="ru-RU"/>
              </w:rPr>
              <w:t>и</w:t>
            </w:r>
            <w:r w:rsidRPr="008B6B7F">
              <w:rPr>
                <w:spacing w:val="1"/>
                <w:sz w:val="20"/>
                <w:lang w:val="ru-RU"/>
              </w:rPr>
              <w:t xml:space="preserve"> </w:t>
            </w:r>
            <w:r w:rsidRPr="008B6B7F">
              <w:rPr>
                <w:sz w:val="20"/>
                <w:lang w:val="ru-RU"/>
              </w:rPr>
              <w:t>отдыха</w:t>
            </w:r>
          </w:p>
        </w:tc>
      </w:tr>
      <w:tr w:rsidR="00201DB6" w:rsidTr="00BF1B54">
        <w:trPr>
          <w:trHeight w:val="1152"/>
        </w:trPr>
        <w:tc>
          <w:tcPr>
            <w:tcW w:w="1418" w:type="dxa"/>
          </w:tcPr>
          <w:p w:rsidR="00201DB6" w:rsidRDefault="00201DB6" w:rsidP="00BF1B54">
            <w:pPr>
              <w:pStyle w:val="TableParagraph"/>
              <w:jc w:val="center"/>
              <w:rPr>
                <w:sz w:val="20"/>
              </w:rPr>
            </w:pPr>
            <w:r>
              <w:rPr>
                <w:sz w:val="20"/>
              </w:rPr>
              <w:lastRenderedPageBreak/>
              <w:t>5.1.3</w:t>
            </w:r>
          </w:p>
        </w:tc>
        <w:tc>
          <w:tcPr>
            <w:tcW w:w="2268" w:type="dxa"/>
          </w:tcPr>
          <w:p w:rsidR="00201DB6" w:rsidRDefault="00201DB6" w:rsidP="00BF1B54">
            <w:pPr>
              <w:pStyle w:val="TableParagraph"/>
              <w:jc w:val="left"/>
              <w:rPr>
                <w:sz w:val="20"/>
              </w:rPr>
            </w:pPr>
            <w:r>
              <w:rPr>
                <w:sz w:val="20"/>
              </w:rPr>
              <w:t>Площадки</w:t>
            </w:r>
            <w:r>
              <w:rPr>
                <w:spacing w:val="-1"/>
                <w:sz w:val="20"/>
              </w:rPr>
              <w:t xml:space="preserve"> </w:t>
            </w:r>
            <w:r>
              <w:rPr>
                <w:sz w:val="20"/>
              </w:rPr>
              <w:t>для</w:t>
            </w:r>
            <w:r>
              <w:rPr>
                <w:spacing w:val="-5"/>
                <w:sz w:val="20"/>
              </w:rPr>
              <w:t xml:space="preserve"> </w:t>
            </w:r>
            <w:r>
              <w:rPr>
                <w:sz w:val="20"/>
              </w:rPr>
              <w:t>занятий</w:t>
            </w:r>
            <w:r>
              <w:rPr>
                <w:spacing w:val="-1"/>
                <w:sz w:val="20"/>
              </w:rPr>
              <w:t xml:space="preserve"> </w:t>
            </w:r>
            <w:r>
              <w:rPr>
                <w:sz w:val="20"/>
              </w:rPr>
              <w:t>спортом</w:t>
            </w:r>
          </w:p>
        </w:tc>
        <w:tc>
          <w:tcPr>
            <w:tcW w:w="6379" w:type="dxa"/>
          </w:tcPr>
          <w:p w:rsidR="00201DB6" w:rsidRPr="008B6B7F" w:rsidRDefault="00201DB6" w:rsidP="00BF1B54">
            <w:pPr>
              <w:pStyle w:val="TableParagraph"/>
              <w:spacing w:line="230" w:lineRule="atLeast"/>
              <w:ind w:right="96"/>
              <w:rPr>
                <w:sz w:val="20"/>
                <w:lang w:val="ru-RU"/>
              </w:rPr>
            </w:pPr>
            <w:r w:rsidRPr="008B6B7F">
              <w:rPr>
                <w:sz w:val="20"/>
                <w:lang w:val="ru-RU"/>
              </w:rPr>
              <w:t>Размещение</w:t>
            </w:r>
            <w:r w:rsidRPr="008B6B7F">
              <w:rPr>
                <w:spacing w:val="-7"/>
                <w:sz w:val="20"/>
                <w:lang w:val="ru-RU"/>
              </w:rPr>
              <w:t xml:space="preserve"> </w:t>
            </w:r>
            <w:r w:rsidRPr="008B6B7F">
              <w:rPr>
                <w:sz w:val="20"/>
                <w:lang w:val="ru-RU"/>
              </w:rPr>
              <w:t>площадок</w:t>
            </w:r>
            <w:r w:rsidRPr="008B6B7F">
              <w:rPr>
                <w:spacing w:val="-5"/>
                <w:sz w:val="20"/>
                <w:lang w:val="ru-RU"/>
              </w:rPr>
              <w:t xml:space="preserve"> </w:t>
            </w:r>
            <w:r w:rsidRPr="008B6B7F">
              <w:rPr>
                <w:sz w:val="20"/>
                <w:lang w:val="ru-RU"/>
              </w:rPr>
              <w:t>для</w:t>
            </w:r>
            <w:r w:rsidRPr="008B6B7F">
              <w:rPr>
                <w:spacing w:val="-4"/>
                <w:sz w:val="20"/>
                <w:lang w:val="ru-RU"/>
              </w:rPr>
              <w:t xml:space="preserve"> </w:t>
            </w:r>
            <w:r w:rsidRPr="008B6B7F">
              <w:rPr>
                <w:sz w:val="20"/>
                <w:lang w:val="ru-RU"/>
              </w:rPr>
              <w:t>занятия</w:t>
            </w:r>
            <w:r w:rsidRPr="008B6B7F">
              <w:rPr>
                <w:spacing w:val="-5"/>
                <w:sz w:val="20"/>
                <w:lang w:val="ru-RU"/>
              </w:rPr>
              <w:t xml:space="preserve"> </w:t>
            </w:r>
            <w:r w:rsidRPr="008B6B7F">
              <w:rPr>
                <w:sz w:val="20"/>
                <w:lang w:val="ru-RU"/>
              </w:rPr>
              <w:t>спортом</w:t>
            </w:r>
            <w:r w:rsidRPr="008B6B7F">
              <w:rPr>
                <w:spacing w:val="-1"/>
                <w:sz w:val="20"/>
                <w:lang w:val="ru-RU"/>
              </w:rPr>
              <w:t xml:space="preserve"> </w:t>
            </w:r>
            <w:r w:rsidRPr="008B6B7F">
              <w:rPr>
                <w:sz w:val="20"/>
                <w:lang w:val="ru-RU"/>
              </w:rPr>
              <w:t>и</w:t>
            </w:r>
            <w:r w:rsidRPr="008B6B7F">
              <w:rPr>
                <w:spacing w:val="-48"/>
                <w:sz w:val="20"/>
                <w:lang w:val="ru-RU"/>
              </w:rPr>
              <w:t xml:space="preserve"> </w:t>
            </w:r>
            <w:r w:rsidRPr="008B6B7F">
              <w:rPr>
                <w:sz w:val="20"/>
                <w:lang w:val="ru-RU"/>
              </w:rPr>
              <w:t>физкультурой</w:t>
            </w:r>
            <w:r w:rsidRPr="008B6B7F">
              <w:rPr>
                <w:spacing w:val="1"/>
                <w:sz w:val="20"/>
                <w:lang w:val="ru-RU"/>
              </w:rPr>
              <w:t xml:space="preserve"> </w:t>
            </w:r>
            <w:r w:rsidRPr="008B6B7F">
              <w:rPr>
                <w:sz w:val="20"/>
                <w:lang w:val="ru-RU"/>
              </w:rPr>
              <w:t>на</w:t>
            </w:r>
            <w:r w:rsidRPr="008B6B7F">
              <w:rPr>
                <w:spacing w:val="1"/>
                <w:sz w:val="20"/>
                <w:lang w:val="ru-RU"/>
              </w:rPr>
              <w:t xml:space="preserve"> </w:t>
            </w:r>
            <w:r w:rsidRPr="008B6B7F">
              <w:rPr>
                <w:sz w:val="20"/>
                <w:lang w:val="ru-RU"/>
              </w:rPr>
              <w:t>открытом</w:t>
            </w:r>
            <w:r w:rsidRPr="008B6B7F">
              <w:rPr>
                <w:spacing w:val="1"/>
                <w:sz w:val="20"/>
                <w:lang w:val="ru-RU"/>
              </w:rPr>
              <w:t xml:space="preserve"> </w:t>
            </w:r>
            <w:r w:rsidRPr="008B6B7F">
              <w:rPr>
                <w:sz w:val="20"/>
                <w:lang w:val="ru-RU"/>
              </w:rPr>
              <w:t>воздухе</w:t>
            </w:r>
            <w:r w:rsidRPr="008B6B7F">
              <w:rPr>
                <w:spacing w:val="1"/>
                <w:sz w:val="20"/>
                <w:lang w:val="ru-RU"/>
              </w:rPr>
              <w:t xml:space="preserve"> </w:t>
            </w:r>
            <w:r w:rsidRPr="008B6B7F">
              <w:rPr>
                <w:spacing w:val="-1"/>
                <w:sz w:val="20"/>
                <w:lang w:val="ru-RU"/>
              </w:rPr>
              <w:t>(физкультурные</w:t>
            </w:r>
            <w:r w:rsidRPr="008B6B7F">
              <w:rPr>
                <w:spacing w:val="-14"/>
                <w:sz w:val="20"/>
                <w:lang w:val="ru-RU"/>
              </w:rPr>
              <w:t xml:space="preserve"> </w:t>
            </w:r>
            <w:r w:rsidRPr="008B6B7F">
              <w:rPr>
                <w:sz w:val="20"/>
                <w:lang w:val="ru-RU"/>
              </w:rPr>
              <w:t>площадки,</w:t>
            </w:r>
            <w:r w:rsidRPr="008B6B7F">
              <w:rPr>
                <w:spacing w:val="-8"/>
                <w:sz w:val="20"/>
                <w:lang w:val="ru-RU"/>
              </w:rPr>
              <w:t xml:space="preserve"> </w:t>
            </w:r>
            <w:r w:rsidRPr="008B6B7F">
              <w:rPr>
                <w:sz w:val="20"/>
                <w:lang w:val="ru-RU"/>
              </w:rPr>
              <w:t>беговые</w:t>
            </w:r>
            <w:r w:rsidRPr="008B6B7F">
              <w:rPr>
                <w:spacing w:val="-9"/>
                <w:sz w:val="20"/>
                <w:lang w:val="ru-RU"/>
              </w:rPr>
              <w:t xml:space="preserve"> </w:t>
            </w:r>
            <w:r w:rsidRPr="008B6B7F">
              <w:rPr>
                <w:sz w:val="20"/>
                <w:lang w:val="ru-RU"/>
              </w:rPr>
              <w:t>дорожки,</w:t>
            </w:r>
            <w:r w:rsidRPr="008B6B7F">
              <w:rPr>
                <w:spacing w:val="-47"/>
                <w:sz w:val="20"/>
                <w:lang w:val="ru-RU"/>
              </w:rPr>
              <w:t xml:space="preserve"> </w:t>
            </w:r>
            <w:r w:rsidRPr="008B6B7F">
              <w:rPr>
                <w:sz w:val="20"/>
                <w:lang w:val="ru-RU"/>
              </w:rPr>
              <w:t>поля</w:t>
            </w:r>
            <w:r w:rsidRPr="008B6B7F">
              <w:rPr>
                <w:spacing w:val="-4"/>
                <w:sz w:val="20"/>
                <w:lang w:val="ru-RU"/>
              </w:rPr>
              <w:t xml:space="preserve"> </w:t>
            </w:r>
            <w:r w:rsidRPr="008B6B7F">
              <w:rPr>
                <w:sz w:val="20"/>
                <w:lang w:val="ru-RU"/>
              </w:rPr>
              <w:t>для</w:t>
            </w:r>
            <w:r w:rsidRPr="008B6B7F">
              <w:rPr>
                <w:spacing w:val="1"/>
                <w:sz w:val="20"/>
                <w:lang w:val="ru-RU"/>
              </w:rPr>
              <w:t xml:space="preserve"> </w:t>
            </w:r>
            <w:r w:rsidRPr="008B6B7F">
              <w:rPr>
                <w:sz w:val="20"/>
                <w:lang w:val="ru-RU"/>
              </w:rPr>
              <w:t>спортивной игры)</w:t>
            </w:r>
          </w:p>
        </w:tc>
      </w:tr>
      <w:tr w:rsidR="00201DB6" w:rsidTr="00BF1B54">
        <w:trPr>
          <w:trHeight w:val="1152"/>
        </w:trPr>
        <w:tc>
          <w:tcPr>
            <w:tcW w:w="1418" w:type="dxa"/>
          </w:tcPr>
          <w:p w:rsidR="00201DB6" w:rsidRDefault="00201DB6" w:rsidP="00BF1B54">
            <w:pPr>
              <w:pStyle w:val="TableParagraph"/>
              <w:jc w:val="center"/>
              <w:rPr>
                <w:sz w:val="20"/>
              </w:rPr>
            </w:pPr>
            <w:r>
              <w:rPr>
                <w:sz w:val="20"/>
              </w:rPr>
              <w:t>5.1.4</w:t>
            </w:r>
          </w:p>
        </w:tc>
        <w:tc>
          <w:tcPr>
            <w:tcW w:w="2268" w:type="dxa"/>
          </w:tcPr>
          <w:p w:rsidR="00201DB6" w:rsidRPr="008B6B7F" w:rsidRDefault="00201DB6" w:rsidP="00BF1B54">
            <w:pPr>
              <w:pStyle w:val="TableParagraph"/>
              <w:tabs>
                <w:tab w:val="left" w:pos="1755"/>
                <w:tab w:val="left" w:pos="2887"/>
              </w:tabs>
              <w:ind w:right="91"/>
              <w:jc w:val="left"/>
              <w:rPr>
                <w:sz w:val="20"/>
                <w:lang w:val="ru-RU"/>
              </w:rPr>
            </w:pPr>
            <w:r w:rsidRPr="008B6B7F">
              <w:rPr>
                <w:sz w:val="20"/>
                <w:lang w:val="ru-RU"/>
              </w:rPr>
              <w:t>Оборудованные</w:t>
            </w:r>
            <w:r w:rsidRPr="008B6B7F">
              <w:rPr>
                <w:sz w:val="20"/>
                <w:lang w:val="ru-RU"/>
              </w:rPr>
              <w:tab/>
              <w:t>площадки</w:t>
            </w:r>
            <w:r w:rsidRPr="008B6B7F">
              <w:rPr>
                <w:sz w:val="20"/>
                <w:lang w:val="ru-RU"/>
              </w:rPr>
              <w:tab/>
            </w:r>
            <w:r w:rsidRPr="008B6B7F">
              <w:rPr>
                <w:spacing w:val="-2"/>
                <w:sz w:val="20"/>
                <w:lang w:val="ru-RU"/>
              </w:rPr>
              <w:t>для</w:t>
            </w:r>
            <w:r w:rsidRPr="008B6B7F">
              <w:rPr>
                <w:spacing w:val="-47"/>
                <w:sz w:val="20"/>
                <w:lang w:val="ru-RU"/>
              </w:rPr>
              <w:t xml:space="preserve"> </w:t>
            </w:r>
            <w:r w:rsidRPr="008B6B7F">
              <w:rPr>
                <w:sz w:val="20"/>
                <w:lang w:val="ru-RU"/>
              </w:rPr>
              <w:t>занятий</w:t>
            </w:r>
            <w:r w:rsidRPr="008B6B7F">
              <w:rPr>
                <w:spacing w:val="-1"/>
                <w:sz w:val="20"/>
                <w:lang w:val="ru-RU"/>
              </w:rPr>
              <w:t xml:space="preserve"> </w:t>
            </w:r>
            <w:r w:rsidRPr="008B6B7F">
              <w:rPr>
                <w:sz w:val="20"/>
                <w:lang w:val="ru-RU"/>
              </w:rPr>
              <w:t>спортом</w:t>
            </w:r>
          </w:p>
        </w:tc>
        <w:tc>
          <w:tcPr>
            <w:tcW w:w="6379" w:type="dxa"/>
          </w:tcPr>
          <w:p w:rsidR="00201DB6" w:rsidRPr="008B6B7F" w:rsidRDefault="00201DB6" w:rsidP="00BF1B54">
            <w:pPr>
              <w:pStyle w:val="TableParagraph"/>
              <w:spacing w:before="2" w:line="237" w:lineRule="auto"/>
              <w:ind w:right="96"/>
              <w:rPr>
                <w:sz w:val="20"/>
                <w:lang w:val="ru-RU"/>
              </w:rPr>
            </w:pPr>
            <w:r w:rsidRPr="008B6B7F">
              <w:rPr>
                <w:spacing w:val="-1"/>
                <w:sz w:val="20"/>
                <w:lang w:val="ru-RU"/>
              </w:rPr>
              <w:t>Размещение</w:t>
            </w:r>
            <w:r w:rsidRPr="008B6B7F">
              <w:rPr>
                <w:spacing w:val="-13"/>
                <w:sz w:val="20"/>
                <w:lang w:val="ru-RU"/>
              </w:rPr>
              <w:t xml:space="preserve"> </w:t>
            </w:r>
            <w:r w:rsidRPr="008B6B7F">
              <w:rPr>
                <w:sz w:val="20"/>
                <w:lang w:val="ru-RU"/>
              </w:rPr>
              <w:t>сооружений</w:t>
            </w:r>
            <w:r w:rsidRPr="008B6B7F">
              <w:rPr>
                <w:spacing w:val="-8"/>
                <w:sz w:val="20"/>
                <w:lang w:val="ru-RU"/>
              </w:rPr>
              <w:t xml:space="preserve"> </w:t>
            </w:r>
            <w:r w:rsidRPr="008B6B7F">
              <w:rPr>
                <w:sz w:val="20"/>
                <w:lang w:val="ru-RU"/>
              </w:rPr>
              <w:t>для</w:t>
            </w:r>
            <w:r w:rsidRPr="008B6B7F">
              <w:rPr>
                <w:spacing w:val="-12"/>
                <w:sz w:val="20"/>
                <w:lang w:val="ru-RU"/>
              </w:rPr>
              <w:t xml:space="preserve"> </w:t>
            </w:r>
            <w:r w:rsidRPr="008B6B7F">
              <w:rPr>
                <w:sz w:val="20"/>
                <w:lang w:val="ru-RU"/>
              </w:rPr>
              <w:t>занятия</w:t>
            </w:r>
            <w:r w:rsidRPr="008B6B7F">
              <w:rPr>
                <w:spacing w:val="-12"/>
                <w:sz w:val="20"/>
                <w:lang w:val="ru-RU"/>
              </w:rPr>
              <w:t xml:space="preserve"> </w:t>
            </w:r>
            <w:r w:rsidRPr="008B6B7F">
              <w:rPr>
                <w:sz w:val="20"/>
                <w:lang w:val="ru-RU"/>
              </w:rPr>
              <w:t>спортом</w:t>
            </w:r>
            <w:r w:rsidRPr="008B6B7F">
              <w:rPr>
                <w:spacing w:val="-47"/>
                <w:sz w:val="20"/>
                <w:lang w:val="ru-RU"/>
              </w:rPr>
              <w:t xml:space="preserve"> </w:t>
            </w:r>
            <w:r w:rsidRPr="008B6B7F">
              <w:rPr>
                <w:sz w:val="20"/>
                <w:lang w:val="ru-RU"/>
              </w:rPr>
              <w:t>и</w:t>
            </w:r>
            <w:r w:rsidRPr="008B6B7F">
              <w:rPr>
                <w:spacing w:val="1"/>
                <w:sz w:val="20"/>
                <w:lang w:val="ru-RU"/>
              </w:rPr>
              <w:t xml:space="preserve"> </w:t>
            </w:r>
            <w:r w:rsidRPr="008B6B7F">
              <w:rPr>
                <w:sz w:val="20"/>
                <w:lang w:val="ru-RU"/>
              </w:rPr>
              <w:t>физкультурой</w:t>
            </w:r>
            <w:r w:rsidRPr="008B6B7F">
              <w:rPr>
                <w:spacing w:val="1"/>
                <w:sz w:val="20"/>
                <w:lang w:val="ru-RU"/>
              </w:rPr>
              <w:t xml:space="preserve"> </w:t>
            </w:r>
            <w:r w:rsidRPr="008B6B7F">
              <w:rPr>
                <w:sz w:val="20"/>
                <w:lang w:val="ru-RU"/>
              </w:rPr>
              <w:t>на</w:t>
            </w:r>
            <w:r w:rsidRPr="008B6B7F">
              <w:rPr>
                <w:spacing w:val="1"/>
                <w:sz w:val="20"/>
                <w:lang w:val="ru-RU"/>
              </w:rPr>
              <w:t xml:space="preserve"> </w:t>
            </w:r>
            <w:r w:rsidRPr="008B6B7F">
              <w:rPr>
                <w:sz w:val="20"/>
                <w:lang w:val="ru-RU"/>
              </w:rPr>
              <w:t>открытом</w:t>
            </w:r>
            <w:r w:rsidRPr="008B6B7F">
              <w:rPr>
                <w:spacing w:val="1"/>
                <w:sz w:val="20"/>
                <w:lang w:val="ru-RU"/>
              </w:rPr>
              <w:t xml:space="preserve"> </w:t>
            </w:r>
            <w:r w:rsidRPr="008B6B7F">
              <w:rPr>
                <w:sz w:val="20"/>
                <w:lang w:val="ru-RU"/>
              </w:rPr>
              <w:t>воздухе</w:t>
            </w:r>
            <w:r w:rsidRPr="008B6B7F">
              <w:rPr>
                <w:spacing w:val="1"/>
                <w:sz w:val="20"/>
                <w:lang w:val="ru-RU"/>
              </w:rPr>
              <w:t xml:space="preserve"> </w:t>
            </w:r>
            <w:r w:rsidRPr="008B6B7F">
              <w:rPr>
                <w:sz w:val="20"/>
                <w:lang w:val="ru-RU"/>
              </w:rPr>
              <w:t>(теннисные</w:t>
            </w:r>
            <w:r w:rsidRPr="008B6B7F">
              <w:rPr>
                <w:spacing w:val="9"/>
                <w:sz w:val="20"/>
                <w:lang w:val="ru-RU"/>
              </w:rPr>
              <w:t xml:space="preserve"> </w:t>
            </w:r>
            <w:r w:rsidRPr="008B6B7F">
              <w:rPr>
                <w:sz w:val="20"/>
                <w:lang w:val="ru-RU"/>
              </w:rPr>
              <w:t>корты,</w:t>
            </w:r>
            <w:r w:rsidRPr="008B6B7F">
              <w:rPr>
                <w:spacing w:val="10"/>
                <w:sz w:val="20"/>
                <w:lang w:val="ru-RU"/>
              </w:rPr>
              <w:t xml:space="preserve"> </w:t>
            </w:r>
            <w:r w:rsidRPr="008B6B7F">
              <w:rPr>
                <w:sz w:val="20"/>
                <w:lang w:val="ru-RU"/>
              </w:rPr>
              <w:t>автодромы,</w:t>
            </w:r>
            <w:r w:rsidRPr="008B6B7F">
              <w:rPr>
                <w:spacing w:val="5"/>
                <w:sz w:val="20"/>
                <w:lang w:val="ru-RU"/>
              </w:rPr>
              <w:t xml:space="preserve"> </w:t>
            </w:r>
            <w:r w:rsidRPr="008B6B7F">
              <w:rPr>
                <w:sz w:val="20"/>
                <w:lang w:val="ru-RU"/>
              </w:rPr>
              <w:t>мотодромы,</w:t>
            </w:r>
          </w:p>
          <w:p w:rsidR="00201DB6" w:rsidRDefault="00201DB6" w:rsidP="00BF1B54">
            <w:pPr>
              <w:pStyle w:val="TableParagraph"/>
              <w:spacing w:before="2" w:line="210" w:lineRule="exact"/>
              <w:rPr>
                <w:sz w:val="20"/>
              </w:rPr>
            </w:pPr>
            <w:r>
              <w:rPr>
                <w:sz w:val="20"/>
              </w:rPr>
              <w:t>трамплины,</w:t>
            </w:r>
            <w:r>
              <w:rPr>
                <w:spacing w:val="-2"/>
                <w:sz w:val="20"/>
              </w:rPr>
              <w:t xml:space="preserve"> </w:t>
            </w:r>
            <w:r>
              <w:rPr>
                <w:sz w:val="20"/>
              </w:rPr>
              <w:t>спортивные</w:t>
            </w:r>
            <w:r>
              <w:rPr>
                <w:spacing w:val="-3"/>
                <w:sz w:val="20"/>
              </w:rPr>
              <w:t xml:space="preserve"> </w:t>
            </w:r>
            <w:r>
              <w:rPr>
                <w:sz w:val="20"/>
              </w:rPr>
              <w:t>стрельбища)</w:t>
            </w:r>
          </w:p>
        </w:tc>
      </w:tr>
      <w:tr w:rsidR="00201DB6" w:rsidTr="00BF1B54">
        <w:trPr>
          <w:trHeight w:val="1152"/>
        </w:trPr>
        <w:tc>
          <w:tcPr>
            <w:tcW w:w="1418" w:type="dxa"/>
          </w:tcPr>
          <w:p w:rsidR="00201DB6" w:rsidRDefault="00201DB6" w:rsidP="00BF1B54">
            <w:pPr>
              <w:pStyle w:val="TableParagraph"/>
              <w:jc w:val="center"/>
              <w:rPr>
                <w:sz w:val="20"/>
              </w:rPr>
            </w:pPr>
            <w:r>
              <w:rPr>
                <w:sz w:val="20"/>
              </w:rPr>
              <w:t>5.2</w:t>
            </w:r>
          </w:p>
        </w:tc>
        <w:tc>
          <w:tcPr>
            <w:tcW w:w="2268" w:type="dxa"/>
          </w:tcPr>
          <w:p w:rsidR="00201DB6" w:rsidRDefault="00201DB6" w:rsidP="00BF1B54">
            <w:pPr>
              <w:pStyle w:val="TableParagraph"/>
              <w:jc w:val="left"/>
              <w:rPr>
                <w:sz w:val="20"/>
              </w:rPr>
            </w:pPr>
            <w:r>
              <w:rPr>
                <w:sz w:val="20"/>
              </w:rPr>
              <w:t>Природно-познавательный</w:t>
            </w:r>
            <w:r>
              <w:rPr>
                <w:spacing w:val="-4"/>
                <w:sz w:val="20"/>
              </w:rPr>
              <w:t xml:space="preserve"> </w:t>
            </w:r>
            <w:r>
              <w:rPr>
                <w:sz w:val="20"/>
              </w:rPr>
              <w:t>туризм</w:t>
            </w:r>
          </w:p>
        </w:tc>
        <w:tc>
          <w:tcPr>
            <w:tcW w:w="6379" w:type="dxa"/>
          </w:tcPr>
          <w:p w:rsidR="00201DB6" w:rsidRPr="008B6B7F" w:rsidRDefault="00201DB6" w:rsidP="00BF1B54">
            <w:pPr>
              <w:pStyle w:val="TableParagraph"/>
              <w:ind w:right="92"/>
              <w:rPr>
                <w:sz w:val="20"/>
                <w:lang w:val="ru-RU"/>
              </w:rPr>
            </w:pPr>
            <w:r w:rsidRPr="008B6B7F">
              <w:rPr>
                <w:sz w:val="20"/>
                <w:lang w:val="ru-RU"/>
              </w:rPr>
              <w:t>Размещение</w:t>
            </w:r>
            <w:r w:rsidRPr="008B6B7F">
              <w:rPr>
                <w:spacing w:val="1"/>
                <w:sz w:val="20"/>
                <w:lang w:val="ru-RU"/>
              </w:rPr>
              <w:t xml:space="preserve"> </w:t>
            </w:r>
            <w:r w:rsidRPr="008B6B7F">
              <w:rPr>
                <w:sz w:val="20"/>
                <w:lang w:val="ru-RU"/>
              </w:rPr>
              <w:t>баз</w:t>
            </w:r>
            <w:r w:rsidRPr="008B6B7F">
              <w:rPr>
                <w:spacing w:val="1"/>
                <w:sz w:val="20"/>
                <w:lang w:val="ru-RU"/>
              </w:rPr>
              <w:t xml:space="preserve"> </w:t>
            </w:r>
            <w:r w:rsidRPr="008B6B7F">
              <w:rPr>
                <w:sz w:val="20"/>
                <w:lang w:val="ru-RU"/>
              </w:rPr>
              <w:t>и</w:t>
            </w:r>
            <w:r w:rsidRPr="008B6B7F">
              <w:rPr>
                <w:spacing w:val="1"/>
                <w:sz w:val="20"/>
                <w:lang w:val="ru-RU"/>
              </w:rPr>
              <w:t xml:space="preserve"> </w:t>
            </w:r>
            <w:r w:rsidRPr="008B6B7F">
              <w:rPr>
                <w:sz w:val="20"/>
                <w:lang w:val="ru-RU"/>
              </w:rPr>
              <w:t>палаточных</w:t>
            </w:r>
            <w:r w:rsidRPr="008B6B7F">
              <w:rPr>
                <w:spacing w:val="1"/>
                <w:sz w:val="20"/>
                <w:lang w:val="ru-RU"/>
              </w:rPr>
              <w:t xml:space="preserve"> </w:t>
            </w:r>
            <w:r w:rsidRPr="008B6B7F">
              <w:rPr>
                <w:sz w:val="20"/>
                <w:lang w:val="ru-RU"/>
              </w:rPr>
              <w:t>лагерей</w:t>
            </w:r>
            <w:r w:rsidRPr="008B6B7F">
              <w:rPr>
                <w:spacing w:val="1"/>
                <w:sz w:val="20"/>
                <w:lang w:val="ru-RU"/>
              </w:rPr>
              <w:t xml:space="preserve"> </w:t>
            </w:r>
            <w:r w:rsidRPr="008B6B7F">
              <w:rPr>
                <w:sz w:val="20"/>
                <w:lang w:val="ru-RU"/>
              </w:rPr>
              <w:t>для</w:t>
            </w:r>
            <w:r w:rsidRPr="008B6B7F">
              <w:rPr>
                <w:spacing w:val="-47"/>
                <w:sz w:val="20"/>
                <w:lang w:val="ru-RU"/>
              </w:rPr>
              <w:t xml:space="preserve"> </w:t>
            </w:r>
            <w:r w:rsidRPr="008B6B7F">
              <w:rPr>
                <w:sz w:val="20"/>
                <w:lang w:val="ru-RU"/>
              </w:rPr>
              <w:t>проведения</w:t>
            </w:r>
            <w:r w:rsidRPr="008B6B7F">
              <w:rPr>
                <w:spacing w:val="1"/>
                <w:sz w:val="20"/>
                <w:lang w:val="ru-RU"/>
              </w:rPr>
              <w:t xml:space="preserve"> </w:t>
            </w:r>
            <w:r w:rsidRPr="008B6B7F">
              <w:rPr>
                <w:sz w:val="20"/>
                <w:lang w:val="ru-RU"/>
              </w:rPr>
              <w:t>походов</w:t>
            </w:r>
            <w:r w:rsidRPr="008B6B7F">
              <w:rPr>
                <w:spacing w:val="1"/>
                <w:sz w:val="20"/>
                <w:lang w:val="ru-RU"/>
              </w:rPr>
              <w:t xml:space="preserve"> </w:t>
            </w:r>
            <w:r w:rsidRPr="008B6B7F">
              <w:rPr>
                <w:sz w:val="20"/>
                <w:lang w:val="ru-RU"/>
              </w:rPr>
              <w:t>и</w:t>
            </w:r>
            <w:r w:rsidRPr="008B6B7F">
              <w:rPr>
                <w:spacing w:val="1"/>
                <w:sz w:val="20"/>
                <w:lang w:val="ru-RU"/>
              </w:rPr>
              <w:t xml:space="preserve"> </w:t>
            </w:r>
            <w:r w:rsidRPr="008B6B7F">
              <w:rPr>
                <w:sz w:val="20"/>
                <w:lang w:val="ru-RU"/>
              </w:rPr>
              <w:t>экскурсий</w:t>
            </w:r>
            <w:r w:rsidRPr="008B6B7F">
              <w:rPr>
                <w:spacing w:val="1"/>
                <w:sz w:val="20"/>
                <w:lang w:val="ru-RU"/>
              </w:rPr>
              <w:t xml:space="preserve"> </w:t>
            </w:r>
            <w:r w:rsidRPr="008B6B7F">
              <w:rPr>
                <w:sz w:val="20"/>
                <w:lang w:val="ru-RU"/>
              </w:rPr>
              <w:t>по</w:t>
            </w:r>
            <w:r w:rsidRPr="008B6B7F">
              <w:rPr>
                <w:spacing w:val="-47"/>
                <w:sz w:val="20"/>
                <w:lang w:val="ru-RU"/>
              </w:rPr>
              <w:t xml:space="preserve"> </w:t>
            </w:r>
            <w:r w:rsidRPr="008B6B7F">
              <w:rPr>
                <w:sz w:val="20"/>
                <w:lang w:val="ru-RU"/>
              </w:rPr>
              <w:t>ознакомлению с природой, пеших и конных</w:t>
            </w:r>
            <w:r w:rsidRPr="008B6B7F">
              <w:rPr>
                <w:spacing w:val="1"/>
                <w:sz w:val="20"/>
                <w:lang w:val="ru-RU"/>
              </w:rPr>
              <w:t xml:space="preserve"> </w:t>
            </w:r>
            <w:r w:rsidRPr="008B6B7F">
              <w:rPr>
                <w:sz w:val="20"/>
                <w:lang w:val="ru-RU"/>
              </w:rPr>
              <w:t>прогулок,</w:t>
            </w:r>
            <w:r w:rsidRPr="008B6B7F">
              <w:rPr>
                <w:spacing w:val="1"/>
                <w:sz w:val="20"/>
                <w:lang w:val="ru-RU"/>
              </w:rPr>
              <w:t xml:space="preserve"> </w:t>
            </w:r>
            <w:r w:rsidRPr="008B6B7F">
              <w:rPr>
                <w:sz w:val="20"/>
                <w:lang w:val="ru-RU"/>
              </w:rPr>
              <w:t>устройство</w:t>
            </w:r>
            <w:r w:rsidRPr="008B6B7F">
              <w:rPr>
                <w:spacing w:val="1"/>
                <w:sz w:val="20"/>
                <w:lang w:val="ru-RU"/>
              </w:rPr>
              <w:t xml:space="preserve"> </w:t>
            </w:r>
            <w:r w:rsidRPr="008B6B7F">
              <w:rPr>
                <w:sz w:val="20"/>
                <w:lang w:val="ru-RU"/>
              </w:rPr>
              <w:t>троп</w:t>
            </w:r>
            <w:r w:rsidRPr="008B6B7F">
              <w:rPr>
                <w:spacing w:val="1"/>
                <w:sz w:val="20"/>
                <w:lang w:val="ru-RU"/>
              </w:rPr>
              <w:t xml:space="preserve"> </w:t>
            </w:r>
            <w:r w:rsidRPr="008B6B7F">
              <w:rPr>
                <w:sz w:val="20"/>
                <w:lang w:val="ru-RU"/>
              </w:rPr>
              <w:t>и</w:t>
            </w:r>
            <w:r w:rsidRPr="008B6B7F">
              <w:rPr>
                <w:spacing w:val="1"/>
                <w:sz w:val="20"/>
                <w:lang w:val="ru-RU"/>
              </w:rPr>
              <w:t xml:space="preserve"> </w:t>
            </w:r>
            <w:r w:rsidRPr="008B6B7F">
              <w:rPr>
                <w:sz w:val="20"/>
                <w:lang w:val="ru-RU"/>
              </w:rPr>
              <w:t>дорожек,</w:t>
            </w:r>
            <w:r w:rsidRPr="008B6B7F">
              <w:rPr>
                <w:spacing w:val="-47"/>
                <w:sz w:val="20"/>
                <w:lang w:val="ru-RU"/>
              </w:rPr>
              <w:t xml:space="preserve"> </w:t>
            </w:r>
            <w:r w:rsidRPr="008B6B7F">
              <w:rPr>
                <w:sz w:val="20"/>
                <w:lang w:val="ru-RU"/>
              </w:rPr>
              <w:t>размещение</w:t>
            </w:r>
            <w:r w:rsidRPr="008B6B7F">
              <w:rPr>
                <w:spacing w:val="1"/>
                <w:sz w:val="20"/>
                <w:lang w:val="ru-RU"/>
              </w:rPr>
              <w:t xml:space="preserve"> </w:t>
            </w:r>
            <w:r w:rsidRPr="008B6B7F">
              <w:rPr>
                <w:sz w:val="20"/>
                <w:lang w:val="ru-RU"/>
              </w:rPr>
              <w:t>щитов</w:t>
            </w:r>
            <w:r w:rsidRPr="008B6B7F">
              <w:rPr>
                <w:spacing w:val="1"/>
                <w:sz w:val="20"/>
                <w:lang w:val="ru-RU"/>
              </w:rPr>
              <w:t xml:space="preserve"> </w:t>
            </w:r>
            <w:r w:rsidRPr="008B6B7F">
              <w:rPr>
                <w:sz w:val="20"/>
                <w:lang w:val="ru-RU"/>
              </w:rPr>
              <w:t>с</w:t>
            </w:r>
            <w:r w:rsidRPr="008B6B7F">
              <w:rPr>
                <w:spacing w:val="1"/>
                <w:sz w:val="20"/>
                <w:lang w:val="ru-RU"/>
              </w:rPr>
              <w:t xml:space="preserve"> </w:t>
            </w:r>
            <w:r w:rsidRPr="008B6B7F">
              <w:rPr>
                <w:sz w:val="20"/>
                <w:lang w:val="ru-RU"/>
              </w:rPr>
              <w:t>познавательными</w:t>
            </w:r>
            <w:r w:rsidRPr="008B6B7F">
              <w:rPr>
                <w:spacing w:val="1"/>
                <w:sz w:val="20"/>
                <w:lang w:val="ru-RU"/>
              </w:rPr>
              <w:t xml:space="preserve"> </w:t>
            </w:r>
            <w:r w:rsidRPr="008B6B7F">
              <w:rPr>
                <w:sz w:val="20"/>
                <w:lang w:val="ru-RU"/>
              </w:rPr>
              <w:t>сведениями</w:t>
            </w:r>
            <w:r w:rsidRPr="008B6B7F">
              <w:rPr>
                <w:spacing w:val="1"/>
                <w:sz w:val="20"/>
                <w:lang w:val="ru-RU"/>
              </w:rPr>
              <w:t xml:space="preserve"> </w:t>
            </w:r>
            <w:r w:rsidRPr="008B6B7F">
              <w:rPr>
                <w:sz w:val="20"/>
                <w:lang w:val="ru-RU"/>
              </w:rPr>
              <w:t>об</w:t>
            </w:r>
            <w:r w:rsidRPr="008B6B7F">
              <w:rPr>
                <w:spacing w:val="1"/>
                <w:sz w:val="20"/>
                <w:lang w:val="ru-RU"/>
              </w:rPr>
              <w:t xml:space="preserve"> </w:t>
            </w:r>
            <w:r w:rsidRPr="008B6B7F">
              <w:rPr>
                <w:sz w:val="20"/>
                <w:lang w:val="ru-RU"/>
              </w:rPr>
              <w:t>окружающей</w:t>
            </w:r>
            <w:r w:rsidRPr="008B6B7F">
              <w:rPr>
                <w:spacing w:val="1"/>
                <w:sz w:val="20"/>
                <w:lang w:val="ru-RU"/>
              </w:rPr>
              <w:t xml:space="preserve"> </w:t>
            </w:r>
            <w:r w:rsidRPr="008B6B7F">
              <w:rPr>
                <w:sz w:val="20"/>
                <w:lang w:val="ru-RU"/>
              </w:rPr>
              <w:t>природной</w:t>
            </w:r>
            <w:r w:rsidRPr="008B6B7F">
              <w:rPr>
                <w:spacing w:val="-47"/>
                <w:sz w:val="20"/>
                <w:lang w:val="ru-RU"/>
              </w:rPr>
              <w:t xml:space="preserve"> </w:t>
            </w:r>
            <w:r w:rsidRPr="008B6B7F">
              <w:rPr>
                <w:sz w:val="20"/>
                <w:lang w:val="ru-RU"/>
              </w:rPr>
              <w:t>среде;</w:t>
            </w:r>
          </w:p>
          <w:p w:rsidR="00201DB6" w:rsidRPr="00F809EC" w:rsidRDefault="00201DB6" w:rsidP="00BF1B54">
            <w:pPr>
              <w:pStyle w:val="TableParagraph"/>
              <w:tabs>
                <w:tab w:val="left" w:pos="2834"/>
                <w:tab w:val="left" w:pos="3896"/>
              </w:tabs>
              <w:spacing w:before="4"/>
              <w:ind w:right="94"/>
              <w:rPr>
                <w:sz w:val="20"/>
                <w:lang w:val="ru-RU"/>
              </w:rPr>
            </w:pPr>
            <w:r w:rsidRPr="00F809EC">
              <w:rPr>
                <w:sz w:val="20"/>
                <w:lang w:val="ru-RU"/>
              </w:rPr>
              <w:t>Осуществление</w:t>
            </w:r>
            <w:r>
              <w:rPr>
                <w:sz w:val="20"/>
                <w:lang w:val="ru-RU"/>
              </w:rPr>
              <w:t xml:space="preserve"> </w:t>
            </w:r>
            <w:r w:rsidRPr="00F809EC">
              <w:rPr>
                <w:sz w:val="20"/>
                <w:lang w:val="ru-RU"/>
              </w:rPr>
              <w:t>необходимых</w:t>
            </w:r>
            <w:r>
              <w:rPr>
                <w:sz w:val="20"/>
                <w:lang w:val="ru-RU"/>
              </w:rPr>
              <w:t xml:space="preserve"> </w:t>
            </w:r>
            <w:r w:rsidRPr="00F809EC">
              <w:rPr>
                <w:spacing w:val="-48"/>
                <w:sz w:val="20"/>
                <w:lang w:val="ru-RU"/>
              </w:rPr>
              <w:t xml:space="preserve"> </w:t>
            </w:r>
            <w:r w:rsidRPr="00F809EC">
              <w:rPr>
                <w:sz w:val="20"/>
                <w:lang w:val="ru-RU"/>
              </w:rPr>
              <w:t>природоохранных</w:t>
            </w:r>
            <w:r w:rsidRPr="00F809EC">
              <w:rPr>
                <w:sz w:val="20"/>
                <w:lang w:val="ru-RU"/>
              </w:rPr>
              <w:tab/>
            </w:r>
            <w:r>
              <w:rPr>
                <w:sz w:val="20"/>
                <w:lang w:val="ru-RU"/>
              </w:rPr>
              <w:t xml:space="preserve"> </w:t>
            </w:r>
            <w:r w:rsidRPr="00F809EC">
              <w:rPr>
                <w:spacing w:val="-2"/>
                <w:sz w:val="20"/>
                <w:lang w:val="ru-RU"/>
              </w:rPr>
              <w:t>и</w:t>
            </w:r>
            <w:r>
              <w:rPr>
                <w:sz w:val="20"/>
                <w:lang w:val="ru-RU"/>
              </w:rPr>
              <w:t xml:space="preserve"> </w:t>
            </w:r>
            <w:r w:rsidRPr="00F809EC">
              <w:rPr>
                <w:sz w:val="20"/>
                <w:lang w:val="ru-RU"/>
              </w:rPr>
              <w:t>природовосстановительных</w:t>
            </w:r>
            <w:r w:rsidRPr="00F809EC">
              <w:rPr>
                <w:spacing w:val="-8"/>
                <w:sz w:val="20"/>
                <w:lang w:val="ru-RU"/>
              </w:rPr>
              <w:t xml:space="preserve"> </w:t>
            </w:r>
            <w:r w:rsidRPr="00F809EC">
              <w:rPr>
                <w:sz w:val="20"/>
                <w:lang w:val="ru-RU"/>
              </w:rPr>
              <w:t>мероприятий</w:t>
            </w:r>
          </w:p>
        </w:tc>
      </w:tr>
      <w:tr w:rsidR="00201DB6" w:rsidTr="00BF1B54">
        <w:trPr>
          <w:trHeight w:val="1152"/>
        </w:trPr>
        <w:tc>
          <w:tcPr>
            <w:tcW w:w="1418" w:type="dxa"/>
          </w:tcPr>
          <w:p w:rsidR="00201DB6" w:rsidRPr="00F809EC" w:rsidRDefault="00201DB6" w:rsidP="00BF1B54">
            <w:pPr>
              <w:pStyle w:val="TableParagraph"/>
              <w:jc w:val="center"/>
              <w:rPr>
                <w:sz w:val="20"/>
                <w:lang w:val="ru-RU"/>
              </w:rPr>
            </w:pPr>
            <w:r w:rsidRPr="00F809EC">
              <w:rPr>
                <w:sz w:val="20"/>
                <w:lang w:val="ru-RU"/>
              </w:rPr>
              <w:t>5.3</w:t>
            </w:r>
          </w:p>
        </w:tc>
        <w:tc>
          <w:tcPr>
            <w:tcW w:w="2268" w:type="dxa"/>
          </w:tcPr>
          <w:p w:rsidR="00201DB6" w:rsidRPr="00F809EC" w:rsidRDefault="00201DB6" w:rsidP="00BF1B54">
            <w:pPr>
              <w:pStyle w:val="TableParagraph"/>
              <w:jc w:val="left"/>
              <w:rPr>
                <w:sz w:val="20"/>
                <w:lang w:val="ru-RU"/>
              </w:rPr>
            </w:pPr>
            <w:r w:rsidRPr="00F809EC">
              <w:rPr>
                <w:sz w:val="20"/>
                <w:lang w:val="ru-RU"/>
              </w:rPr>
              <w:t>Охота</w:t>
            </w:r>
            <w:r w:rsidRPr="00F809EC">
              <w:rPr>
                <w:spacing w:val="-1"/>
                <w:sz w:val="20"/>
                <w:lang w:val="ru-RU"/>
              </w:rPr>
              <w:t xml:space="preserve"> </w:t>
            </w:r>
            <w:r w:rsidRPr="00F809EC">
              <w:rPr>
                <w:sz w:val="20"/>
                <w:lang w:val="ru-RU"/>
              </w:rPr>
              <w:t>и</w:t>
            </w:r>
            <w:r w:rsidRPr="00F809EC">
              <w:rPr>
                <w:spacing w:val="1"/>
                <w:sz w:val="20"/>
                <w:lang w:val="ru-RU"/>
              </w:rPr>
              <w:t xml:space="preserve"> </w:t>
            </w:r>
            <w:r w:rsidRPr="00F809EC">
              <w:rPr>
                <w:sz w:val="20"/>
                <w:lang w:val="ru-RU"/>
              </w:rPr>
              <w:t>рыбалка</w:t>
            </w:r>
          </w:p>
        </w:tc>
        <w:tc>
          <w:tcPr>
            <w:tcW w:w="6379" w:type="dxa"/>
          </w:tcPr>
          <w:p w:rsidR="00201DB6" w:rsidRPr="008B6B7F" w:rsidRDefault="00201DB6" w:rsidP="00BF1B54">
            <w:pPr>
              <w:pStyle w:val="TableParagraph"/>
              <w:ind w:right="92"/>
              <w:rPr>
                <w:sz w:val="20"/>
                <w:lang w:val="ru-RU"/>
              </w:rPr>
            </w:pPr>
            <w:r w:rsidRPr="00F809EC">
              <w:rPr>
                <w:sz w:val="20"/>
                <w:lang w:val="ru-RU"/>
              </w:rPr>
              <w:t>Обустройство мест охоты и рыбалки, в том</w:t>
            </w:r>
            <w:r w:rsidRPr="00F809EC">
              <w:rPr>
                <w:spacing w:val="1"/>
                <w:sz w:val="20"/>
                <w:lang w:val="ru-RU"/>
              </w:rPr>
              <w:t xml:space="preserve"> </w:t>
            </w:r>
            <w:r w:rsidRPr="00F809EC">
              <w:rPr>
                <w:sz w:val="20"/>
                <w:lang w:val="ru-RU"/>
              </w:rPr>
              <w:t>числе</w:t>
            </w:r>
            <w:r w:rsidRPr="00F809EC">
              <w:rPr>
                <w:spacing w:val="1"/>
                <w:sz w:val="20"/>
                <w:lang w:val="ru-RU"/>
              </w:rPr>
              <w:t xml:space="preserve"> </w:t>
            </w:r>
            <w:r w:rsidRPr="00F809EC">
              <w:rPr>
                <w:sz w:val="20"/>
                <w:lang w:val="ru-RU"/>
              </w:rPr>
              <w:t>размещение</w:t>
            </w:r>
            <w:r w:rsidRPr="00F809EC">
              <w:rPr>
                <w:spacing w:val="1"/>
                <w:sz w:val="20"/>
                <w:lang w:val="ru-RU"/>
              </w:rPr>
              <w:t xml:space="preserve"> </w:t>
            </w:r>
            <w:r w:rsidRPr="00F809EC">
              <w:rPr>
                <w:sz w:val="20"/>
                <w:lang w:val="ru-RU"/>
              </w:rPr>
              <w:t>дома</w:t>
            </w:r>
            <w:r w:rsidRPr="00F809EC">
              <w:rPr>
                <w:spacing w:val="1"/>
                <w:sz w:val="20"/>
                <w:lang w:val="ru-RU"/>
              </w:rPr>
              <w:t xml:space="preserve"> </w:t>
            </w:r>
            <w:r w:rsidRPr="00F809EC">
              <w:rPr>
                <w:sz w:val="20"/>
                <w:lang w:val="ru-RU"/>
              </w:rPr>
              <w:t>охотника</w:t>
            </w:r>
            <w:r w:rsidRPr="00F809EC">
              <w:rPr>
                <w:spacing w:val="1"/>
                <w:sz w:val="20"/>
                <w:lang w:val="ru-RU"/>
              </w:rPr>
              <w:t xml:space="preserve"> </w:t>
            </w:r>
            <w:r w:rsidRPr="00F809EC">
              <w:rPr>
                <w:sz w:val="20"/>
                <w:lang w:val="ru-RU"/>
              </w:rPr>
              <w:t>или</w:t>
            </w:r>
            <w:r w:rsidRPr="00F809EC">
              <w:rPr>
                <w:spacing w:val="1"/>
                <w:sz w:val="20"/>
                <w:lang w:val="ru-RU"/>
              </w:rPr>
              <w:t xml:space="preserve"> </w:t>
            </w:r>
            <w:r w:rsidRPr="00F809EC">
              <w:rPr>
                <w:sz w:val="20"/>
                <w:lang w:val="ru-RU"/>
              </w:rPr>
              <w:t>рыболова,</w:t>
            </w:r>
            <w:r w:rsidRPr="00F809EC">
              <w:rPr>
                <w:spacing w:val="1"/>
                <w:sz w:val="20"/>
                <w:lang w:val="ru-RU"/>
              </w:rPr>
              <w:t xml:space="preserve"> </w:t>
            </w:r>
            <w:r w:rsidRPr="00F809EC">
              <w:rPr>
                <w:sz w:val="20"/>
                <w:lang w:val="ru-RU"/>
              </w:rPr>
              <w:t>соору</w:t>
            </w:r>
            <w:r w:rsidRPr="008B6B7F">
              <w:rPr>
                <w:sz w:val="20"/>
                <w:lang w:val="ru-RU"/>
              </w:rPr>
              <w:t>жений,</w:t>
            </w:r>
            <w:r w:rsidRPr="008B6B7F">
              <w:rPr>
                <w:spacing w:val="1"/>
                <w:sz w:val="20"/>
                <w:lang w:val="ru-RU"/>
              </w:rPr>
              <w:t xml:space="preserve"> </w:t>
            </w:r>
            <w:r w:rsidRPr="008B6B7F">
              <w:rPr>
                <w:sz w:val="20"/>
                <w:lang w:val="ru-RU"/>
              </w:rPr>
              <w:t>необходимых</w:t>
            </w:r>
            <w:r w:rsidRPr="008B6B7F">
              <w:rPr>
                <w:spacing w:val="1"/>
                <w:sz w:val="20"/>
                <w:lang w:val="ru-RU"/>
              </w:rPr>
              <w:t xml:space="preserve"> </w:t>
            </w:r>
            <w:r w:rsidRPr="008B6B7F">
              <w:rPr>
                <w:sz w:val="20"/>
                <w:lang w:val="ru-RU"/>
              </w:rPr>
              <w:t>для</w:t>
            </w:r>
            <w:r w:rsidRPr="008B6B7F">
              <w:rPr>
                <w:spacing w:val="-47"/>
                <w:sz w:val="20"/>
                <w:lang w:val="ru-RU"/>
              </w:rPr>
              <w:t xml:space="preserve"> </w:t>
            </w:r>
            <w:r w:rsidRPr="008B6B7F">
              <w:rPr>
                <w:sz w:val="20"/>
                <w:lang w:val="ru-RU"/>
              </w:rPr>
              <w:t>восстановления</w:t>
            </w:r>
            <w:r w:rsidRPr="008B6B7F">
              <w:rPr>
                <w:spacing w:val="43"/>
                <w:sz w:val="20"/>
                <w:lang w:val="ru-RU"/>
              </w:rPr>
              <w:t xml:space="preserve"> </w:t>
            </w:r>
            <w:r w:rsidRPr="008B6B7F">
              <w:rPr>
                <w:sz w:val="20"/>
                <w:lang w:val="ru-RU"/>
              </w:rPr>
              <w:t>и</w:t>
            </w:r>
            <w:r w:rsidRPr="008B6B7F">
              <w:rPr>
                <w:spacing w:val="47"/>
                <w:sz w:val="20"/>
                <w:lang w:val="ru-RU"/>
              </w:rPr>
              <w:t xml:space="preserve"> </w:t>
            </w:r>
            <w:r w:rsidRPr="008B6B7F">
              <w:rPr>
                <w:sz w:val="20"/>
                <w:lang w:val="ru-RU"/>
              </w:rPr>
              <w:t>поддержания</w:t>
            </w:r>
            <w:r w:rsidRPr="008B6B7F">
              <w:rPr>
                <w:spacing w:val="47"/>
                <w:sz w:val="20"/>
                <w:lang w:val="ru-RU"/>
              </w:rPr>
              <w:t xml:space="preserve"> </w:t>
            </w:r>
            <w:r w:rsidRPr="008B6B7F">
              <w:rPr>
                <w:sz w:val="20"/>
                <w:lang w:val="ru-RU"/>
              </w:rPr>
              <w:t>поголовья</w:t>
            </w:r>
          </w:p>
          <w:p w:rsidR="00201DB6" w:rsidRDefault="00201DB6" w:rsidP="00BF1B54">
            <w:pPr>
              <w:pStyle w:val="TableParagraph"/>
              <w:spacing w:line="207" w:lineRule="exact"/>
              <w:rPr>
                <w:sz w:val="20"/>
              </w:rPr>
            </w:pPr>
            <w:r>
              <w:rPr>
                <w:sz w:val="20"/>
              </w:rPr>
              <w:t>зверей</w:t>
            </w:r>
            <w:r>
              <w:rPr>
                <w:spacing w:val="-2"/>
                <w:sz w:val="20"/>
              </w:rPr>
              <w:t xml:space="preserve"> </w:t>
            </w:r>
            <w:r>
              <w:rPr>
                <w:sz w:val="20"/>
              </w:rPr>
              <w:t>или</w:t>
            </w:r>
            <w:r>
              <w:rPr>
                <w:spacing w:val="-1"/>
                <w:sz w:val="20"/>
              </w:rPr>
              <w:t xml:space="preserve"> </w:t>
            </w:r>
            <w:r>
              <w:rPr>
                <w:sz w:val="20"/>
              </w:rPr>
              <w:t>количества</w:t>
            </w:r>
            <w:r>
              <w:rPr>
                <w:spacing w:val="-2"/>
                <w:sz w:val="20"/>
              </w:rPr>
              <w:t xml:space="preserve"> </w:t>
            </w:r>
            <w:r>
              <w:rPr>
                <w:sz w:val="20"/>
              </w:rPr>
              <w:t>рыбы</w:t>
            </w:r>
          </w:p>
        </w:tc>
      </w:tr>
      <w:tr w:rsidR="00201DB6" w:rsidTr="00BF1B54">
        <w:trPr>
          <w:trHeight w:val="1152"/>
        </w:trPr>
        <w:tc>
          <w:tcPr>
            <w:tcW w:w="1418" w:type="dxa"/>
          </w:tcPr>
          <w:p w:rsidR="00201DB6" w:rsidRDefault="00201DB6" w:rsidP="00BF1B54">
            <w:pPr>
              <w:pStyle w:val="TableParagraph"/>
              <w:jc w:val="center"/>
              <w:rPr>
                <w:sz w:val="20"/>
              </w:rPr>
            </w:pPr>
            <w:r>
              <w:rPr>
                <w:sz w:val="20"/>
              </w:rPr>
              <w:t>9.0</w:t>
            </w:r>
          </w:p>
        </w:tc>
        <w:tc>
          <w:tcPr>
            <w:tcW w:w="2268" w:type="dxa"/>
          </w:tcPr>
          <w:p w:rsidR="00201DB6" w:rsidRPr="008B6B7F" w:rsidRDefault="00201DB6" w:rsidP="00BF1B54">
            <w:pPr>
              <w:pStyle w:val="TableParagraph"/>
              <w:jc w:val="left"/>
              <w:rPr>
                <w:sz w:val="20"/>
                <w:lang w:val="ru-RU"/>
              </w:rPr>
            </w:pPr>
            <w:r w:rsidRPr="008B6B7F">
              <w:rPr>
                <w:sz w:val="20"/>
                <w:lang w:val="ru-RU"/>
              </w:rPr>
              <w:t>Деятельность</w:t>
            </w:r>
            <w:r w:rsidRPr="008B6B7F">
              <w:rPr>
                <w:spacing w:val="48"/>
                <w:sz w:val="20"/>
                <w:lang w:val="ru-RU"/>
              </w:rPr>
              <w:t xml:space="preserve"> </w:t>
            </w:r>
            <w:r w:rsidRPr="008B6B7F">
              <w:rPr>
                <w:sz w:val="20"/>
                <w:lang w:val="ru-RU"/>
              </w:rPr>
              <w:t>по  особой</w:t>
            </w:r>
            <w:r w:rsidRPr="008B6B7F">
              <w:rPr>
                <w:spacing w:val="3"/>
                <w:sz w:val="20"/>
                <w:lang w:val="ru-RU"/>
              </w:rPr>
              <w:t xml:space="preserve"> </w:t>
            </w:r>
            <w:r w:rsidRPr="008B6B7F">
              <w:rPr>
                <w:sz w:val="20"/>
                <w:lang w:val="ru-RU"/>
              </w:rPr>
              <w:t>охране</w:t>
            </w:r>
            <w:r w:rsidRPr="008B6B7F">
              <w:rPr>
                <w:spacing w:val="2"/>
                <w:sz w:val="20"/>
                <w:lang w:val="ru-RU"/>
              </w:rPr>
              <w:t xml:space="preserve"> </w:t>
            </w:r>
            <w:r w:rsidRPr="008B6B7F">
              <w:rPr>
                <w:sz w:val="20"/>
                <w:lang w:val="ru-RU"/>
              </w:rPr>
              <w:t>и</w:t>
            </w:r>
            <w:r w:rsidRPr="008B6B7F">
              <w:rPr>
                <w:spacing w:val="-47"/>
                <w:sz w:val="20"/>
                <w:lang w:val="ru-RU"/>
              </w:rPr>
              <w:t xml:space="preserve"> </w:t>
            </w:r>
            <w:r w:rsidRPr="008B6B7F">
              <w:rPr>
                <w:sz w:val="20"/>
                <w:lang w:val="ru-RU"/>
              </w:rPr>
              <w:t>изучению</w:t>
            </w:r>
            <w:r w:rsidRPr="008B6B7F">
              <w:rPr>
                <w:spacing w:val="-9"/>
                <w:sz w:val="20"/>
                <w:lang w:val="ru-RU"/>
              </w:rPr>
              <w:t xml:space="preserve"> </w:t>
            </w:r>
            <w:r w:rsidRPr="008B6B7F">
              <w:rPr>
                <w:sz w:val="20"/>
                <w:lang w:val="ru-RU"/>
              </w:rPr>
              <w:t>природы</w:t>
            </w:r>
          </w:p>
        </w:tc>
        <w:tc>
          <w:tcPr>
            <w:tcW w:w="6379" w:type="dxa"/>
          </w:tcPr>
          <w:p w:rsidR="00201DB6" w:rsidRPr="008B6B7F" w:rsidRDefault="00201DB6" w:rsidP="00BF1B54">
            <w:pPr>
              <w:pStyle w:val="TableParagraph"/>
              <w:tabs>
                <w:tab w:val="left" w:pos="1471"/>
                <w:tab w:val="left" w:pos="2772"/>
                <w:tab w:val="left" w:pos="3199"/>
              </w:tabs>
              <w:ind w:right="93"/>
              <w:rPr>
                <w:sz w:val="20"/>
                <w:lang w:val="ru-RU"/>
              </w:rPr>
            </w:pPr>
            <w:r w:rsidRPr="008B6B7F">
              <w:rPr>
                <w:sz w:val="20"/>
                <w:lang w:val="ru-RU"/>
              </w:rPr>
              <w:t>Сохранение</w:t>
            </w:r>
            <w:r w:rsidRPr="008B6B7F">
              <w:rPr>
                <w:spacing w:val="1"/>
                <w:sz w:val="20"/>
                <w:lang w:val="ru-RU"/>
              </w:rPr>
              <w:t xml:space="preserve"> </w:t>
            </w:r>
            <w:r w:rsidRPr="008B6B7F">
              <w:rPr>
                <w:sz w:val="20"/>
                <w:lang w:val="ru-RU"/>
              </w:rPr>
              <w:t>и</w:t>
            </w:r>
            <w:r w:rsidRPr="008B6B7F">
              <w:rPr>
                <w:spacing w:val="1"/>
                <w:sz w:val="20"/>
                <w:lang w:val="ru-RU"/>
              </w:rPr>
              <w:t xml:space="preserve"> </w:t>
            </w:r>
            <w:r w:rsidRPr="008B6B7F">
              <w:rPr>
                <w:sz w:val="20"/>
                <w:lang w:val="ru-RU"/>
              </w:rPr>
              <w:t>изучение</w:t>
            </w:r>
            <w:r w:rsidRPr="008B6B7F">
              <w:rPr>
                <w:spacing w:val="1"/>
                <w:sz w:val="20"/>
                <w:lang w:val="ru-RU"/>
              </w:rPr>
              <w:t xml:space="preserve"> </w:t>
            </w:r>
            <w:r w:rsidRPr="008B6B7F">
              <w:rPr>
                <w:sz w:val="20"/>
                <w:lang w:val="ru-RU"/>
              </w:rPr>
              <w:t>растительного</w:t>
            </w:r>
            <w:r w:rsidRPr="008B6B7F">
              <w:rPr>
                <w:spacing w:val="1"/>
                <w:sz w:val="20"/>
                <w:lang w:val="ru-RU"/>
              </w:rPr>
              <w:t xml:space="preserve"> </w:t>
            </w:r>
            <w:r w:rsidRPr="008B6B7F">
              <w:rPr>
                <w:sz w:val="20"/>
                <w:lang w:val="ru-RU"/>
              </w:rPr>
              <w:t>и</w:t>
            </w:r>
            <w:r w:rsidRPr="008B6B7F">
              <w:rPr>
                <w:spacing w:val="1"/>
                <w:sz w:val="20"/>
                <w:lang w:val="ru-RU"/>
              </w:rPr>
              <w:t xml:space="preserve"> </w:t>
            </w:r>
            <w:r w:rsidRPr="008B6B7F">
              <w:rPr>
                <w:sz w:val="20"/>
                <w:lang w:val="ru-RU"/>
              </w:rPr>
              <w:t>животного</w:t>
            </w:r>
            <w:r w:rsidRPr="008B6B7F">
              <w:rPr>
                <w:spacing w:val="1"/>
                <w:sz w:val="20"/>
                <w:lang w:val="ru-RU"/>
              </w:rPr>
              <w:t xml:space="preserve"> </w:t>
            </w:r>
            <w:r w:rsidRPr="008B6B7F">
              <w:rPr>
                <w:sz w:val="20"/>
                <w:lang w:val="ru-RU"/>
              </w:rPr>
              <w:t>мира</w:t>
            </w:r>
            <w:r w:rsidRPr="008B6B7F">
              <w:rPr>
                <w:spacing w:val="1"/>
                <w:sz w:val="20"/>
                <w:lang w:val="ru-RU"/>
              </w:rPr>
              <w:t xml:space="preserve"> </w:t>
            </w:r>
            <w:r w:rsidRPr="008B6B7F">
              <w:rPr>
                <w:sz w:val="20"/>
                <w:lang w:val="ru-RU"/>
              </w:rPr>
              <w:t>путем</w:t>
            </w:r>
            <w:r w:rsidRPr="008B6B7F">
              <w:rPr>
                <w:spacing w:val="1"/>
                <w:sz w:val="20"/>
                <w:lang w:val="ru-RU"/>
              </w:rPr>
              <w:t xml:space="preserve"> </w:t>
            </w:r>
            <w:r w:rsidRPr="008B6B7F">
              <w:rPr>
                <w:sz w:val="20"/>
                <w:lang w:val="ru-RU"/>
              </w:rPr>
              <w:t>создания</w:t>
            </w:r>
            <w:r w:rsidRPr="008B6B7F">
              <w:rPr>
                <w:spacing w:val="1"/>
                <w:sz w:val="20"/>
                <w:lang w:val="ru-RU"/>
              </w:rPr>
              <w:t xml:space="preserve"> </w:t>
            </w:r>
            <w:r w:rsidRPr="008B6B7F">
              <w:rPr>
                <w:sz w:val="20"/>
                <w:lang w:val="ru-RU"/>
              </w:rPr>
              <w:t>особо</w:t>
            </w:r>
            <w:r w:rsidRPr="008B6B7F">
              <w:rPr>
                <w:spacing w:val="1"/>
                <w:sz w:val="20"/>
                <w:lang w:val="ru-RU"/>
              </w:rPr>
              <w:t xml:space="preserve"> </w:t>
            </w:r>
            <w:r w:rsidRPr="008B6B7F">
              <w:rPr>
                <w:sz w:val="20"/>
                <w:lang w:val="ru-RU"/>
              </w:rPr>
              <w:t>охраняемых</w:t>
            </w:r>
            <w:r w:rsidRPr="008B6B7F">
              <w:rPr>
                <w:spacing w:val="1"/>
                <w:sz w:val="20"/>
                <w:lang w:val="ru-RU"/>
              </w:rPr>
              <w:t xml:space="preserve"> </w:t>
            </w:r>
            <w:r w:rsidRPr="008B6B7F">
              <w:rPr>
                <w:sz w:val="20"/>
                <w:lang w:val="ru-RU"/>
              </w:rPr>
              <w:t>природных</w:t>
            </w:r>
            <w:r w:rsidRPr="008B6B7F">
              <w:rPr>
                <w:spacing w:val="1"/>
                <w:sz w:val="20"/>
                <w:lang w:val="ru-RU"/>
              </w:rPr>
              <w:t xml:space="preserve"> </w:t>
            </w:r>
            <w:r w:rsidRPr="008B6B7F">
              <w:rPr>
                <w:sz w:val="20"/>
                <w:lang w:val="ru-RU"/>
              </w:rPr>
              <w:t>территорий,</w:t>
            </w:r>
            <w:r w:rsidRPr="008B6B7F">
              <w:rPr>
                <w:spacing w:val="1"/>
                <w:sz w:val="20"/>
                <w:lang w:val="ru-RU"/>
              </w:rPr>
              <w:t xml:space="preserve"> </w:t>
            </w:r>
            <w:r w:rsidRPr="008B6B7F">
              <w:rPr>
                <w:sz w:val="20"/>
                <w:lang w:val="ru-RU"/>
              </w:rPr>
              <w:t>в</w:t>
            </w:r>
            <w:r w:rsidRPr="008B6B7F">
              <w:rPr>
                <w:spacing w:val="-47"/>
                <w:sz w:val="20"/>
                <w:lang w:val="ru-RU"/>
              </w:rPr>
              <w:t xml:space="preserve"> </w:t>
            </w:r>
            <w:r w:rsidRPr="008B6B7F">
              <w:rPr>
                <w:sz w:val="20"/>
                <w:lang w:val="ru-RU"/>
              </w:rPr>
              <w:t>границах</w:t>
            </w:r>
            <w:r w:rsidRPr="008B6B7F">
              <w:rPr>
                <w:sz w:val="20"/>
                <w:lang w:val="ru-RU"/>
              </w:rPr>
              <w:tab/>
              <w:t>которых</w:t>
            </w:r>
            <w:r w:rsidRPr="008B6B7F">
              <w:rPr>
                <w:sz w:val="20"/>
                <w:lang w:val="ru-RU"/>
              </w:rPr>
              <w:tab/>
            </w:r>
            <w:r w:rsidRPr="008B6B7F">
              <w:rPr>
                <w:spacing w:val="-1"/>
                <w:sz w:val="20"/>
                <w:lang w:val="ru-RU"/>
              </w:rPr>
              <w:t>хозяйственная</w:t>
            </w:r>
            <w:r w:rsidRPr="008B6B7F">
              <w:rPr>
                <w:spacing w:val="-48"/>
                <w:sz w:val="20"/>
                <w:lang w:val="ru-RU"/>
              </w:rPr>
              <w:t xml:space="preserve"> </w:t>
            </w:r>
            <w:r w:rsidRPr="008B6B7F">
              <w:rPr>
                <w:sz w:val="20"/>
                <w:lang w:val="ru-RU"/>
              </w:rPr>
              <w:t>деятельность, кроме деятельности, связанной</w:t>
            </w:r>
            <w:r w:rsidRPr="008B6B7F">
              <w:rPr>
                <w:spacing w:val="-47"/>
                <w:sz w:val="20"/>
                <w:lang w:val="ru-RU"/>
              </w:rPr>
              <w:t xml:space="preserve"> </w:t>
            </w:r>
            <w:r w:rsidRPr="008B6B7F">
              <w:rPr>
                <w:sz w:val="20"/>
                <w:lang w:val="ru-RU"/>
              </w:rPr>
              <w:t>с</w:t>
            </w:r>
            <w:r w:rsidRPr="008B6B7F">
              <w:rPr>
                <w:spacing w:val="1"/>
                <w:sz w:val="20"/>
                <w:lang w:val="ru-RU"/>
              </w:rPr>
              <w:t xml:space="preserve"> </w:t>
            </w:r>
            <w:r w:rsidRPr="008B6B7F">
              <w:rPr>
                <w:sz w:val="20"/>
                <w:lang w:val="ru-RU"/>
              </w:rPr>
              <w:t>охраной</w:t>
            </w:r>
            <w:r w:rsidRPr="008B6B7F">
              <w:rPr>
                <w:spacing w:val="1"/>
                <w:sz w:val="20"/>
                <w:lang w:val="ru-RU"/>
              </w:rPr>
              <w:t xml:space="preserve"> </w:t>
            </w:r>
            <w:r w:rsidRPr="008B6B7F">
              <w:rPr>
                <w:sz w:val="20"/>
                <w:lang w:val="ru-RU"/>
              </w:rPr>
              <w:t>и</w:t>
            </w:r>
            <w:r w:rsidRPr="008B6B7F">
              <w:rPr>
                <w:spacing w:val="1"/>
                <w:sz w:val="20"/>
                <w:lang w:val="ru-RU"/>
              </w:rPr>
              <w:t xml:space="preserve"> </w:t>
            </w:r>
            <w:r w:rsidRPr="008B6B7F">
              <w:rPr>
                <w:sz w:val="20"/>
                <w:lang w:val="ru-RU"/>
              </w:rPr>
              <w:t>изучением</w:t>
            </w:r>
            <w:r w:rsidRPr="008B6B7F">
              <w:rPr>
                <w:spacing w:val="1"/>
                <w:sz w:val="20"/>
                <w:lang w:val="ru-RU"/>
              </w:rPr>
              <w:t xml:space="preserve"> </w:t>
            </w:r>
            <w:r w:rsidRPr="008B6B7F">
              <w:rPr>
                <w:sz w:val="20"/>
                <w:lang w:val="ru-RU"/>
              </w:rPr>
              <w:t>природы,</w:t>
            </w:r>
            <w:r w:rsidRPr="008B6B7F">
              <w:rPr>
                <w:spacing w:val="1"/>
                <w:sz w:val="20"/>
                <w:lang w:val="ru-RU"/>
              </w:rPr>
              <w:t xml:space="preserve"> </w:t>
            </w:r>
            <w:r w:rsidRPr="008B6B7F">
              <w:rPr>
                <w:sz w:val="20"/>
                <w:lang w:val="ru-RU"/>
              </w:rPr>
              <w:t>не</w:t>
            </w:r>
            <w:r w:rsidRPr="008B6B7F">
              <w:rPr>
                <w:spacing w:val="1"/>
                <w:sz w:val="20"/>
                <w:lang w:val="ru-RU"/>
              </w:rPr>
              <w:t xml:space="preserve"> </w:t>
            </w:r>
            <w:r w:rsidRPr="008B6B7F">
              <w:rPr>
                <w:sz w:val="20"/>
                <w:lang w:val="ru-RU"/>
              </w:rPr>
              <w:t>допускается</w:t>
            </w:r>
            <w:r w:rsidRPr="008B6B7F">
              <w:rPr>
                <w:spacing w:val="1"/>
                <w:sz w:val="20"/>
                <w:lang w:val="ru-RU"/>
              </w:rPr>
              <w:t xml:space="preserve"> </w:t>
            </w:r>
            <w:r w:rsidRPr="008B6B7F">
              <w:rPr>
                <w:sz w:val="20"/>
                <w:lang w:val="ru-RU"/>
              </w:rPr>
              <w:t>(государственные</w:t>
            </w:r>
            <w:r w:rsidRPr="008B6B7F">
              <w:rPr>
                <w:spacing w:val="1"/>
                <w:sz w:val="20"/>
                <w:lang w:val="ru-RU"/>
              </w:rPr>
              <w:t xml:space="preserve"> </w:t>
            </w:r>
            <w:r w:rsidRPr="008B6B7F">
              <w:rPr>
                <w:sz w:val="20"/>
                <w:lang w:val="ru-RU"/>
              </w:rPr>
              <w:t>природные</w:t>
            </w:r>
            <w:r w:rsidRPr="008B6B7F">
              <w:rPr>
                <w:spacing w:val="1"/>
                <w:sz w:val="20"/>
                <w:lang w:val="ru-RU"/>
              </w:rPr>
              <w:t xml:space="preserve"> </w:t>
            </w:r>
            <w:r w:rsidRPr="008B6B7F">
              <w:rPr>
                <w:sz w:val="20"/>
                <w:lang w:val="ru-RU"/>
              </w:rPr>
              <w:t>заповедники,</w:t>
            </w:r>
            <w:r w:rsidRPr="008B6B7F">
              <w:rPr>
                <w:spacing w:val="1"/>
                <w:sz w:val="20"/>
                <w:lang w:val="ru-RU"/>
              </w:rPr>
              <w:t xml:space="preserve"> </w:t>
            </w:r>
            <w:r w:rsidRPr="008B6B7F">
              <w:rPr>
                <w:sz w:val="20"/>
                <w:lang w:val="ru-RU"/>
              </w:rPr>
              <w:t>национальные</w:t>
            </w:r>
            <w:r w:rsidRPr="008B6B7F">
              <w:rPr>
                <w:spacing w:val="1"/>
                <w:sz w:val="20"/>
                <w:lang w:val="ru-RU"/>
              </w:rPr>
              <w:t xml:space="preserve"> </w:t>
            </w:r>
            <w:r w:rsidRPr="008B6B7F">
              <w:rPr>
                <w:sz w:val="20"/>
                <w:lang w:val="ru-RU"/>
              </w:rPr>
              <w:t>и</w:t>
            </w:r>
            <w:r w:rsidRPr="008B6B7F">
              <w:rPr>
                <w:spacing w:val="1"/>
                <w:sz w:val="20"/>
                <w:lang w:val="ru-RU"/>
              </w:rPr>
              <w:t xml:space="preserve"> </w:t>
            </w:r>
            <w:r w:rsidRPr="008B6B7F">
              <w:rPr>
                <w:sz w:val="20"/>
                <w:lang w:val="ru-RU"/>
              </w:rPr>
              <w:t>природные</w:t>
            </w:r>
            <w:r w:rsidRPr="008B6B7F">
              <w:rPr>
                <w:spacing w:val="-47"/>
                <w:sz w:val="20"/>
                <w:lang w:val="ru-RU"/>
              </w:rPr>
              <w:t xml:space="preserve"> </w:t>
            </w:r>
            <w:r w:rsidRPr="008B6B7F">
              <w:rPr>
                <w:sz w:val="20"/>
                <w:lang w:val="ru-RU"/>
              </w:rPr>
              <w:t>парки,</w:t>
            </w:r>
            <w:r w:rsidRPr="008B6B7F">
              <w:rPr>
                <w:sz w:val="20"/>
                <w:lang w:val="ru-RU"/>
              </w:rPr>
              <w:tab/>
              <w:t>памятники</w:t>
            </w:r>
            <w:r w:rsidRPr="008B6B7F">
              <w:rPr>
                <w:sz w:val="20"/>
                <w:lang w:val="ru-RU"/>
              </w:rPr>
              <w:tab/>
            </w:r>
            <w:r w:rsidRPr="008B6B7F">
              <w:rPr>
                <w:sz w:val="20"/>
                <w:lang w:val="ru-RU"/>
              </w:rPr>
              <w:tab/>
              <w:t>природы,</w:t>
            </w:r>
            <w:r w:rsidRPr="008B6B7F">
              <w:rPr>
                <w:spacing w:val="-48"/>
                <w:sz w:val="20"/>
                <w:lang w:val="ru-RU"/>
              </w:rPr>
              <w:t xml:space="preserve"> </w:t>
            </w:r>
            <w:r w:rsidRPr="008B6B7F">
              <w:rPr>
                <w:sz w:val="20"/>
                <w:lang w:val="ru-RU"/>
              </w:rPr>
              <w:t>дендрологические</w:t>
            </w:r>
            <w:r w:rsidRPr="008B6B7F">
              <w:rPr>
                <w:spacing w:val="-5"/>
                <w:sz w:val="20"/>
                <w:lang w:val="ru-RU"/>
              </w:rPr>
              <w:t xml:space="preserve"> </w:t>
            </w:r>
            <w:r w:rsidRPr="008B6B7F">
              <w:rPr>
                <w:sz w:val="20"/>
                <w:lang w:val="ru-RU"/>
              </w:rPr>
              <w:t>парки, ботанические сады,</w:t>
            </w:r>
          </w:p>
          <w:p w:rsidR="00201DB6" w:rsidRDefault="00201DB6" w:rsidP="00BF1B54">
            <w:pPr>
              <w:pStyle w:val="TableParagraph"/>
              <w:spacing w:line="210" w:lineRule="exact"/>
              <w:jc w:val="left"/>
              <w:rPr>
                <w:sz w:val="20"/>
              </w:rPr>
            </w:pPr>
            <w:r>
              <w:rPr>
                <w:sz w:val="20"/>
              </w:rPr>
              <w:t>оранжереи)</w:t>
            </w:r>
          </w:p>
        </w:tc>
      </w:tr>
      <w:tr w:rsidR="00201DB6" w:rsidTr="00BF1B54">
        <w:trPr>
          <w:trHeight w:val="1152"/>
        </w:trPr>
        <w:tc>
          <w:tcPr>
            <w:tcW w:w="1418" w:type="dxa"/>
          </w:tcPr>
          <w:p w:rsidR="00201DB6" w:rsidRDefault="00201DB6" w:rsidP="00BF1B54">
            <w:pPr>
              <w:pStyle w:val="TableParagraph"/>
              <w:jc w:val="center"/>
              <w:rPr>
                <w:sz w:val="20"/>
              </w:rPr>
            </w:pPr>
            <w:r>
              <w:rPr>
                <w:sz w:val="20"/>
              </w:rPr>
              <w:t>9.1</w:t>
            </w:r>
          </w:p>
        </w:tc>
        <w:tc>
          <w:tcPr>
            <w:tcW w:w="2268" w:type="dxa"/>
          </w:tcPr>
          <w:p w:rsidR="00201DB6" w:rsidRDefault="00201DB6" w:rsidP="00BF1B54">
            <w:pPr>
              <w:pStyle w:val="TableParagraph"/>
              <w:jc w:val="left"/>
              <w:rPr>
                <w:sz w:val="20"/>
              </w:rPr>
            </w:pPr>
            <w:r>
              <w:rPr>
                <w:sz w:val="20"/>
              </w:rPr>
              <w:t>Охрана</w:t>
            </w:r>
            <w:r>
              <w:rPr>
                <w:spacing w:val="-3"/>
                <w:sz w:val="20"/>
              </w:rPr>
              <w:t xml:space="preserve"> </w:t>
            </w:r>
            <w:r>
              <w:rPr>
                <w:sz w:val="20"/>
              </w:rPr>
              <w:t>природных</w:t>
            </w:r>
            <w:r>
              <w:rPr>
                <w:spacing w:val="-4"/>
                <w:sz w:val="20"/>
              </w:rPr>
              <w:t xml:space="preserve"> </w:t>
            </w:r>
            <w:r>
              <w:rPr>
                <w:sz w:val="20"/>
              </w:rPr>
              <w:t>территорий</w:t>
            </w:r>
          </w:p>
        </w:tc>
        <w:tc>
          <w:tcPr>
            <w:tcW w:w="6379" w:type="dxa"/>
          </w:tcPr>
          <w:p w:rsidR="00201DB6" w:rsidRPr="008B6B7F" w:rsidRDefault="00201DB6" w:rsidP="00BF1B54">
            <w:pPr>
              <w:pStyle w:val="TableParagraph"/>
              <w:ind w:right="94"/>
              <w:rPr>
                <w:sz w:val="20"/>
                <w:lang w:val="ru-RU"/>
              </w:rPr>
            </w:pPr>
            <w:r w:rsidRPr="008B6B7F">
              <w:rPr>
                <w:sz w:val="20"/>
                <w:lang w:val="ru-RU"/>
              </w:rPr>
              <w:t>Сохранение отдельных естественных качеств</w:t>
            </w:r>
            <w:r w:rsidRPr="008B6B7F">
              <w:rPr>
                <w:spacing w:val="-47"/>
                <w:sz w:val="20"/>
                <w:lang w:val="ru-RU"/>
              </w:rPr>
              <w:t xml:space="preserve"> </w:t>
            </w:r>
            <w:r w:rsidRPr="008B6B7F">
              <w:rPr>
                <w:sz w:val="20"/>
                <w:lang w:val="ru-RU"/>
              </w:rPr>
              <w:t>окружающей</w:t>
            </w:r>
            <w:r w:rsidRPr="008B6B7F">
              <w:rPr>
                <w:spacing w:val="1"/>
                <w:sz w:val="20"/>
                <w:lang w:val="ru-RU"/>
              </w:rPr>
              <w:t xml:space="preserve"> </w:t>
            </w:r>
            <w:r w:rsidRPr="008B6B7F">
              <w:rPr>
                <w:sz w:val="20"/>
                <w:lang w:val="ru-RU"/>
              </w:rPr>
              <w:t>природной</w:t>
            </w:r>
            <w:r w:rsidRPr="008B6B7F">
              <w:rPr>
                <w:spacing w:val="1"/>
                <w:sz w:val="20"/>
                <w:lang w:val="ru-RU"/>
              </w:rPr>
              <w:t xml:space="preserve"> </w:t>
            </w:r>
            <w:r w:rsidRPr="008B6B7F">
              <w:rPr>
                <w:sz w:val="20"/>
                <w:lang w:val="ru-RU"/>
              </w:rPr>
              <w:t>среды</w:t>
            </w:r>
            <w:r w:rsidRPr="008B6B7F">
              <w:rPr>
                <w:spacing w:val="1"/>
                <w:sz w:val="20"/>
                <w:lang w:val="ru-RU"/>
              </w:rPr>
              <w:t xml:space="preserve"> </w:t>
            </w:r>
            <w:r w:rsidRPr="008B6B7F">
              <w:rPr>
                <w:sz w:val="20"/>
                <w:lang w:val="ru-RU"/>
              </w:rPr>
              <w:t>путем</w:t>
            </w:r>
            <w:r w:rsidRPr="008B6B7F">
              <w:rPr>
                <w:spacing w:val="1"/>
                <w:sz w:val="20"/>
                <w:lang w:val="ru-RU"/>
              </w:rPr>
              <w:t xml:space="preserve"> </w:t>
            </w:r>
            <w:r w:rsidRPr="008B6B7F">
              <w:rPr>
                <w:sz w:val="20"/>
                <w:lang w:val="ru-RU"/>
              </w:rPr>
              <w:t>ограничения</w:t>
            </w:r>
            <w:r w:rsidRPr="008B6B7F">
              <w:rPr>
                <w:spacing w:val="1"/>
                <w:sz w:val="20"/>
                <w:lang w:val="ru-RU"/>
              </w:rPr>
              <w:t xml:space="preserve"> </w:t>
            </w:r>
            <w:r w:rsidRPr="008B6B7F">
              <w:rPr>
                <w:sz w:val="20"/>
                <w:lang w:val="ru-RU"/>
              </w:rPr>
              <w:t>хозяйственной</w:t>
            </w:r>
            <w:r w:rsidRPr="008B6B7F">
              <w:rPr>
                <w:spacing w:val="1"/>
                <w:sz w:val="20"/>
                <w:lang w:val="ru-RU"/>
              </w:rPr>
              <w:t xml:space="preserve"> </w:t>
            </w:r>
            <w:r w:rsidRPr="008B6B7F">
              <w:rPr>
                <w:sz w:val="20"/>
                <w:lang w:val="ru-RU"/>
              </w:rPr>
              <w:t>деятельности</w:t>
            </w:r>
            <w:r w:rsidRPr="008B6B7F">
              <w:rPr>
                <w:spacing w:val="1"/>
                <w:sz w:val="20"/>
                <w:lang w:val="ru-RU"/>
              </w:rPr>
              <w:t xml:space="preserve"> </w:t>
            </w:r>
            <w:r w:rsidRPr="008B6B7F">
              <w:rPr>
                <w:sz w:val="20"/>
                <w:lang w:val="ru-RU"/>
              </w:rPr>
              <w:t>в</w:t>
            </w:r>
            <w:r w:rsidRPr="008B6B7F">
              <w:rPr>
                <w:spacing w:val="-47"/>
                <w:sz w:val="20"/>
                <w:lang w:val="ru-RU"/>
              </w:rPr>
              <w:t xml:space="preserve"> </w:t>
            </w:r>
            <w:r w:rsidRPr="008B6B7F">
              <w:rPr>
                <w:sz w:val="20"/>
                <w:lang w:val="ru-RU"/>
              </w:rPr>
              <w:t>данной зоне, в частности: создание и уход за</w:t>
            </w:r>
            <w:r w:rsidRPr="008B6B7F">
              <w:rPr>
                <w:spacing w:val="1"/>
                <w:sz w:val="20"/>
                <w:lang w:val="ru-RU"/>
              </w:rPr>
              <w:t xml:space="preserve"> </w:t>
            </w:r>
            <w:r w:rsidRPr="008B6B7F">
              <w:rPr>
                <w:sz w:val="20"/>
                <w:lang w:val="ru-RU"/>
              </w:rPr>
              <w:t>запретными</w:t>
            </w:r>
            <w:r w:rsidRPr="008B6B7F">
              <w:rPr>
                <w:spacing w:val="1"/>
                <w:sz w:val="20"/>
                <w:lang w:val="ru-RU"/>
              </w:rPr>
              <w:t xml:space="preserve"> </w:t>
            </w:r>
            <w:r w:rsidRPr="008B6B7F">
              <w:rPr>
                <w:sz w:val="20"/>
                <w:lang w:val="ru-RU"/>
              </w:rPr>
              <w:t>полосами,</w:t>
            </w:r>
            <w:r w:rsidRPr="008B6B7F">
              <w:rPr>
                <w:spacing w:val="1"/>
                <w:sz w:val="20"/>
                <w:lang w:val="ru-RU"/>
              </w:rPr>
              <w:t xml:space="preserve"> </w:t>
            </w:r>
            <w:r w:rsidRPr="008B6B7F">
              <w:rPr>
                <w:sz w:val="20"/>
                <w:lang w:val="ru-RU"/>
              </w:rPr>
              <w:t>создание</w:t>
            </w:r>
            <w:r w:rsidRPr="008B6B7F">
              <w:rPr>
                <w:spacing w:val="1"/>
                <w:sz w:val="20"/>
                <w:lang w:val="ru-RU"/>
              </w:rPr>
              <w:t xml:space="preserve"> </w:t>
            </w:r>
            <w:r w:rsidRPr="008B6B7F">
              <w:rPr>
                <w:sz w:val="20"/>
                <w:lang w:val="ru-RU"/>
              </w:rPr>
              <w:t>и</w:t>
            </w:r>
            <w:r w:rsidRPr="008B6B7F">
              <w:rPr>
                <w:spacing w:val="1"/>
                <w:sz w:val="20"/>
                <w:lang w:val="ru-RU"/>
              </w:rPr>
              <w:t xml:space="preserve"> </w:t>
            </w:r>
            <w:r w:rsidRPr="008B6B7F">
              <w:rPr>
                <w:sz w:val="20"/>
                <w:lang w:val="ru-RU"/>
              </w:rPr>
              <w:t>уход</w:t>
            </w:r>
            <w:r w:rsidRPr="008B6B7F">
              <w:rPr>
                <w:spacing w:val="1"/>
                <w:sz w:val="20"/>
                <w:lang w:val="ru-RU"/>
              </w:rPr>
              <w:t xml:space="preserve"> </w:t>
            </w:r>
            <w:r w:rsidRPr="008B6B7F">
              <w:rPr>
                <w:sz w:val="20"/>
                <w:lang w:val="ru-RU"/>
              </w:rPr>
              <w:t>за</w:t>
            </w:r>
            <w:r w:rsidRPr="008B6B7F">
              <w:rPr>
                <w:spacing w:val="1"/>
                <w:sz w:val="20"/>
                <w:lang w:val="ru-RU"/>
              </w:rPr>
              <w:t xml:space="preserve"> </w:t>
            </w:r>
            <w:r w:rsidRPr="008B6B7F">
              <w:rPr>
                <w:sz w:val="20"/>
                <w:lang w:val="ru-RU"/>
              </w:rPr>
              <w:t>защитными лесами, в том числе городскими</w:t>
            </w:r>
            <w:r w:rsidRPr="008B6B7F">
              <w:rPr>
                <w:spacing w:val="1"/>
                <w:sz w:val="20"/>
                <w:lang w:val="ru-RU"/>
              </w:rPr>
              <w:t xml:space="preserve"> </w:t>
            </w:r>
            <w:r w:rsidRPr="008B6B7F">
              <w:rPr>
                <w:sz w:val="20"/>
                <w:lang w:val="ru-RU"/>
              </w:rPr>
              <w:t>лесами,</w:t>
            </w:r>
            <w:r w:rsidRPr="008B6B7F">
              <w:rPr>
                <w:spacing w:val="1"/>
                <w:sz w:val="20"/>
                <w:lang w:val="ru-RU"/>
              </w:rPr>
              <w:t xml:space="preserve"> </w:t>
            </w:r>
            <w:r w:rsidRPr="008B6B7F">
              <w:rPr>
                <w:sz w:val="20"/>
                <w:lang w:val="ru-RU"/>
              </w:rPr>
              <w:t>лесами</w:t>
            </w:r>
            <w:r w:rsidRPr="008B6B7F">
              <w:rPr>
                <w:spacing w:val="1"/>
                <w:sz w:val="20"/>
                <w:lang w:val="ru-RU"/>
              </w:rPr>
              <w:t xml:space="preserve"> </w:t>
            </w:r>
            <w:r w:rsidRPr="008B6B7F">
              <w:rPr>
                <w:sz w:val="20"/>
                <w:lang w:val="ru-RU"/>
              </w:rPr>
              <w:t>в</w:t>
            </w:r>
            <w:r w:rsidRPr="008B6B7F">
              <w:rPr>
                <w:spacing w:val="1"/>
                <w:sz w:val="20"/>
                <w:lang w:val="ru-RU"/>
              </w:rPr>
              <w:t xml:space="preserve"> </w:t>
            </w:r>
            <w:r w:rsidRPr="008B6B7F">
              <w:rPr>
                <w:sz w:val="20"/>
                <w:lang w:val="ru-RU"/>
              </w:rPr>
              <w:t>лесопарках,</w:t>
            </w:r>
            <w:r w:rsidRPr="008B6B7F">
              <w:rPr>
                <w:spacing w:val="1"/>
                <w:sz w:val="20"/>
                <w:lang w:val="ru-RU"/>
              </w:rPr>
              <w:t xml:space="preserve"> </w:t>
            </w:r>
            <w:r w:rsidRPr="008B6B7F">
              <w:rPr>
                <w:sz w:val="20"/>
                <w:lang w:val="ru-RU"/>
              </w:rPr>
              <w:t>и</w:t>
            </w:r>
            <w:r w:rsidRPr="008B6B7F">
              <w:rPr>
                <w:spacing w:val="1"/>
                <w:sz w:val="20"/>
                <w:lang w:val="ru-RU"/>
              </w:rPr>
              <w:t xml:space="preserve"> </w:t>
            </w:r>
            <w:r w:rsidRPr="008B6B7F">
              <w:rPr>
                <w:sz w:val="20"/>
                <w:lang w:val="ru-RU"/>
              </w:rPr>
              <w:t>иная</w:t>
            </w:r>
            <w:r w:rsidRPr="008B6B7F">
              <w:rPr>
                <w:spacing w:val="-47"/>
                <w:sz w:val="20"/>
                <w:lang w:val="ru-RU"/>
              </w:rPr>
              <w:t xml:space="preserve"> </w:t>
            </w:r>
            <w:r w:rsidRPr="008B6B7F">
              <w:rPr>
                <w:sz w:val="20"/>
                <w:lang w:val="ru-RU"/>
              </w:rPr>
              <w:t>хозяйственная деятельность, разрешенная</w:t>
            </w:r>
            <w:r w:rsidRPr="008B6B7F">
              <w:rPr>
                <w:spacing w:val="1"/>
                <w:sz w:val="20"/>
                <w:lang w:val="ru-RU"/>
              </w:rPr>
              <w:t xml:space="preserve"> </w:t>
            </w:r>
            <w:r w:rsidRPr="008B6B7F">
              <w:rPr>
                <w:sz w:val="20"/>
                <w:lang w:val="ru-RU"/>
              </w:rPr>
              <w:t>в</w:t>
            </w:r>
            <w:r w:rsidRPr="008B6B7F">
              <w:rPr>
                <w:spacing w:val="1"/>
                <w:sz w:val="20"/>
                <w:lang w:val="ru-RU"/>
              </w:rPr>
              <w:t xml:space="preserve"> </w:t>
            </w:r>
            <w:r w:rsidRPr="008B6B7F">
              <w:rPr>
                <w:sz w:val="20"/>
                <w:lang w:val="ru-RU"/>
              </w:rPr>
              <w:t>защитных</w:t>
            </w:r>
            <w:r w:rsidRPr="008B6B7F">
              <w:rPr>
                <w:spacing w:val="1"/>
                <w:sz w:val="20"/>
                <w:lang w:val="ru-RU"/>
              </w:rPr>
              <w:t xml:space="preserve"> </w:t>
            </w:r>
            <w:r w:rsidRPr="008B6B7F">
              <w:rPr>
                <w:sz w:val="20"/>
                <w:lang w:val="ru-RU"/>
              </w:rPr>
              <w:t>лесах,</w:t>
            </w:r>
            <w:r w:rsidRPr="008B6B7F">
              <w:rPr>
                <w:spacing w:val="1"/>
                <w:sz w:val="20"/>
                <w:lang w:val="ru-RU"/>
              </w:rPr>
              <w:t xml:space="preserve"> </w:t>
            </w:r>
            <w:r w:rsidRPr="008B6B7F">
              <w:rPr>
                <w:sz w:val="20"/>
                <w:lang w:val="ru-RU"/>
              </w:rPr>
              <w:t>соблюдение</w:t>
            </w:r>
            <w:r w:rsidRPr="008B6B7F">
              <w:rPr>
                <w:spacing w:val="1"/>
                <w:sz w:val="20"/>
                <w:lang w:val="ru-RU"/>
              </w:rPr>
              <w:t xml:space="preserve"> </w:t>
            </w:r>
            <w:r w:rsidRPr="008B6B7F">
              <w:rPr>
                <w:sz w:val="20"/>
                <w:lang w:val="ru-RU"/>
              </w:rPr>
              <w:t>режима</w:t>
            </w:r>
            <w:r w:rsidRPr="008B6B7F">
              <w:rPr>
                <w:spacing w:val="1"/>
                <w:sz w:val="20"/>
                <w:lang w:val="ru-RU"/>
              </w:rPr>
              <w:t xml:space="preserve"> </w:t>
            </w:r>
            <w:r w:rsidRPr="008B6B7F">
              <w:rPr>
                <w:sz w:val="20"/>
                <w:lang w:val="ru-RU"/>
              </w:rPr>
              <w:t>использования</w:t>
            </w:r>
            <w:r w:rsidRPr="008B6B7F">
              <w:rPr>
                <w:spacing w:val="1"/>
                <w:sz w:val="20"/>
                <w:lang w:val="ru-RU"/>
              </w:rPr>
              <w:t xml:space="preserve"> </w:t>
            </w:r>
            <w:r w:rsidRPr="008B6B7F">
              <w:rPr>
                <w:sz w:val="20"/>
                <w:lang w:val="ru-RU"/>
              </w:rPr>
              <w:t>природных</w:t>
            </w:r>
            <w:r w:rsidRPr="008B6B7F">
              <w:rPr>
                <w:spacing w:val="1"/>
                <w:sz w:val="20"/>
                <w:lang w:val="ru-RU"/>
              </w:rPr>
              <w:t xml:space="preserve"> </w:t>
            </w:r>
            <w:r w:rsidRPr="008B6B7F">
              <w:rPr>
                <w:sz w:val="20"/>
                <w:lang w:val="ru-RU"/>
              </w:rPr>
              <w:t>ресурсов</w:t>
            </w:r>
            <w:r w:rsidRPr="008B6B7F">
              <w:rPr>
                <w:spacing w:val="1"/>
                <w:sz w:val="20"/>
                <w:lang w:val="ru-RU"/>
              </w:rPr>
              <w:t xml:space="preserve"> </w:t>
            </w:r>
            <w:r w:rsidRPr="008B6B7F">
              <w:rPr>
                <w:sz w:val="20"/>
                <w:lang w:val="ru-RU"/>
              </w:rPr>
              <w:t>в</w:t>
            </w:r>
            <w:r w:rsidRPr="008B6B7F">
              <w:rPr>
                <w:spacing w:val="1"/>
                <w:sz w:val="20"/>
                <w:lang w:val="ru-RU"/>
              </w:rPr>
              <w:t xml:space="preserve"> </w:t>
            </w:r>
            <w:r w:rsidRPr="008B6B7F">
              <w:rPr>
                <w:sz w:val="20"/>
                <w:lang w:val="ru-RU"/>
              </w:rPr>
              <w:t>заказниках,</w:t>
            </w:r>
            <w:r w:rsidRPr="008B6B7F">
              <w:rPr>
                <w:spacing w:val="13"/>
                <w:sz w:val="20"/>
                <w:lang w:val="ru-RU"/>
              </w:rPr>
              <w:t xml:space="preserve"> </w:t>
            </w:r>
            <w:r w:rsidRPr="008B6B7F">
              <w:rPr>
                <w:sz w:val="20"/>
                <w:lang w:val="ru-RU"/>
              </w:rPr>
              <w:t>сохранение</w:t>
            </w:r>
            <w:r w:rsidRPr="008B6B7F">
              <w:rPr>
                <w:spacing w:val="17"/>
                <w:sz w:val="20"/>
                <w:lang w:val="ru-RU"/>
              </w:rPr>
              <w:t xml:space="preserve"> </w:t>
            </w:r>
            <w:r w:rsidRPr="008B6B7F">
              <w:rPr>
                <w:sz w:val="20"/>
                <w:lang w:val="ru-RU"/>
              </w:rPr>
              <w:t>свойств</w:t>
            </w:r>
            <w:r w:rsidRPr="008B6B7F">
              <w:rPr>
                <w:spacing w:val="11"/>
                <w:sz w:val="20"/>
                <w:lang w:val="ru-RU"/>
              </w:rPr>
              <w:t xml:space="preserve"> </w:t>
            </w:r>
            <w:r w:rsidRPr="008B6B7F">
              <w:rPr>
                <w:sz w:val="20"/>
                <w:lang w:val="ru-RU"/>
              </w:rPr>
              <w:t>земель,</w:t>
            </w:r>
          </w:p>
          <w:p w:rsidR="00201DB6" w:rsidRDefault="00201DB6" w:rsidP="00BF1B54">
            <w:pPr>
              <w:pStyle w:val="TableParagraph"/>
              <w:spacing w:before="1" w:line="210" w:lineRule="exact"/>
              <w:rPr>
                <w:sz w:val="20"/>
              </w:rPr>
            </w:pPr>
            <w:r>
              <w:rPr>
                <w:sz w:val="20"/>
              </w:rPr>
              <w:t>являющихся</w:t>
            </w:r>
            <w:r>
              <w:rPr>
                <w:spacing w:val="-4"/>
                <w:sz w:val="20"/>
              </w:rPr>
              <w:t xml:space="preserve"> </w:t>
            </w:r>
            <w:r>
              <w:rPr>
                <w:sz w:val="20"/>
              </w:rPr>
              <w:t>особо</w:t>
            </w:r>
            <w:r>
              <w:rPr>
                <w:spacing w:val="-3"/>
                <w:sz w:val="20"/>
              </w:rPr>
              <w:t xml:space="preserve"> </w:t>
            </w:r>
            <w:r>
              <w:rPr>
                <w:sz w:val="20"/>
              </w:rPr>
              <w:t>ценными</w:t>
            </w:r>
          </w:p>
        </w:tc>
      </w:tr>
      <w:tr w:rsidR="00201DB6" w:rsidTr="00BF1B54">
        <w:trPr>
          <w:trHeight w:val="1152"/>
        </w:trPr>
        <w:tc>
          <w:tcPr>
            <w:tcW w:w="1418" w:type="dxa"/>
          </w:tcPr>
          <w:p w:rsidR="00201DB6" w:rsidRDefault="00201DB6" w:rsidP="00BF1B54">
            <w:pPr>
              <w:pStyle w:val="TableParagraph"/>
              <w:jc w:val="center"/>
              <w:rPr>
                <w:sz w:val="20"/>
              </w:rPr>
            </w:pPr>
            <w:r>
              <w:rPr>
                <w:sz w:val="20"/>
              </w:rPr>
              <w:t>9.3</w:t>
            </w:r>
          </w:p>
        </w:tc>
        <w:tc>
          <w:tcPr>
            <w:tcW w:w="2268" w:type="dxa"/>
          </w:tcPr>
          <w:p w:rsidR="00201DB6" w:rsidRDefault="00201DB6" w:rsidP="00BF1B54">
            <w:pPr>
              <w:pStyle w:val="TableParagraph"/>
              <w:jc w:val="left"/>
              <w:rPr>
                <w:sz w:val="20"/>
              </w:rPr>
            </w:pPr>
            <w:r>
              <w:rPr>
                <w:sz w:val="20"/>
              </w:rPr>
              <w:t>Историко-культурная</w:t>
            </w:r>
            <w:r>
              <w:rPr>
                <w:spacing w:val="-2"/>
                <w:sz w:val="20"/>
              </w:rPr>
              <w:t xml:space="preserve"> </w:t>
            </w:r>
            <w:r>
              <w:rPr>
                <w:sz w:val="20"/>
              </w:rPr>
              <w:t>деятельность</w:t>
            </w:r>
          </w:p>
        </w:tc>
        <w:tc>
          <w:tcPr>
            <w:tcW w:w="6379" w:type="dxa"/>
          </w:tcPr>
          <w:p w:rsidR="00201DB6" w:rsidRPr="00F809EC" w:rsidRDefault="00201DB6" w:rsidP="00BF1B54">
            <w:pPr>
              <w:pStyle w:val="TableParagraph"/>
              <w:tabs>
                <w:tab w:val="left" w:pos="3176"/>
              </w:tabs>
              <w:ind w:right="94"/>
              <w:rPr>
                <w:sz w:val="20"/>
                <w:lang w:val="ru-RU"/>
              </w:rPr>
            </w:pPr>
            <w:r w:rsidRPr="00F809EC">
              <w:rPr>
                <w:sz w:val="20"/>
                <w:lang w:val="ru-RU"/>
              </w:rPr>
              <w:t>Сохранение</w:t>
            </w:r>
            <w:r w:rsidRPr="00F809EC">
              <w:rPr>
                <w:spacing w:val="1"/>
                <w:sz w:val="20"/>
                <w:lang w:val="ru-RU"/>
              </w:rPr>
              <w:t xml:space="preserve"> </w:t>
            </w:r>
            <w:r w:rsidRPr="00F809EC">
              <w:rPr>
                <w:sz w:val="20"/>
                <w:lang w:val="ru-RU"/>
              </w:rPr>
              <w:t>и</w:t>
            </w:r>
            <w:r w:rsidRPr="00F809EC">
              <w:rPr>
                <w:spacing w:val="1"/>
                <w:sz w:val="20"/>
                <w:lang w:val="ru-RU"/>
              </w:rPr>
              <w:t xml:space="preserve"> </w:t>
            </w:r>
            <w:r w:rsidRPr="00F809EC">
              <w:rPr>
                <w:sz w:val="20"/>
                <w:lang w:val="ru-RU"/>
              </w:rPr>
              <w:t>изучение</w:t>
            </w:r>
            <w:r w:rsidRPr="00F809EC">
              <w:rPr>
                <w:spacing w:val="51"/>
                <w:sz w:val="20"/>
                <w:lang w:val="ru-RU"/>
              </w:rPr>
              <w:t xml:space="preserve"> </w:t>
            </w:r>
            <w:r w:rsidRPr="00F809EC">
              <w:rPr>
                <w:sz w:val="20"/>
                <w:lang w:val="ru-RU"/>
              </w:rPr>
              <w:t>объектов</w:t>
            </w:r>
            <w:r w:rsidRPr="00F809EC">
              <w:rPr>
                <w:spacing w:val="-47"/>
                <w:sz w:val="20"/>
                <w:lang w:val="ru-RU"/>
              </w:rPr>
              <w:t xml:space="preserve"> </w:t>
            </w:r>
            <w:r w:rsidRPr="00F809EC">
              <w:rPr>
                <w:sz w:val="20"/>
                <w:lang w:val="ru-RU"/>
              </w:rPr>
              <w:t>культурного</w:t>
            </w:r>
            <w:r w:rsidRPr="00F809EC">
              <w:rPr>
                <w:spacing w:val="1"/>
                <w:sz w:val="20"/>
                <w:lang w:val="ru-RU"/>
              </w:rPr>
              <w:t xml:space="preserve"> </w:t>
            </w:r>
            <w:r w:rsidRPr="00F809EC">
              <w:rPr>
                <w:sz w:val="20"/>
                <w:lang w:val="ru-RU"/>
              </w:rPr>
              <w:t>наследия</w:t>
            </w:r>
            <w:r w:rsidRPr="00F809EC">
              <w:rPr>
                <w:spacing w:val="1"/>
                <w:sz w:val="20"/>
                <w:lang w:val="ru-RU"/>
              </w:rPr>
              <w:t xml:space="preserve"> </w:t>
            </w:r>
            <w:r w:rsidRPr="00F809EC">
              <w:rPr>
                <w:sz w:val="20"/>
                <w:lang w:val="ru-RU"/>
              </w:rPr>
              <w:t>народов</w:t>
            </w:r>
            <w:r w:rsidRPr="00F809EC">
              <w:rPr>
                <w:spacing w:val="1"/>
                <w:sz w:val="20"/>
                <w:lang w:val="ru-RU"/>
              </w:rPr>
              <w:t xml:space="preserve"> </w:t>
            </w:r>
            <w:r w:rsidRPr="00F809EC">
              <w:rPr>
                <w:sz w:val="20"/>
                <w:lang w:val="ru-RU"/>
              </w:rPr>
              <w:t>Российской</w:t>
            </w:r>
            <w:r w:rsidRPr="00F809EC">
              <w:rPr>
                <w:spacing w:val="1"/>
                <w:sz w:val="20"/>
                <w:lang w:val="ru-RU"/>
              </w:rPr>
              <w:t xml:space="preserve"> </w:t>
            </w:r>
            <w:r w:rsidRPr="00F809EC">
              <w:rPr>
                <w:sz w:val="20"/>
                <w:lang w:val="ru-RU"/>
              </w:rPr>
              <w:t>Федерации</w:t>
            </w:r>
            <w:r w:rsidRPr="00F809EC">
              <w:rPr>
                <w:spacing w:val="1"/>
                <w:sz w:val="20"/>
                <w:lang w:val="ru-RU"/>
              </w:rPr>
              <w:t xml:space="preserve"> </w:t>
            </w:r>
            <w:r w:rsidRPr="00F809EC">
              <w:rPr>
                <w:sz w:val="20"/>
                <w:lang w:val="ru-RU"/>
              </w:rPr>
              <w:t>(памятников</w:t>
            </w:r>
            <w:r w:rsidRPr="00F809EC">
              <w:rPr>
                <w:spacing w:val="1"/>
                <w:sz w:val="20"/>
                <w:lang w:val="ru-RU"/>
              </w:rPr>
              <w:t xml:space="preserve"> </w:t>
            </w:r>
            <w:r w:rsidRPr="00F809EC">
              <w:rPr>
                <w:sz w:val="20"/>
                <w:lang w:val="ru-RU"/>
              </w:rPr>
              <w:t>истории</w:t>
            </w:r>
            <w:r w:rsidRPr="00F809EC">
              <w:rPr>
                <w:spacing w:val="1"/>
                <w:sz w:val="20"/>
                <w:lang w:val="ru-RU"/>
              </w:rPr>
              <w:t xml:space="preserve"> </w:t>
            </w:r>
            <w:r w:rsidRPr="00F809EC">
              <w:rPr>
                <w:sz w:val="20"/>
                <w:lang w:val="ru-RU"/>
              </w:rPr>
              <w:t>и</w:t>
            </w:r>
            <w:r w:rsidRPr="00F809EC">
              <w:rPr>
                <w:spacing w:val="-47"/>
                <w:sz w:val="20"/>
                <w:lang w:val="ru-RU"/>
              </w:rPr>
              <w:t xml:space="preserve"> </w:t>
            </w:r>
            <w:r w:rsidRPr="00F809EC">
              <w:rPr>
                <w:sz w:val="20"/>
                <w:lang w:val="ru-RU"/>
              </w:rPr>
              <w:t>культуры),</w:t>
            </w:r>
            <w:r w:rsidRPr="00F809EC">
              <w:rPr>
                <w:spacing w:val="1"/>
                <w:sz w:val="20"/>
                <w:lang w:val="ru-RU"/>
              </w:rPr>
              <w:t xml:space="preserve"> </w:t>
            </w:r>
            <w:r w:rsidRPr="00F809EC">
              <w:rPr>
                <w:sz w:val="20"/>
                <w:lang w:val="ru-RU"/>
              </w:rPr>
              <w:t>в</w:t>
            </w:r>
            <w:r w:rsidRPr="00F809EC">
              <w:rPr>
                <w:spacing w:val="1"/>
                <w:sz w:val="20"/>
                <w:lang w:val="ru-RU"/>
              </w:rPr>
              <w:t xml:space="preserve"> </w:t>
            </w:r>
            <w:r w:rsidRPr="00F809EC">
              <w:rPr>
                <w:sz w:val="20"/>
                <w:lang w:val="ru-RU"/>
              </w:rPr>
              <w:t>том</w:t>
            </w:r>
            <w:r w:rsidRPr="00F809EC">
              <w:rPr>
                <w:spacing w:val="1"/>
                <w:sz w:val="20"/>
                <w:lang w:val="ru-RU"/>
              </w:rPr>
              <w:t xml:space="preserve"> </w:t>
            </w:r>
            <w:r w:rsidRPr="00F809EC">
              <w:rPr>
                <w:sz w:val="20"/>
                <w:lang w:val="ru-RU"/>
              </w:rPr>
              <w:t>числе:</w:t>
            </w:r>
            <w:r w:rsidRPr="00F809EC">
              <w:rPr>
                <w:spacing w:val="1"/>
                <w:sz w:val="20"/>
                <w:lang w:val="ru-RU"/>
              </w:rPr>
              <w:t xml:space="preserve"> </w:t>
            </w:r>
            <w:r w:rsidRPr="00F809EC">
              <w:rPr>
                <w:sz w:val="20"/>
                <w:lang w:val="ru-RU"/>
              </w:rPr>
              <w:t>объектов</w:t>
            </w:r>
            <w:r w:rsidRPr="00F809EC">
              <w:rPr>
                <w:spacing w:val="1"/>
                <w:sz w:val="20"/>
                <w:lang w:val="ru-RU"/>
              </w:rPr>
              <w:t xml:space="preserve"> </w:t>
            </w:r>
            <w:r w:rsidRPr="00F809EC">
              <w:rPr>
                <w:sz w:val="20"/>
                <w:lang w:val="ru-RU"/>
              </w:rPr>
              <w:t>археологического</w:t>
            </w:r>
            <w:r w:rsidRPr="00F809EC">
              <w:rPr>
                <w:sz w:val="20"/>
                <w:lang w:val="ru-RU"/>
              </w:rPr>
              <w:tab/>
              <w:t>наследия,</w:t>
            </w:r>
            <w:r w:rsidRPr="00F809EC">
              <w:rPr>
                <w:spacing w:val="-48"/>
                <w:sz w:val="20"/>
                <w:lang w:val="ru-RU"/>
              </w:rPr>
              <w:t xml:space="preserve"> </w:t>
            </w:r>
            <w:r w:rsidRPr="00F809EC">
              <w:rPr>
                <w:sz w:val="20"/>
                <w:lang w:val="ru-RU"/>
              </w:rPr>
              <w:t>достопримечательных</w:t>
            </w:r>
            <w:r w:rsidRPr="00F809EC">
              <w:rPr>
                <w:spacing w:val="25"/>
                <w:sz w:val="20"/>
                <w:lang w:val="ru-RU"/>
              </w:rPr>
              <w:t xml:space="preserve"> </w:t>
            </w:r>
            <w:r w:rsidRPr="00F809EC">
              <w:rPr>
                <w:sz w:val="20"/>
                <w:lang w:val="ru-RU"/>
              </w:rPr>
              <w:t>мест,</w:t>
            </w:r>
            <w:r w:rsidRPr="00F809EC">
              <w:rPr>
                <w:spacing w:val="28"/>
                <w:sz w:val="20"/>
                <w:lang w:val="ru-RU"/>
              </w:rPr>
              <w:t xml:space="preserve"> </w:t>
            </w:r>
            <w:r w:rsidRPr="00F809EC">
              <w:rPr>
                <w:sz w:val="20"/>
                <w:lang w:val="ru-RU"/>
              </w:rPr>
              <w:t>мест</w:t>
            </w:r>
            <w:r w:rsidRPr="00F809EC">
              <w:rPr>
                <w:spacing w:val="29"/>
                <w:sz w:val="20"/>
                <w:lang w:val="ru-RU"/>
              </w:rPr>
              <w:t xml:space="preserve"> </w:t>
            </w:r>
            <w:r w:rsidRPr="00F809EC">
              <w:rPr>
                <w:sz w:val="20"/>
                <w:lang w:val="ru-RU"/>
              </w:rPr>
              <w:t>бытования</w:t>
            </w:r>
            <w:r>
              <w:rPr>
                <w:sz w:val="20"/>
                <w:lang w:val="ru-RU"/>
              </w:rPr>
              <w:t xml:space="preserve"> </w:t>
            </w:r>
            <w:r w:rsidRPr="00F809EC">
              <w:rPr>
                <w:sz w:val="20"/>
                <w:lang w:val="ru-RU"/>
              </w:rPr>
              <w:t>исторических</w:t>
            </w:r>
            <w:r w:rsidRPr="00F809EC">
              <w:rPr>
                <w:spacing w:val="1"/>
                <w:sz w:val="20"/>
                <w:lang w:val="ru-RU"/>
              </w:rPr>
              <w:t xml:space="preserve"> </w:t>
            </w:r>
            <w:r w:rsidRPr="00F809EC">
              <w:rPr>
                <w:sz w:val="20"/>
                <w:lang w:val="ru-RU"/>
              </w:rPr>
              <w:t>промыслов,</w:t>
            </w:r>
            <w:r w:rsidRPr="00F809EC">
              <w:rPr>
                <w:spacing w:val="1"/>
                <w:sz w:val="20"/>
                <w:lang w:val="ru-RU"/>
              </w:rPr>
              <w:t xml:space="preserve"> </w:t>
            </w:r>
            <w:r w:rsidRPr="00F809EC">
              <w:rPr>
                <w:sz w:val="20"/>
                <w:lang w:val="ru-RU"/>
              </w:rPr>
              <w:t>производств</w:t>
            </w:r>
            <w:r w:rsidRPr="00F809EC">
              <w:rPr>
                <w:spacing w:val="1"/>
                <w:sz w:val="20"/>
                <w:lang w:val="ru-RU"/>
              </w:rPr>
              <w:t xml:space="preserve"> </w:t>
            </w:r>
            <w:r w:rsidRPr="00F809EC">
              <w:rPr>
                <w:sz w:val="20"/>
                <w:lang w:val="ru-RU"/>
              </w:rPr>
              <w:t>и</w:t>
            </w:r>
            <w:r w:rsidRPr="00F809EC">
              <w:rPr>
                <w:spacing w:val="1"/>
                <w:sz w:val="20"/>
                <w:lang w:val="ru-RU"/>
              </w:rPr>
              <w:t xml:space="preserve"> </w:t>
            </w:r>
            <w:r w:rsidRPr="00F809EC">
              <w:rPr>
                <w:sz w:val="20"/>
                <w:lang w:val="ru-RU"/>
              </w:rPr>
              <w:t xml:space="preserve">ремесел,         </w:t>
            </w:r>
            <w:r w:rsidRPr="00F809EC">
              <w:rPr>
                <w:spacing w:val="17"/>
                <w:sz w:val="20"/>
                <w:lang w:val="ru-RU"/>
              </w:rPr>
              <w:t xml:space="preserve"> </w:t>
            </w:r>
            <w:r w:rsidRPr="00F809EC">
              <w:rPr>
                <w:sz w:val="20"/>
                <w:lang w:val="ru-RU"/>
              </w:rPr>
              <w:t xml:space="preserve">исторических         </w:t>
            </w:r>
            <w:r w:rsidRPr="00F809EC">
              <w:rPr>
                <w:spacing w:val="15"/>
                <w:sz w:val="20"/>
                <w:lang w:val="ru-RU"/>
              </w:rPr>
              <w:t xml:space="preserve"> </w:t>
            </w:r>
            <w:r w:rsidRPr="00F809EC">
              <w:rPr>
                <w:sz w:val="20"/>
                <w:lang w:val="ru-RU"/>
              </w:rPr>
              <w:t>поселений,</w:t>
            </w:r>
            <w:r w:rsidRPr="00F809EC">
              <w:rPr>
                <w:lang w:val="ru-RU"/>
              </w:rPr>
              <w:t xml:space="preserve"> </w:t>
            </w:r>
            <w:r w:rsidRPr="00F809EC">
              <w:rPr>
                <w:sz w:val="20"/>
                <w:lang w:val="ru-RU"/>
              </w:rPr>
              <w:t>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w:t>
            </w:r>
            <w:r>
              <w:rPr>
                <w:sz w:val="20"/>
                <w:lang w:val="ru-RU"/>
              </w:rPr>
              <w:t xml:space="preserve">кже хозяйственная деятельность, </w:t>
            </w:r>
            <w:r w:rsidRPr="00F809EC">
              <w:rPr>
                <w:sz w:val="20"/>
                <w:lang w:val="ru-RU"/>
              </w:rPr>
              <w:t>обеспечивающая</w:t>
            </w:r>
          </w:p>
          <w:p w:rsidR="00201DB6" w:rsidRDefault="00201DB6" w:rsidP="00BF1B54">
            <w:pPr>
              <w:pStyle w:val="TableParagraph"/>
              <w:spacing w:line="230" w:lineRule="atLeast"/>
              <w:ind w:right="98"/>
              <w:rPr>
                <w:sz w:val="20"/>
              </w:rPr>
            </w:pPr>
            <w:r w:rsidRPr="00F809EC">
              <w:rPr>
                <w:sz w:val="20"/>
              </w:rPr>
              <w:t>познавательный туризм</w:t>
            </w:r>
          </w:p>
        </w:tc>
      </w:tr>
      <w:tr w:rsidR="00201DB6" w:rsidTr="00BF1B54">
        <w:trPr>
          <w:trHeight w:val="1152"/>
        </w:trPr>
        <w:tc>
          <w:tcPr>
            <w:tcW w:w="1418" w:type="dxa"/>
          </w:tcPr>
          <w:p w:rsidR="00201DB6" w:rsidRDefault="00201DB6" w:rsidP="00BF1B54">
            <w:pPr>
              <w:pStyle w:val="TableParagraph"/>
              <w:jc w:val="center"/>
              <w:rPr>
                <w:sz w:val="20"/>
              </w:rPr>
            </w:pPr>
            <w:r>
              <w:rPr>
                <w:sz w:val="20"/>
              </w:rPr>
              <w:t>11.1</w:t>
            </w:r>
          </w:p>
        </w:tc>
        <w:tc>
          <w:tcPr>
            <w:tcW w:w="2268" w:type="dxa"/>
          </w:tcPr>
          <w:p w:rsidR="00201DB6" w:rsidRDefault="00201DB6" w:rsidP="00BF1B54">
            <w:pPr>
              <w:pStyle w:val="TableParagraph"/>
              <w:tabs>
                <w:tab w:val="left" w:pos="1015"/>
                <w:tab w:val="left" w:pos="2407"/>
              </w:tabs>
              <w:ind w:right="95"/>
              <w:jc w:val="left"/>
              <w:rPr>
                <w:sz w:val="20"/>
              </w:rPr>
            </w:pPr>
            <w:r>
              <w:rPr>
                <w:sz w:val="20"/>
              </w:rPr>
              <w:t>Общее</w:t>
            </w:r>
            <w:r>
              <w:rPr>
                <w:sz w:val="20"/>
              </w:rPr>
              <w:tab/>
              <w:t>пользование</w:t>
            </w:r>
            <w:r>
              <w:rPr>
                <w:sz w:val="20"/>
              </w:rPr>
              <w:tab/>
            </w:r>
            <w:r>
              <w:rPr>
                <w:spacing w:val="-1"/>
                <w:sz w:val="20"/>
              </w:rPr>
              <w:t>водными</w:t>
            </w:r>
            <w:r>
              <w:rPr>
                <w:spacing w:val="-47"/>
                <w:sz w:val="20"/>
              </w:rPr>
              <w:t xml:space="preserve"> </w:t>
            </w:r>
            <w:r>
              <w:rPr>
                <w:sz w:val="20"/>
              </w:rPr>
              <w:t>объектами</w:t>
            </w:r>
          </w:p>
        </w:tc>
        <w:tc>
          <w:tcPr>
            <w:tcW w:w="6379" w:type="dxa"/>
          </w:tcPr>
          <w:p w:rsidR="00201DB6" w:rsidRPr="00F809EC" w:rsidRDefault="00201DB6" w:rsidP="00BF1B54">
            <w:pPr>
              <w:pStyle w:val="TableParagraph"/>
              <w:tabs>
                <w:tab w:val="left" w:pos="1467"/>
                <w:tab w:val="left" w:pos="1735"/>
                <w:tab w:val="left" w:pos="2513"/>
                <w:tab w:val="left" w:pos="3300"/>
                <w:tab w:val="left" w:pos="3712"/>
              </w:tabs>
              <w:ind w:right="92"/>
              <w:rPr>
                <w:sz w:val="20"/>
                <w:lang w:val="ru-RU"/>
              </w:rPr>
            </w:pPr>
            <w:r w:rsidRPr="00F809EC">
              <w:rPr>
                <w:sz w:val="20"/>
                <w:lang w:val="ru-RU"/>
              </w:rPr>
              <w:t>Использование</w:t>
            </w:r>
            <w:r w:rsidRPr="00F809EC">
              <w:rPr>
                <w:spacing w:val="1"/>
                <w:sz w:val="20"/>
                <w:lang w:val="ru-RU"/>
              </w:rPr>
              <w:t xml:space="preserve"> </w:t>
            </w:r>
            <w:r w:rsidRPr="00F809EC">
              <w:rPr>
                <w:sz w:val="20"/>
                <w:lang w:val="ru-RU"/>
              </w:rPr>
              <w:t>земельных</w:t>
            </w:r>
            <w:r w:rsidRPr="00F809EC">
              <w:rPr>
                <w:spacing w:val="1"/>
                <w:sz w:val="20"/>
                <w:lang w:val="ru-RU"/>
              </w:rPr>
              <w:t xml:space="preserve"> </w:t>
            </w:r>
            <w:r w:rsidRPr="00F809EC">
              <w:rPr>
                <w:sz w:val="20"/>
                <w:lang w:val="ru-RU"/>
              </w:rPr>
              <w:t>участков,</w:t>
            </w:r>
            <w:r w:rsidRPr="00F809EC">
              <w:rPr>
                <w:spacing w:val="1"/>
                <w:sz w:val="20"/>
                <w:lang w:val="ru-RU"/>
              </w:rPr>
              <w:t xml:space="preserve"> </w:t>
            </w:r>
            <w:r w:rsidRPr="00F809EC">
              <w:rPr>
                <w:sz w:val="20"/>
                <w:lang w:val="ru-RU"/>
              </w:rPr>
              <w:t>примыкающих</w:t>
            </w:r>
            <w:r w:rsidRPr="00F809EC">
              <w:rPr>
                <w:spacing w:val="1"/>
                <w:sz w:val="20"/>
                <w:lang w:val="ru-RU"/>
              </w:rPr>
              <w:t xml:space="preserve"> </w:t>
            </w:r>
            <w:r w:rsidRPr="00F809EC">
              <w:rPr>
                <w:sz w:val="20"/>
                <w:lang w:val="ru-RU"/>
              </w:rPr>
              <w:t>к</w:t>
            </w:r>
            <w:r w:rsidRPr="00F809EC">
              <w:rPr>
                <w:spacing w:val="1"/>
                <w:sz w:val="20"/>
                <w:lang w:val="ru-RU"/>
              </w:rPr>
              <w:t xml:space="preserve"> </w:t>
            </w:r>
            <w:r w:rsidRPr="00F809EC">
              <w:rPr>
                <w:sz w:val="20"/>
                <w:lang w:val="ru-RU"/>
              </w:rPr>
              <w:t>водным</w:t>
            </w:r>
            <w:r w:rsidRPr="00F809EC">
              <w:rPr>
                <w:spacing w:val="1"/>
                <w:sz w:val="20"/>
                <w:lang w:val="ru-RU"/>
              </w:rPr>
              <w:t xml:space="preserve"> </w:t>
            </w:r>
            <w:r w:rsidRPr="00F809EC">
              <w:rPr>
                <w:sz w:val="20"/>
                <w:lang w:val="ru-RU"/>
              </w:rPr>
              <w:t>объектам</w:t>
            </w:r>
            <w:r w:rsidRPr="00F809EC">
              <w:rPr>
                <w:spacing w:val="-47"/>
                <w:sz w:val="20"/>
                <w:lang w:val="ru-RU"/>
              </w:rPr>
              <w:t xml:space="preserve"> </w:t>
            </w:r>
            <w:r>
              <w:rPr>
                <w:sz w:val="20"/>
                <w:lang w:val="ru-RU"/>
              </w:rPr>
              <w:t>способами, необходимыми</w:t>
            </w:r>
            <w:r>
              <w:rPr>
                <w:sz w:val="20"/>
                <w:lang w:val="ru-RU"/>
              </w:rPr>
              <w:tab/>
              <w:t xml:space="preserve"> </w:t>
            </w:r>
            <w:r w:rsidRPr="00F809EC">
              <w:rPr>
                <w:spacing w:val="-1"/>
                <w:sz w:val="20"/>
                <w:lang w:val="ru-RU"/>
              </w:rPr>
              <w:t>для</w:t>
            </w:r>
            <w:r>
              <w:rPr>
                <w:spacing w:val="-48"/>
                <w:sz w:val="20"/>
                <w:lang w:val="ru-RU"/>
              </w:rPr>
              <w:t xml:space="preserve"> </w:t>
            </w:r>
            <w:r w:rsidRPr="00F809EC">
              <w:rPr>
                <w:sz w:val="20"/>
                <w:lang w:val="ru-RU"/>
              </w:rPr>
              <w:t>осуществления</w:t>
            </w:r>
            <w:r w:rsidRPr="00F809EC">
              <w:rPr>
                <w:spacing w:val="1"/>
                <w:sz w:val="20"/>
                <w:lang w:val="ru-RU"/>
              </w:rPr>
              <w:t xml:space="preserve"> </w:t>
            </w:r>
            <w:r w:rsidRPr="00F809EC">
              <w:rPr>
                <w:sz w:val="20"/>
                <w:lang w:val="ru-RU"/>
              </w:rPr>
              <w:t>общего</w:t>
            </w:r>
            <w:r w:rsidRPr="00F809EC">
              <w:rPr>
                <w:spacing w:val="1"/>
                <w:sz w:val="20"/>
                <w:lang w:val="ru-RU"/>
              </w:rPr>
              <w:t xml:space="preserve"> </w:t>
            </w:r>
            <w:r w:rsidRPr="00F809EC">
              <w:rPr>
                <w:sz w:val="20"/>
                <w:lang w:val="ru-RU"/>
              </w:rPr>
              <w:t>водопользования</w:t>
            </w:r>
            <w:r w:rsidRPr="00F809EC">
              <w:rPr>
                <w:spacing w:val="-47"/>
                <w:sz w:val="20"/>
                <w:lang w:val="ru-RU"/>
              </w:rPr>
              <w:t xml:space="preserve"> </w:t>
            </w:r>
            <w:r w:rsidRPr="00F809EC">
              <w:rPr>
                <w:sz w:val="20"/>
                <w:lang w:val="ru-RU"/>
              </w:rPr>
              <w:t>(водопользов</w:t>
            </w:r>
            <w:r>
              <w:rPr>
                <w:sz w:val="20"/>
                <w:lang w:val="ru-RU"/>
              </w:rPr>
              <w:t>ания,</w:t>
            </w:r>
            <w:r>
              <w:rPr>
                <w:sz w:val="20"/>
                <w:lang w:val="ru-RU"/>
              </w:rPr>
              <w:tab/>
              <w:t xml:space="preserve"> </w:t>
            </w:r>
            <w:r w:rsidRPr="00F809EC">
              <w:rPr>
                <w:spacing w:val="-1"/>
                <w:sz w:val="20"/>
                <w:lang w:val="ru-RU"/>
              </w:rPr>
              <w:t>осуществляемого</w:t>
            </w:r>
            <w:r>
              <w:rPr>
                <w:spacing w:val="-1"/>
                <w:sz w:val="20"/>
                <w:lang w:val="ru-RU"/>
              </w:rPr>
              <w:t xml:space="preserve"> </w:t>
            </w:r>
            <w:r w:rsidRPr="00F809EC">
              <w:rPr>
                <w:spacing w:val="-48"/>
                <w:sz w:val="20"/>
                <w:lang w:val="ru-RU"/>
              </w:rPr>
              <w:t xml:space="preserve"> </w:t>
            </w:r>
            <w:r w:rsidRPr="00F809EC">
              <w:rPr>
                <w:sz w:val="20"/>
                <w:lang w:val="ru-RU"/>
              </w:rPr>
              <w:t>гражданами для личных нужд, а также забор</w:t>
            </w:r>
            <w:r w:rsidRPr="00F809EC">
              <w:rPr>
                <w:spacing w:val="1"/>
                <w:sz w:val="20"/>
                <w:lang w:val="ru-RU"/>
              </w:rPr>
              <w:t xml:space="preserve"> </w:t>
            </w:r>
            <w:r w:rsidRPr="00F809EC">
              <w:rPr>
                <w:sz w:val="20"/>
                <w:lang w:val="ru-RU"/>
              </w:rPr>
              <w:t>(изъятие)</w:t>
            </w:r>
            <w:r w:rsidRPr="00F809EC">
              <w:rPr>
                <w:spacing w:val="1"/>
                <w:sz w:val="20"/>
                <w:lang w:val="ru-RU"/>
              </w:rPr>
              <w:t xml:space="preserve"> </w:t>
            </w:r>
            <w:r w:rsidRPr="00F809EC">
              <w:rPr>
                <w:sz w:val="20"/>
                <w:lang w:val="ru-RU"/>
              </w:rPr>
              <w:t>водных</w:t>
            </w:r>
            <w:r w:rsidRPr="00F809EC">
              <w:rPr>
                <w:spacing w:val="1"/>
                <w:sz w:val="20"/>
                <w:lang w:val="ru-RU"/>
              </w:rPr>
              <w:t xml:space="preserve"> </w:t>
            </w:r>
            <w:r w:rsidRPr="00F809EC">
              <w:rPr>
                <w:sz w:val="20"/>
                <w:lang w:val="ru-RU"/>
              </w:rPr>
              <w:t>ресурсов</w:t>
            </w:r>
            <w:r w:rsidRPr="00F809EC">
              <w:rPr>
                <w:spacing w:val="1"/>
                <w:sz w:val="20"/>
                <w:lang w:val="ru-RU"/>
              </w:rPr>
              <w:t xml:space="preserve"> </w:t>
            </w:r>
            <w:r w:rsidRPr="00F809EC">
              <w:rPr>
                <w:sz w:val="20"/>
                <w:lang w:val="ru-RU"/>
              </w:rPr>
              <w:t>для</w:t>
            </w:r>
            <w:r w:rsidRPr="00F809EC">
              <w:rPr>
                <w:spacing w:val="1"/>
                <w:sz w:val="20"/>
                <w:lang w:val="ru-RU"/>
              </w:rPr>
              <w:t xml:space="preserve"> </w:t>
            </w:r>
            <w:r w:rsidRPr="00F809EC">
              <w:rPr>
                <w:sz w:val="20"/>
                <w:lang w:val="ru-RU"/>
              </w:rPr>
              <w:t>целей</w:t>
            </w:r>
            <w:r w:rsidRPr="00F809EC">
              <w:rPr>
                <w:spacing w:val="1"/>
                <w:sz w:val="20"/>
                <w:lang w:val="ru-RU"/>
              </w:rPr>
              <w:t xml:space="preserve"> </w:t>
            </w:r>
            <w:r w:rsidRPr="00F809EC">
              <w:rPr>
                <w:sz w:val="20"/>
                <w:lang w:val="ru-RU"/>
              </w:rPr>
              <w:t>питьевого</w:t>
            </w:r>
            <w:r w:rsidRPr="00F809EC">
              <w:rPr>
                <w:spacing w:val="1"/>
                <w:sz w:val="20"/>
                <w:lang w:val="ru-RU"/>
              </w:rPr>
              <w:t xml:space="preserve"> </w:t>
            </w:r>
            <w:r w:rsidRPr="00F809EC">
              <w:rPr>
                <w:sz w:val="20"/>
                <w:lang w:val="ru-RU"/>
              </w:rPr>
              <w:t>и</w:t>
            </w:r>
            <w:r w:rsidRPr="00F809EC">
              <w:rPr>
                <w:spacing w:val="1"/>
                <w:sz w:val="20"/>
                <w:lang w:val="ru-RU"/>
              </w:rPr>
              <w:t xml:space="preserve"> </w:t>
            </w:r>
            <w:r w:rsidRPr="00F809EC">
              <w:rPr>
                <w:sz w:val="20"/>
                <w:lang w:val="ru-RU"/>
              </w:rPr>
              <w:t>хозяйственно-бытового</w:t>
            </w:r>
            <w:r w:rsidRPr="00F809EC">
              <w:rPr>
                <w:spacing w:val="-47"/>
                <w:sz w:val="20"/>
                <w:lang w:val="ru-RU"/>
              </w:rPr>
              <w:t xml:space="preserve"> </w:t>
            </w:r>
            <w:r w:rsidRPr="00F809EC">
              <w:rPr>
                <w:sz w:val="20"/>
                <w:lang w:val="ru-RU"/>
              </w:rPr>
              <w:t>водоснабжения,</w:t>
            </w:r>
            <w:r w:rsidRPr="00F809EC">
              <w:rPr>
                <w:spacing w:val="1"/>
                <w:sz w:val="20"/>
                <w:lang w:val="ru-RU"/>
              </w:rPr>
              <w:t xml:space="preserve"> </w:t>
            </w:r>
            <w:r w:rsidRPr="00F809EC">
              <w:rPr>
                <w:sz w:val="20"/>
                <w:lang w:val="ru-RU"/>
              </w:rPr>
              <w:t>купание,</w:t>
            </w:r>
            <w:r w:rsidRPr="00F809EC">
              <w:rPr>
                <w:spacing w:val="1"/>
                <w:sz w:val="20"/>
                <w:lang w:val="ru-RU"/>
              </w:rPr>
              <w:t xml:space="preserve"> </w:t>
            </w:r>
            <w:r w:rsidRPr="00F809EC">
              <w:rPr>
                <w:sz w:val="20"/>
                <w:lang w:val="ru-RU"/>
              </w:rPr>
              <w:t>использование</w:t>
            </w:r>
            <w:r w:rsidRPr="00F809EC">
              <w:rPr>
                <w:spacing w:val="-47"/>
                <w:sz w:val="20"/>
                <w:lang w:val="ru-RU"/>
              </w:rPr>
              <w:t xml:space="preserve"> </w:t>
            </w:r>
            <w:r w:rsidRPr="00F809EC">
              <w:rPr>
                <w:sz w:val="20"/>
                <w:lang w:val="ru-RU"/>
              </w:rPr>
              <w:t>маломерных</w:t>
            </w:r>
            <w:r w:rsidRPr="00F809EC">
              <w:rPr>
                <w:spacing w:val="1"/>
                <w:sz w:val="20"/>
                <w:lang w:val="ru-RU"/>
              </w:rPr>
              <w:t xml:space="preserve"> </w:t>
            </w:r>
            <w:r w:rsidRPr="00F809EC">
              <w:rPr>
                <w:sz w:val="20"/>
                <w:lang w:val="ru-RU"/>
              </w:rPr>
              <w:t>судов,</w:t>
            </w:r>
            <w:r w:rsidRPr="00F809EC">
              <w:rPr>
                <w:spacing w:val="1"/>
                <w:sz w:val="20"/>
                <w:lang w:val="ru-RU"/>
              </w:rPr>
              <w:t xml:space="preserve"> </w:t>
            </w:r>
            <w:r w:rsidRPr="00F809EC">
              <w:rPr>
                <w:sz w:val="20"/>
                <w:lang w:val="ru-RU"/>
              </w:rPr>
              <w:t>водных</w:t>
            </w:r>
            <w:r w:rsidRPr="00F809EC">
              <w:rPr>
                <w:spacing w:val="1"/>
                <w:sz w:val="20"/>
                <w:lang w:val="ru-RU"/>
              </w:rPr>
              <w:t xml:space="preserve"> </w:t>
            </w:r>
            <w:r w:rsidRPr="00F809EC">
              <w:rPr>
                <w:sz w:val="20"/>
                <w:lang w:val="ru-RU"/>
              </w:rPr>
              <w:t>мотоциклов</w:t>
            </w:r>
            <w:r w:rsidRPr="00F809EC">
              <w:rPr>
                <w:spacing w:val="1"/>
                <w:sz w:val="20"/>
                <w:lang w:val="ru-RU"/>
              </w:rPr>
              <w:t xml:space="preserve"> </w:t>
            </w:r>
            <w:r w:rsidRPr="00F809EC">
              <w:rPr>
                <w:sz w:val="20"/>
                <w:lang w:val="ru-RU"/>
              </w:rPr>
              <w:t>и</w:t>
            </w:r>
            <w:r w:rsidRPr="00F809EC">
              <w:rPr>
                <w:spacing w:val="1"/>
                <w:sz w:val="20"/>
                <w:lang w:val="ru-RU"/>
              </w:rPr>
              <w:t xml:space="preserve"> </w:t>
            </w:r>
            <w:r w:rsidRPr="00F809EC">
              <w:rPr>
                <w:sz w:val="20"/>
                <w:lang w:val="ru-RU"/>
              </w:rPr>
              <w:t>других</w:t>
            </w:r>
            <w:r>
              <w:rPr>
                <w:sz w:val="20"/>
                <w:lang w:val="ru-RU"/>
              </w:rPr>
              <w:t xml:space="preserve"> </w:t>
            </w:r>
            <w:r w:rsidRPr="00F809EC">
              <w:rPr>
                <w:sz w:val="20"/>
                <w:lang w:val="ru-RU"/>
              </w:rPr>
              <w:t>технических</w:t>
            </w:r>
            <w:r w:rsidRPr="00F809EC">
              <w:rPr>
                <w:sz w:val="20"/>
                <w:lang w:val="ru-RU"/>
              </w:rPr>
              <w:tab/>
              <w:t>средств,</w:t>
            </w:r>
            <w:r w:rsidRPr="00F809EC">
              <w:rPr>
                <w:spacing w:val="-48"/>
                <w:sz w:val="20"/>
                <w:lang w:val="ru-RU"/>
              </w:rPr>
              <w:t xml:space="preserve"> </w:t>
            </w:r>
            <w:r w:rsidRPr="00F809EC">
              <w:rPr>
                <w:sz w:val="20"/>
                <w:lang w:val="ru-RU"/>
              </w:rPr>
              <w:t>предназначенных</w:t>
            </w:r>
            <w:r w:rsidRPr="00F809EC">
              <w:rPr>
                <w:spacing w:val="8"/>
                <w:sz w:val="20"/>
                <w:lang w:val="ru-RU"/>
              </w:rPr>
              <w:t xml:space="preserve"> </w:t>
            </w:r>
            <w:r w:rsidRPr="00F809EC">
              <w:rPr>
                <w:sz w:val="20"/>
                <w:lang w:val="ru-RU"/>
              </w:rPr>
              <w:t>для</w:t>
            </w:r>
            <w:r w:rsidRPr="00F809EC">
              <w:rPr>
                <w:spacing w:val="11"/>
                <w:sz w:val="20"/>
                <w:lang w:val="ru-RU"/>
              </w:rPr>
              <w:t xml:space="preserve"> </w:t>
            </w:r>
            <w:r w:rsidRPr="00F809EC">
              <w:rPr>
                <w:sz w:val="20"/>
                <w:lang w:val="ru-RU"/>
              </w:rPr>
              <w:t>отдыха</w:t>
            </w:r>
            <w:r w:rsidRPr="00F809EC">
              <w:rPr>
                <w:spacing w:val="10"/>
                <w:sz w:val="20"/>
                <w:lang w:val="ru-RU"/>
              </w:rPr>
              <w:t xml:space="preserve"> </w:t>
            </w:r>
            <w:r w:rsidRPr="00F809EC">
              <w:rPr>
                <w:sz w:val="20"/>
                <w:lang w:val="ru-RU"/>
              </w:rPr>
              <w:t>на</w:t>
            </w:r>
            <w:r w:rsidRPr="00F809EC">
              <w:rPr>
                <w:spacing w:val="14"/>
                <w:sz w:val="20"/>
                <w:lang w:val="ru-RU"/>
              </w:rPr>
              <w:t xml:space="preserve"> </w:t>
            </w:r>
            <w:r w:rsidRPr="00F809EC">
              <w:rPr>
                <w:sz w:val="20"/>
                <w:lang w:val="ru-RU"/>
              </w:rPr>
              <w:t>водных</w:t>
            </w:r>
            <w:r>
              <w:rPr>
                <w:sz w:val="20"/>
                <w:lang w:val="ru-RU"/>
              </w:rPr>
              <w:t xml:space="preserve"> </w:t>
            </w:r>
            <w:r w:rsidRPr="00F809EC">
              <w:rPr>
                <w:sz w:val="20"/>
                <w:lang w:val="ru-RU"/>
              </w:rPr>
              <w:t>объектах,</w:t>
            </w:r>
            <w:r w:rsidRPr="00F809EC">
              <w:rPr>
                <w:spacing w:val="1"/>
                <w:sz w:val="20"/>
                <w:lang w:val="ru-RU"/>
              </w:rPr>
              <w:t xml:space="preserve"> </w:t>
            </w:r>
            <w:r w:rsidRPr="00F809EC">
              <w:rPr>
                <w:sz w:val="20"/>
                <w:lang w:val="ru-RU"/>
              </w:rPr>
              <w:t>водопой,</w:t>
            </w:r>
            <w:r w:rsidRPr="00F809EC">
              <w:rPr>
                <w:spacing w:val="1"/>
                <w:sz w:val="20"/>
                <w:lang w:val="ru-RU"/>
              </w:rPr>
              <w:t xml:space="preserve"> </w:t>
            </w:r>
            <w:r w:rsidRPr="00F809EC">
              <w:rPr>
                <w:sz w:val="20"/>
                <w:lang w:val="ru-RU"/>
              </w:rPr>
              <w:t>если</w:t>
            </w:r>
            <w:r w:rsidRPr="00F809EC">
              <w:rPr>
                <w:spacing w:val="1"/>
                <w:sz w:val="20"/>
                <w:lang w:val="ru-RU"/>
              </w:rPr>
              <w:t xml:space="preserve"> </w:t>
            </w:r>
            <w:r w:rsidRPr="00F809EC">
              <w:rPr>
                <w:sz w:val="20"/>
                <w:lang w:val="ru-RU"/>
              </w:rPr>
              <w:t>соответствующие</w:t>
            </w:r>
            <w:r w:rsidRPr="00F809EC">
              <w:rPr>
                <w:spacing w:val="1"/>
                <w:sz w:val="20"/>
                <w:lang w:val="ru-RU"/>
              </w:rPr>
              <w:t xml:space="preserve"> </w:t>
            </w:r>
            <w:r w:rsidRPr="00F809EC">
              <w:rPr>
                <w:sz w:val="20"/>
                <w:lang w:val="ru-RU"/>
              </w:rPr>
              <w:t>запреты</w:t>
            </w:r>
            <w:r w:rsidRPr="00F809EC">
              <w:rPr>
                <w:spacing w:val="-8"/>
                <w:sz w:val="20"/>
                <w:lang w:val="ru-RU"/>
              </w:rPr>
              <w:t xml:space="preserve"> </w:t>
            </w:r>
            <w:r w:rsidRPr="00F809EC">
              <w:rPr>
                <w:sz w:val="20"/>
                <w:lang w:val="ru-RU"/>
              </w:rPr>
              <w:t>не</w:t>
            </w:r>
            <w:r w:rsidRPr="00F809EC">
              <w:rPr>
                <w:spacing w:val="-1"/>
                <w:sz w:val="20"/>
                <w:lang w:val="ru-RU"/>
              </w:rPr>
              <w:t xml:space="preserve"> </w:t>
            </w:r>
            <w:r w:rsidRPr="00F809EC">
              <w:rPr>
                <w:sz w:val="20"/>
                <w:lang w:val="ru-RU"/>
              </w:rPr>
              <w:t>установлены</w:t>
            </w:r>
            <w:r w:rsidRPr="00F809EC">
              <w:rPr>
                <w:spacing w:val="-3"/>
                <w:sz w:val="20"/>
                <w:lang w:val="ru-RU"/>
              </w:rPr>
              <w:t xml:space="preserve"> </w:t>
            </w:r>
            <w:r w:rsidRPr="00F809EC">
              <w:rPr>
                <w:sz w:val="20"/>
                <w:lang w:val="ru-RU"/>
              </w:rPr>
              <w:t>законодательством)</w:t>
            </w:r>
          </w:p>
        </w:tc>
      </w:tr>
      <w:tr w:rsidR="00201DB6" w:rsidTr="00BF1B54">
        <w:trPr>
          <w:trHeight w:val="1152"/>
        </w:trPr>
        <w:tc>
          <w:tcPr>
            <w:tcW w:w="1418" w:type="dxa"/>
          </w:tcPr>
          <w:p w:rsidR="00201DB6" w:rsidRDefault="00201DB6" w:rsidP="00BF1B54">
            <w:pPr>
              <w:pStyle w:val="TableParagraph"/>
              <w:spacing w:before="1"/>
              <w:ind w:left="110"/>
              <w:jc w:val="center"/>
              <w:rPr>
                <w:sz w:val="20"/>
              </w:rPr>
            </w:pPr>
            <w:r>
              <w:rPr>
                <w:sz w:val="20"/>
              </w:rPr>
              <w:t>12.0.1</w:t>
            </w:r>
          </w:p>
        </w:tc>
        <w:tc>
          <w:tcPr>
            <w:tcW w:w="2268" w:type="dxa"/>
          </w:tcPr>
          <w:p w:rsidR="00201DB6" w:rsidRDefault="00201DB6" w:rsidP="00BF1B54">
            <w:pPr>
              <w:pStyle w:val="TableParagraph"/>
              <w:spacing w:before="1"/>
              <w:ind w:left="110"/>
              <w:jc w:val="left"/>
              <w:rPr>
                <w:sz w:val="20"/>
              </w:rPr>
            </w:pPr>
            <w:r>
              <w:rPr>
                <w:sz w:val="20"/>
              </w:rPr>
              <w:t>Улично-дорожная</w:t>
            </w:r>
            <w:r>
              <w:rPr>
                <w:spacing w:val="-4"/>
                <w:sz w:val="20"/>
              </w:rPr>
              <w:t xml:space="preserve"> </w:t>
            </w:r>
            <w:r>
              <w:rPr>
                <w:sz w:val="20"/>
              </w:rPr>
              <w:t>сеть</w:t>
            </w:r>
          </w:p>
        </w:tc>
        <w:tc>
          <w:tcPr>
            <w:tcW w:w="6379" w:type="dxa"/>
          </w:tcPr>
          <w:p w:rsidR="00201DB6" w:rsidRPr="002277E7" w:rsidRDefault="00201DB6" w:rsidP="00BF1B54">
            <w:pPr>
              <w:pStyle w:val="TableParagraph"/>
              <w:tabs>
                <w:tab w:val="left" w:pos="2418"/>
                <w:tab w:val="left" w:pos="3268"/>
              </w:tabs>
              <w:spacing w:before="1"/>
              <w:ind w:left="110" w:right="90"/>
              <w:rPr>
                <w:sz w:val="20"/>
                <w:lang w:val="ru-RU"/>
              </w:rPr>
            </w:pPr>
            <w:r w:rsidRPr="002277E7">
              <w:rPr>
                <w:sz w:val="20"/>
                <w:lang w:val="ru-RU"/>
              </w:rPr>
              <w:t>Размещение</w:t>
            </w:r>
            <w:r w:rsidRPr="002277E7">
              <w:rPr>
                <w:spacing w:val="1"/>
                <w:sz w:val="20"/>
                <w:lang w:val="ru-RU"/>
              </w:rPr>
              <w:t xml:space="preserve"> </w:t>
            </w:r>
            <w:r w:rsidRPr="002277E7">
              <w:rPr>
                <w:sz w:val="20"/>
                <w:lang w:val="ru-RU"/>
              </w:rPr>
              <w:t>объектов</w:t>
            </w:r>
            <w:r w:rsidRPr="002277E7">
              <w:rPr>
                <w:spacing w:val="1"/>
                <w:sz w:val="20"/>
                <w:lang w:val="ru-RU"/>
              </w:rPr>
              <w:t xml:space="preserve"> </w:t>
            </w:r>
            <w:r w:rsidRPr="002277E7">
              <w:rPr>
                <w:sz w:val="20"/>
                <w:lang w:val="ru-RU"/>
              </w:rPr>
              <w:t>улично-дорожной</w:t>
            </w:r>
            <w:r w:rsidRPr="002277E7">
              <w:rPr>
                <w:spacing w:val="1"/>
                <w:sz w:val="20"/>
                <w:lang w:val="ru-RU"/>
              </w:rPr>
              <w:t xml:space="preserve"> </w:t>
            </w:r>
            <w:r w:rsidRPr="002277E7">
              <w:rPr>
                <w:sz w:val="20"/>
                <w:lang w:val="ru-RU"/>
              </w:rPr>
              <w:t>сети:</w:t>
            </w:r>
            <w:r w:rsidRPr="002277E7">
              <w:rPr>
                <w:spacing w:val="1"/>
                <w:sz w:val="20"/>
                <w:lang w:val="ru-RU"/>
              </w:rPr>
              <w:t xml:space="preserve"> </w:t>
            </w:r>
            <w:r w:rsidRPr="002277E7">
              <w:rPr>
                <w:sz w:val="20"/>
                <w:lang w:val="ru-RU"/>
              </w:rPr>
              <w:t>автомобильных</w:t>
            </w:r>
            <w:r w:rsidRPr="002277E7">
              <w:rPr>
                <w:spacing w:val="1"/>
                <w:sz w:val="20"/>
                <w:lang w:val="ru-RU"/>
              </w:rPr>
              <w:t xml:space="preserve"> </w:t>
            </w:r>
            <w:r w:rsidRPr="002277E7">
              <w:rPr>
                <w:sz w:val="20"/>
                <w:lang w:val="ru-RU"/>
              </w:rPr>
              <w:t>дорог,</w:t>
            </w:r>
            <w:r w:rsidRPr="002277E7">
              <w:rPr>
                <w:spacing w:val="1"/>
                <w:sz w:val="20"/>
                <w:lang w:val="ru-RU"/>
              </w:rPr>
              <w:t xml:space="preserve"> </w:t>
            </w:r>
            <w:r w:rsidRPr="002277E7">
              <w:rPr>
                <w:sz w:val="20"/>
                <w:lang w:val="ru-RU"/>
              </w:rPr>
              <w:t>трамвайных</w:t>
            </w:r>
            <w:r w:rsidRPr="002277E7">
              <w:rPr>
                <w:spacing w:val="1"/>
                <w:sz w:val="20"/>
                <w:lang w:val="ru-RU"/>
              </w:rPr>
              <w:t xml:space="preserve"> </w:t>
            </w:r>
            <w:r w:rsidRPr="002277E7">
              <w:rPr>
                <w:sz w:val="20"/>
                <w:lang w:val="ru-RU"/>
              </w:rPr>
              <w:t>путей</w:t>
            </w:r>
            <w:r w:rsidRPr="002277E7">
              <w:rPr>
                <w:spacing w:val="1"/>
                <w:sz w:val="20"/>
                <w:lang w:val="ru-RU"/>
              </w:rPr>
              <w:t xml:space="preserve"> </w:t>
            </w:r>
            <w:r w:rsidRPr="002277E7">
              <w:rPr>
                <w:sz w:val="20"/>
                <w:lang w:val="ru-RU"/>
              </w:rPr>
              <w:t>и</w:t>
            </w:r>
            <w:r w:rsidRPr="002277E7">
              <w:rPr>
                <w:spacing w:val="1"/>
                <w:sz w:val="20"/>
                <w:lang w:val="ru-RU"/>
              </w:rPr>
              <w:t xml:space="preserve"> </w:t>
            </w:r>
            <w:r w:rsidRPr="002277E7">
              <w:rPr>
                <w:sz w:val="20"/>
                <w:lang w:val="ru-RU"/>
              </w:rPr>
              <w:t>пешеходных тротуаров в границах населенных</w:t>
            </w:r>
            <w:r w:rsidRPr="002277E7">
              <w:rPr>
                <w:spacing w:val="1"/>
                <w:sz w:val="20"/>
                <w:lang w:val="ru-RU"/>
              </w:rPr>
              <w:t xml:space="preserve"> </w:t>
            </w:r>
            <w:r w:rsidRPr="002277E7">
              <w:rPr>
                <w:sz w:val="20"/>
                <w:lang w:val="ru-RU"/>
              </w:rPr>
              <w:t>пунктов,</w:t>
            </w:r>
            <w:r w:rsidRPr="002277E7">
              <w:rPr>
                <w:spacing w:val="1"/>
                <w:sz w:val="20"/>
                <w:lang w:val="ru-RU"/>
              </w:rPr>
              <w:t xml:space="preserve"> </w:t>
            </w:r>
            <w:r w:rsidRPr="002277E7">
              <w:rPr>
                <w:sz w:val="20"/>
                <w:lang w:val="ru-RU"/>
              </w:rPr>
              <w:t>пешеходных</w:t>
            </w:r>
            <w:r w:rsidRPr="002277E7">
              <w:rPr>
                <w:spacing w:val="1"/>
                <w:sz w:val="20"/>
                <w:lang w:val="ru-RU"/>
              </w:rPr>
              <w:t xml:space="preserve"> </w:t>
            </w:r>
            <w:r w:rsidRPr="002277E7">
              <w:rPr>
                <w:sz w:val="20"/>
                <w:lang w:val="ru-RU"/>
              </w:rPr>
              <w:t>переходов,</w:t>
            </w:r>
            <w:r w:rsidRPr="002277E7">
              <w:rPr>
                <w:spacing w:val="1"/>
                <w:sz w:val="20"/>
                <w:lang w:val="ru-RU"/>
              </w:rPr>
              <w:t xml:space="preserve"> </w:t>
            </w:r>
            <w:r w:rsidRPr="002277E7">
              <w:rPr>
                <w:sz w:val="20"/>
                <w:lang w:val="ru-RU"/>
              </w:rPr>
              <w:t>бульваров,</w:t>
            </w:r>
            <w:r w:rsidRPr="002277E7">
              <w:rPr>
                <w:spacing w:val="1"/>
                <w:sz w:val="20"/>
                <w:lang w:val="ru-RU"/>
              </w:rPr>
              <w:t xml:space="preserve"> </w:t>
            </w:r>
            <w:r w:rsidRPr="002277E7">
              <w:rPr>
                <w:sz w:val="20"/>
                <w:lang w:val="ru-RU"/>
              </w:rPr>
              <w:t>площадей,</w:t>
            </w:r>
            <w:r w:rsidRPr="002277E7">
              <w:rPr>
                <w:spacing w:val="1"/>
                <w:sz w:val="20"/>
                <w:lang w:val="ru-RU"/>
              </w:rPr>
              <w:t xml:space="preserve"> </w:t>
            </w:r>
            <w:r w:rsidRPr="002277E7">
              <w:rPr>
                <w:sz w:val="20"/>
                <w:lang w:val="ru-RU"/>
              </w:rPr>
              <w:t>проездов,</w:t>
            </w:r>
            <w:r w:rsidRPr="002277E7">
              <w:rPr>
                <w:spacing w:val="1"/>
                <w:sz w:val="20"/>
                <w:lang w:val="ru-RU"/>
              </w:rPr>
              <w:t xml:space="preserve"> </w:t>
            </w:r>
            <w:r w:rsidRPr="002277E7">
              <w:rPr>
                <w:sz w:val="20"/>
                <w:lang w:val="ru-RU"/>
              </w:rPr>
              <w:t>велодорожек</w:t>
            </w:r>
            <w:r w:rsidRPr="002277E7">
              <w:rPr>
                <w:spacing w:val="1"/>
                <w:sz w:val="20"/>
                <w:lang w:val="ru-RU"/>
              </w:rPr>
              <w:t xml:space="preserve"> </w:t>
            </w:r>
            <w:r w:rsidRPr="002277E7">
              <w:rPr>
                <w:sz w:val="20"/>
                <w:lang w:val="ru-RU"/>
              </w:rPr>
              <w:t>и</w:t>
            </w:r>
            <w:r w:rsidRPr="002277E7">
              <w:rPr>
                <w:spacing w:val="1"/>
                <w:sz w:val="20"/>
                <w:lang w:val="ru-RU"/>
              </w:rPr>
              <w:t xml:space="preserve"> </w:t>
            </w:r>
            <w:r w:rsidRPr="002277E7">
              <w:rPr>
                <w:sz w:val="20"/>
                <w:lang w:val="ru-RU"/>
              </w:rPr>
              <w:t>объектов</w:t>
            </w:r>
            <w:r w:rsidRPr="002277E7">
              <w:rPr>
                <w:spacing w:val="1"/>
                <w:sz w:val="20"/>
                <w:lang w:val="ru-RU"/>
              </w:rPr>
              <w:t xml:space="preserve"> </w:t>
            </w:r>
            <w:r w:rsidRPr="002277E7">
              <w:rPr>
                <w:sz w:val="20"/>
                <w:lang w:val="ru-RU"/>
              </w:rPr>
              <w:t>велотранспортной</w:t>
            </w:r>
            <w:r>
              <w:rPr>
                <w:sz w:val="20"/>
                <w:lang w:val="ru-RU"/>
              </w:rPr>
              <w:t xml:space="preserve"> </w:t>
            </w:r>
            <w:r w:rsidRPr="002277E7">
              <w:rPr>
                <w:spacing w:val="-1"/>
                <w:sz w:val="20"/>
                <w:lang w:val="ru-RU"/>
              </w:rPr>
              <w:t>инженерной</w:t>
            </w:r>
            <w:r>
              <w:rPr>
                <w:spacing w:val="-1"/>
                <w:sz w:val="20"/>
                <w:lang w:val="ru-RU"/>
              </w:rPr>
              <w:t xml:space="preserve"> </w:t>
            </w:r>
            <w:r w:rsidRPr="002277E7">
              <w:rPr>
                <w:spacing w:val="-48"/>
                <w:sz w:val="20"/>
                <w:lang w:val="ru-RU"/>
              </w:rPr>
              <w:t xml:space="preserve"> </w:t>
            </w:r>
            <w:r w:rsidRPr="002277E7">
              <w:rPr>
                <w:sz w:val="20"/>
                <w:lang w:val="ru-RU"/>
              </w:rPr>
              <w:t>инфраструктуры;</w:t>
            </w:r>
          </w:p>
          <w:p w:rsidR="00201DB6" w:rsidRPr="002277E7" w:rsidRDefault="00201DB6" w:rsidP="00BF1B54">
            <w:pPr>
              <w:pStyle w:val="TableParagraph"/>
              <w:ind w:left="110" w:right="89"/>
              <w:rPr>
                <w:sz w:val="20"/>
                <w:lang w:val="ru-RU"/>
              </w:rPr>
            </w:pPr>
            <w:r w:rsidRPr="002277E7">
              <w:rPr>
                <w:sz w:val="20"/>
                <w:lang w:val="ru-RU"/>
              </w:rPr>
              <w:t>размещение</w:t>
            </w:r>
            <w:r w:rsidRPr="002277E7">
              <w:rPr>
                <w:spacing w:val="1"/>
                <w:sz w:val="20"/>
                <w:lang w:val="ru-RU"/>
              </w:rPr>
              <w:t xml:space="preserve"> </w:t>
            </w:r>
            <w:r w:rsidRPr="002277E7">
              <w:rPr>
                <w:sz w:val="20"/>
                <w:lang w:val="ru-RU"/>
              </w:rPr>
              <w:t>придорожных</w:t>
            </w:r>
            <w:r w:rsidRPr="002277E7">
              <w:rPr>
                <w:spacing w:val="1"/>
                <w:sz w:val="20"/>
                <w:lang w:val="ru-RU"/>
              </w:rPr>
              <w:t xml:space="preserve"> </w:t>
            </w:r>
            <w:r w:rsidRPr="002277E7">
              <w:rPr>
                <w:sz w:val="20"/>
                <w:lang w:val="ru-RU"/>
              </w:rPr>
              <w:t>стоянок</w:t>
            </w:r>
            <w:r w:rsidRPr="002277E7">
              <w:rPr>
                <w:spacing w:val="1"/>
                <w:sz w:val="20"/>
                <w:lang w:val="ru-RU"/>
              </w:rPr>
              <w:t xml:space="preserve"> </w:t>
            </w:r>
            <w:r w:rsidRPr="002277E7">
              <w:rPr>
                <w:sz w:val="20"/>
                <w:lang w:val="ru-RU"/>
              </w:rPr>
              <w:t>(парковок)</w:t>
            </w:r>
            <w:r w:rsidRPr="002277E7">
              <w:rPr>
                <w:spacing w:val="1"/>
                <w:sz w:val="20"/>
                <w:lang w:val="ru-RU"/>
              </w:rPr>
              <w:t xml:space="preserve"> </w:t>
            </w:r>
            <w:r w:rsidRPr="002277E7">
              <w:rPr>
                <w:sz w:val="20"/>
                <w:lang w:val="ru-RU"/>
              </w:rPr>
              <w:t>транспортных</w:t>
            </w:r>
            <w:r w:rsidRPr="002277E7">
              <w:rPr>
                <w:spacing w:val="1"/>
                <w:sz w:val="20"/>
                <w:lang w:val="ru-RU"/>
              </w:rPr>
              <w:t xml:space="preserve"> </w:t>
            </w:r>
            <w:r w:rsidRPr="002277E7">
              <w:rPr>
                <w:sz w:val="20"/>
                <w:lang w:val="ru-RU"/>
              </w:rPr>
              <w:t>средств</w:t>
            </w:r>
            <w:r w:rsidRPr="002277E7">
              <w:rPr>
                <w:spacing w:val="1"/>
                <w:sz w:val="20"/>
                <w:lang w:val="ru-RU"/>
              </w:rPr>
              <w:t xml:space="preserve"> </w:t>
            </w:r>
            <w:r w:rsidRPr="002277E7">
              <w:rPr>
                <w:sz w:val="20"/>
                <w:lang w:val="ru-RU"/>
              </w:rPr>
              <w:t>в</w:t>
            </w:r>
            <w:r w:rsidRPr="002277E7">
              <w:rPr>
                <w:spacing w:val="1"/>
                <w:sz w:val="20"/>
                <w:lang w:val="ru-RU"/>
              </w:rPr>
              <w:t xml:space="preserve"> </w:t>
            </w:r>
            <w:r w:rsidRPr="002277E7">
              <w:rPr>
                <w:sz w:val="20"/>
                <w:lang w:val="ru-RU"/>
              </w:rPr>
              <w:t>границах</w:t>
            </w:r>
            <w:r w:rsidRPr="002277E7">
              <w:rPr>
                <w:spacing w:val="1"/>
                <w:sz w:val="20"/>
                <w:lang w:val="ru-RU"/>
              </w:rPr>
              <w:t xml:space="preserve"> </w:t>
            </w:r>
            <w:r w:rsidRPr="002277E7">
              <w:rPr>
                <w:sz w:val="20"/>
                <w:lang w:val="ru-RU"/>
              </w:rPr>
              <w:t>городских</w:t>
            </w:r>
            <w:r w:rsidRPr="002277E7">
              <w:rPr>
                <w:spacing w:val="1"/>
                <w:sz w:val="20"/>
                <w:lang w:val="ru-RU"/>
              </w:rPr>
              <w:t xml:space="preserve"> </w:t>
            </w:r>
            <w:r w:rsidRPr="002277E7">
              <w:rPr>
                <w:sz w:val="20"/>
                <w:lang w:val="ru-RU"/>
              </w:rPr>
              <w:t>улиц и дорог, за исключением предусмотренных</w:t>
            </w:r>
            <w:r w:rsidRPr="002277E7">
              <w:rPr>
                <w:spacing w:val="-47"/>
                <w:sz w:val="20"/>
                <w:lang w:val="ru-RU"/>
              </w:rPr>
              <w:t xml:space="preserve"> </w:t>
            </w:r>
            <w:r w:rsidRPr="002277E7">
              <w:rPr>
                <w:sz w:val="20"/>
                <w:lang w:val="ru-RU"/>
              </w:rPr>
              <w:t>видами</w:t>
            </w:r>
            <w:r w:rsidRPr="002277E7">
              <w:rPr>
                <w:spacing w:val="1"/>
                <w:sz w:val="20"/>
                <w:lang w:val="ru-RU"/>
              </w:rPr>
              <w:t xml:space="preserve"> </w:t>
            </w:r>
            <w:r w:rsidRPr="002277E7">
              <w:rPr>
                <w:sz w:val="20"/>
                <w:lang w:val="ru-RU"/>
              </w:rPr>
              <w:t>разрешенного</w:t>
            </w:r>
            <w:r w:rsidRPr="002277E7">
              <w:rPr>
                <w:spacing w:val="1"/>
                <w:sz w:val="20"/>
                <w:lang w:val="ru-RU"/>
              </w:rPr>
              <w:t xml:space="preserve"> </w:t>
            </w:r>
            <w:r w:rsidRPr="002277E7">
              <w:rPr>
                <w:sz w:val="20"/>
                <w:lang w:val="ru-RU"/>
              </w:rPr>
              <w:t>использования с</w:t>
            </w:r>
            <w:r w:rsidRPr="002277E7">
              <w:rPr>
                <w:spacing w:val="1"/>
                <w:sz w:val="20"/>
                <w:lang w:val="ru-RU"/>
              </w:rPr>
              <w:t xml:space="preserve"> </w:t>
            </w:r>
            <w:r w:rsidRPr="002277E7">
              <w:rPr>
                <w:sz w:val="20"/>
                <w:lang w:val="ru-RU"/>
              </w:rPr>
              <w:t>кодами</w:t>
            </w:r>
            <w:r w:rsidRPr="002277E7">
              <w:rPr>
                <w:spacing w:val="1"/>
                <w:sz w:val="20"/>
                <w:lang w:val="ru-RU"/>
              </w:rPr>
              <w:t xml:space="preserve"> </w:t>
            </w:r>
            <w:r w:rsidRPr="002277E7">
              <w:rPr>
                <w:sz w:val="20"/>
                <w:lang w:val="ru-RU"/>
              </w:rPr>
              <w:t>2.7.1,</w:t>
            </w:r>
            <w:r w:rsidRPr="002277E7">
              <w:rPr>
                <w:spacing w:val="21"/>
                <w:sz w:val="20"/>
                <w:lang w:val="ru-RU"/>
              </w:rPr>
              <w:t xml:space="preserve"> </w:t>
            </w:r>
            <w:r w:rsidRPr="002277E7">
              <w:rPr>
                <w:sz w:val="20"/>
                <w:lang w:val="ru-RU"/>
              </w:rPr>
              <w:t>4.9,</w:t>
            </w:r>
            <w:r w:rsidRPr="002277E7">
              <w:rPr>
                <w:spacing w:val="21"/>
                <w:sz w:val="20"/>
                <w:lang w:val="ru-RU"/>
              </w:rPr>
              <w:t xml:space="preserve"> </w:t>
            </w:r>
            <w:r w:rsidRPr="002277E7">
              <w:rPr>
                <w:sz w:val="20"/>
                <w:lang w:val="ru-RU"/>
              </w:rPr>
              <w:t>7.2.3,</w:t>
            </w:r>
            <w:r w:rsidRPr="002277E7">
              <w:rPr>
                <w:spacing w:val="17"/>
                <w:sz w:val="20"/>
                <w:lang w:val="ru-RU"/>
              </w:rPr>
              <w:t xml:space="preserve"> </w:t>
            </w:r>
            <w:r w:rsidRPr="002277E7">
              <w:rPr>
                <w:sz w:val="20"/>
                <w:lang w:val="ru-RU"/>
              </w:rPr>
              <w:t>а</w:t>
            </w:r>
            <w:r w:rsidRPr="002277E7">
              <w:rPr>
                <w:spacing w:val="25"/>
                <w:sz w:val="20"/>
                <w:lang w:val="ru-RU"/>
              </w:rPr>
              <w:t xml:space="preserve"> </w:t>
            </w:r>
            <w:r w:rsidRPr="002277E7">
              <w:rPr>
                <w:sz w:val="20"/>
                <w:lang w:val="ru-RU"/>
              </w:rPr>
              <w:t>также</w:t>
            </w:r>
            <w:r w:rsidRPr="002277E7">
              <w:rPr>
                <w:spacing w:val="21"/>
                <w:sz w:val="20"/>
                <w:lang w:val="ru-RU"/>
              </w:rPr>
              <w:t xml:space="preserve"> </w:t>
            </w:r>
            <w:r w:rsidRPr="002277E7">
              <w:rPr>
                <w:sz w:val="20"/>
                <w:lang w:val="ru-RU"/>
              </w:rPr>
              <w:t>некапитальных</w:t>
            </w:r>
            <w:r>
              <w:rPr>
                <w:sz w:val="20"/>
                <w:lang w:val="ru-RU"/>
              </w:rPr>
              <w:t xml:space="preserve"> </w:t>
            </w:r>
            <w:r w:rsidRPr="002277E7">
              <w:rPr>
                <w:sz w:val="20"/>
                <w:lang w:val="ru-RU"/>
              </w:rPr>
              <w:t>сооружений,</w:t>
            </w:r>
            <w:r w:rsidRPr="002277E7">
              <w:rPr>
                <w:spacing w:val="1"/>
                <w:sz w:val="20"/>
                <w:lang w:val="ru-RU"/>
              </w:rPr>
              <w:t xml:space="preserve"> </w:t>
            </w:r>
            <w:r w:rsidRPr="002277E7">
              <w:rPr>
                <w:sz w:val="20"/>
                <w:lang w:val="ru-RU"/>
              </w:rPr>
              <w:t>предназначенных</w:t>
            </w:r>
            <w:r w:rsidRPr="002277E7">
              <w:rPr>
                <w:spacing w:val="1"/>
                <w:sz w:val="20"/>
                <w:lang w:val="ru-RU"/>
              </w:rPr>
              <w:t xml:space="preserve"> </w:t>
            </w:r>
            <w:r w:rsidRPr="002277E7">
              <w:rPr>
                <w:sz w:val="20"/>
                <w:lang w:val="ru-RU"/>
              </w:rPr>
              <w:t>для</w:t>
            </w:r>
            <w:r w:rsidRPr="002277E7">
              <w:rPr>
                <w:spacing w:val="1"/>
                <w:sz w:val="20"/>
                <w:lang w:val="ru-RU"/>
              </w:rPr>
              <w:t xml:space="preserve"> </w:t>
            </w:r>
            <w:r w:rsidRPr="002277E7">
              <w:rPr>
                <w:sz w:val="20"/>
                <w:lang w:val="ru-RU"/>
              </w:rPr>
              <w:t>охраны</w:t>
            </w:r>
            <w:r w:rsidRPr="002277E7">
              <w:rPr>
                <w:spacing w:val="1"/>
                <w:sz w:val="20"/>
                <w:lang w:val="ru-RU"/>
              </w:rPr>
              <w:t xml:space="preserve"> </w:t>
            </w:r>
            <w:r w:rsidRPr="002277E7">
              <w:rPr>
                <w:sz w:val="20"/>
                <w:lang w:val="ru-RU"/>
              </w:rPr>
              <w:t>транспортных</w:t>
            </w:r>
            <w:r w:rsidRPr="002277E7">
              <w:rPr>
                <w:spacing w:val="-7"/>
                <w:sz w:val="20"/>
                <w:lang w:val="ru-RU"/>
              </w:rPr>
              <w:t xml:space="preserve"> </w:t>
            </w:r>
            <w:r w:rsidRPr="002277E7">
              <w:rPr>
                <w:sz w:val="20"/>
                <w:lang w:val="ru-RU"/>
              </w:rPr>
              <w:t>средств</w:t>
            </w:r>
          </w:p>
        </w:tc>
      </w:tr>
      <w:tr w:rsidR="00201DB6" w:rsidTr="00BF1B54">
        <w:trPr>
          <w:trHeight w:val="1152"/>
        </w:trPr>
        <w:tc>
          <w:tcPr>
            <w:tcW w:w="1418" w:type="dxa"/>
          </w:tcPr>
          <w:p w:rsidR="00201DB6" w:rsidRDefault="00201DB6" w:rsidP="00BF1B54">
            <w:pPr>
              <w:pStyle w:val="TableParagraph"/>
              <w:spacing w:line="229" w:lineRule="exact"/>
              <w:jc w:val="center"/>
              <w:rPr>
                <w:sz w:val="20"/>
              </w:rPr>
            </w:pPr>
            <w:r>
              <w:rPr>
                <w:sz w:val="20"/>
              </w:rPr>
              <w:lastRenderedPageBreak/>
              <w:t>12.0.2</w:t>
            </w:r>
          </w:p>
        </w:tc>
        <w:tc>
          <w:tcPr>
            <w:tcW w:w="2268" w:type="dxa"/>
          </w:tcPr>
          <w:p w:rsidR="00201DB6" w:rsidRDefault="00201DB6" w:rsidP="00BF1B54">
            <w:pPr>
              <w:pStyle w:val="TableParagraph"/>
              <w:spacing w:line="229" w:lineRule="exact"/>
              <w:jc w:val="left"/>
              <w:rPr>
                <w:sz w:val="20"/>
              </w:rPr>
            </w:pPr>
            <w:r>
              <w:rPr>
                <w:sz w:val="20"/>
              </w:rPr>
              <w:t>Благоустройство</w:t>
            </w:r>
            <w:r>
              <w:rPr>
                <w:spacing w:val="-7"/>
                <w:sz w:val="20"/>
              </w:rPr>
              <w:t xml:space="preserve"> </w:t>
            </w:r>
            <w:r>
              <w:rPr>
                <w:sz w:val="20"/>
              </w:rPr>
              <w:t>территории</w:t>
            </w:r>
          </w:p>
        </w:tc>
        <w:tc>
          <w:tcPr>
            <w:tcW w:w="6379" w:type="dxa"/>
          </w:tcPr>
          <w:p w:rsidR="00201DB6" w:rsidRPr="00F809EC" w:rsidRDefault="00201DB6" w:rsidP="00BF1B54">
            <w:pPr>
              <w:pStyle w:val="TableParagraph"/>
              <w:ind w:right="92"/>
              <w:rPr>
                <w:sz w:val="20"/>
                <w:lang w:val="ru-RU"/>
              </w:rPr>
            </w:pPr>
            <w:r w:rsidRPr="00F809EC">
              <w:rPr>
                <w:sz w:val="20"/>
                <w:lang w:val="ru-RU"/>
              </w:rPr>
              <w:t>Размещение</w:t>
            </w:r>
            <w:r w:rsidRPr="00F809EC">
              <w:rPr>
                <w:spacing w:val="1"/>
                <w:sz w:val="20"/>
                <w:lang w:val="ru-RU"/>
              </w:rPr>
              <w:t xml:space="preserve"> </w:t>
            </w:r>
            <w:r w:rsidRPr="00F809EC">
              <w:rPr>
                <w:sz w:val="20"/>
                <w:lang w:val="ru-RU"/>
              </w:rPr>
              <w:t>декоративных,</w:t>
            </w:r>
            <w:r w:rsidRPr="00F809EC">
              <w:rPr>
                <w:spacing w:val="1"/>
                <w:sz w:val="20"/>
                <w:lang w:val="ru-RU"/>
              </w:rPr>
              <w:t xml:space="preserve"> </w:t>
            </w:r>
            <w:r w:rsidRPr="00F809EC">
              <w:rPr>
                <w:sz w:val="20"/>
                <w:lang w:val="ru-RU"/>
              </w:rPr>
              <w:t>технических,</w:t>
            </w:r>
            <w:r w:rsidRPr="00F809EC">
              <w:rPr>
                <w:spacing w:val="1"/>
                <w:sz w:val="20"/>
                <w:lang w:val="ru-RU"/>
              </w:rPr>
              <w:t xml:space="preserve"> </w:t>
            </w:r>
            <w:r w:rsidRPr="00F809EC">
              <w:rPr>
                <w:sz w:val="20"/>
                <w:lang w:val="ru-RU"/>
              </w:rPr>
              <w:t>планировочных, конструктивных устройств,</w:t>
            </w:r>
            <w:r w:rsidRPr="00F809EC">
              <w:rPr>
                <w:spacing w:val="1"/>
                <w:sz w:val="20"/>
                <w:lang w:val="ru-RU"/>
              </w:rPr>
              <w:t xml:space="preserve"> </w:t>
            </w:r>
            <w:r w:rsidRPr="00F809EC">
              <w:rPr>
                <w:sz w:val="20"/>
                <w:lang w:val="ru-RU"/>
              </w:rPr>
              <w:t>элементов</w:t>
            </w:r>
            <w:r w:rsidRPr="00F809EC">
              <w:rPr>
                <w:spacing w:val="1"/>
                <w:sz w:val="20"/>
                <w:lang w:val="ru-RU"/>
              </w:rPr>
              <w:t xml:space="preserve"> </w:t>
            </w:r>
            <w:r w:rsidRPr="00F809EC">
              <w:rPr>
                <w:sz w:val="20"/>
                <w:lang w:val="ru-RU"/>
              </w:rPr>
              <w:t>озеленения,</w:t>
            </w:r>
            <w:r w:rsidRPr="00F809EC">
              <w:rPr>
                <w:spacing w:val="1"/>
                <w:sz w:val="20"/>
                <w:lang w:val="ru-RU"/>
              </w:rPr>
              <w:t xml:space="preserve"> </w:t>
            </w:r>
            <w:r w:rsidRPr="00F809EC">
              <w:rPr>
                <w:sz w:val="20"/>
                <w:lang w:val="ru-RU"/>
              </w:rPr>
              <w:t>различных</w:t>
            </w:r>
            <w:r w:rsidRPr="00F809EC">
              <w:rPr>
                <w:spacing w:val="1"/>
                <w:sz w:val="20"/>
                <w:lang w:val="ru-RU"/>
              </w:rPr>
              <w:t xml:space="preserve"> </w:t>
            </w:r>
            <w:r w:rsidRPr="00F809EC">
              <w:rPr>
                <w:sz w:val="20"/>
                <w:lang w:val="ru-RU"/>
              </w:rPr>
              <w:t>видов</w:t>
            </w:r>
            <w:r w:rsidRPr="00F809EC">
              <w:rPr>
                <w:spacing w:val="1"/>
                <w:sz w:val="20"/>
                <w:lang w:val="ru-RU"/>
              </w:rPr>
              <w:t xml:space="preserve"> </w:t>
            </w:r>
            <w:r w:rsidRPr="00F809EC">
              <w:rPr>
                <w:sz w:val="20"/>
                <w:lang w:val="ru-RU"/>
              </w:rPr>
              <w:t>оборудования</w:t>
            </w:r>
            <w:r w:rsidRPr="00F809EC">
              <w:rPr>
                <w:spacing w:val="1"/>
                <w:sz w:val="20"/>
                <w:lang w:val="ru-RU"/>
              </w:rPr>
              <w:t xml:space="preserve"> </w:t>
            </w:r>
            <w:r w:rsidRPr="00F809EC">
              <w:rPr>
                <w:sz w:val="20"/>
                <w:lang w:val="ru-RU"/>
              </w:rPr>
              <w:t>и</w:t>
            </w:r>
            <w:r w:rsidRPr="00F809EC">
              <w:rPr>
                <w:spacing w:val="1"/>
                <w:sz w:val="20"/>
                <w:lang w:val="ru-RU"/>
              </w:rPr>
              <w:t xml:space="preserve"> </w:t>
            </w:r>
            <w:r w:rsidRPr="00F809EC">
              <w:rPr>
                <w:sz w:val="20"/>
                <w:lang w:val="ru-RU"/>
              </w:rPr>
              <w:t>оформления,</w:t>
            </w:r>
            <w:r w:rsidRPr="00F809EC">
              <w:rPr>
                <w:spacing w:val="1"/>
                <w:sz w:val="20"/>
                <w:lang w:val="ru-RU"/>
              </w:rPr>
              <w:t xml:space="preserve"> </w:t>
            </w:r>
            <w:r w:rsidRPr="00F809EC">
              <w:rPr>
                <w:sz w:val="20"/>
                <w:lang w:val="ru-RU"/>
              </w:rPr>
              <w:t>малых</w:t>
            </w:r>
            <w:r w:rsidRPr="00F809EC">
              <w:rPr>
                <w:spacing w:val="1"/>
                <w:sz w:val="20"/>
                <w:lang w:val="ru-RU"/>
              </w:rPr>
              <w:t xml:space="preserve"> </w:t>
            </w:r>
            <w:r w:rsidRPr="00F809EC">
              <w:rPr>
                <w:sz w:val="20"/>
                <w:lang w:val="ru-RU"/>
              </w:rPr>
              <w:t>архитектурных</w:t>
            </w:r>
            <w:r w:rsidRPr="00F809EC">
              <w:rPr>
                <w:spacing w:val="1"/>
                <w:sz w:val="20"/>
                <w:lang w:val="ru-RU"/>
              </w:rPr>
              <w:t xml:space="preserve"> </w:t>
            </w:r>
            <w:r w:rsidRPr="00F809EC">
              <w:rPr>
                <w:sz w:val="20"/>
                <w:lang w:val="ru-RU"/>
              </w:rPr>
              <w:t>форм,</w:t>
            </w:r>
            <w:r w:rsidRPr="00F809EC">
              <w:rPr>
                <w:spacing w:val="1"/>
                <w:sz w:val="20"/>
                <w:lang w:val="ru-RU"/>
              </w:rPr>
              <w:t xml:space="preserve"> </w:t>
            </w:r>
            <w:r w:rsidRPr="00F809EC">
              <w:rPr>
                <w:sz w:val="20"/>
                <w:lang w:val="ru-RU"/>
              </w:rPr>
              <w:t>некапитальных</w:t>
            </w:r>
            <w:r w:rsidRPr="00F809EC">
              <w:rPr>
                <w:spacing w:val="1"/>
                <w:sz w:val="20"/>
                <w:lang w:val="ru-RU"/>
              </w:rPr>
              <w:t xml:space="preserve"> </w:t>
            </w:r>
            <w:r w:rsidRPr="00F809EC">
              <w:rPr>
                <w:sz w:val="20"/>
                <w:lang w:val="ru-RU"/>
              </w:rPr>
              <w:t>нестационарных</w:t>
            </w:r>
            <w:r w:rsidRPr="00F809EC">
              <w:rPr>
                <w:spacing w:val="1"/>
                <w:sz w:val="20"/>
                <w:lang w:val="ru-RU"/>
              </w:rPr>
              <w:t xml:space="preserve"> </w:t>
            </w:r>
            <w:r w:rsidRPr="00F809EC">
              <w:rPr>
                <w:sz w:val="20"/>
                <w:lang w:val="ru-RU"/>
              </w:rPr>
              <w:t>строений</w:t>
            </w:r>
            <w:r w:rsidRPr="00F809EC">
              <w:rPr>
                <w:spacing w:val="1"/>
                <w:sz w:val="20"/>
                <w:lang w:val="ru-RU"/>
              </w:rPr>
              <w:t xml:space="preserve"> </w:t>
            </w:r>
            <w:r w:rsidRPr="00F809EC">
              <w:rPr>
                <w:sz w:val="20"/>
                <w:lang w:val="ru-RU"/>
              </w:rPr>
              <w:t>и</w:t>
            </w:r>
            <w:r w:rsidRPr="00F809EC">
              <w:rPr>
                <w:spacing w:val="1"/>
                <w:sz w:val="20"/>
                <w:lang w:val="ru-RU"/>
              </w:rPr>
              <w:t xml:space="preserve"> </w:t>
            </w:r>
            <w:r w:rsidRPr="00F809EC">
              <w:rPr>
                <w:sz w:val="20"/>
                <w:lang w:val="ru-RU"/>
              </w:rPr>
              <w:t>сооружений,</w:t>
            </w:r>
            <w:r w:rsidRPr="00F809EC">
              <w:rPr>
                <w:spacing w:val="1"/>
                <w:sz w:val="20"/>
                <w:lang w:val="ru-RU"/>
              </w:rPr>
              <w:t xml:space="preserve"> </w:t>
            </w:r>
            <w:r w:rsidRPr="00F809EC">
              <w:rPr>
                <w:sz w:val="20"/>
                <w:lang w:val="ru-RU"/>
              </w:rPr>
              <w:t>информационных</w:t>
            </w:r>
            <w:r w:rsidRPr="00F809EC">
              <w:rPr>
                <w:spacing w:val="1"/>
                <w:sz w:val="20"/>
                <w:lang w:val="ru-RU"/>
              </w:rPr>
              <w:t xml:space="preserve"> </w:t>
            </w:r>
            <w:r w:rsidRPr="00F809EC">
              <w:rPr>
                <w:sz w:val="20"/>
                <w:lang w:val="ru-RU"/>
              </w:rPr>
              <w:t>щитов</w:t>
            </w:r>
            <w:r w:rsidRPr="00F809EC">
              <w:rPr>
                <w:spacing w:val="1"/>
                <w:sz w:val="20"/>
                <w:lang w:val="ru-RU"/>
              </w:rPr>
              <w:t xml:space="preserve"> </w:t>
            </w:r>
            <w:r w:rsidRPr="00F809EC">
              <w:rPr>
                <w:sz w:val="20"/>
                <w:lang w:val="ru-RU"/>
              </w:rPr>
              <w:t>и</w:t>
            </w:r>
            <w:r w:rsidRPr="00F809EC">
              <w:rPr>
                <w:spacing w:val="1"/>
                <w:sz w:val="20"/>
                <w:lang w:val="ru-RU"/>
              </w:rPr>
              <w:t xml:space="preserve"> </w:t>
            </w:r>
            <w:r w:rsidRPr="00F809EC">
              <w:rPr>
                <w:sz w:val="20"/>
                <w:lang w:val="ru-RU"/>
              </w:rPr>
              <w:t>указателей,</w:t>
            </w:r>
            <w:r w:rsidRPr="00F809EC">
              <w:rPr>
                <w:spacing w:val="1"/>
                <w:sz w:val="20"/>
                <w:lang w:val="ru-RU"/>
              </w:rPr>
              <w:t xml:space="preserve"> </w:t>
            </w:r>
            <w:r w:rsidRPr="00F809EC">
              <w:rPr>
                <w:sz w:val="20"/>
                <w:lang w:val="ru-RU"/>
              </w:rPr>
              <w:t>применяемых</w:t>
            </w:r>
            <w:r w:rsidRPr="00F809EC">
              <w:rPr>
                <w:spacing w:val="7"/>
                <w:sz w:val="20"/>
                <w:lang w:val="ru-RU"/>
              </w:rPr>
              <w:t xml:space="preserve"> </w:t>
            </w:r>
            <w:r w:rsidRPr="00F809EC">
              <w:rPr>
                <w:sz w:val="20"/>
                <w:lang w:val="ru-RU"/>
              </w:rPr>
              <w:t>как</w:t>
            </w:r>
            <w:r w:rsidRPr="00F809EC">
              <w:rPr>
                <w:spacing w:val="5"/>
                <w:sz w:val="20"/>
                <w:lang w:val="ru-RU"/>
              </w:rPr>
              <w:t xml:space="preserve"> </w:t>
            </w:r>
            <w:r w:rsidRPr="00F809EC">
              <w:rPr>
                <w:sz w:val="20"/>
                <w:lang w:val="ru-RU"/>
              </w:rPr>
              <w:t>составные</w:t>
            </w:r>
            <w:r w:rsidRPr="00F809EC">
              <w:rPr>
                <w:spacing w:val="9"/>
                <w:sz w:val="20"/>
                <w:lang w:val="ru-RU"/>
              </w:rPr>
              <w:t xml:space="preserve"> </w:t>
            </w:r>
            <w:r w:rsidRPr="00F809EC">
              <w:rPr>
                <w:sz w:val="20"/>
                <w:lang w:val="ru-RU"/>
              </w:rPr>
              <w:t>части</w:t>
            </w:r>
            <w:r>
              <w:rPr>
                <w:sz w:val="20"/>
                <w:lang w:val="ru-RU"/>
              </w:rPr>
              <w:t xml:space="preserve"> </w:t>
            </w:r>
            <w:r w:rsidRPr="00F809EC">
              <w:rPr>
                <w:sz w:val="20"/>
                <w:lang w:val="ru-RU"/>
              </w:rPr>
              <w:t>благоустройства территории, общественных</w:t>
            </w:r>
            <w:r w:rsidRPr="00F809EC">
              <w:rPr>
                <w:spacing w:val="1"/>
                <w:sz w:val="20"/>
                <w:lang w:val="ru-RU"/>
              </w:rPr>
              <w:t xml:space="preserve"> </w:t>
            </w:r>
            <w:r w:rsidRPr="00F809EC">
              <w:rPr>
                <w:sz w:val="20"/>
                <w:lang w:val="ru-RU"/>
              </w:rPr>
              <w:t>туалетов</w:t>
            </w:r>
          </w:p>
        </w:tc>
      </w:tr>
      <w:tr w:rsidR="00201DB6" w:rsidTr="00BF1B54">
        <w:trPr>
          <w:trHeight w:val="1152"/>
        </w:trPr>
        <w:tc>
          <w:tcPr>
            <w:tcW w:w="1418" w:type="dxa"/>
          </w:tcPr>
          <w:p w:rsidR="00201DB6" w:rsidRDefault="00201DB6" w:rsidP="00BF1B54">
            <w:pPr>
              <w:pStyle w:val="TableParagraph"/>
              <w:jc w:val="center"/>
              <w:rPr>
                <w:sz w:val="20"/>
              </w:rPr>
            </w:pPr>
            <w:r>
              <w:rPr>
                <w:sz w:val="20"/>
              </w:rPr>
              <w:t>11.3</w:t>
            </w:r>
          </w:p>
        </w:tc>
        <w:tc>
          <w:tcPr>
            <w:tcW w:w="2268" w:type="dxa"/>
          </w:tcPr>
          <w:p w:rsidR="00201DB6" w:rsidRDefault="00201DB6" w:rsidP="00BF1B54">
            <w:pPr>
              <w:pStyle w:val="TableParagraph"/>
              <w:jc w:val="left"/>
              <w:rPr>
                <w:sz w:val="20"/>
              </w:rPr>
            </w:pPr>
            <w:r>
              <w:rPr>
                <w:sz w:val="20"/>
              </w:rPr>
              <w:t>Гидротехнические</w:t>
            </w:r>
            <w:r>
              <w:rPr>
                <w:spacing w:val="-4"/>
                <w:sz w:val="20"/>
              </w:rPr>
              <w:t xml:space="preserve"> </w:t>
            </w:r>
            <w:r>
              <w:rPr>
                <w:sz w:val="20"/>
              </w:rPr>
              <w:t>сооружения</w:t>
            </w:r>
          </w:p>
        </w:tc>
        <w:tc>
          <w:tcPr>
            <w:tcW w:w="6379" w:type="dxa"/>
          </w:tcPr>
          <w:p w:rsidR="00201DB6" w:rsidRPr="00F809EC" w:rsidRDefault="00201DB6" w:rsidP="00BF1B54">
            <w:pPr>
              <w:pStyle w:val="TableParagraph"/>
              <w:tabs>
                <w:tab w:val="left" w:pos="829"/>
                <w:tab w:val="left" w:pos="1913"/>
                <w:tab w:val="left" w:pos="2840"/>
                <w:tab w:val="left" w:pos="2916"/>
              </w:tabs>
              <w:ind w:right="94"/>
              <w:rPr>
                <w:sz w:val="20"/>
                <w:lang w:val="ru-RU"/>
              </w:rPr>
            </w:pPr>
            <w:r w:rsidRPr="00F809EC">
              <w:rPr>
                <w:sz w:val="20"/>
                <w:lang w:val="ru-RU"/>
              </w:rPr>
              <w:t>Размещение</w:t>
            </w:r>
            <w:r w:rsidRPr="00F809EC">
              <w:rPr>
                <w:spacing w:val="1"/>
                <w:sz w:val="20"/>
                <w:lang w:val="ru-RU"/>
              </w:rPr>
              <w:t xml:space="preserve"> </w:t>
            </w:r>
            <w:r w:rsidRPr="00F809EC">
              <w:rPr>
                <w:sz w:val="20"/>
                <w:lang w:val="ru-RU"/>
              </w:rPr>
              <w:t>гидротехнических сооружений,</w:t>
            </w:r>
            <w:r w:rsidRPr="00F809EC">
              <w:rPr>
                <w:spacing w:val="1"/>
                <w:sz w:val="20"/>
                <w:lang w:val="ru-RU"/>
              </w:rPr>
              <w:t xml:space="preserve"> </w:t>
            </w:r>
            <w:r>
              <w:rPr>
                <w:sz w:val="20"/>
                <w:lang w:val="ru-RU"/>
              </w:rPr>
              <w:t xml:space="preserve">необходимых </w:t>
            </w:r>
            <w:r w:rsidRPr="00F809EC">
              <w:rPr>
                <w:sz w:val="20"/>
                <w:lang w:val="ru-RU"/>
              </w:rPr>
              <w:t>для</w:t>
            </w:r>
            <w:r>
              <w:rPr>
                <w:sz w:val="20"/>
                <w:lang w:val="ru-RU"/>
              </w:rPr>
              <w:t xml:space="preserve"> </w:t>
            </w:r>
            <w:r w:rsidRPr="00F809EC">
              <w:rPr>
                <w:spacing w:val="-1"/>
                <w:sz w:val="20"/>
                <w:lang w:val="ru-RU"/>
              </w:rPr>
              <w:t>эксплуатации</w:t>
            </w:r>
            <w:r w:rsidRPr="00F809EC">
              <w:rPr>
                <w:spacing w:val="-48"/>
                <w:sz w:val="20"/>
                <w:lang w:val="ru-RU"/>
              </w:rPr>
              <w:t xml:space="preserve"> </w:t>
            </w:r>
            <w:r w:rsidRPr="00F809EC">
              <w:rPr>
                <w:sz w:val="20"/>
                <w:lang w:val="ru-RU"/>
              </w:rPr>
              <w:t>водохранилищ</w:t>
            </w:r>
            <w:r w:rsidRPr="00F809EC">
              <w:rPr>
                <w:spacing w:val="1"/>
                <w:sz w:val="20"/>
                <w:lang w:val="ru-RU"/>
              </w:rPr>
              <w:t xml:space="preserve"> </w:t>
            </w:r>
            <w:r w:rsidRPr="00F809EC">
              <w:rPr>
                <w:sz w:val="20"/>
                <w:lang w:val="ru-RU"/>
              </w:rPr>
              <w:t>(плотин,</w:t>
            </w:r>
            <w:r w:rsidRPr="00F809EC">
              <w:rPr>
                <w:spacing w:val="1"/>
                <w:sz w:val="20"/>
                <w:lang w:val="ru-RU"/>
              </w:rPr>
              <w:t xml:space="preserve"> </w:t>
            </w:r>
            <w:r w:rsidRPr="00F809EC">
              <w:rPr>
                <w:sz w:val="20"/>
                <w:lang w:val="ru-RU"/>
              </w:rPr>
              <w:t>водосбросов,</w:t>
            </w:r>
            <w:r w:rsidRPr="00F809EC">
              <w:rPr>
                <w:spacing w:val="1"/>
                <w:sz w:val="20"/>
                <w:lang w:val="ru-RU"/>
              </w:rPr>
              <w:t xml:space="preserve"> </w:t>
            </w:r>
            <w:r w:rsidRPr="00F809EC">
              <w:rPr>
                <w:sz w:val="20"/>
                <w:lang w:val="ru-RU"/>
              </w:rPr>
              <w:t>водозаборных,</w:t>
            </w:r>
            <w:r w:rsidRPr="00F809EC">
              <w:rPr>
                <w:spacing w:val="1"/>
                <w:sz w:val="20"/>
                <w:lang w:val="ru-RU"/>
              </w:rPr>
              <w:t xml:space="preserve"> </w:t>
            </w:r>
            <w:r w:rsidRPr="00F809EC">
              <w:rPr>
                <w:sz w:val="20"/>
                <w:lang w:val="ru-RU"/>
              </w:rPr>
              <w:t>водовыпускных</w:t>
            </w:r>
            <w:r w:rsidRPr="00F809EC">
              <w:rPr>
                <w:spacing w:val="1"/>
                <w:sz w:val="20"/>
                <w:lang w:val="ru-RU"/>
              </w:rPr>
              <w:t xml:space="preserve"> </w:t>
            </w:r>
            <w:r w:rsidRPr="00F809EC">
              <w:rPr>
                <w:sz w:val="20"/>
                <w:lang w:val="ru-RU"/>
              </w:rPr>
              <w:t>и</w:t>
            </w:r>
            <w:r w:rsidRPr="00F809EC">
              <w:rPr>
                <w:spacing w:val="1"/>
                <w:sz w:val="20"/>
                <w:lang w:val="ru-RU"/>
              </w:rPr>
              <w:t xml:space="preserve"> </w:t>
            </w:r>
            <w:r w:rsidRPr="00F809EC">
              <w:rPr>
                <w:sz w:val="20"/>
                <w:lang w:val="ru-RU"/>
              </w:rPr>
              <w:t>других</w:t>
            </w:r>
            <w:r w:rsidRPr="00F809EC">
              <w:rPr>
                <w:spacing w:val="1"/>
                <w:sz w:val="20"/>
                <w:lang w:val="ru-RU"/>
              </w:rPr>
              <w:t xml:space="preserve"> </w:t>
            </w:r>
            <w:r>
              <w:rPr>
                <w:sz w:val="20"/>
                <w:lang w:val="ru-RU"/>
              </w:rPr>
              <w:t xml:space="preserve">гидротехнических </w:t>
            </w:r>
            <w:r w:rsidRPr="00F809EC">
              <w:rPr>
                <w:spacing w:val="-1"/>
                <w:sz w:val="20"/>
                <w:lang w:val="ru-RU"/>
              </w:rPr>
              <w:t>сооружений,</w:t>
            </w:r>
            <w:r w:rsidRPr="00F809EC">
              <w:rPr>
                <w:spacing w:val="-48"/>
                <w:sz w:val="20"/>
                <w:lang w:val="ru-RU"/>
              </w:rPr>
              <w:t xml:space="preserve"> </w:t>
            </w:r>
            <w:r w:rsidRPr="00F809EC">
              <w:rPr>
                <w:spacing w:val="-1"/>
                <w:sz w:val="20"/>
                <w:lang w:val="ru-RU"/>
              </w:rPr>
              <w:t xml:space="preserve">судопропускных </w:t>
            </w:r>
            <w:r w:rsidRPr="00F809EC">
              <w:rPr>
                <w:sz w:val="20"/>
                <w:lang w:val="ru-RU"/>
              </w:rPr>
              <w:t>сооружений, рыбозащитных</w:t>
            </w:r>
            <w:r>
              <w:rPr>
                <w:sz w:val="20"/>
                <w:lang w:val="ru-RU"/>
              </w:rPr>
              <w:t xml:space="preserve"> </w:t>
            </w:r>
            <w:r w:rsidRPr="00F809EC">
              <w:rPr>
                <w:spacing w:val="-48"/>
                <w:sz w:val="20"/>
                <w:lang w:val="ru-RU"/>
              </w:rPr>
              <w:t xml:space="preserve"> </w:t>
            </w:r>
            <w:r>
              <w:rPr>
                <w:sz w:val="20"/>
                <w:lang w:val="ru-RU"/>
              </w:rPr>
              <w:t xml:space="preserve">и </w:t>
            </w:r>
            <w:r>
              <w:rPr>
                <w:sz w:val="20"/>
                <w:lang w:val="ru-RU"/>
              </w:rPr>
              <w:tab/>
              <w:t xml:space="preserve">рыбопропускных </w:t>
            </w:r>
            <w:r w:rsidRPr="00F809EC">
              <w:rPr>
                <w:spacing w:val="-1"/>
                <w:sz w:val="20"/>
                <w:lang w:val="ru-RU"/>
              </w:rPr>
              <w:t>сооружений,</w:t>
            </w:r>
            <w:r>
              <w:rPr>
                <w:sz w:val="20"/>
                <w:lang w:val="ru-RU"/>
              </w:rPr>
              <w:t xml:space="preserve"> </w:t>
            </w:r>
            <w:r w:rsidRPr="00F809EC">
              <w:rPr>
                <w:sz w:val="20"/>
                <w:lang w:val="ru-RU"/>
              </w:rPr>
              <w:t>берегозащитных</w:t>
            </w:r>
            <w:r w:rsidRPr="00F809EC">
              <w:rPr>
                <w:spacing w:val="-6"/>
                <w:sz w:val="20"/>
                <w:lang w:val="ru-RU"/>
              </w:rPr>
              <w:t xml:space="preserve"> </w:t>
            </w:r>
            <w:r w:rsidRPr="00F809EC">
              <w:rPr>
                <w:sz w:val="20"/>
                <w:lang w:val="ru-RU"/>
              </w:rPr>
              <w:t>сооружений)</w:t>
            </w:r>
          </w:p>
        </w:tc>
      </w:tr>
    </w:tbl>
    <w:p w:rsidR="00201DB6" w:rsidRDefault="00201DB6" w:rsidP="00201DB6">
      <w:pPr>
        <w:suppressAutoHyphens/>
        <w:ind w:firstLine="708"/>
        <w:rPr>
          <w:rFonts w:ascii="Times New Roman" w:hAnsi="Times New Roman"/>
          <w:b/>
          <w:color w:val="000000"/>
          <w:szCs w:val="20"/>
          <w:lang w:eastAsia="ar-SA"/>
        </w:rPr>
      </w:pPr>
    </w:p>
    <w:p w:rsidR="00201DB6" w:rsidRDefault="00201DB6" w:rsidP="00201DB6">
      <w:pPr>
        <w:suppressAutoHyphens/>
        <w:ind w:firstLine="708"/>
        <w:rPr>
          <w:rFonts w:ascii="Times New Roman" w:hAnsi="Times New Roman"/>
          <w:b/>
          <w:color w:val="000000"/>
          <w:szCs w:val="20"/>
          <w:lang w:eastAsia="ar-SA"/>
        </w:rPr>
      </w:pPr>
      <w:r>
        <w:rPr>
          <w:rFonts w:ascii="Times New Roman" w:hAnsi="Times New Roman"/>
          <w:b/>
          <w:color w:val="000000"/>
          <w:szCs w:val="20"/>
          <w:lang w:eastAsia="ar-SA"/>
        </w:rPr>
        <w:t xml:space="preserve">Перечень условно </w:t>
      </w:r>
      <w:r w:rsidRPr="00C26EA8">
        <w:rPr>
          <w:rFonts w:ascii="Times New Roman" w:hAnsi="Times New Roman"/>
          <w:b/>
          <w:color w:val="000000"/>
          <w:szCs w:val="20"/>
          <w:lang w:eastAsia="ar-SA"/>
        </w:rPr>
        <w:t>разрешенных видов разрешенного использования объектов капитального строительства и земельных участков:</w:t>
      </w:r>
    </w:p>
    <w:p w:rsidR="00201DB6" w:rsidRDefault="00201DB6" w:rsidP="00201DB6">
      <w:pPr>
        <w:suppressAutoHyphens/>
        <w:ind w:firstLine="708"/>
        <w:rPr>
          <w:rFonts w:ascii="Times New Roman" w:hAnsi="Times New Roman"/>
          <w:b/>
          <w:color w:val="000000"/>
          <w:szCs w:val="20"/>
          <w:lang w:eastAsia="ar-SA"/>
        </w:rPr>
      </w:pPr>
    </w:p>
    <w:tbl>
      <w:tblPr>
        <w:tblStyle w:val="TableNormal"/>
        <w:tblW w:w="1006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268"/>
        <w:gridCol w:w="6379"/>
      </w:tblGrid>
      <w:tr w:rsidR="00201DB6" w:rsidRPr="002F5A7E" w:rsidTr="00BF1B54">
        <w:trPr>
          <w:trHeight w:val="930"/>
        </w:trPr>
        <w:tc>
          <w:tcPr>
            <w:tcW w:w="1418" w:type="dxa"/>
          </w:tcPr>
          <w:p w:rsidR="00201DB6" w:rsidRPr="002F5A7E" w:rsidRDefault="00201DB6" w:rsidP="00BF1B54">
            <w:pPr>
              <w:pStyle w:val="TableParagraph"/>
              <w:spacing w:before="120"/>
              <w:ind w:left="0"/>
              <w:jc w:val="center"/>
              <w:rPr>
                <w:sz w:val="20"/>
                <w:lang w:val="ru-RU"/>
              </w:rPr>
            </w:pPr>
            <w:r>
              <w:rPr>
                <w:sz w:val="20"/>
                <w:lang w:val="ru-RU"/>
              </w:rPr>
              <w:t>К</w:t>
            </w:r>
            <w:r w:rsidRPr="002F5A7E">
              <w:rPr>
                <w:sz w:val="20"/>
                <w:lang w:val="ru-RU"/>
              </w:rPr>
              <w:t xml:space="preserve">од </w:t>
            </w:r>
            <w:r>
              <w:rPr>
                <w:sz w:val="20"/>
                <w:lang w:val="ru-RU"/>
              </w:rPr>
              <w:t>условного</w:t>
            </w:r>
            <w:r w:rsidRPr="002F5A7E">
              <w:rPr>
                <w:sz w:val="20"/>
                <w:lang w:val="ru-RU"/>
              </w:rPr>
              <w:t xml:space="preserve"> вида разрешенного использования</w:t>
            </w:r>
          </w:p>
        </w:tc>
        <w:tc>
          <w:tcPr>
            <w:tcW w:w="2268" w:type="dxa"/>
          </w:tcPr>
          <w:p w:rsidR="00201DB6" w:rsidRPr="002F5A7E" w:rsidRDefault="00201DB6" w:rsidP="00BF1B54">
            <w:pPr>
              <w:pStyle w:val="TableParagraph"/>
              <w:spacing w:before="120"/>
              <w:ind w:left="0"/>
              <w:jc w:val="center"/>
              <w:rPr>
                <w:sz w:val="20"/>
                <w:lang w:val="ru-RU"/>
              </w:rPr>
            </w:pPr>
            <w:r>
              <w:rPr>
                <w:sz w:val="20"/>
                <w:lang w:val="ru-RU"/>
              </w:rPr>
              <w:t xml:space="preserve">Наименование условного вида </w:t>
            </w:r>
            <w:r w:rsidRPr="002F5A7E">
              <w:rPr>
                <w:sz w:val="20"/>
                <w:lang w:val="ru-RU"/>
              </w:rPr>
              <w:t>разрешенного использования земельного участка и объекта капитального строительства</w:t>
            </w:r>
          </w:p>
        </w:tc>
        <w:tc>
          <w:tcPr>
            <w:tcW w:w="6379" w:type="dxa"/>
          </w:tcPr>
          <w:p w:rsidR="00201DB6" w:rsidRPr="002F5A7E" w:rsidRDefault="00201DB6" w:rsidP="00BF1B54">
            <w:pPr>
              <w:pStyle w:val="TableParagraph"/>
              <w:spacing w:before="120"/>
              <w:ind w:left="292" w:right="277"/>
              <w:jc w:val="center"/>
              <w:rPr>
                <w:sz w:val="20"/>
                <w:lang w:val="ru-RU"/>
              </w:rPr>
            </w:pPr>
            <w:r w:rsidRPr="002F5A7E">
              <w:rPr>
                <w:sz w:val="20"/>
                <w:lang w:val="ru-RU"/>
              </w:rPr>
              <w:t xml:space="preserve">Описание </w:t>
            </w:r>
            <w:r>
              <w:rPr>
                <w:sz w:val="20"/>
                <w:lang w:val="ru-RU"/>
              </w:rPr>
              <w:t xml:space="preserve">условного </w:t>
            </w:r>
            <w:r w:rsidRPr="002F5A7E">
              <w:rPr>
                <w:sz w:val="20"/>
                <w:lang w:val="ru-RU"/>
              </w:rPr>
              <w:t>вида разрешенного использования</w:t>
            </w:r>
            <w:r w:rsidRPr="002F5A7E">
              <w:rPr>
                <w:spacing w:val="-47"/>
                <w:sz w:val="20"/>
                <w:lang w:val="ru-RU"/>
              </w:rPr>
              <w:t xml:space="preserve"> </w:t>
            </w:r>
            <w:r w:rsidRPr="002F5A7E">
              <w:rPr>
                <w:sz w:val="20"/>
                <w:lang w:val="ru-RU"/>
              </w:rPr>
              <w:t>земельного участка и объекта капитального</w:t>
            </w:r>
            <w:r w:rsidRPr="002F5A7E">
              <w:rPr>
                <w:spacing w:val="1"/>
                <w:sz w:val="20"/>
                <w:lang w:val="ru-RU"/>
              </w:rPr>
              <w:t xml:space="preserve"> </w:t>
            </w:r>
            <w:r w:rsidRPr="002F5A7E">
              <w:rPr>
                <w:sz w:val="20"/>
                <w:lang w:val="ru-RU"/>
              </w:rPr>
              <w:t>строительства</w:t>
            </w:r>
          </w:p>
        </w:tc>
      </w:tr>
      <w:tr w:rsidR="00201DB6" w:rsidRPr="00FD5181" w:rsidTr="00BF1B54">
        <w:trPr>
          <w:trHeight w:val="698"/>
        </w:trPr>
        <w:tc>
          <w:tcPr>
            <w:tcW w:w="1418" w:type="dxa"/>
          </w:tcPr>
          <w:p w:rsidR="00201DB6" w:rsidRDefault="00201DB6" w:rsidP="00BF1B54">
            <w:pPr>
              <w:pStyle w:val="TableParagraph"/>
              <w:jc w:val="left"/>
              <w:rPr>
                <w:sz w:val="20"/>
              </w:rPr>
            </w:pPr>
            <w:r>
              <w:rPr>
                <w:sz w:val="20"/>
              </w:rPr>
              <w:t>4.6</w:t>
            </w:r>
          </w:p>
        </w:tc>
        <w:tc>
          <w:tcPr>
            <w:tcW w:w="2268" w:type="dxa"/>
          </w:tcPr>
          <w:p w:rsidR="00201DB6" w:rsidRDefault="00201DB6" w:rsidP="00BF1B54">
            <w:pPr>
              <w:pStyle w:val="TableParagraph"/>
              <w:jc w:val="left"/>
              <w:rPr>
                <w:sz w:val="20"/>
              </w:rPr>
            </w:pPr>
            <w:r>
              <w:rPr>
                <w:sz w:val="20"/>
              </w:rPr>
              <w:t>Общественное</w:t>
            </w:r>
            <w:r>
              <w:rPr>
                <w:spacing w:val="-7"/>
                <w:sz w:val="20"/>
              </w:rPr>
              <w:t xml:space="preserve"> </w:t>
            </w:r>
            <w:r>
              <w:rPr>
                <w:sz w:val="20"/>
              </w:rPr>
              <w:t>питание</w:t>
            </w:r>
          </w:p>
        </w:tc>
        <w:tc>
          <w:tcPr>
            <w:tcW w:w="6379" w:type="dxa"/>
          </w:tcPr>
          <w:p w:rsidR="00201DB6" w:rsidRPr="008B6B7F" w:rsidRDefault="00201DB6" w:rsidP="00BF1B54">
            <w:pPr>
              <w:pStyle w:val="TableParagraph"/>
              <w:spacing w:line="230" w:lineRule="atLeast"/>
              <w:ind w:right="94"/>
              <w:rPr>
                <w:sz w:val="20"/>
                <w:lang w:val="ru-RU"/>
              </w:rPr>
            </w:pPr>
            <w:r w:rsidRPr="008B6B7F">
              <w:rPr>
                <w:sz w:val="20"/>
                <w:lang w:val="ru-RU"/>
              </w:rPr>
              <w:t>Размещение</w:t>
            </w:r>
            <w:r w:rsidRPr="008B6B7F">
              <w:rPr>
                <w:spacing w:val="1"/>
                <w:sz w:val="20"/>
                <w:lang w:val="ru-RU"/>
              </w:rPr>
              <w:t xml:space="preserve"> </w:t>
            </w:r>
            <w:r w:rsidRPr="008B6B7F">
              <w:rPr>
                <w:sz w:val="20"/>
                <w:lang w:val="ru-RU"/>
              </w:rPr>
              <w:t>объектов</w:t>
            </w:r>
            <w:r w:rsidRPr="008B6B7F">
              <w:rPr>
                <w:spacing w:val="1"/>
                <w:sz w:val="20"/>
                <w:lang w:val="ru-RU"/>
              </w:rPr>
              <w:t xml:space="preserve"> </w:t>
            </w:r>
            <w:r w:rsidRPr="008B6B7F">
              <w:rPr>
                <w:sz w:val="20"/>
                <w:lang w:val="ru-RU"/>
              </w:rPr>
              <w:t>капитального</w:t>
            </w:r>
            <w:r w:rsidRPr="008B6B7F">
              <w:rPr>
                <w:spacing w:val="-47"/>
                <w:sz w:val="20"/>
                <w:lang w:val="ru-RU"/>
              </w:rPr>
              <w:t xml:space="preserve"> </w:t>
            </w:r>
            <w:r w:rsidRPr="008B6B7F">
              <w:rPr>
                <w:sz w:val="20"/>
                <w:lang w:val="ru-RU"/>
              </w:rPr>
              <w:t>строительства</w:t>
            </w:r>
            <w:r w:rsidRPr="008B6B7F">
              <w:rPr>
                <w:spacing w:val="1"/>
                <w:sz w:val="20"/>
                <w:lang w:val="ru-RU"/>
              </w:rPr>
              <w:t xml:space="preserve"> </w:t>
            </w:r>
            <w:r w:rsidRPr="008B6B7F">
              <w:rPr>
                <w:sz w:val="20"/>
                <w:lang w:val="ru-RU"/>
              </w:rPr>
              <w:t>в</w:t>
            </w:r>
            <w:r w:rsidRPr="008B6B7F">
              <w:rPr>
                <w:spacing w:val="1"/>
                <w:sz w:val="20"/>
                <w:lang w:val="ru-RU"/>
              </w:rPr>
              <w:t xml:space="preserve"> </w:t>
            </w:r>
            <w:r w:rsidRPr="008B6B7F">
              <w:rPr>
                <w:sz w:val="20"/>
                <w:lang w:val="ru-RU"/>
              </w:rPr>
              <w:t>целях</w:t>
            </w:r>
            <w:r w:rsidRPr="008B6B7F">
              <w:rPr>
                <w:spacing w:val="1"/>
                <w:sz w:val="20"/>
                <w:lang w:val="ru-RU"/>
              </w:rPr>
              <w:t xml:space="preserve"> </w:t>
            </w:r>
            <w:r w:rsidRPr="008B6B7F">
              <w:rPr>
                <w:sz w:val="20"/>
                <w:lang w:val="ru-RU"/>
              </w:rPr>
              <w:t>устройства</w:t>
            </w:r>
            <w:r w:rsidRPr="008B6B7F">
              <w:rPr>
                <w:spacing w:val="1"/>
                <w:sz w:val="20"/>
                <w:lang w:val="ru-RU"/>
              </w:rPr>
              <w:t xml:space="preserve"> </w:t>
            </w:r>
            <w:r w:rsidRPr="008B6B7F">
              <w:rPr>
                <w:sz w:val="20"/>
                <w:lang w:val="ru-RU"/>
              </w:rPr>
              <w:t>мест</w:t>
            </w:r>
            <w:r w:rsidRPr="008B6B7F">
              <w:rPr>
                <w:spacing w:val="1"/>
                <w:sz w:val="20"/>
                <w:lang w:val="ru-RU"/>
              </w:rPr>
              <w:t xml:space="preserve"> </w:t>
            </w:r>
            <w:r w:rsidRPr="008B6B7F">
              <w:rPr>
                <w:sz w:val="20"/>
                <w:lang w:val="ru-RU"/>
              </w:rPr>
              <w:t>общественного</w:t>
            </w:r>
            <w:r w:rsidRPr="008B6B7F">
              <w:rPr>
                <w:spacing w:val="1"/>
                <w:sz w:val="20"/>
                <w:lang w:val="ru-RU"/>
              </w:rPr>
              <w:t xml:space="preserve"> </w:t>
            </w:r>
            <w:r w:rsidRPr="008B6B7F">
              <w:rPr>
                <w:sz w:val="20"/>
                <w:lang w:val="ru-RU"/>
              </w:rPr>
              <w:t>питания</w:t>
            </w:r>
            <w:r w:rsidRPr="008B6B7F">
              <w:rPr>
                <w:spacing w:val="1"/>
                <w:sz w:val="20"/>
                <w:lang w:val="ru-RU"/>
              </w:rPr>
              <w:t xml:space="preserve"> </w:t>
            </w:r>
            <w:r w:rsidRPr="008B6B7F">
              <w:rPr>
                <w:sz w:val="20"/>
                <w:lang w:val="ru-RU"/>
              </w:rPr>
              <w:t>(рестораны,</w:t>
            </w:r>
            <w:r w:rsidRPr="008B6B7F">
              <w:rPr>
                <w:spacing w:val="1"/>
                <w:sz w:val="20"/>
                <w:lang w:val="ru-RU"/>
              </w:rPr>
              <w:t xml:space="preserve"> </w:t>
            </w:r>
            <w:r w:rsidRPr="008B6B7F">
              <w:rPr>
                <w:sz w:val="20"/>
                <w:lang w:val="ru-RU"/>
              </w:rPr>
              <w:t>кафе,</w:t>
            </w:r>
            <w:r w:rsidRPr="008B6B7F">
              <w:rPr>
                <w:spacing w:val="1"/>
                <w:sz w:val="20"/>
                <w:lang w:val="ru-RU"/>
              </w:rPr>
              <w:t xml:space="preserve"> </w:t>
            </w:r>
            <w:r w:rsidRPr="008B6B7F">
              <w:rPr>
                <w:sz w:val="20"/>
                <w:lang w:val="ru-RU"/>
              </w:rPr>
              <w:t>столовые, закусочные, бары)</w:t>
            </w:r>
          </w:p>
        </w:tc>
      </w:tr>
      <w:tr w:rsidR="00201DB6" w:rsidRPr="00FD5181" w:rsidTr="00BF1B54">
        <w:trPr>
          <w:trHeight w:val="781"/>
        </w:trPr>
        <w:tc>
          <w:tcPr>
            <w:tcW w:w="1418" w:type="dxa"/>
          </w:tcPr>
          <w:p w:rsidR="00201DB6" w:rsidRDefault="00201DB6" w:rsidP="00BF1B54">
            <w:pPr>
              <w:pStyle w:val="TableParagraph"/>
              <w:jc w:val="left"/>
              <w:rPr>
                <w:sz w:val="20"/>
              </w:rPr>
            </w:pPr>
            <w:r>
              <w:rPr>
                <w:sz w:val="20"/>
              </w:rPr>
              <w:t>5.4</w:t>
            </w:r>
          </w:p>
        </w:tc>
        <w:tc>
          <w:tcPr>
            <w:tcW w:w="2268" w:type="dxa"/>
          </w:tcPr>
          <w:p w:rsidR="00201DB6" w:rsidRDefault="00201DB6" w:rsidP="00BF1B54">
            <w:pPr>
              <w:pStyle w:val="TableParagraph"/>
              <w:jc w:val="left"/>
              <w:rPr>
                <w:sz w:val="20"/>
              </w:rPr>
            </w:pPr>
            <w:r>
              <w:rPr>
                <w:sz w:val="20"/>
              </w:rPr>
              <w:t>Причалы</w:t>
            </w:r>
            <w:r>
              <w:rPr>
                <w:spacing w:val="1"/>
                <w:sz w:val="20"/>
              </w:rPr>
              <w:t xml:space="preserve"> </w:t>
            </w:r>
            <w:r>
              <w:rPr>
                <w:sz w:val="20"/>
              </w:rPr>
              <w:t>для</w:t>
            </w:r>
            <w:r>
              <w:rPr>
                <w:spacing w:val="-4"/>
                <w:sz w:val="20"/>
              </w:rPr>
              <w:t xml:space="preserve"> </w:t>
            </w:r>
            <w:r>
              <w:rPr>
                <w:sz w:val="20"/>
              </w:rPr>
              <w:t>маломерных</w:t>
            </w:r>
            <w:r>
              <w:rPr>
                <w:spacing w:val="-3"/>
                <w:sz w:val="20"/>
              </w:rPr>
              <w:t xml:space="preserve"> </w:t>
            </w:r>
            <w:r>
              <w:rPr>
                <w:sz w:val="20"/>
              </w:rPr>
              <w:t>судов</w:t>
            </w:r>
          </w:p>
        </w:tc>
        <w:tc>
          <w:tcPr>
            <w:tcW w:w="6379" w:type="dxa"/>
          </w:tcPr>
          <w:p w:rsidR="00201DB6" w:rsidRPr="00F809EC" w:rsidRDefault="00201DB6" w:rsidP="00BF1B54">
            <w:pPr>
              <w:pStyle w:val="TableParagraph"/>
              <w:ind w:right="87"/>
              <w:jc w:val="left"/>
              <w:rPr>
                <w:sz w:val="20"/>
                <w:lang w:val="ru-RU"/>
              </w:rPr>
            </w:pPr>
            <w:r w:rsidRPr="00F809EC">
              <w:rPr>
                <w:sz w:val="20"/>
                <w:lang w:val="ru-RU"/>
              </w:rPr>
              <w:t>Размещение</w:t>
            </w:r>
            <w:r w:rsidRPr="00F809EC">
              <w:rPr>
                <w:spacing w:val="25"/>
                <w:sz w:val="20"/>
                <w:lang w:val="ru-RU"/>
              </w:rPr>
              <w:t xml:space="preserve"> </w:t>
            </w:r>
            <w:r w:rsidRPr="00F809EC">
              <w:rPr>
                <w:sz w:val="20"/>
                <w:lang w:val="ru-RU"/>
              </w:rPr>
              <w:t>сооружений,</w:t>
            </w:r>
            <w:r w:rsidRPr="00F809EC">
              <w:rPr>
                <w:spacing w:val="26"/>
                <w:sz w:val="20"/>
                <w:lang w:val="ru-RU"/>
              </w:rPr>
              <w:t xml:space="preserve"> </w:t>
            </w:r>
            <w:r w:rsidRPr="00F809EC">
              <w:rPr>
                <w:sz w:val="20"/>
                <w:lang w:val="ru-RU"/>
              </w:rPr>
              <w:t>предназначенных</w:t>
            </w:r>
            <w:r w:rsidRPr="00F809EC">
              <w:rPr>
                <w:spacing w:val="-47"/>
                <w:sz w:val="20"/>
                <w:lang w:val="ru-RU"/>
              </w:rPr>
              <w:t xml:space="preserve"> </w:t>
            </w:r>
            <w:r w:rsidRPr="00F809EC">
              <w:rPr>
                <w:sz w:val="20"/>
                <w:lang w:val="ru-RU"/>
              </w:rPr>
              <w:t>для</w:t>
            </w:r>
            <w:r w:rsidRPr="00F809EC">
              <w:rPr>
                <w:spacing w:val="5"/>
                <w:sz w:val="20"/>
                <w:lang w:val="ru-RU"/>
              </w:rPr>
              <w:t xml:space="preserve"> </w:t>
            </w:r>
            <w:r w:rsidRPr="00F809EC">
              <w:rPr>
                <w:sz w:val="20"/>
                <w:lang w:val="ru-RU"/>
              </w:rPr>
              <w:t>причаливания,</w:t>
            </w:r>
            <w:r w:rsidRPr="00F809EC">
              <w:rPr>
                <w:spacing w:val="9"/>
                <w:sz w:val="20"/>
                <w:lang w:val="ru-RU"/>
              </w:rPr>
              <w:t xml:space="preserve"> </w:t>
            </w:r>
            <w:r w:rsidRPr="00F809EC">
              <w:rPr>
                <w:sz w:val="20"/>
                <w:lang w:val="ru-RU"/>
              </w:rPr>
              <w:t>хранения</w:t>
            </w:r>
            <w:r w:rsidRPr="00F809EC">
              <w:rPr>
                <w:spacing w:val="1"/>
                <w:sz w:val="20"/>
                <w:lang w:val="ru-RU"/>
              </w:rPr>
              <w:t xml:space="preserve"> </w:t>
            </w:r>
            <w:r w:rsidRPr="00F809EC">
              <w:rPr>
                <w:sz w:val="20"/>
                <w:lang w:val="ru-RU"/>
              </w:rPr>
              <w:t>и</w:t>
            </w:r>
            <w:r w:rsidRPr="00F809EC">
              <w:rPr>
                <w:spacing w:val="5"/>
                <w:sz w:val="20"/>
                <w:lang w:val="ru-RU"/>
              </w:rPr>
              <w:t xml:space="preserve"> </w:t>
            </w:r>
            <w:r w:rsidRPr="00F809EC">
              <w:rPr>
                <w:sz w:val="20"/>
                <w:lang w:val="ru-RU"/>
              </w:rPr>
              <w:t>обслуживания</w:t>
            </w:r>
            <w:r>
              <w:rPr>
                <w:sz w:val="20"/>
                <w:lang w:val="ru-RU"/>
              </w:rPr>
              <w:t xml:space="preserve"> </w:t>
            </w:r>
            <w:r w:rsidRPr="00F809EC">
              <w:rPr>
                <w:sz w:val="20"/>
                <w:lang w:val="ru-RU"/>
              </w:rPr>
              <w:t>яхт,</w:t>
            </w:r>
            <w:r w:rsidRPr="00F809EC">
              <w:rPr>
                <w:spacing w:val="19"/>
                <w:sz w:val="20"/>
                <w:lang w:val="ru-RU"/>
              </w:rPr>
              <w:t xml:space="preserve"> </w:t>
            </w:r>
            <w:r w:rsidRPr="00F809EC">
              <w:rPr>
                <w:sz w:val="20"/>
                <w:lang w:val="ru-RU"/>
              </w:rPr>
              <w:t>катеров,</w:t>
            </w:r>
            <w:r w:rsidRPr="00F809EC">
              <w:rPr>
                <w:spacing w:val="19"/>
                <w:sz w:val="20"/>
                <w:lang w:val="ru-RU"/>
              </w:rPr>
              <w:t xml:space="preserve"> </w:t>
            </w:r>
            <w:r w:rsidRPr="00F809EC">
              <w:rPr>
                <w:sz w:val="20"/>
                <w:lang w:val="ru-RU"/>
              </w:rPr>
              <w:t>лодок</w:t>
            </w:r>
            <w:r w:rsidRPr="00F809EC">
              <w:rPr>
                <w:spacing w:val="11"/>
                <w:sz w:val="20"/>
                <w:lang w:val="ru-RU"/>
              </w:rPr>
              <w:t xml:space="preserve"> </w:t>
            </w:r>
            <w:r w:rsidRPr="00F809EC">
              <w:rPr>
                <w:sz w:val="20"/>
                <w:lang w:val="ru-RU"/>
              </w:rPr>
              <w:t>и</w:t>
            </w:r>
            <w:r w:rsidRPr="00F809EC">
              <w:rPr>
                <w:spacing w:val="20"/>
                <w:sz w:val="20"/>
                <w:lang w:val="ru-RU"/>
              </w:rPr>
              <w:t xml:space="preserve"> </w:t>
            </w:r>
            <w:r w:rsidRPr="00F809EC">
              <w:rPr>
                <w:sz w:val="20"/>
                <w:lang w:val="ru-RU"/>
              </w:rPr>
              <w:t>других</w:t>
            </w:r>
            <w:r w:rsidRPr="00F809EC">
              <w:rPr>
                <w:spacing w:val="13"/>
                <w:sz w:val="20"/>
                <w:lang w:val="ru-RU"/>
              </w:rPr>
              <w:t xml:space="preserve"> </w:t>
            </w:r>
            <w:r w:rsidRPr="00F809EC">
              <w:rPr>
                <w:sz w:val="20"/>
                <w:lang w:val="ru-RU"/>
              </w:rPr>
              <w:t>маломерных</w:t>
            </w:r>
            <w:r w:rsidRPr="00F809EC">
              <w:rPr>
                <w:spacing w:val="-47"/>
                <w:sz w:val="20"/>
                <w:lang w:val="ru-RU"/>
              </w:rPr>
              <w:t xml:space="preserve"> </w:t>
            </w:r>
            <w:r w:rsidRPr="00F809EC">
              <w:rPr>
                <w:sz w:val="20"/>
                <w:lang w:val="ru-RU"/>
              </w:rPr>
              <w:t>судов</w:t>
            </w:r>
          </w:p>
        </w:tc>
      </w:tr>
    </w:tbl>
    <w:p w:rsidR="00201DB6" w:rsidRDefault="00201DB6" w:rsidP="00201DB6">
      <w:pPr>
        <w:suppressAutoHyphens/>
        <w:ind w:firstLine="708"/>
        <w:rPr>
          <w:rFonts w:ascii="Times New Roman" w:hAnsi="Times New Roman"/>
          <w:b/>
          <w:color w:val="000000"/>
          <w:szCs w:val="20"/>
          <w:lang w:eastAsia="ar-SA"/>
        </w:rPr>
      </w:pPr>
    </w:p>
    <w:p w:rsidR="00201DB6" w:rsidRDefault="00201DB6" w:rsidP="00201DB6">
      <w:pPr>
        <w:suppressAutoHyphens/>
        <w:ind w:firstLine="708"/>
        <w:rPr>
          <w:rFonts w:ascii="Times New Roman" w:hAnsi="Times New Roman"/>
          <w:b/>
          <w:color w:val="000000"/>
          <w:szCs w:val="20"/>
          <w:lang w:eastAsia="ar-SA"/>
        </w:rPr>
      </w:pPr>
      <w:r w:rsidRPr="00E45A26">
        <w:rPr>
          <w:rFonts w:ascii="Times New Roman" w:hAnsi="Times New Roman"/>
          <w:b/>
          <w:color w:val="000000"/>
          <w:szCs w:val="20"/>
          <w:lang w:eastAsia="ar-SA"/>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sidRPr="001027C4">
        <w:rPr>
          <w:rFonts w:ascii="Times New Roman" w:hAnsi="Times New Roman"/>
          <w:b/>
          <w:color w:val="000000"/>
          <w:szCs w:val="20"/>
          <w:lang w:eastAsia="ar-SA"/>
        </w:rPr>
        <w:t>объектов капитального строительства</w:t>
      </w:r>
      <w:r>
        <w:rPr>
          <w:rFonts w:ascii="Times New Roman" w:hAnsi="Times New Roman"/>
          <w:b/>
          <w:color w:val="000000"/>
          <w:szCs w:val="20"/>
          <w:lang w:eastAsia="ar-SA"/>
        </w:rPr>
        <w:t>:</w:t>
      </w:r>
    </w:p>
    <w:p w:rsidR="00201DB6" w:rsidRDefault="00201DB6" w:rsidP="00201DB6">
      <w:pPr>
        <w:suppressAutoHyphens/>
        <w:ind w:firstLine="708"/>
        <w:rPr>
          <w:rFonts w:ascii="Times New Roman" w:hAnsi="Times New Roman"/>
          <w:b/>
          <w:color w:val="000000"/>
          <w:szCs w:val="20"/>
          <w:lang w:eastAsia="ar-SA"/>
        </w:rPr>
      </w:pPr>
    </w:p>
    <w:tbl>
      <w:tblPr>
        <w:tblStyle w:val="ad"/>
        <w:tblW w:w="0" w:type="auto"/>
        <w:tblInd w:w="-601" w:type="dxa"/>
        <w:tblLook w:val="04A0" w:firstRow="1" w:lastRow="0" w:firstColumn="1" w:lastColumn="0" w:noHBand="0" w:noVBand="1"/>
      </w:tblPr>
      <w:tblGrid>
        <w:gridCol w:w="3119"/>
        <w:gridCol w:w="7053"/>
      </w:tblGrid>
      <w:tr w:rsidR="00201DB6" w:rsidTr="00BF1B54">
        <w:tc>
          <w:tcPr>
            <w:tcW w:w="10172" w:type="dxa"/>
            <w:gridSpan w:val="2"/>
          </w:tcPr>
          <w:p w:rsidR="00201DB6" w:rsidRPr="001027C4" w:rsidRDefault="00201DB6" w:rsidP="00BF1B54">
            <w:pPr>
              <w:suppressAutoHyphens/>
              <w:jc w:val="center"/>
              <w:rPr>
                <w:rFonts w:ascii="Times New Roman" w:hAnsi="Times New Roman"/>
                <w:color w:val="000000"/>
                <w:szCs w:val="20"/>
                <w:lang w:eastAsia="ar-SA"/>
              </w:rPr>
            </w:pPr>
            <w:r w:rsidRPr="00F809EC">
              <w:rPr>
                <w:rFonts w:ascii="Times New Roman" w:hAnsi="Times New Roman"/>
                <w:b/>
                <w:color w:val="000000"/>
                <w:szCs w:val="20"/>
                <w:lang w:eastAsia="ar-SA"/>
              </w:rPr>
              <w:t>Склады, предоставление коммунальных услуг</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w:t>
            </w:r>
            <w:r w:rsidRPr="00870774">
              <w:rPr>
                <w:rFonts w:ascii="Times New Roman" w:hAnsi="Times New Roman"/>
                <w:color w:val="000000"/>
                <w:szCs w:val="20"/>
                <w:lang w:eastAsia="ar-SA"/>
              </w:rPr>
              <w:tab/>
              <w:t>отступы</w:t>
            </w:r>
            <w:r w:rsidRPr="00870774">
              <w:rPr>
                <w:rFonts w:ascii="Times New Roman" w:hAnsi="Times New Roman"/>
                <w:color w:val="000000"/>
                <w:szCs w:val="20"/>
                <w:lang w:eastAsia="ar-SA"/>
              </w:rPr>
              <w:tab/>
              <w:t>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улицы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до границ земельного участка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Иные предельные параметры не подлежат установлению.</w:t>
            </w:r>
          </w:p>
        </w:tc>
      </w:tr>
      <w:tr w:rsidR="00201DB6" w:rsidTr="00BF1B54">
        <w:tc>
          <w:tcPr>
            <w:tcW w:w="10172" w:type="dxa"/>
            <w:gridSpan w:val="2"/>
          </w:tcPr>
          <w:p w:rsidR="00201DB6" w:rsidRPr="00E035B5" w:rsidRDefault="00201DB6" w:rsidP="00BF1B54">
            <w:pPr>
              <w:suppressAutoHyphens/>
              <w:jc w:val="center"/>
              <w:rPr>
                <w:rFonts w:ascii="Times New Roman" w:hAnsi="Times New Roman"/>
                <w:b/>
                <w:color w:val="000000"/>
                <w:szCs w:val="20"/>
                <w:lang w:eastAsia="ar-SA"/>
              </w:rPr>
            </w:pPr>
            <w:r>
              <w:rPr>
                <w:rFonts w:ascii="Times New Roman" w:hAnsi="Times New Roman"/>
                <w:b/>
                <w:color w:val="000000"/>
                <w:szCs w:val="20"/>
                <w:lang w:eastAsia="ar-SA"/>
              </w:rPr>
              <w:t>О</w:t>
            </w:r>
            <w:r w:rsidRPr="00F809EC">
              <w:rPr>
                <w:rFonts w:ascii="Times New Roman" w:hAnsi="Times New Roman"/>
                <w:b/>
                <w:color w:val="000000"/>
                <w:szCs w:val="20"/>
                <w:lang w:eastAsia="ar-SA"/>
              </w:rPr>
              <w:t>бщественное питание</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 отступы 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улицы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lastRenderedPageBreak/>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 до границ земельного участка – 3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Предельная высота – 13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Максимальный процент застройки в границах земельного участка – 60 %.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Минимальный процент озеленения участка – 20 %.</w:t>
            </w:r>
          </w:p>
        </w:tc>
      </w:tr>
      <w:tr w:rsidR="00201DB6" w:rsidRPr="005C61BB" w:rsidTr="00BF1B54">
        <w:tc>
          <w:tcPr>
            <w:tcW w:w="10172" w:type="dxa"/>
            <w:gridSpan w:val="2"/>
          </w:tcPr>
          <w:p w:rsidR="00201DB6" w:rsidRPr="005C61BB" w:rsidRDefault="00201DB6" w:rsidP="00BF1B54">
            <w:pPr>
              <w:suppressAutoHyphens/>
              <w:jc w:val="center"/>
              <w:rPr>
                <w:rFonts w:ascii="Times New Roman" w:hAnsi="Times New Roman"/>
                <w:color w:val="000000"/>
                <w:szCs w:val="20"/>
                <w:lang w:eastAsia="ar-SA"/>
              </w:rPr>
            </w:pPr>
            <w:r w:rsidRPr="00F809EC">
              <w:rPr>
                <w:rFonts w:ascii="Times New Roman" w:hAnsi="Times New Roman"/>
                <w:b/>
                <w:color w:val="000000"/>
                <w:szCs w:val="20"/>
                <w:lang w:eastAsia="ar-SA"/>
              </w:rPr>
              <w:lastRenderedPageBreak/>
              <w:t>Площадки для занятий спортом</w:t>
            </w:r>
          </w:p>
        </w:tc>
      </w:tr>
      <w:tr w:rsidR="00201DB6" w:rsidRPr="005C61BB"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5C61BB"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RPr="005C61BB"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5C61BB" w:rsidRDefault="00201DB6" w:rsidP="00BF1B54">
            <w:pPr>
              <w:suppressAutoHyphens/>
              <w:rPr>
                <w:rFonts w:ascii="Times New Roman" w:hAnsi="Times New Roman"/>
                <w:color w:val="000000"/>
                <w:szCs w:val="20"/>
                <w:lang w:eastAsia="ar-SA"/>
              </w:rPr>
            </w:pPr>
            <w:r w:rsidRPr="005C61BB">
              <w:rPr>
                <w:rFonts w:ascii="Times New Roman" w:hAnsi="Times New Roman"/>
                <w:color w:val="000000"/>
                <w:szCs w:val="20"/>
                <w:lang w:eastAsia="ar-SA"/>
              </w:rPr>
              <w:t>Минимальные отступы зданий, строений, сооружений:</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от красной линии улицы – 5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от красной линии проезда – 3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до границ земельного участка – 3 м;</w:t>
            </w:r>
          </w:p>
          <w:p w:rsidR="00201DB6" w:rsidRPr="005C61BB" w:rsidRDefault="00201DB6" w:rsidP="00BF1B54">
            <w:pPr>
              <w:suppressAutoHyphens/>
              <w:rPr>
                <w:rFonts w:ascii="Times New Roman" w:hAnsi="Times New Roman"/>
                <w:color w:val="000000"/>
                <w:szCs w:val="20"/>
                <w:lang w:eastAsia="ar-SA"/>
              </w:rPr>
            </w:pPr>
            <w:r w:rsidRPr="005C61BB">
              <w:rPr>
                <w:rFonts w:ascii="Times New Roman" w:hAnsi="Times New Roman"/>
                <w:color w:val="000000"/>
                <w:szCs w:val="20"/>
                <w:lang w:eastAsia="ar-SA"/>
              </w:rPr>
              <w:t>Иные предельные параметры не подлежат</w:t>
            </w:r>
            <w:r w:rsidRPr="005C61BB">
              <w:rPr>
                <w:rFonts w:ascii="Times New Roman" w:hAnsi="Times New Roman"/>
                <w:color w:val="000000"/>
                <w:szCs w:val="20"/>
                <w:lang w:eastAsia="ar-SA"/>
              </w:rPr>
              <w:tab/>
              <w:t>установлению</w:t>
            </w:r>
          </w:p>
        </w:tc>
      </w:tr>
    </w:tbl>
    <w:p w:rsidR="00201DB6" w:rsidRPr="005C454F" w:rsidRDefault="00201DB6" w:rsidP="00201DB6">
      <w:pPr>
        <w:tabs>
          <w:tab w:val="left" w:pos="1173"/>
        </w:tabs>
        <w:ind w:firstLine="709"/>
        <w:rPr>
          <w:rFonts w:ascii="Times New Roman" w:hAnsi="Times New Roman"/>
          <w:szCs w:val="20"/>
          <w:lang w:eastAsia="ar-SA"/>
        </w:rPr>
      </w:pPr>
      <w:r w:rsidRPr="005C454F">
        <w:rPr>
          <w:rFonts w:ascii="Times New Roman" w:hAnsi="Times New Roman"/>
          <w:szCs w:val="20"/>
          <w:lang w:eastAsia="ar-SA"/>
        </w:rPr>
        <w:t>Для иных видов разрешенного использования земельных участков и объектов капитального строительства, не указанных в</w:t>
      </w:r>
      <w:r>
        <w:rPr>
          <w:rFonts w:ascii="Times New Roman" w:hAnsi="Times New Roman"/>
          <w:szCs w:val="20"/>
          <w:lang w:eastAsia="ar-SA"/>
        </w:rPr>
        <w:t xml:space="preserve"> вышеуказанной таблице</w:t>
      </w:r>
      <w:r w:rsidRPr="005C454F">
        <w:rPr>
          <w:rFonts w:ascii="Times New Roman" w:hAnsi="Times New Roman"/>
          <w:szCs w:val="20"/>
          <w:lang w:eastAsia="ar-SA"/>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w:t>
      </w:r>
      <w:r>
        <w:rPr>
          <w:rFonts w:ascii="Times New Roman" w:hAnsi="Times New Roman"/>
          <w:szCs w:val="20"/>
          <w:lang w:eastAsia="ar-SA"/>
        </w:rPr>
        <w:t xml:space="preserve"> </w:t>
      </w:r>
      <w:r w:rsidRPr="005C454F">
        <w:rPr>
          <w:rFonts w:ascii="Times New Roman" w:hAnsi="Times New Roman"/>
          <w:szCs w:val="20"/>
          <w:lang w:eastAsia="ar-SA"/>
        </w:rPr>
        <w:t xml:space="preserve">проектирования, требований технических регламентов, положений национальных стандартов и сводов </w:t>
      </w:r>
      <w:r>
        <w:rPr>
          <w:rFonts w:ascii="Times New Roman" w:hAnsi="Times New Roman"/>
          <w:szCs w:val="20"/>
          <w:lang w:eastAsia="ar-SA"/>
        </w:rPr>
        <w:t>правил.</w:t>
      </w:r>
    </w:p>
    <w:p w:rsidR="00201DB6" w:rsidRDefault="00201DB6" w:rsidP="00201DB6">
      <w:pPr>
        <w:tabs>
          <w:tab w:val="left" w:pos="1173"/>
        </w:tabs>
        <w:ind w:firstLine="709"/>
        <w:rPr>
          <w:rFonts w:ascii="Times New Roman" w:hAnsi="Times New Roman"/>
          <w:szCs w:val="20"/>
          <w:lang w:eastAsia="ar-SA"/>
        </w:rPr>
      </w:pPr>
      <w:r w:rsidRPr="005C454F">
        <w:rPr>
          <w:rFonts w:ascii="Times New Roman" w:hAnsi="Times New Roman"/>
          <w:szCs w:val="20"/>
          <w:lang w:eastAsia="ar-SA"/>
        </w:rPr>
        <w:t>Ограничения использования земельных участков и объектов капитального строительства указаны в главе 2 раздела III настоящих правил.</w:t>
      </w:r>
    </w:p>
    <w:p w:rsidR="00201DB6" w:rsidRPr="002559B7" w:rsidRDefault="00201DB6" w:rsidP="00943EC1">
      <w:pPr>
        <w:widowControl w:val="0"/>
        <w:numPr>
          <w:ilvl w:val="1"/>
          <w:numId w:val="5"/>
        </w:numPr>
        <w:tabs>
          <w:tab w:val="left" w:pos="874"/>
        </w:tabs>
        <w:autoSpaceDE w:val="0"/>
        <w:autoSpaceDN w:val="0"/>
        <w:spacing w:before="252"/>
        <w:jc w:val="center"/>
        <w:outlineLvl w:val="0"/>
        <w:rPr>
          <w:rFonts w:ascii="Times New Roman" w:hAnsi="Times New Roman"/>
          <w:b/>
          <w:bCs/>
          <w:sz w:val="28"/>
          <w:szCs w:val="28"/>
        </w:rPr>
      </w:pPr>
      <w:r w:rsidRPr="002559B7">
        <w:rPr>
          <w:rFonts w:ascii="Times New Roman" w:hAnsi="Times New Roman"/>
          <w:b/>
          <w:bCs/>
          <w:sz w:val="28"/>
          <w:szCs w:val="28"/>
        </w:rPr>
        <w:t xml:space="preserve">Градостроительные регламенты. </w:t>
      </w:r>
      <w:r>
        <w:rPr>
          <w:rFonts w:ascii="Times New Roman" w:hAnsi="Times New Roman"/>
          <w:b/>
          <w:bCs/>
          <w:sz w:val="28"/>
          <w:szCs w:val="28"/>
        </w:rPr>
        <w:t>Зоны сельскохозяйственного использования (Сх)</w:t>
      </w:r>
    </w:p>
    <w:p w:rsidR="00201DB6" w:rsidRDefault="00201DB6" w:rsidP="00943EC1">
      <w:pPr>
        <w:pStyle w:val="a4"/>
        <w:widowControl w:val="0"/>
        <w:numPr>
          <w:ilvl w:val="2"/>
          <w:numId w:val="5"/>
        </w:numPr>
        <w:tabs>
          <w:tab w:val="left" w:pos="874"/>
        </w:tabs>
        <w:suppressAutoHyphens w:val="0"/>
        <w:autoSpaceDE w:val="0"/>
        <w:autoSpaceDN w:val="0"/>
        <w:spacing w:before="252"/>
        <w:ind w:left="0" w:firstLine="851"/>
        <w:jc w:val="both"/>
        <w:outlineLvl w:val="0"/>
        <w:rPr>
          <w:b/>
          <w:bCs/>
          <w:sz w:val="28"/>
          <w:szCs w:val="28"/>
        </w:rPr>
      </w:pPr>
      <w:r>
        <w:rPr>
          <w:b/>
          <w:bCs/>
          <w:sz w:val="28"/>
          <w:szCs w:val="28"/>
        </w:rPr>
        <w:t>Зона сельскохозяйственных угодий (Сх1)</w:t>
      </w:r>
    </w:p>
    <w:p w:rsidR="00201DB6" w:rsidRDefault="00201DB6" w:rsidP="00201DB6">
      <w:pPr>
        <w:tabs>
          <w:tab w:val="left" w:pos="1173"/>
        </w:tabs>
        <w:ind w:firstLine="709"/>
        <w:rPr>
          <w:rFonts w:ascii="Times New Roman" w:hAnsi="Times New Roman"/>
          <w:szCs w:val="20"/>
          <w:lang w:eastAsia="ar-SA"/>
        </w:rPr>
      </w:pPr>
      <w:r w:rsidRPr="003625D7">
        <w:rPr>
          <w:rFonts w:ascii="Times New Roman" w:hAnsi="Times New Roman"/>
          <w:szCs w:val="20"/>
          <w:lang w:eastAsia="ar-SA"/>
        </w:rPr>
        <w:t>Зона сельскохозяйственных угодий в составе земель сельскохозяйственного назначения выделена для обеспечения правовых условий использования сельскохозяйственных угодий – пашни, сенокосы, пастбища, залежи, земли, занятые многолетними насаждениями (сад</w:t>
      </w:r>
      <w:r>
        <w:rPr>
          <w:rFonts w:ascii="Times New Roman" w:hAnsi="Times New Roman"/>
          <w:szCs w:val="20"/>
          <w:lang w:eastAsia="ar-SA"/>
        </w:rPr>
        <w:t>ами, виноградниками и другими).</w:t>
      </w:r>
    </w:p>
    <w:p w:rsidR="00201DB6" w:rsidRDefault="00201DB6" w:rsidP="00201DB6">
      <w:pPr>
        <w:tabs>
          <w:tab w:val="left" w:pos="1173"/>
        </w:tabs>
        <w:ind w:firstLine="709"/>
        <w:rPr>
          <w:rFonts w:ascii="Times New Roman" w:hAnsi="Times New Roman"/>
          <w:szCs w:val="20"/>
          <w:lang w:eastAsia="ar-SA"/>
        </w:rPr>
      </w:pPr>
      <w:r w:rsidRPr="003625D7">
        <w:rPr>
          <w:rFonts w:ascii="Times New Roman" w:hAnsi="Times New Roman"/>
          <w:szCs w:val="20"/>
          <w:lang w:eastAsia="ar-SA"/>
        </w:rPr>
        <w:t>Сельскохозяйственные угодья имеют приоритет в использовани</w:t>
      </w:r>
      <w:r>
        <w:rPr>
          <w:rFonts w:ascii="Times New Roman" w:hAnsi="Times New Roman"/>
          <w:szCs w:val="20"/>
          <w:lang w:eastAsia="ar-SA"/>
        </w:rPr>
        <w:t xml:space="preserve">и и подлежат особой охране. </w:t>
      </w:r>
    </w:p>
    <w:p w:rsidR="00201DB6" w:rsidRDefault="00201DB6" w:rsidP="00201DB6">
      <w:pPr>
        <w:tabs>
          <w:tab w:val="left" w:pos="1173"/>
        </w:tabs>
        <w:ind w:firstLine="709"/>
        <w:rPr>
          <w:rFonts w:ascii="Times New Roman" w:hAnsi="Times New Roman"/>
          <w:szCs w:val="20"/>
          <w:lang w:eastAsia="ar-SA"/>
        </w:rPr>
      </w:pPr>
      <w:r w:rsidRPr="003625D7">
        <w:rPr>
          <w:rFonts w:ascii="Times New Roman" w:hAnsi="Times New Roman"/>
          <w:szCs w:val="20"/>
          <w:lang w:eastAsia="ar-SA"/>
        </w:rPr>
        <w:t>Согласно части 6 статьи 36 Градостроительного кодекса Российской Федерации градостроительные регламенты не устанавливаются для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Республики Тыва или уполномоченными органа</w:t>
      </w:r>
      <w:r>
        <w:rPr>
          <w:rFonts w:ascii="Times New Roman" w:hAnsi="Times New Roman"/>
          <w:szCs w:val="20"/>
          <w:lang w:eastAsia="ar-SA"/>
        </w:rPr>
        <w:t xml:space="preserve">ми местного самоуправления. </w:t>
      </w:r>
    </w:p>
    <w:p w:rsidR="00201DB6" w:rsidRPr="005C454F" w:rsidRDefault="00201DB6" w:rsidP="00201DB6">
      <w:pPr>
        <w:tabs>
          <w:tab w:val="left" w:pos="1173"/>
        </w:tabs>
        <w:ind w:firstLine="709"/>
        <w:rPr>
          <w:rFonts w:ascii="Times New Roman" w:hAnsi="Times New Roman"/>
          <w:szCs w:val="20"/>
          <w:lang w:eastAsia="ar-SA"/>
        </w:rPr>
      </w:pPr>
      <w:r w:rsidRPr="003625D7">
        <w:rPr>
          <w:rFonts w:ascii="Times New Roman" w:hAnsi="Times New Roman"/>
          <w:szCs w:val="20"/>
          <w:lang w:eastAsia="ar-SA"/>
        </w:rPr>
        <w:t>Ограничения использования земельных участков и объектов капитального строительства указаны в главе 2 раздела III настоящих правил.</w:t>
      </w:r>
    </w:p>
    <w:p w:rsidR="00201DB6" w:rsidRDefault="00201DB6" w:rsidP="00201DB6">
      <w:pPr>
        <w:tabs>
          <w:tab w:val="left" w:pos="1173"/>
        </w:tabs>
        <w:ind w:firstLine="709"/>
        <w:rPr>
          <w:rFonts w:ascii="Times New Roman" w:hAnsi="Times New Roman"/>
          <w:szCs w:val="20"/>
          <w:lang w:eastAsia="ar-SA"/>
        </w:rPr>
      </w:pPr>
    </w:p>
    <w:p w:rsidR="00201DB6" w:rsidRPr="00711C2B" w:rsidRDefault="00201DB6" w:rsidP="00943EC1">
      <w:pPr>
        <w:widowControl w:val="0"/>
        <w:numPr>
          <w:ilvl w:val="1"/>
          <w:numId w:val="5"/>
        </w:numPr>
        <w:tabs>
          <w:tab w:val="left" w:pos="874"/>
        </w:tabs>
        <w:autoSpaceDE w:val="0"/>
        <w:autoSpaceDN w:val="0"/>
        <w:spacing w:before="252"/>
        <w:jc w:val="center"/>
        <w:outlineLvl w:val="0"/>
        <w:rPr>
          <w:rFonts w:ascii="Times New Roman" w:hAnsi="Times New Roman"/>
          <w:b/>
          <w:bCs/>
          <w:sz w:val="28"/>
          <w:szCs w:val="28"/>
        </w:rPr>
      </w:pPr>
      <w:r w:rsidRPr="00711C2B">
        <w:rPr>
          <w:rFonts w:ascii="Times New Roman" w:hAnsi="Times New Roman"/>
          <w:b/>
          <w:bCs/>
          <w:sz w:val="28"/>
          <w:szCs w:val="28"/>
        </w:rPr>
        <w:t>Градостроительные регламенты. Зоны специального назначения (Сп)</w:t>
      </w:r>
    </w:p>
    <w:p w:rsidR="00201DB6" w:rsidRPr="00F809EC" w:rsidRDefault="00201DB6" w:rsidP="00201DB6">
      <w:pPr>
        <w:tabs>
          <w:tab w:val="left" w:pos="1173"/>
        </w:tabs>
        <w:ind w:firstLine="709"/>
        <w:rPr>
          <w:rFonts w:ascii="Times New Roman" w:hAnsi="Times New Roman"/>
          <w:szCs w:val="20"/>
          <w:lang w:eastAsia="ar-SA"/>
        </w:rPr>
      </w:pPr>
      <w:r w:rsidRPr="00F809EC">
        <w:rPr>
          <w:rFonts w:ascii="Times New Roman" w:hAnsi="Times New Roman"/>
          <w:szCs w:val="20"/>
          <w:lang w:eastAsia="ar-SA"/>
        </w:rPr>
        <w:t xml:space="preserve">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w:t>
      </w:r>
      <w:r w:rsidRPr="00F809EC">
        <w:rPr>
          <w:rFonts w:ascii="Times New Roman" w:hAnsi="Times New Roman"/>
          <w:szCs w:val="20"/>
          <w:lang w:eastAsia="ar-SA"/>
        </w:rPr>
        <w:lastRenderedPageBreak/>
        <w:t>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 В состав зон специального назначения могут включаться зоны размещения военных объектов и иные зоны специального назначения.</w:t>
      </w:r>
    </w:p>
    <w:p w:rsidR="00201DB6" w:rsidRPr="00711C2B" w:rsidRDefault="00201DB6" w:rsidP="00201DB6">
      <w:pPr>
        <w:widowControl w:val="0"/>
        <w:tabs>
          <w:tab w:val="left" w:pos="874"/>
        </w:tabs>
        <w:autoSpaceDE w:val="0"/>
        <w:autoSpaceDN w:val="0"/>
        <w:spacing w:before="252"/>
        <w:ind w:left="873"/>
        <w:jc w:val="center"/>
        <w:outlineLvl w:val="0"/>
        <w:rPr>
          <w:rFonts w:ascii="Times New Roman" w:hAnsi="Times New Roman"/>
          <w:b/>
          <w:bCs/>
          <w:sz w:val="28"/>
          <w:szCs w:val="28"/>
        </w:rPr>
      </w:pPr>
      <w:r>
        <w:rPr>
          <w:rFonts w:ascii="Times New Roman" w:hAnsi="Times New Roman"/>
          <w:b/>
          <w:bCs/>
          <w:sz w:val="28"/>
          <w:szCs w:val="28"/>
        </w:rPr>
        <w:t>1.8</w:t>
      </w:r>
      <w:r w:rsidRPr="00711C2B">
        <w:rPr>
          <w:rFonts w:ascii="Times New Roman" w:hAnsi="Times New Roman"/>
          <w:b/>
          <w:bCs/>
          <w:sz w:val="28"/>
          <w:szCs w:val="28"/>
        </w:rPr>
        <w:t>.1.</w:t>
      </w:r>
      <w:r w:rsidRPr="00711C2B">
        <w:rPr>
          <w:rFonts w:ascii="Times New Roman" w:hAnsi="Times New Roman"/>
          <w:b/>
          <w:bCs/>
          <w:sz w:val="28"/>
          <w:szCs w:val="28"/>
        </w:rPr>
        <w:tab/>
        <w:t>Зона кладбищ (Сп1)</w:t>
      </w:r>
    </w:p>
    <w:p w:rsidR="00201DB6" w:rsidRDefault="00201DB6" w:rsidP="00201DB6">
      <w:pPr>
        <w:tabs>
          <w:tab w:val="left" w:pos="1173"/>
        </w:tabs>
        <w:ind w:firstLine="709"/>
        <w:rPr>
          <w:rFonts w:ascii="Times New Roman" w:hAnsi="Times New Roman"/>
          <w:szCs w:val="20"/>
          <w:lang w:eastAsia="ar-SA"/>
        </w:rPr>
      </w:pPr>
      <w:r w:rsidRPr="00F809EC">
        <w:rPr>
          <w:rFonts w:ascii="Times New Roman" w:hAnsi="Times New Roman"/>
          <w:szCs w:val="20"/>
          <w:lang w:eastAsia="ar-SA"/>
        </w:rPr>
        <w:t>Зона специального назначения, связанная с захоронениями, установлена для обеспечения правовых условий градостроительного использования территорий, предназначенных для размещения зон, занятых кладбищами, крематориями, объектов историко-культурной деятельности, а также под размещение соответствующих сооружений. Размещение указанных объектов недопустимо в других территориальных зонах.</w:t>
      </w:r>
    </w:p>
    <w:p w:rsidR="00201DB6" w:rsidRPr="00954612" w:rsidRDefault="00201DB6" w:rsidP="00201DB6">
      <w:pPr>
        <w:tabs>
          <w:tab w:val="left" w:pos="1173"/>
        </w:tabs>
        <w:ind w:firstLine="709"/>
        <w:rPr>
          <w:rFonts w:ascii="Times New Roman" w:hAnsi="Times New Roman"/>
          <w:b/>
          <w:szCs w:val="20"/>
          <w:lang w:eastAsia="ar-SA"/>
        </w:rPr>
      </w:pPr>
      <w:r w:rsidRPr="008A00B7">
        <w:rPr>
          <w:rFonts w:ascii="Times New Roman" w:hAnsi="Times New Roman"/>
          <w:b/>
          <w:szCs w:val="20"/>
          <w:lang w:eastAsia="ar-SA"/>
        </w:rPr>
        <w:t>Перечень основных, вспомогательных (установленных к основным) видам разрешенного использования земельных участков и объектов капитального строи</w:t>
      </w:r>
      <w:r>
        <w:rPr>
          <w:rFonts w:ascii="Times New Roman" w:hAnsi="Times New Roman"/>
          <w:b/>
          <w:szCs w:val="20"/>
          <w:lang w:eastAsia="ar-SA"/>
        </w:rPr>
        <w:t>тельства:</w:t>
      </w:r>
    </w:p>
    <w:tbl>
      <w:tblPr>
        <w:tblStyle w:val="TableNormal"/>
        <w:tblW w:w="1034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268"/>
        <w:gridCol w:w="4111"/>
        <w:gridCol w:w="2551"/>
      </w:tblGrid>
      <w:tr w:rsidR="00201DB6" w:rsidTr="00BF1B54">
        <w:trPr>
          <w:trHeight w:val="930"/>
        </w:trPr>
        <w:tc>
          <w:tcPr>
            <w:tcW w:w="1418" w:type="dxa"/>
          </w:tcPr>
          <w:p w:rsidR="00201DB6" w:rsidRPr="002F5A7E" w:rsidRDefault="00201DB6" w:rsidP="00BF1B54">
            <w:pPr>
              <w:pStyle w:val="TableParagraph"/>
              <w:spacing w:before="120"/>
              <w:ind w:left="0"/>
              <w:jc w:val="center"/>
              <w:rPr>
                <w:sz w:val="20"/>
                <w:lang w:val="ru-RU"/>
              </w:rPr>
            </w:pPr>
            <w:r>
              <w:rPr>
                <w:sz w:val="20"/>
                <w:lang w:val="ru-RU"/>
              </w:rPr>
              <w:t>К</w:t>
            </w:r>
            <w:r w:rsidRPr="002F5A7E">
              <w:rPr>
                <w:sz w:val="20"/>
                <w:lang w:val="ru-RU"/>
              </w:rPr>
              <w:t>од основного вида разрешенного использования</w:t>
            </w:r>
          </w:p>
        </w:tc>
        <w:tc>
          <w:tcPr>
            <w:tcW w:w="2268" w:type="dxa"/>
          </w:tcPr>
          <w:p w:rsidR="00201DB6" w:rsidRPr="002F5A7E" w:rsidRDefault="00201DB6" w:rsidP="00BF1B54">
            <w:pPr>
              <w:pStyle w:val="TableParagraph"/>
              <w:spacing w:before="120"/>
              <w:ind w:left="0"/>
              <w:jc w:val="center"/>
              <w:rPr>
                <w:sz w:val="20"/>
                <w:lang w:val="ru-RU"/>
              </w:rPr>
            </w:pPr>
            <w:r>
              <w:rPr>
                <w:sz w:val="20"/>
                <w:lang w:val="ru-RU"/>
              </w:rPr>
              <w:t xml:space="preserve">Наименование основного вида </w:t>
            </w:r>
            <w:r w:rsidRPr="002F5A7E">
              <w:rPr>
                <w:sz w:val="20"/>
                <w:lang w:val="ru-RU"/>
              </w:rPr>
              <w:t>разрешенного использования земельного участка и объекта капитального строительства</w:t>
            </w:r>
          </w:p>
        </w:tc>
        <w:tc>
          <w:tcPr>
            <w:tcW w:w="4111" w:type="dxa"/>
          </w:tcPr>
          <w:p w:rsidR="00201DB6" w:rsidRPr="002F5A7E" w:rsidRDefault="00201DB6" w:rsidP="00BF1B54">
            <w:pPr>
              <w:pStyle w:val="TableParagraph"/>
              <w:spacing w:before="120"/>
              <w:ind w:left="292" w:right="277"/>
              <w:jc w:val="center"/>
              <w:rPr>
                <w:sz w:val="20"/>
                <w:lang w:val="ru-RU"/>
              </w:rPr>
            </w:pPr>
            <w:r w:rsidRPr="002F5A7E">
              <w:rPr>
                <w:sz w:val="20"/>
                <w:lang w:val="ru-RU"/>
              </w:rPr>
              <w:t xml:space="preserve">Описание </w:t>
            </w:r>
            <w:r>
              <w:rPr>
                <w:sz w:val="20"/>
                <w:lang w:val="ru-RU"/>
              </w:rPr>
              <w:t xml:space="preserve">основного </w:t>
            </w:r>
            <w:r w:rsidRPr="002F5A7E">
              <w:rPr>
                <w:sz w:val="20"/>
                <w:lang w:val="ru-RU"/>
              </w:rPr>
              <w:t>вида разрешенного использования</w:t>
            </w:r>
            <w:r w:rsidRPr="002F5A7E">
              <w:rPr>
                <w:spacing w:val="-47"/>
                <w:sz w:val="20"/>
                <w:lang w:val="ru-RU"/>
              </w:rPr>
              <w:t xml:space="preserve"> </w:t>
            </w:r>
            <w:r w:rsidRPr="002F5A7E">
              <w:rPr>
                <w:sz w:val="20"/>
                <w:lang w:val="ru-RU"/>
              </w:rPr>
              <w:t>земельного участка и объекта капитального</w:t>
            </w:r>
            <w:r w:rsidRPr="002F5A7E">
              <w:rPr>
                <w:spacing w:val="1"/>
                <w:sz w:val="20"/>
                <w:lang w:val="ru-RU"/>
              </w:rPr>
              <w:t xml:space="preserve"> </w:t>
            </w:r>
            <w:r w:rsidRPr="002F5A7E">
              <w:rPr>
                <w:sz w:val="20"/>
                <w:lang w:val="ru-RU"/>
              </w:rPr>
              <w:t>строительства</w:t>
            </w:r>
          </w:p>
        </w:tc>
        <w:tc>
          <w:tcPr>
            <w:tcW w:w="2551" w:type="dxa"/>
          </w:tcPr>
          <w:p w:rsidR="00201DB6" w:rsidRPr="002F5A7E" w:rsidRDefault="00201DB6" w:rsidP="00BF1B54">
            <w:pPr>
              <w:pStyle w:val="TableParagraph"/>
              <w:spacing w:before="120"/>
              <w:ind w:left="292" w:right="277"/>
              <w:jc w:val="center"/>
              <w:rPr>
                <w:sz w:val="20"/>
                <w:lang w:val="ru-RU"/>
              </w:rPr>
            </w:pPr>
            <w:r>
              <w:rPr>
                <w:sz w:val="20"/>
                <w:lang w:val="ru-RU"/>
              </w:rPr>
              <w:t>Описание вспомогательного вида</w:t>
            </w:r>
            <w:r w:rsidRPr="002F5A7E">
              <w:rPr>
                <w:sz w:val="20"/>
                <w:lang w:val="ru-RU"/>
              </w:rPr>
              <w:t xml:space="preserve"> разрешенного использования (установленные к основному)</w:t>
            </w:r>
          </w:p>
        </w:tc>
      </w:tr>
      <w:tr w:rsidR="00201DB6" w:rsidTr="00BF1B54">
        <w:trPr>
          <w:trHeight w:val="1152"/>
        </w:trPr>
        <w:tc>
          <w:tcPr>
            <w:tcW w:w="1418" w:type="dxa"/>
          </w:tcPr>
          <w:p w:rsidR="00201DB6" w:rsidRDefault="00201DB6" w:rsidP="00BF1B54">
            <w:pPr>
              <w:pStyle w:val="TableParagraph"/>
              <w:jc w:val="center"/>
              <w:rPr>
                <w:sz w:val="20"/>
              </w:rPr>
            </w:pPr>
            <w:r>
              <w:rPr>
                <w:sz w:val="20"/>
              </w:rPr>
              <w:t>3.7.1</w:t>
            </w:r>
          </w:p>
        </w:tc>
        <w:tc>
          <w:tcPr>
            <w:tcW w:w="2268" w:type="dxa"/>
          </w:tcPr>
          <w:p w:rsidR="00201DB6" w:rsidRDefault="00201DB6" w:rsidP="00BF1B54">
            <w:pPr>
              <w:pStyle w:val="TableParagraph"/>
              <w:tabs>
                <w:tab w:val="left" w:pos="142"/>
              </w:tabs>
              <w:ind w:right="92"/>
              <w:jc w:val="left"/>
              <w:rPr>
                <w:sz w:val="20"/>
              </w:rPr>
            </w:pPr>
            <w:r>
              <w:rPr>
                <w:sz w:val="20"/>
              </w:rPr>
              <w:t>Осуществление</w:t>
            </w:r>
            <w:r>
              <w:rPr>
                <w:sz w:val="20"/>
              </w:rPr>
              <w:tab/>
            </w:r>
            <w:r>
              <w:rPr>
                <w:spacing w:val="-1"/>
                <w:sz w:val="20"/>
              </w:rPr>
              <w:t>религиозных</w:t>
            </w:r>
            <w:r>
              <w:rPr>
                <w:spacing w:val="-47"/>
                <w:sz w:val="20"/>
              </w:rPr>
              <w:t xml:space="preserve"> </w:t>
            </w:r>
            <w:r>
              <w:rPr>
                <w:sz w:val="20"/>
              </w:rPr>
              <w:t>обрядов</w:t>
            </w:r>
          </w:p>
        </w:tc>
        <w:tc>
          <w:tcPr>
            <w:tcW w:w="4111" w:type="dxa"/>
          </w:tcPr>
          <w:p w:rsidR="00201DB6" w:rsidRPr="008B6B7F" w:rsidRDefault="00201DB6" w:rsidP="00BF1B54">
            <w:pPr>
              <w:pStyle w:val="TableParagraph"/>
              <w:tabs>
                <w:tab w:val="left" w:pos="2152"/>
                <w:tab w:val="left" w:pos="2982"/>
              </w:tabs>
              <w:ind w:right="93"/>
              <w:rPr>
                <w:sz w:val="20"/>
                <w:lang w:val="ru-RU"/>
              </w:rPr>
            </w:pPr>
            <w:r w:rsidRPr="008B6B7F">
              <w:rPr>
                <w:sz w:val="20"/>
                <w:lang w:val="ru-RU"/>
              </w:rPr>
              <w:t>Размещение</w:t>
            </w:r>
            <w:r w:rsidRPr="008B6B7F">
              <w:rPr>
                <w:spacing w:val="1"/>
                <w:sz w:val="20"/>
                <w:lang w:val="ru-RU"/>
              </w:rPr>
              <w:t xml:space="preserve"> </w:t>
            </w:r>
            <w:r w:rsidRPr="008B6B7F">
              <w:rPr>
                <w:sz w:val="20"/>
                <w:lang w:val="ru-RU"/>
              </w:rPr>
              <w:t>зданий</w:t>
            </w:r>
            <w:r w:rsidRPr="008B6B7F">
              <w:rPr>
                <w:spacing w:val="1"/>
                <w:sz w:val="20"/>
                <w:lang w:val="ru-RU"/>
              </w:rPr>
              <w:t xml:space="preserve"> </w:t>
            </w:r>
            <w:r w:rsidRPr="008B6B7F">
              <w:rPr>
                <w:sz w:val="20"/>
                <w:lang w:val="ru-RU"/>
              </w:rPr>
              <w:t>и</w:t>
            </w:r>
            <w:r w:rsidRPr="008B6B7F">
              <w:rPr>
                <w:spacing w:val="1"/>
                <w:sz w:val="20"/>
                <w:lang w:val="ru-RU"/>
              </w:rPr>
              <w:t xml:space="preserve"> </w:t>
            </w:r>
            <w:r w:rsidRPr="008B6B7F">
              <w:rPr>
                <w:sz w:val="20"/>
                <w:lang w:val="ru-RU"/>
              </w:rPr>
              <w:t>сооружений,</w:t>
            </w:r>
            <w:r w:rsidRPr="008B6B7F">
              <w:rPr>
                <w:spacing w:val="-47"/>
                <w:sz w:val="20"/>
                <w:lang w:val="ru-RU"/>
              </w:rPr>
              <w:t xml:space="preserve"> </w:t>
            </w:r>
            <w:r w:rsidRPr="008B6B7F">
              <w:rPr>
                <w:sz w:val="20"/>
                <w:lang w:val="ru-RU"/>
              </w:rPr>
              <w:t>предназначенных</w:t>
            </w:r>
            <w:r w:rsidRPr="008B6B7F">
              <w:rPr>
                <w:sz w:val="20"/>
                <w:lang w:val="ru-RU"/>
              </w:rPr>
              <w:tab/>
              <w:t>для</w:t>
            </w:r>
            <w:r w:rsidRPr="008B6B7F">
              <w:rPr>
                <w:sz w:val="20"/>
                <w:lang w:val="ru-RU"/>
              </w:rPr>
              <w:tab/>
            </w:r>
            <w:r w:rsidRPr="008B6B7F">
              <w:rPr>
                <w:spacing w:val="-1"/>
                <w:sz w:val="20"/>
                <w:lang w:val="ru-RU"/>
              </w:rPr>
              <w:t>совершения</w:t>
            </w:r>
            <w:r w:rsidRPr="008B6B7F">
              <w:rPr>
                <w:spacing w:val="-48"/>
                <w:sz w:val="20"/>
                <w:lang w:val="ru-RU"/>
              </w:rPr>
              <w:t xml:space="preserve"> </w:t>
            </w:r>
            <w:r w:rsidRPr="008B6B7F">
              <w:rPr>
                <w:sz w:val="20"/>
                <w:lang w:val="ru-RU"/>
              </w:rPr>
              <w:t>религиозных</w:t>
            </w:r>
            <w:r w:rsidRPr="008B6B7F">
              <w:rPr>
                <w:spacing w:val="1"/>
                <w:sz w:val="20"/>
                <w:lang w:val="ru-RU"/>
              </w:rPr>
              <w:t xml:space="preserve"> </w:t>
            </w:r>
            <w:r w:rsidRPr="008B6B7F">
              <w:rPr>
                <w:sz w:val="20"/>
                <w:lang w:val="ru-RU"/>
              </w:rPr>
              <w:t>обрядов</w:t>
            </w:r>
            <w:r w:rsidRPr="008B6B7F">
              <w:rPr>
                <w:spacing w:val="1"/>
                <w:sz w:val="20"/>
                <w:lang w:val="ru-RU"/>
              </w:rPr>
              <w:t xml:space="preserve"> </w:t>
            </w:r>
            <w:r w:rsidRPr="008B6B7F">
              <w:rPr>
                <w:sz w:val="20"/>
                <w:lang w:val="ru-RU"/>
              </w:rPr>
              <w:t>и</w:t>
            </w:r>
            <w:r w:rsidRPr="008B6B7F">
              <w:rPr>
                <w:spacing w:val="1"/>
                <w:sz w:val="20"/>
                <w:lang w:val="ru-RU"/>
              </w:rPr>
              <w:t xml:space="preserve"> </w:t>
            </w:r>
            <w:r w:rsidRPr="008B6B7F">
              <w:rPr>
                <w:sz w:val="20"/>
                <w:lang w:val="ru-RU"/>
              </w:rPr>
              <w:t>церемоний</w:t>
            </w:r>
            <w:r w:rsidRPr="008B6B7F">
              <w:rPr>
                <w:spacing w:val="1"/>
                <w:sz w:val="20"/>
                <w:lang w:val="ru-RU"/>
              </w:rPr>
              <w:t xml:space="preserve"> </w:t>
            </w:r>
            <w:r w:rsidRPr="008B6B7F">
              <w:rPr>
                <w:sz w:val="20"/>
                <w:lang w:val="ru-RU"/>
              </w:rPr>
              <w:t>(в</w:t>
            </w:r>
            <w:r w:rsidRPr="008B6B7F">
              <w:rPr>
                <w:spacing w:val="1"/>
                <w:sz w:val="20"/>
                <w:lang w:val="ru-RU"/>
              </w:rPr>
              <w:t xml:space="preserve"> </w:t>
            </w:r>
            <w:r w:rsidRPr="008B6B7F">
              <w:rPr>
                <w:sz w:val="20"/>
                <w:lang w:val="ru-RU"/>
              </w:rPr>
              <w:t>том</w:t>
            </w:r>
            <w:r w:rsidRPr="008B6B7F">
              <w:rPr>
                <w:spacing w:val="1"/>
                <w:sz w:val="20"/>
                <w:lang w:val="ru-RU"/>
              </w:rPr>
              <w:t xml:space="preserve"> </w:t>
            </w:r>
            <w:r w:rsidRPr="008B6B7F">
              <w:rPr>
                <w:sz w:val="20"/>
                <w:lang w:val="ru-RU"/>
              </w:rPr>
              <w:t>числе</w:t>
            </w:r>
            <w:r w:rsidRPr="008B6B7F">
              <w:rPr>
                <w:spacing w:val="1"/>
                <w:sz w:val="20"/>
                <w:lang w:val="ru-RU"/>
              </w:rPr>
              <w:t xml:space="preserve"> </w:t>
            </w:r>
            <w:r w:rsidRPr="008B6B7F">
              <w:rPr>
                <w:sz w:val="20"/>
                <w:lang w:val="ru-RU"/>
              </w:rPr>
              <w:t>церкви,</w:t>
            </w:r>
            <w:r w:rsidRPr="008B6B7F">
              <w:rPr>
                <w:spacing w:val="1"/>
                <w:sz w:val="20"/>
                <w:lang w:val="ru-RU"/>
              </w:rPr>
              <w:t xml:space="preserve"> </w:t>
            </w:r>
            <w:r w:rsidRPr="008B6B7F">
              <w:rPr>
                <w:sz w:val="20"/>
                <w:lang w:val="ru-RU"/>
              </w:rPr>
              <w:t>соборы,</w:t>
            </w:r>
            <w:r w:rsidRPr="008B6B7F">
              <w:rPr>
                <w:spacing w:val="1"/>
                <w:sz w:val="20"/>
                <w:lang w:val="ru-RU"/>
              </w:rPr>
              <w:t xml:space="preserve"> </w:t>
            </w:r>
            <w:r w:rsidRPr="008B6B7F">
              <w:rPr>
                <w:sz w:val="20"/>
                <w:lang w:val="ru-RU"/>
              </w:rPr>
              <w:t>храмы,</w:t>
            </w:r>
            <w:r w:rsidRPr="008B6B7F">
              <w:rPr>
                <w:spacing w:val="1"/>
                <w:sz w:val="20"/>
                <w:lang w:val="ru-RU"/>
              </w:rPr>
              <w:t xml:space="preserve"> </w:t>
            </w:r>
            <w:r w:rsidRPr="008B6B7F">
              <w:rPr>
                <w:sz w:val="20"/>
                <w:lang w:val="ru-RU"/>
              </w:rPr>
              <w:t>часовни,</w:t>
            </w:r>
            <w:r w:rsidRPr="008B6B7F">
              <w:rPr>
                <w:spacing w:val="1"/>
                <w:sz w:val="20"/>
                <w:lang w:val="ru-RU"/>
              </w:rPr>
              <w:t xml:space="preserve"> </w:t>
            </w:r>
            <w:r w:rsidRPr="008B6B7F">
              <w:rPr>
                <w:sz w:val="20"/>
                <w:lang w:val="ru-RU"/>
              </w:rPr>
              <w:t>мечети,</w:t>
            </w:r>
            <w:r w:rsidRPr="008B6B7F">
              <w:rPr>
                <w:spacing w:val="-1"/>
                <w:sz w:val="20"/>
                <w:lang w:val="ru-RU"/>
              </w:rPr>
              <w:t xml:space="preserve"> </w:t>
            </w:r>
            <w:r w:rsidRPr="008B6B7F">
              <w:rPr>
                <w:sz w:val="20"/>
                <w:lang w:val="ru-RU"/>
              </w:rPr>
              <w:t>молельные</w:t>
            </w:r>
            <w:r w:rsidRPr="008B6B7F">
              <w:rPr>
                <w:spacing w:val="-1"/>
                <w:sz w:val="20"/>
                <w:lang w:val="ru-RU"/>
              </w:rPr>
              <w:t xml:space="preserve"> </w:t>
            </w:r>
            <w:r w:rsidRPr="008B6B7F">
              <w:rPr>
                <w:sz w:val="20"/>
                <w:lang w:val="ru-RU"/>
              </w:rPr>
              <w:t>дома, синагоги)</w:t>
            </w:r>
          </w:p>
        </w:tc>
        <w:tc>
          <w:tcPr>
            <w:tcW w:w="2551" w:type="dxa"/>
            <w:vMerge w:val="restart"/>
          </w:tcPr>
          <w:p w:rsidR="00201DB6" w:rsidRPr="000D7403" w:rsidRDefault="00201DB6" w:rsidP="00BF1B54">
            <w:pPr>
              <w:pStyle w:val="TableParagraph"/>
              <w:tabs>
                <w:tab w:val="left" w:pos="599"/>
                <w:tab w:val="left" w:pos="2043"/>
                <w:tab w:val="left" w:pos="2144"/>
                <w:tab w:val="left" w:pos="2422"/>
                <w:tab w:val="left" w:pos="2954"/>
                <w:tab w:val="left" w:pos="3199"/>
                <w:tab w:val="left" w:pos="4121"/>
              </w:tabs>
              <w:ind w:right="91"/>
              <w:rPr>
                <w:sz w:val="20"/>
                <w:lang w:val="ru-RU"/>
              </w:rPr>
            </w:pPr>
            <w:r w:rsidRPr="00711C2B">
              <w:rPr>
                <w:sz w:val="20"/>
                <w:lang w:val="ru-RU"/>
              </w:rPr>
              <w:t>Размещение зданий и сооружений</w:t>
            </w:r>
            <w:r>
              <w:rPr>
                <w:sz w:val="20"/>
                <w:lang w:val="ru-RU"/>
              </w:rPr>
              <w:t xml:space="preserve">,обеспечивающих поставку воды, </w:t>
            </w:r>
            <w:r w:rsidRPr="00711C2B">
              <w:rPr>
                <w:sz w:val="20"/>
                <w:lang w:val="ru-RU"/>
              </w:rPr>
              <w:t>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w:t>
            </w:r>
            <w:r>
              <w:rPr>
                <w:sz w:val="20"/>
                <w:lang w:val="ru-RU"/>
              </w:rPr>
              <w:t xml:space="preserve">ч, трансформаторных </w:t>
            </w:r>
            <w:r w:rsidRPr="00711C2B">
              <w:rPr>
                <w:sz w:val="20"/>
                <w:lang w:val="ru-RU"/>
              </w:rPr>
              <w:t>подстанций, газопроводов, линий связи, телефонных станций, канализаций, стоянок, гаражей и мастерск</w:t>
            </w:r>
            <w:r>
              <w:rPr>
                <w:sz w:val="20"/>
                <w:lang w:val="ru-RU"/>
              </w:rPr>
              <w:t xml:space="preserve">их для обслуживания уборочной и аварийной техники, сооружений, </w:t>
            </w:r>
            <w:r w:rsidRPr="00711C2B">
              <w:rPr>
                <w:sz w:val="20"/>
                <w:lang w:val="ru-RU"/>
              </w:rPr>
              <w:t>необходимых для сбора и плавки снега)</w:t>
            </w:r>
          </w:p>
        </w:tc>
      </w:tr>
      <w:tr w:rsidR="00201DB6" w:rsidTr="00BF1B54">
        <w:trPr>
          <w:trHeight w:val="414"/>
        </w:trPr>
        <w:tc>
          <w:tcPr>
            <w:tcW w:w="1418" w:type="dxa"/>
          </w:tcPr>
          <w:p w:rsidR="00201DB6" w:rsidRDefault="00201DB6" w:rsidP="00BF1B54">
            <w:pPr>
              <w:pStyle w:val="TableParagraph"/>
              <w:jc w:val="center"/>
              <w:rPr>
                <w:sz w:val="20"/>
              </w:rPr>
            </w:pPr>
            <w:r>
              <w:rPr>
                <w:sz w:val="20"/>
              </w:rPr>
              <w:t>7.2.1</w:t>
            </w:r>
          </w:p>
        </w:tc>
        <w:tc>
          <w:tcPr>
            <w:tcW w:w="2268" w:type="dxa"/>
          </w:tcPr>
          <w:p w:rsidR="00201DB6" w:rsidRDefault="00201DB6" w:rsidP="00BF1B54">
            <w:pPr>
              <w:pStyle w:val="TableParagraph"/>
              <w:jc w:val="left"/>
              <w:rPr>
                <w:sz w:val="20"/>
              </w:rPr>
            </w:pPr>
            <w:r>
              <w:rPr>
                <w:sz w:val="20"/>
              </w:rPr>
              <w:t>Размещение</w:t>
            </w:r>
            <w:r>
              <w:rPr>
                <w:spacing w:val="-2"/>
                <w:sz w:val="20"/>
              </w:rPr>
              <w:t xml:space="preserve"> </w:t>
            </w:r>
            <w:r>
              <w:rPr>
                <w:sz w:val="20"/>
              </w:rPr>
              <w:t>автомобильных</w:t>
            </w:r>
            <w:r>
              <w:rPr>
                <w:spacing w:val="-3"/>
                <w:sz w:val="20"/>
              </w:rPr>
              <w:t xml:space="preserve"> </w:t>
            </w:r>
            <w:r>
              <w:rPr>
                <w:sz w:val="20"/>
              </w:rPr>
              <w:t>дорог</w:t>
            </w:r>
          </w:p>
        </w:tc>
        <w:tc>
          <w:tcPr>
            <w:tcW w:w="4111" w:type="dxa"/>
          </w:tcPr>
          <w:p w:rsidR="00201DB6" w:rsidRPr="008B6B7F" w:rsidRDefault="00201DB6" w:rsidP="00BF1B54">
            <w:pPr>
              <w:pStyle w:val="TableParagraph"/>
              <w:ind w:right="94"/>
              <w:rPr>
                <w:sz w:val="20"/>
                <w:lang w:val="ru-RU"/>
              </w:rPr>
            </w:pPr>
            <w:r w:rsidRPr="008B6B7F">
              <w:rPr>
                <w:sz w:val="20"/>
                <w:lang w:val="ru-RU"/>
              </w:rPr>
              <w:t>Размещение</w:t>
            </w:r>
            <w:r w:rsidRPr="008B6B7F">
              <w:rPr>
                <w:spacing w:val="1"/>
                <w:sz w:val="20"/>
                <w:lang w:val="ru-RU"/>
              </w:rPr>
              <w:t xml:space="preserve"> </w:t>
            </w:r>
            <w:r w:rsidRPr="008B6B7F">
              <w:rPr>
                <w:sz w:val="20"/>
                <w:lang w:val="ru-RU"/>
              </w:rPr>
              <w:t>автомобильных</w:t>
            </w:r>
            <w:r w:rsidRPr="008B6B7F">
              <w:rPr>
                <w:spacing w:val="1"/>
                <w:sz w:val="20"/>
                <w:lang w:val="ru-RU"/>
              </w:rPr>
              <w:t xml:space="preserve"> </w:t>
            </w:r>
            <w:r w:rsidRPr="008B6B7F">
              <w:rPr>
                <w:sz w:val="20"/>
                <w:lang w:val="ru-RU"/>
              </w:rPr>
              <w:t>дорог</w:t>
            </w:r>
            <w:r w:rsidRPr="008B6B7F">
              <w:rPr>
                <w:spacing w:val="1"/>
                <w:sz w:val="20"/>
                <w:lang w:val="ru-RU"/>
              </w:rPr>
              <w:t xml:space="preserve"> </w:t>
            </w:r>
            <w:r w:rsidRPr="008B6B7F">
              <w:rPr>
                <w:sz w:val="20"/>
                <w:lang w:val="ru-RU"/>
              </w:rPr>
              <w:t>за</w:t>
            </w:r>
            <w:r w:rsidRPr="008B6B7F">
              <w:rPr>
                <w:spacing w:val="1"/>
                <w:sz w:val="20"/>
                <w:lang w:val="ru-RU"/>
              </w:rPr>
              <w:t xml:space="preserve"> </w:t>
            </w:r>
            <w:r w:rsidRPr="008B6B7F">
              <w:rPr>
                <w:sz w:val="20"/>
                <w:lang w:val="ru-RU"/>
              </w:rPr>
              <w:t>пределами населенных пунктов и технически</w:t>
            </w:r>
            <w:r w:rsidRPr="008B6B7F">
              <w:rPr>
                <w:spacing w:val="-47"/>
                <w:sz w:val="20"/>
                <w:lang w:val="ru-RU"/>
              </w:rPr>
              <w:t xml:space="preserve"> </w:t>
            </w:r>
            <w:r w:rsidRPr="008B6B7F">
              <w:rPr>
                <w:sz w:val="20"/>
                <w:lang w:val="ru-RU"/>
              </w:rPr>
              <w:t>связанных</w:t>
            </w:r>
            <w:r w:rsidRPr="008B6B7F">
              <w:rPr>
                <w:spacing w:val="-7"/>
                <w:sz w:val="20"/>
                <w:lang w:val="ru-RU"/>
              </w:rPr>
              <w:t xml:space="preserve"> </w:t>
            </w:r>
            <w:r w:rsidRPr="008B6B7F">
              <w:rPr>
                <w:sz w:val="20"/>
                <w:lang w:val="ru-RU"/>
              </w:rPr>
              <w:t>с</w:t>
            </w:r>
            <w:r w:rsidRPr="008B6B7F">
              <w:rPr>
                <w:spacing w:val="-10"/>
                <w:sz w:val="20"/>
                <w:lang w:val="ru-RU"/>
              </w:rPr>
              <w:t xml:space="preserve"> </w:t>
            </w:r>
            <w:r w:rsidRPr="008B6B7F">
              <w:rPr>
                <w:sz w:val="20"/>
                <w:lang w:val="ru-RU"/>
              </w:rPr>
              <w:t>ними</w:t>
            </w:r>
            <w:r w:rsidRPr="008B6B7F">
              <w:rPr>
                <w:spacing w:val="-4"/>
                <w:sz w:val="20"/>
                <w:lang w:val="ru-RU"/>
              </w:rPr>
              <w:t xml:space="preserve"> </w:t>
            </w:r>
            <w:r w:rsidRPr="008B6B7F">
              <w:rPr>
                <w:sz w:val="20"/>
                <w:lang w:val="ru-RU"/>
              </w:rPr>
              <w:t>сооружений,</w:t>
            </w:r>
            <w:r w:rsidRPr="008B6B7F">
              <w:rPr>
                <w:spacing w:val="-5"/>
                <w:sz w:val="20"/>
                <w:lang w:val="ru-RU"/>
              </w:rPr>
              <w:t xml:space="preserve"> </w:t>
            </w:r>
            <w:r w:rsidRPr="008B6B7F">
              <w:rPr>
                <w:sz w:val="20"/>
                <w:lang w:val="ru-RU"/>
              </w:rPr>
              <w:t>придорожных</w:t>
            </w:r>
            <w:r w:rsidRPr="008B6B7F">
              <w:rPr>
                <w:spacing w:val="-48"/>
                <w:sz w:val="20"/>
                <w:lang w:val="ru-RU"/>
              </w:rPr>
              <w:t xml:space="preserve"> </w:t>
            </w:r>
            <w:r w:rsidRPr="008B6B7F">
              <w:rPr>
                <w:sz w:val="20"/>
                <w:lang w:val="ru-RU"/>
              </w:rPr>
              <w:t>стоянок (парковок) транспортных средств в</w:t>
            </w:r>
            <w:r w:rsidRPr="008B6B7F">
              <w:rPr>
                <w:spacing w:val="1"/>
                <w:sz w:val="20"/>
                <w:lang w:val="ru-RU"/>
              </w:rPr>
              <w:t xml:space="preserve"> </w:t>
            </w:r>
            <w:r w:rsidRPr="008B6B7F">
              <w:rPr>
                <w:sz w:val="20"/>
                <w:lang w:val="ru-RU"/>
              </w:rPr>
              <w:t>границах</w:t>
            </w:r>
            <w:r w:rsidRPr="008B6B7F">
              <w:rPr>
                <w:spacing w:val="1"/>
                <w:sz w:val="20"/>
                <w:lang w:val="ru-RU"/>
              </w:rPr>
              <w:t xml:space="preserve"> </w:t>
            </w:r>
            <w:r w:rsidRPr="008B6B7F">
              <w:rPr>
                <w:sz w:val="20"/>
                <w:lang w:val="ru-RU"/>
              </w:rPr>
              <w:t>городских</w:t>
            </w:r>
            <w:r w:rsidRPr="008B6B7F">
              <w:rPr>
                <w:spacing w:val="1"/>
                <w:sz w:val="20"/>
                <w:lang w:val="ru-RU"/>
              </w:rPr>
              <w:t xml:space="preserve"> </w:t>
            </w:r>
            <w:r w:rsidRPr="008B6B7F">
              <w:rPr>
                <w:sz w:val="20"/>
                <w:lang w:val="ru-RU"/>
              </w:rPr>
              <w:t>улиц</w:t>
            </w:r>
            <w:r w:rsidRPr="008B6B7F">
              <w:rPr>
                <w:spacing w:val="1"/>
                <w:sz w:val="20"/>
                <w:lang w:val="ru-RU"/>
              </w:rPr>
              <w:t xml:space="preserve"> </w:t>
            </w:r>
            <w:r w:rsidRPr="008B6B7F">
              <w:rPr>
                <w:sz w:val="20"/>
                <w:lang w:val="ru-RU"/>
              </w:rPr>
              <w:t>и</w:t>
            </w:r>
            <w:r w:rsidRPr="008B6B7F">
              <w:rPr>
                <w:spacing w:val="1"/>
                <w:sz w:val="20"/>
                <w:lang w:val="ru-RU"/>
              </w:rPr>
              <w:t xml:space="preserve"> </w:t>
            </w:r>
            <w:r w:rsidRPr="008B6B7F">
              <w:rPr>
                <w:sz w:val="20"/>
                <w:lang w:val="ru-RU"/>
              </w:rPr>
              <w:t>дорог,</w:t>
            </w:r>
            <w:r w:rsidRPr="008B6B7F">
              <w:rPr>
                <w:spacing w:val="1"/>
                <w:sz w:val="20"/>
                <w:lang w:val="ru-RU"/>
              </w:rPr>
              <w:t xml:space="preserve"> </w:t>
            </w:r>
            <w:r w:rsidRPr="008B6B7F">
              <w:rPr>
                <w:sz w:val="20"/>
                <w:lang w:val="ru-RU"/>
              </w:rPr>
              <w:t>за</w:t>
            </w:r>
            <w:r w:rsidRPr="008B6B7F">
              <w:rPr>
                <w:spacing w:val="-47"/>
                <w:sz w:val="20"/>
                <w:lang w:val="ru-RU"/>
              </w:rPr>
              <w:t xml:space="preserve"> </w:t>
            </w:r>
            <w:r w:rsidRPr="008B6B7F">
              <w:rPr>
                <w:sz w:val="20"/>
                <w:lang w:val="ru-RU"/>
              </w:rPr>
              <w:t>исключением</w:t>
            </w:r>
            <w:r w:rsidRPr="008B6B7F">
              <w:rPr>
                <w:spacing w:val="1"/>
                <w:sz w:val="20"/>
                <w:lang w:val="ru-RU"/>
              </w:rPr>
              <w:t xml:space="preserve"> </w:t>
            </w:r>
            <w:r w:rsidRPr="008B6B7F">
              <w:rPr>
                <w:sz w:val="20"/>
                <w:lang w:val="ru-RU"/>
              </w:rPr>
              <w:t>предусмотренных</w:t>
            </w:r>
            <w:r w:rsidRPr="008B6B7F">
              <w:rPr>
                <w:spacing w:val="1"/>
                <w:sz w:val="20"/>
                <w:lang w:val="ru-RU"/>
              </w:rPr>
              <w:t xml:space="preserve"> </w:t>
            </w:r>
            <w:r w:rsidRPr="008B6B7F">
              <w:rPr>
                <w:sz w:val="20"/>
                <w:lang w:val="ru-RU"/>
              </w:rPr>
              <w:t>видами</w:t>
            </w:r>
            <w:r w:rsidRPr="008B6B7F">
              <w:rPr>
                <w:spacing w:val="1"/>
                <w:sz w:val="20"/>
                <w:lang w:val="ru-RU"/>
              </w:rPr>
              <w:t xml:space="preserve"> </w:t>
            </w:r>
            <w:r w:rsidRPr="008B6B7F">
              <w:rPr>
                <w:sz w:val="20"/>
                <w:lang w:val="ru-RU"/>
              </w:rPr>
              <w:t>разрешенного использования с кодами 2.7.1,</w:t>
            </w:r>
            <w:r w:rsidRPr="008B6B7F">
              <w:rPr>
                <w:spacing w:val="1"/>
                <w:sz w:val="20"/>
                <w:lang w:val="ru-RU"/>
              </w:rPr>
              <w:t xml:space="preserve"> </w:t>
            </w:r>
            <w:r w:rsidRPr="008B6B7F">
              <w:rPr>
                <w:sz w:val="20"/>
                <w:lang w:val="ru-RU"/>
              </w:rPr>
              <w:t>4.9,</w:t>
            </w:r>
            <w:r w:rsidRPr="008B6B7F">
              <w:rPr>
                <w:spacing w:val="1"/>
                <w:sz w:val="20"/>
                <w:lang w:val="ru-RU"/>
              </w:rPr>
              <w:t xml:space="preserve"> </w:t>
            </w:r>
            <w:r w:rsidRPr="008B6B7F">
              <w:rPr>
                <w:sz w:val="20"/>
                <w:lang w:val="ru-RU"/>
              </w:rPr>
              <w:t>7.2.3,</w:t>
            </w:r>
            <w:r w:rsidRPr="008B6B7F">
              <w:rPr>
                <w:spacing w:val="1"/>
                <w:sz w:val="20"/>
                <w:lang w:val="ru-RU"/>
              </w:rPr>
              <w:t xml:space="preserve"> </w:t>
            </w:r>
            <w:r w:rsidRPr="008B6B7F">
              <w:rPr>
                <w:sz w:val="20"/>
                <w:lang w:val="ru-RU"/>
              </w:rPr>
              <w:t>а</w:t>
            </w:r>
            <w:r w:rsidRPr="008B6B7F">
              <w:rPr>
                <w:spacing w:val="1"/>
                <w:sz w:val="20"/>
                <w:lang w:val="ru-RU"/>
              </w:rPr>
              <w:t xml:space="preserve"> </w:t>
            </w:r>
            <w:r w:rsidRPr="008B6B7F">
              <w:rPr>
                <w:sz w:val="20"/>
                <w:lang w:val="ru-RU"/>
              </w:rPr>
              <w:t>также</w:t>
            </w:r>
            <w:r w:rsidRPr="008B6B7F">
              <w:rPr>
                <w:spacing w:val="1"/>
                <w:sz w:val="20"/>
                <w:lang w:val="ru-RU"/>
              </w:rPr>
              <w:t xml:space="preserve"> </w:t>
            </w:r>
            <w:r w:rsidRPr="008B6B7F">
              <w:rPr>
                <w:sz w:val="20"/>
                <w:lang w:val="ru-RU"/>
              </w:rPr>
              <w:t>некапитальных</w:t>
            </w:r>
            <w:r w:rsidRPr="008B6B7F">
              <w:rPr>
                <w:spacing w:val="1"/>
                <w:sz w:val="20"/>
                <w:lang w:val="ru-RU"/>
              </w:rPr>
              <w:t xml:space="preserve"> </w:t>
            </w:r>
            <w:r w:rsidRPr="008B6B7F">
              <w:rPr>
                <w:sz w:val="20"/>
                <w:lang w:val="ru-RU"/>
              </w:rPr>
              <w:t>сооружений,</w:t>
            </w:r>
            <w:r w:rsidRPr="008B6B7F">
              <w:rPr>
                <w:spacing w:val="1"/>
                <w:sz w:val="20"/>
                <w:lang w:val="ru-RU"/>
              </w:rPr>
              <w:t xml:space="preserve"> </w:t>
            </w:r>
            <w:r w:rsidRPr="008B6B7F">
              <w:rPr>
                <w:sz w:val="20"/>
                <w:lang w:val="ru-RU"/>
              </w:rPr>
              <w:t>предназначенных</w:t>
            </w:r>
            <w:r w:rsidRPr="008B6B7F">
              <w:rPr>
                <w:spacing w:val="1"/>
                <w:sz w:val="20"/>
                <w:lang w:val="ru-RU"/>
              </w:rPr>
              <w:t xml:space="preserve"> </w:t>
            </w:r>
            <w:r w:rsidRPr="008B6B7F">
              <w:rPr>
                <w:sz w:val="20"/>
                <w:lang w:val="ru-RU"/>
              </w:rPr>
              <w:t>для</w:t>
            </w:r>
            <w:r w:rsidRPr="008B6B7F">
              <w:rPr>
                <w:spacing w:val="1"/>
                <w:sz w:val="20"/>
                <w:lang w:val="ru-RU"/>
              </w:rPr>
              <w:t xml:space="preserve"> </w:t>
            </w:r>
            <w:r w:rsidRPr="008B6B7F">
              <w:rPr>
                <w:sz w:val="20"/>
                <w:lang w:val="ru-RU"/>
              </w:rPr>
              <w:t>охраны</w:t>
            </w:r>
            <w:r w:rsidRPr="008B6B7F">
              <w:rPr>
                <w:spacing w:val="1"/>
                <w:sz w:val="20"/>
                <w:lang w:val="ru-RU"/>
              </w:rPr>
              <w:t xml:space="preserve"> </w:t>
            </w:r>
            <w:r w:rsidRPr="008B6B7F">
              <w:rPr>
                <w:sz w:val="20"/>
                <w:lang w:val="ru-RU"/>
              </w:rPr>
              <w:t>транспортных</w:t>
            </w:r>
            <w:r w:rsidRPr="008B6B7F">
              <w:rPr>
                <w:spacing w:val="-7"/>
                <w:sz w:val="20"/>
                <w:lang w:val="ru-RU"/>
              </w:rPr>
              <w:t xml:space="preserve"> </w:t>
            </w:r>
            <w:r w:rsidRPr="008B6B7F">
              <w:rPr>
                <w:sz w:val="20"/>
                <w:lang w:val="ru-RU"/>
              </w:rPr>
              <w:t>средств;</w:t>
            </w:r>
          </w:p>
          <w:p w:rsidR="00201DB6" w:rsidRPr="008B6B7F" w:rsidRDefault="00201DB6" w:rsidP="00BF1B54">
            <w:pPr>
              <w:pStyle w:val="TableParagraph"/>
              <w:ind w:right="95"/>
              <w:rPr>
                <w:sz w:val="20"/>
                <w:lang w:val="ru-RU"/>
              </w:rPr>
            </w:pPr>
            <w:r w:rsidRPr="008B6B7F">
              <w:rPr>
                <w:sz w:val="20"/>
                <w:lang w:val="ru-RU"/>
              </w:rPr>
              <w:t>размещение объектов, предназначенных для</w:t>
            </w:r>
            <w:r w:rsidRPr="008B6B7F">
              <w:rPr>
                <w:spacing w:val="1"/>
                <w:sz w:val="20"/>
                <w:lang w:val="ru-RU"/>
              </w:rPr>
              <w:t xml:space="preserve"> </w:t>
            </w:r>
            <w:r w:rsidRPr="008B6B7F">
              <w:rPr>
                <w:sz w:val="20"/>
                <w:lang w:val="ru-RU"/>
              </w:rPr>
              <w:t>размещения постов органов внутренних дел,</w:t>
            </w:r>
            <w:r w:rsidRPr="008B6B7F">
              <w:rPr>
                <w:spacing w:val="1"/>
                <w:sz w:val="20"/>
                <w:lang w:val="ru-RU"/>
              </w:rPr>
              <w:t xml:space="preserve"> </w:t>
            </w:r>
            <w:r w:rsidRPr="008B6B7F">
              <w:rPr>
                <w:sz w:val="20"/>
                <w:lang w:val="ru-RU"/>
              </w:rPr>
              <w:t>ответственных</w:t>
            </w:r>
            <w:r w:rsidRPr="008B6B7F">
              <w:rPr>
                <w:spacing w:val="28"/>
                <w:sz w:val="20"/>
                <w:lang w:val="ru-RU"/>
              </w:rPr>
              <w:t xml:space="preserve"> </w:t>
            </w:r>
            <w:r w:rsidRPr="008B6B7F">
              <w:rPr>
                <w:sz w:val="20"/>
                <w:lang w:val="ru-RU"/>
              </w:rPr>
              <w:t>за</w:t>
            </w:r>
            <w:r w:rsidRPr="008B6B7F">
              <w:rPr>
                <w:spacing w:val="34"/>
                <w:sz w:val="20"/>
                <w:lang w:val="ru-RU"/>
              </w:rPr>
              <w:t xml:space="preserve"> </w:t>
            </w:r>
            <w:r w:rsidRPr="008B6B7F">
              <w:rPr>
                <w:sz w:val="20"/>
                <w:lang w:val="ru-RU"/>
              </w:rPr>
              <w:t>безопасность</w:t>
            </w:r>
            <w:r w:rsidRPr="008B6B7F">
              <w:rPr>
                <w:spacing w:val="32"/>
                <w:sz w:val="20"/>
                <w:lang w:val="ru-RU"/>
              </w:rPr>
              <w:t xml:space="preserve"> </w:t>
            </w:r>
            <w:r w:rsidRPr="008B6B7F">
              <w:rPr>
                <w:sz w:val="20"/>
                <w:lang w:val="ru-RU"/>
              </w:rPr>
              <w:t>дорожного</w:t>
            </w:r>
          </w:p>
          <w:p w:rsidR="00201DB6" w:rsidRDefault="00201DB6" w:rsidP="00BF1B54">
            <w:pPr>
              <w:pStyle w:val="TableParagraph"/>
              <w:spacing w:before="2" w:line="210" w:lineRule="exact"/>
              <w:jc w:val="left"/>
              <w:rPr>
                <w:sz w:val="20"/>
              </w:rPr>
            </w:pPr>
            <w:r>
              <w:rPr>
                <w:sz w:val="20"/>
              </w:rPr>
              <w:t>движения</w:t>
            </w:r>
          </w:p>
        </w:tc>
        <w:tc>
          <w:tcPr>
            <w:tcW w:w="2551" w:type="dxa"/>
            <w:vMerge/>
          </w:tcPr>
          <w:p w:rsidR="00201DB6" w:rsidRPr="0071462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jc w:val="center"/>
              <w:rPr>
                <w:sz w:val="20"/>
              </w:rPr>
            </w:pPr>
            <w:r>
              <w:rPr>
                <w:sz w:val="20"/>
              </w:rPr>
              <w:t>9.3</w:t>
            </w:r>
          </w:p>
        </w:tc>
        <w:tc>
          <w:tcPr>
            <w:tcW w:w="2268" w:type="dxa"/>
          </w:tcPr>
          <w:p w:rsidR="00201DB6" w:rsidRDefault="00201DB6" w:rsidP="00BF1B54">
            <w:pPr>
              <w:pStyle w:val="TableParagraph"/>
              <w:jc w:val="left"/>
              <w:rPr>
                <w:sz w:val="20"/>
              </w:rPr>
            </w:pPr>
            <w:r>
              <w:rPr>
                <w:sz w:val="20"/>
              </w:rPr>
              <w:t>Историко-культурная</w:t>
            </w:r>
            <w:r>
              <w:rPr>
                <w:spacing w:val="-2"/>
                <w:sz w:val="20"/>
              </w:rPr>
              <w:t xml:space="preserve"> </w:t>
            </w:r>
            <w:r>
              <w:rPr>
                <w:sz w:val="20"/>
              </w:rPr>
              <w:t>деятельность</w:t>
            </w:r>
          </w:p>
        </w:tc>
        <w:tc>
          <w:tcPr>
            <w:tcW w:w="4111" w:type="dxa"/>
          </w:tcPr>
          <w:p w:rsidR="00201DB6" w:rsidRPr="008B6B7F" w:rsidRDefault="00201DB6" w:rsidP="00BF1B54">
            <w:pPr>
              <w:pStyle w:val="TableParagraph"/>
              <w:tabs>
                <w:tab w:val="left" w:pos="3176"/>
              </w:tabs>
              <w:ind w:right="90"/>
              <w:rPr>
                <w:sz w:val="20"/>
                <w:lang w:val="ru-RU"/>
              </w:rPr>
            </w:pPr>
            <w:r w:rsidRPr="008B6B7F">
              <w:rPr>
                <w:sz w:val="20"/>
                <w:lang w:val="ru-RU"/>
              </w:rPr>
              <w:t>Сохранение</w:t>
            </w:r>
            <w:r w:rsidRPr="008B6B7F">
              <w:rPr>
                <w:spacing w:val="1"/>
                <w:sz w:val="20"/>
                <w:lang w:val="ru-RU"/>
              </w:rPr>
              <w:t xml:space="preserve"> </w:t>
            </w:r>
            <w:r w:rsidRPr="008B6B7F">
              <w:rPr>
                <w:sz w:val="20"/>
                <w:lang w:val="ru-RU"/>
              </w:rPr>
              <w:t>и</w:t>
            </w:r>
            <w:r w:rsidRPr="008B6B7F">
              <w:rPr>
                <w:spacing w:val="1"/>
                <w:sz w:val="20"/>
                <w:lang w:val="ru-RU"/>
              </w:rPr>
              <w:t xml:space="preserve"> </w:t>
            </w:r>
            <w:r w:rsidRPr="008B6B7F">
              <w:rPr>
                <w:sz w:val="20"/>
                <w:lang w:val="ru-RU"/>
              </w:rPr>
              <w:t>изучение</w:t>
            </w:r>
            <w:r w:rsidRPr="008B6B7F">
              <w:rPr>
                <w:spacing w:val="51"/>
                <w:sz w:val="20"/>
                <w:lang w:val="ru-RU"/>
              </w:rPr>
              <w:t xml:space="preserve"> </w:t>
            </w:r>
            <w:r w:rsidRPr="008B6B7F">
              <w:rPr>
                <w:sz w:val="20"/>
                <w:lang w:val="ru-RU"/>
              </w:rPr>
              <w:t>объектов</w:t>
            </w:r>
            <w:r w:rsidRPr="008B6B7F">
              <w:rPr>
                <w:spacing w:val="-47"/>
                <w:sz w:val="20"/>
                <w:lang w:val="ru-RU"/>
              </w:rPr>
              <w:t xml:space="preserve"> </w:t>
            </w:r>
            <w:r w:rsidRPr="008B6B7F">
              <w:rPr>
                <w:sz w:val="20"/>
                <w:lang w:val="ru-RU"/>
              </w:rPr>
              <w:t>культурного</w:t>
            </w:r>
            <w:r w:rsidRPr="008B6B7F">
              <w:rPr>
                <w:spacing w:val="1"/>
                <w:sz w:val="20"/>
                <w:lang w:val="ru-RU"/>
              </w:rPr>
              <w:t xml:space="preserve"> </w:t>
            </w:r>
            <w:r w:rsidRPr="008B6B7F">
              <w:rPr>
                <w:sz w:val="20"/>
                <w:lang w:val="ru-RU"/>
              </w:rPr>
              <w:t>наследия</w:t>
            </w:r>
            <w:r w:rsidRPr="008B6B7F">
              <w:rPr>
                <w:spacing w:val="1"/>
                <w:sz w:val="20"/>
                <w:lang w:val="ru-RU"/>
              </w:rPr>
              <w:t xml:space="preserve"> </w:t>
            </w:r>
            <w:r w:rsidRPr="008B6B7F">
              <w:rPr>
                <w:sz w:val="20"/>
                <w:lang w:val="ru-RU"/>
              </w:rPr>
              <w:t>народов</w:t>
            </w:r>
            <w:r w:rsidRPr="008B6B7F">
              <w:rPr>
                <w:spacing w:val="1"/>
                <w:sz w:val="20"/>
                <w:lang w:val="ru-RU"/>
              </w:rPr>
              <w:t xml:space="preserve"> </w:t>
            </w:r>
            <w:r w:rsidRPr="008B6B7F">
              <w:rPr>
                <w:sz w:val="20"/>
                <w:lang w:val="ru-RU"/>
              </w:rPr>
              <w:t>Российской</w:t>
            </w:r>
            <w:r w:rsidRPr="008B6B7F">
              <w:rPr>
                <w:spacing w:val="1"/>
                <w:sz w:val="20"/>
                <w:lang w:val="ru-RU"/>
              </w:rPr>
              <w:t xml:space="preserve"> </w:t>
            </w:r>
            <w:r w:rsidRPr="008B6B7F">
              <w:rPr>
                <w:sz w:val="20"/>
                <w:lang w:val="ru-RU"/>
              </w:rPr>
              <w:t>Федерации</w:t>
            </w:r>
            <w:r w:rsidRPr="008B6B7F">
              <w:rPr>
                <w:spacing w:val="1"/>
                <w:sz w:val="20"/>
                <w:lang w:val="ru-RU"/>
              </w:rPr>
              <w:t xml:space="preserve"> </w:t>
            </w:r>
            <w:r w:rsidRPr="008B6B7F">
              <w:rPr>
                <w:sz w:val="20"/>
                <w:lang w:val="ru-RU"/>
              </w:rPr>
              <w:t>(памятников</w:t>
            </w:r>
            <w:r w:rsidRPr="008B6B7F">
              <w:rPr>
                <w:spacing w:val="1"/>
                <w:sz w:val="20"/>
                <w:lang w:val="ru-RU"/>
              </w:rPr>
              <w:t xml:space="preserve"> </w:t>
            </w:r>
            <w:r w:rsidRPr="008B6B7F">
              <w:rPr>
                <w:sz w:val="20"/>
                <w:lang w:val="ru-RU"/>
              </w:rPr>
              <w:t>истории</w:t>
            </w:r>
            <w:r w:rsidRPr="008B6B7F">
              <w:rPr>
                <w:spacing w:val="1"/>
                <w:sz w:val="20"/>
                <w:lang w:val="ru-RU"/>
              </w:rPr>
              <w:t xml:space="preserve"> </w:t>
            </w:r>
            <w:r w:rsidRPr="008B6B7F">
              <w:rPr>
                <w:sz w:val="20"/>
                <w:lang w:val="ru-RU"/>
              </w:rPr>
              <w:t>и</w:t>
            </w:r>
            <w:r w:rsidRPr="008B6B7F">
              <w:rPr>
                <w:spacing w:val="-47"/>
                <w:sz w:val="20"/>
                <w:lang w:val="ru-RU"/>
              </w:rPr>
              <w:t xml:space="preserve"> </w:t>
            </w:r>
            <w:r w:rsidRPr="008B6B7F">
              <w:rPr>
                <w:sz w:val="20"/>
                <w:lang w:val="ru-RU"/>
              </w:rPr>
              <w:t>культуры),</w:t>
            </w:r>
            <w:r w:rsidRPr="008B6B7F">
              <w:rPr>
                <w:spacing w:val="1"/>
                <w:sz w:val="20"/>
                <w:lang w:val="ru-RU"/>
              </w:rPr>
              <w:t xml:space="preserve"> </w:t>
            </w:r>
            <w:r w:rsidRPr="008B6B7F">
              <w:rPr>
                <w:sz w:val="20"/>
                <w:lang w:val="ru-RU"/>
              </w:rPr>
              <w:t>в</w:t>
            </w:r>
            <w:r w:rsidRPr="008B6B7F">
              <w:rPr>
                <w:spacing w:val="1"/>
                <w:sz w:val="20"/>
                <w:lang w:val="ru-RU"/>
              </w:rPr>
              <w:t xml:space="preserve"> </w:t>
            </w:r>
            <w:r w:rsidRPr="008B6B7F">
              <w:rPr>
                <w:sz w:val="20"/>
                <w:lang w:val="ru-RU"/>
              </w:rPr>
              <w:t>том</w:t>
            </w:r>
            <w:r w:rsidRPr="008B6B7F">
              <w:rPr>
                <w:spacing w:val="1"/>
                <w:sz w:val="20"/>
                <w:lang w:val="ru-RU"/>
              </w:rPr>
              <w:t xml:space="preserve"> </w:t>
            </w:r>
            <w:r w:rsidRPr="008B6B7F">
              <w:rPr>
                <w:sz w:val="20"/>
                <w:lang w:val="ru-RU"/>
              </w:rPr>
              <w:t>числе:</w:t>
            </w:r>
            <w:r w:rsidRPr="008B6B7F">
              <w:rPr>
                <w:spacing w:val="1"/>
                <w:sz w:val="20"/>
                <w:lang w:val="ru-RU"/>
              </w:rPr>
              <w:t xml:space="preserve"> </w:t>
            </w:r>
            <w:r w:rsidRPr="008B6B7F">
              <w:rPr>
                <w:sz w:val="20"/>
                <w:lang w:val="ru-RU"/>
              </w:rPr>
              <w:t>объектов</w:t>
            </w:r>
            <w:r w:rsidRPr="008B6B7F">
              <w:rPr>
                <w:spacing w:val="1"/>
                <w:sz w:val="20"/>
                <w:lang w:val="ru-RU"/>
              </w:rPr>
              <w:t xml:space="preserve"> </w:t>
            </w:r>
            <w:r w:rsidRPr="008B6B7F">
              <w:rPr>
                <w:sz w:val="20"/>
                <w:lang w:val="ru-RU"/>
              </w:rPr>
              <w:t>археологического</w:t>
            </w:r>
            <w:r w:rsidRPr="008B6B7F">
              <w:rPr>
                <w:sz w:val="20"/>
                <w:lang w:val="ru-RU"/>
              </w:rPr>
              <w:tab/>
              <w:t>наследия,</w:t>
            </w:r>
            <w:r w:rsidRPr="008B6B7F">
              <w:rPr>
                <w:spacing w:val="-48"/>
                <w:sz w:val="20"/>
                <w:lang w:val="ru-RU"/>
              </w:rPr>
              <w:t xml:space="preserve"> </w:t>
            </w:r>
            <w:r w:rsidRPr="008B6B7F">
              <w:rPr>
                <w:sz w:val="20"/>
                <w:lang w:val="ru-RU"/>
              </w:rPr>
              <w:t>достопримечательных мест, мест бытования</w:t>
            </w:r>
            <w:r w:rsidRPr="008B6B7F">
              <w:rPr>
                <w:spacing w:val="1"/>
                <w:sz w:val="20"/>
                <w:lang w:val="ru-RU"/>
              </w:rPr>
              <w:t xml:space="preserve"> </w:t>
            </w:r>
            <w:r w:rsidRPr="008B6B7F">
              <w:rPr>
                <w:sz w:val="20"/>
                <w:lang w:val="ru-RU"/>
              </w:rPr>
              <w:t>исторических</w:t>
            </w:r>
            <w:r w:rsidRPr="008B6B7F">
              <w:rPr>
                <w:spacing w:val="1"/>
                <w:sz w:val="20"/>
                <w:lang w:val="ru-RU"/>
              </w:rPr>
              <w:t xml:space="preserve"> </w:t>
            </w:r>
            <w:r w:rsidRPr="008B6B7F">
              <w:rPr>
                <w:sz w:val="20"/>
                <w:lang w:val="ru-RU"/>
              </w:rPr>
              <w:t>промыслов,</w:t>
            </w:r>
            <w:r w:rsidRPr="008B6B7F">
              <w:rPr>
                <w:spacing w:val="1"/>
                <w:sz w:val="20"/>
                <w:lang w:val="ru-RU"/>
              </w:rPr>
              <w:t xml:space="preserve"> </w:t>
            </w:r>
            <w:r w:rsidRPr="008B6B7F">
              <w:rPr>
                <w:sz w:val="20"/>
                <w:lang w:val="ru-RU"/>
              </w:rPr>
              <w:t>производств</w:t>
            </w:r>
            <w:r w:rsidRPr="008B6B7F">
              <w:rPr>
                <w:spacing w:val="1"/>
                <w:sz w:val="20"/>
                <w:lang w:val="ru-RU"/>
              </w:rPr>
              <w:t xml:space="preserve"> </w:t>
            </w:r>
            <w:r w:rsidRPr="008B6B7F">
              <w:rPr>
                <w:sz w:val="20"/>
                <w:lang w:val="ru-RU"/>
              </w:rPr>
              <w:t>и</w:t>
            </w:r>
            <w:r w:rsidRPr="008B6B7F">
              <w:rPr>
                <w:spacing w:val="1"/>
                <w:sz w:val="20"/>
                <w:lang w:val="ru-RU"/>
              </w:rPr>
              <w:t xml:space="preserve"> </w:t>
            </w:r>
            <w:r w:rsidRPr="008B6B7F">
              <w:rPr>
                <w:sz w:val="20"/>
                <w:lang w:val="ru-RU"/>
              </w:rPr>
              <w:t>ремесел,</w:t>
            </w:r>
            <w:r w:rsidRPr="008B6B7F">
              <w:rPr>
                <w:spacing w:val="1"/>
                <w:sz w:val="20"/>
                <w:lang w:val="ru-RU"/>
              </w:rPr>
              <w:t xml:space="preserve"> </w:t>
            </w:r>
            <w:r w:rsidRPr="008B6B7F">
              <w:rPr>
                <w:sz w:val="20"/>
                <w:lang w:val="ru-RU"/>
              </w:rPr>
              <w:t>исторических</w:t>
            </w:r>
            <w:r w:rsidRPr="008B6B7F">
              <w:rPr>
                <w:spacing w:val="1"/>
                <w:sz w:val="20"/>
                <w:lang w:val="ru-RU"/>
              </w:rPr>
              <w:t xml:space="preserve"> </w:t>
            </w:r>
            <w:r w:rsidRPr="008B6B7F">
              <w:rPr>
                <w:sz w:val="20"/>
                <w:lang w:val="ru-RU"/>
              </w:rPr>
              <w:t>поселений,</w:t>
            </w:r>
            <w:r w:rsidRPr="008B6B7F">
              <w:rPr>
                <w:spacing w:val="1"/>
                <w:sz w:val="20"/>
                <w:lang w:val="ru-RU"/>
              </w:rPr>
              <w:t xml:space="preserve"> </w:t>
            </w:r>
            <w:r w:rsidRPr="008B6B7F">
              <w:rPr>
                <w:sz w:val="20"/>
                <w:lang w:val="ru-RU"/>
              </w:rPr>
              <w:t>недействующих</w:t>
            </w:r>
            <w:r w:rsidRPr="008B6B7F">
              <w:rPr>
                <w:spacing w:val="1"/>
                <w:sz w:val="20"/>
                <w:lang w:val="ru-RU"/>
              </w:rPr>
              <w:t xml:space="preserve"> </w:t>
            </w:r>
            <w:r w:rsidRPr="008B6B7F">
              <w:rPr>
                <w:sz w:val="20"/>
                <w:lang w:val="ru-RU"/>
              </w:rPr>
              <w:t>военных</w:t>
            </w:r>
            <w:r w:rsidRPr="008B6B7F">
              <w:rPr>
                <w:spacing w:val="1"/>
                <w:sz w:val="20"/>
                <w:lang w:val="ru-RU"/>
              </w:rPr>
              <w:t xml:space="preserve"> </w:t>
            </w:r>
            <w:r w:rsidRPr="008B6B7F">
              <w:rPr>
                <w:sz w:val="20"/>
                <w:lang w:val="ru-RU"/>
              </w:rPr>
              <w:t>и</w:t>
            </w:r>
            <w:r w:rsidRPr="008B6B7F">
              <w:rPr>
                <w:spacing w:val="1"/>
                <w:sz w:val="20"/>
                <w:lang w:val="ru-RU"/>
              </w:rPr>
              <w:t xml:space="preserve"> </w:t>
            </w:r>
            <w:r w:rsidRPr="008B6B7F">
              <w:rPr>
                <w:sz w:val="20"/>
                <w:lang w:val="ru-RU"/>
              </w:rPr>
              <w:t>гражданских</w:t>
            </w:r>
            <w:r w:rsidRPr="008B6B7F">
              <w:rPr>
                <w:spacing w:val="1"/>
                <w:sz w:val="20"/>
                <w:lang w:val="ru-RU"/>
              </w:rPr>
              <w:t xml:space="preserve"> </w:t>
            </w:r>
            <w:r w:rsidRPr="008B6B7F">
              <w:rPr>
                <w:sz w:val="20"/>
                <w:lang w:val="ru-RU"/>
              </w:rPr>
              <w:t>захоронений,</w:t>
            </w:r>
            <w:r w:rsidRPr="008B6B7F">
              <w:rPr>
                <w:spacing w:val="1"/>
                <w:sz w:val="20"/>
                <w:lang w:val="ru-RU"/>
              </w:rPr>
              <w:t xml:space="preserve"> </w:t>
            </w:r>
            <w:r w:rsidRPr="008B6B7F">
              <w:rPr>
                <w:sz w:val="20"/>
                <w:lang w:val="ru-RU"/>
              </w:rPr>
              <w:t>объектов</w:t>
            </w:r>
            <w:r w:rsidRPr="008B6B7F">
              <w:rPr>
                <w:spacing w:val="51"/>
                <w:sz w:val="20"/>
                <w:lang w:val="ru-RU"/>
              </w:rPr>
              <w:t xml:space="preserve"> </w:t>
            </w:r>
            <w:r w:rsidRPr="008B6B7F">
              <w:rPr>
                <w:sz w:val="20"/>
                <w:lang w:val="ru-RU"/>
              </w:rPr>
              <w:t>культурного</w:t>
            </w:r>
            <w:r w:rsidRPr="008B6B7F">
              <w:rPr>
                <w:spacing w:val="-47"/>
                <w:sz w:val="20"/>
                <w:lang w:val="ru-RU"/>
              </w:rPr>
              <w:t xml:space="preserve"> </w:t>
            </w:r>
            <w:r w:rsidRPr="008B6B7F">
              <w:rPr>
                <w:sz w:val="20"/>
                <w:lang w:val="ru-RU"/>
              </w:rPr>
              <w:t>наследия,</w:t>
            </w:r>
            <w:r w:rsidRPr="008B6B7F">
              <w:rPr>
                <w:spacing w:val="1"/>
                <w:sz w:val="20"/>
                <w:lang w:val="ru-RU"/>
              </w:rPr>
              <w:t xml:space="preserve"> </w:t>
            </w:r>
            <w:r w:rsidRPr="008B6B7F">
              <w:rPr>
                <w:sz w:val="20"/>
                <w:lang w:val="ru-RU"/>
              </w:rPr>
              <w:t>хозяйственная</w:t>
            </w:r>
            <w:r w:rsidRPr="008B6B7F">
              <w:rPr>
                <w:spacing w:val="1"/>
                <w:sz w:val="20"/>
                <w:lang w:val="ru-RU"/>
              </w:rPr>
              <w:t xml:space="preserve"> </w:t>
            </w:r>
            <w:r w:rsidRPr="008B6B7F">
              <w:rPr>
                <w:sz w:val="20"/>
                <w:lang w:val="ru-RU"/>
              </w:rPr>
              <w:t>деятельность,</w:t>
            </w:r>
            <w:r w:rsidRPr="008B6B7F">
              <w:rPr>
                <w:spacing w:val="1"/>
                <w:sz w:val="20"/>
                <w:lang w:val="ru-RU"/>
              </w:rPr>
              <w:t xml:space="preserve"> </w:t>
            </w:r>
            <w:r w:rsidRPr="008B6B7F">
              <w:rPr>
                <w:sz w:val="20"/>
                <w:lang w:val="ru-RU"/>
              </w:rPr>
              <w:t>являющаяся</w:t>
            </w:r>
            <w:r w:rsidRPr="008B6B7F">
              <w:rPr>
                <w:spacing w:val="1"/>
                <w:sz w:val="20"/>
                <w:lang w:val="ru-RU"/>
              </w:rPr>
              <w:t xml:space="preserve"> </w:t>
            </w:r>
            <w:r w:rsidRPr="008B6B7F">
              <w:rPr>
                <w:sz w:val="20"/>
                <w:lang w:val="ru-RU"/>
              </w:rPr>
              <w:t>историческим</w:t>
            </w:r>
            <w:r w:rsidRPr="008B6B7F">
              <w:rPr>
                <w:spacing w:val="1"/>
                <w:sz w:val="20"/>
                <w:lang w:val="ru-RU"/>
              </w:rPr>
              <w:t xml:space="preserve"> </w:t>
            </w:r>
            <w:r w:rsidRPr="008B6B7F">
              <w:rPr>
                <w:sz w:val="20"/>
                <w:lang w:val="ru-RU"/>
              </w:rPr>
              <w:t>промыслом</w:t>
            </w:r>
            <w:r w:rsidRPr="008B6B7F">
              <w:rPr>
                <w:spacing w:val="1"/>
                <w:sz w:val="20"/>
                <w:lang w:val="ru-RU"/>
              </w:rPr>
              <w:t xml:space="preserve"> </w:t>
            </w:r>
            <w:r w:rsidRPr="008B6B7F">
              <w:rPr>
                <w:sz w:val="20"/>
                <w:lang w:val="ru-RU"/>
              </w:rPr>
              <w:t>или</w:t>
            </w:r>
            <w:r w:rsidRPr="008B6B7F">
              <w:rPr>
                <w:spacing w:val="1"/>
                <w:sz w:val="20"/>
                <w:lang w:val="ru-RU"/>
              </w:rPr>
              <w:t xml:space="preserve"> </w:t>
            </w:r>
            <w:r w:rsidRPr="008B6B7F">
              <w:rPr>
                <w:sz w:val="20"/>
                <w:lang w:val="ru-RU"/>
              </w:rPr>
              <w:t>ремеслом,</w:t>
            </w:r>
            <w:r w:rsidRPr="008B6B7F">
              <w:rPr>
                <w:spacing w:val="50"/>
                <w:sz w:val="20"/>
                <w:lang w:val="ru-RU"/>
              </w:rPr>
              <w:t xml:space="preserve"> </w:t>
            </w:r>
            <w:r w:rsidRPr="008B6B7F">
              <w:rPr>
                <w:sz w:val="20"/>
                <w:lang w:val="ru-RU"/>
              </w:rPr>
              <w:t>а</w:t>
            </w:r>
            <w:r w:rsidRPr="008B6B7F">
              <w:rPr>
                <w:spacing w:val="50"/>
                <w:sz w:val="20"/>
                <w:lang w:val="ru-RU"/>
              </w:rPr>
              <w:t xml:space="preserve"> </w:t>
            </w:r>
            <w:r w:rsidRPr="008B6B7F">
              <w:rPr>
                <w:sz w:val="20"/>
                <w:lang w:val="ru-RU"/>
              </w:rPr>
              <w:t>также</w:t>
            </w:r>
            <w:r w:rsidRPr="008B6B7F">
              <w:rPr>
                <w:spacing w:val="49"/>
                <w:sz w:val="20"/>
                <w:lang w:val="ru-RU"/>
              </w:rPr>
              <w:t xml:space="preserve"> </w:t>
            </w:r>
            <w:r w:rsidRPr="008B6B7F">
              <w:rPr>
                <w:sz w:val="20"/>
                <w:lang w:val="ru-RU"/>
              </w:rPr>
              <w:t>хозяйственная</w:t>
            </w:r>
          </w:p>
          <w:p w:rsidR="00201DB6" w:rsidRDefault="00201DB6" w:rsidP="00BF1B54">
            <w:pPr>
              <w:pStyle w:val="TableParagraph"/>
              <w:tabs>
                <w:tab w:val="left" w:pos="2551"/>
              </w:tabs>
              <w:spacing w:line="230" w:lineRule="atLeast"/>
              <w:ind w:right="90"/>
              <w:rPr>
                <w:sz w:val="20"/>
              </w:rPr>
            </w:pPr>
            <w:r>
              <w:rPr>
                <w:sz w:val="20"/>
              </w:rPr>
              <w:t>деятельность,</w:t>
            </w:r>
            <w:r>
              <w:rPr>
                <w:sz w:val="20"/>
              </w:rPr>
              <w:tab/>
              <w:t>обеспечивающая</w:t>
            </w:r>
            <w:r>
              <w:rPr>
                <w:spacing w:val="-48"/>
                <w:sz w:val="20"/>
              </w:rPr>
              <w:t xml:space="preserve"> </w:t>
            </w:r>
            <w:r>
              <w:rPr>
                <w:sz w:val="20"/>
              </w:rPr>
              <w:t>познавательный</w:t>
            </w:r>
            <w:r>
              <w:rPr>
                <w:spacing w:val="-1"/>
                <w:sz w:val="20"/>
              </w:rPr>
              <w:t xml:space="preserve"> </w:t>
            </w:r>
            <w:r>
              <w:rPr>
                <w:sz w:val="20"/>
              </w:rPr>
              <w:t>туризм</w:t>
            </w:r>
          </w:p>
        </w:tc>
        <w:tc>
          <w:tcPr>
            <w:tcW w:w="2551" w:type="dxa"/>
            <w:vMerge/>
          </w:tcPr>
          <w:p w:rsidR="00201DB6" w:rsidRPr="000D7403"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jc w:val="center"/>
              <w:rPr>
                <w:sz w:val="20"/>
              </w:rPr>
            </w:pPr>
            <w:r>
              <w:rPr>
                <w:sz w:val="20"/>
              </w:rPr>
              <w:t>12.0.1</w:t>
            </w:r>
          </w:p>
        </w:tc>
        <w:tc>
          <w:tcPr>
            <w:tcW w:w="2268" w:type="dxa"/>
          </w:tcPr>
          <w:p w:rsidR="00201DB6" w:rsidRDefault="00201DB6" w:rsidP="00BF1B54">
            <w:pPr>
              <w:pStyle w:val="TableParagraph"/>
              <w:jc w:val="left"/>
              <w:rPr>
                <w:sz w:val="20"/>
              </w:rPr>
            </w:pPr>
            <w:r>
              <w:rPr>
                <w:sz w:val="20"/>
              </w:rPr>
              <w:t>Улично-дорожная</w:t>
            </w:r>
            <w:r>
              <w:rPr>
                <w:spacing w:val="-4"/>
                <w:sz w:val="20"/>
              </w:rPr>
              <w:t xml:space="preserve"> </w:t>
            </w:r>
            <w:r>
              <w:rPr>
                <w:sz w:val="20"/>
              </w:rPr>
              <w:t>сеть</w:t>
            </w:r>
          </w:p>
        </w:tc>
        <w:tc>
          <w:tcPr>
            <w:tcW w:w="4111" w:type="dxa"/>
          </w:tcPr>
          <w:p w:rsidR="00201DB6" w:rsidRPr="008B6B7F" w:rsidRDefault="00201DB6" w:rsidP="00BF1B54">
            <w:pPr>
              <w:pStyle w:val="TableParagraph"/>
              <w:ind w:right="94"/>
              <w:rPr>
                <w:sz w:val="20"/>
                <w:lang w:val="ru-RU"/>
              </w:rPr>
            </w:pPr>
            <w:r w:rsidRPr="008B6B7F">
              <w:rPr>
                <w:spacing w:val="-1"/>
                <w:sz w:val="20"/>
                <w:lang w:val="ru-RU"/>
              </w:rPr>
              <w:t>Размещение</w:t>
            </w:r>
            <w:r w:rsidRPr="008B6B7F">
              <w:rPr>
                <w:spacing w:val="-9"/>
                <w:sz w:val="20"/>
                <w:lang w:val="ru-RU"/>
              </w:rPr>
              <w:t xml:space="preserve"> </w:t>
            </w:r>
            <w:r w:rsidRPr="008B6B7F">
              <w:rPr>
                <w:sz w:val="20"/>
                <w:lang w:val="ru-RU"/>
              </w:rPr>
              <w:t>объектов</w:t>
            </w:r>
            <w:r w:rsidRPr="008B6B7F">
              <w:rPr>
                <w:spacing w:val="-9"/>
                <w:sz w:val="20"/>
                <w:lang w:val="ru-RU"/>
              </w:rPr>
              <w:t xml:space="preserve"> </w:t>
            </w:r>
            <w:r w:rsidRPr="008B6B7F">
              <w:rPr>
                <w:sz w:val="20"/>
                <w:lang w:val="ru-RU"/>
              </w:rPr>
              <w:t>улично-дорожной</w:t>
            </w:r>
            <w:r w:rsidRPr="008B6B7F">
              <w:rPr>
                <w:spacing w:val="-13"/>
                <w:sz w:val="20"/>
                <w:lang w:val="ru-RU"/>
              </w:rPr>
              <w:t xml:space="preserve"> </w:t>
            </w:r>
            <w:r w:rsidRPr="008B6B7F">
              <w:rPr>
                <w:sz w:val="20"/>
                <w:lang w:val="ru-RU"/>
              </w:rPr>
              <w:t>сети:</w:t>
            </w:r>
            <w:r w:rsidRPr="008B6B7F">
              <w:rPr>
                <w:spacing w:val="-47"/>
                <w:sz w:val="20"/>
                <w:lang w:val="ru-RU"/>
              </w:rPr>
              <w:t xml:space="preserve"> </w:t>
            </w:r>
            <w:r w:rsidRPr="008B6B7F">
              <w:rPr>
                <w:sz w:val="20"/>
                <w:lang w:val="ru-RU"/>
              </w:rPr>
              <w:t>автомобильных дорог,</w:t>
            </w:r>
            <w:r w:rsidRPr="008B6B7F">
              <w:rPr>
                <w:spacing w:val="1"/>
                <w:sz w:val="20"/>
                <w:lang w:val="ru-RU"/>
              </w:rPr>
              <w:t xml:space="preserve"> </w:t>
            </w:r>
            <w:r w:rsidRPr="008B6B7F">
              <w:rPr>
                <w:sz w:val="20"/>
                <w:lang w:val="ru-RU"/>
              </w:rPr>
              <w:t>трамвайных путей</w:t>
            </w:r>
            <w:r w:rsidRPr="008B6B7F">
              <w:rPr>
                <w:spacing w:val="1"/>
                <w:sz w:val="20"/>
                <w:lang w:val="ru-RU"/>
              </w:rPr>
              <w:t xml:space="preserve"> </w:t>
            </w:r>
            <w:r w:rsidRPr="008B6B7F">
              <w:rPr>
                <w:sz w:val="20"/>
                <w:lang w:val="ru-RU"/>
              </w:rPr>
              <w:t>и</w:t>
            </w:r>
            <w:r w:rsidRPr="008B6B7F">
              <w:rPr>
                <w:spacing w:val="1"/>
                <w:sz w:val="20"/>
                <w:lang w:val="ru-RU"/>
              </w:rPr>
              <w:t xml:space="preserve"> </w:t>
            </w:r>
            <w:r w:rsidRPr="008B6B7F">
              <w:rPr>
                <w:sz w:val="20"/>
                <w:lang w:val="ru-RU"/>
              </w:rPr>
              <w:t>пешеходных</w:t>
            </w:r>
            <w:r w:rsidRPr="008B6B7F">
              <w:rPr>
                <w:spacing w:val="1"/>
                <w:sz w:val="20"/>
                <w:lang w:val="ru-RU"/>
              </w:rPr>
              <w:t xml:space="preserve"> </w:t>
            </w:r>
            <w:r w:rsidRPr="008B6B7F">
              <w:rPr>
                <w:sz w:val="20"/>
                <w:lang w:val="ru-RU"/>
              </w:rPr>
              <w:t>тротуаров</w:t>
            </w:r>
            <w:r w:rsidRPr="008B6B7F">
              <w:rPr>
                <w:spacing w:val="1"/>
                <w:sz w:val="20"/>
                <w:lang w:val="ru-RU"/>
              </w:rPr>
              <w:t xml:space="preserve"> </w:t>
            </w:r>
            <w:r w:rsidRPr="008B6B7F">
              <w:rPr>
                <w:sz w:val="20"/>
                <w:lang w:val="ru-RU"/>
              </w:rPr>
              <w:t>в</w:t>
            </w:r>
            <w:r w:rsidRPr="008B6B7F">
              <w:rPr>
                <w:spacing w:val="1"/>
                <w:sz w:val="20"/>
                <w:lang w:val="ru-RU"/>
              </w:rPr>
              <w:t xml:space="preserve"> </w:t>
            </w:r>
            <w:r w:rsidRPr="008B6B7F">
              <w:rPr>
                <w:sz w:val="20"/>
                <w:lang w:val="ru-RU"/>
              </w:rPr>
              <w:t>границах</w:t>
            </w:r>
            <w:r w:rsidRPr="008B6B7F">
              <w:rPr>
                <w:spacing w:val="-47"/>
                <w:sz w:val="20"/>
                <w:lang w:val="ru-RU"/>
              </w:rPr>
              <w:t xml:space="preserve"> </w:t>
            </w:r>
            <w:r w:rsidRPr="008B6B7F">
              <w:rPr>
                <w:spacing w:val="-1"/>
                <w:sz w:val="20"/>
                <w:lang w:val="ru-RU"/>
              </w:rPr>
              <w:t>населенных</w:t>
            </w:r>
            <w:r w:rsidRPr="008B6B7F">
              <w:rPr>
                <w:spacing w:val="-6"/>
                <w:sz w:val="20"/>
                <w:lang w:val="ru-RU"/>
              </w:rPr>
              <w:t xml:space="preserve"> </w:t>
            </w:r>
            <w:r w:rsidRPr="008B6B7F">
              <w:rPr>
                <w:sz w:val="20"/>
                <w:lang w:val="ru-RU"/>
              </w:rPr>
              <w:t>пунктов,</w:t>
            </w:r>
            <w:r w:rsidRPr="008B6B7F">
              <w:rPr>
                <w:spacing w:val="-8"/>
                <w:sz w:val="20"/>
                <w:lang w:val="ru-RU"/>
              </w:rPr>
              <w:t xml:space="preserve"> </w:t>
            </w:r>
            <w:r w:rsidRPr="008B6B7F">
              <w:rPr>
                <w:sz w:val="20"/>
                <w:lang w:val="ru-RU"/>
              </w:rPr>
              <w:t>пешеходных</w:t>
            </w:r>
            <w:r w:rsidRPr="008B6B7F">
              <w:rPr>
                <w:spacing w:val="-11"/>
                <w:sz w:val="20"/>
                <w:lang w:val="ru-RU"/>
              </w:rPr>
              <w:t xml:space="preserve"> </w:t>
            </w:r>
            <w:r w:rsidRPr="008B6B7F">
              <w:rPr>
                <w:sz w:val="20"/>
                <w:lang w:val="ru-RU"/>
              </w:rPr>
              <w:t>переходов,</w:t>
            </w:r>
            <w:r w:rsidRPr="008B6B7F">
              <w:rPr>
                <w:spacing w:val="-48"/>
                <w:sz w:val="20"/>
                <w:lang w:val="ru-RU"/>
              </w:rPr>
              <w:t xml:space="preserve"> </w:t>
            </w:r>
            <w:r w:rsidRPr="008B6B7F">
              <w:rPr>
                <w:sz w:val="20"/>
                <w:lang w:val="ru-RU"/>
              </w:rPr>
              <w:t>бульваров, площадей, проездов, велодорожек</w:t>
            </w:r>
            <w:r w:rsidRPr="008B6B7F">
              <w:rPr>
                <w:spacing w:val="-48"/>
                <w:sz w:val="20"/>
                <w:lang w:val="ru-RU"/>
              </w:rPr>
              <w:t xml:space="preserve"> </w:t>
            </w:r>
            <w:r w:rsidRPr="008B6B7F">
              <w:rPr>
                <w:sz w:val="20"/>
                <w:lang w:val="ru-RU"/>
              </w:rPr>
              <w:t>и объектов велотранспортной и инженерной</w:t>
            </w:r>
            <w:r w:rsidRPr="008B6B7F">
              <w:rPr>
                <w:spacing w:val="1"/>
                <w:sz w:val="20"/>
                <w:lang w:val="ru-RU"/>
              </w:rPr>
              <w:t xml:space="preserve"> </w:t>
            </w:r>
            <w:r w:rsidRPr="008B6B7F">
              <w:rPr>
                <w:sz w:val="20"/>
                <w:lang w:val="ru-RU"/>
              </w:rPr>
              <w:t>инфраструктуры;</w:t>
            </w:r>
          </w:p>
          <w:p w:rsidR="00201DB6" w:rsidRPr="008B6B7F" w:rsidRDefault="00201DB6" w:rsidP="00BF1B54">
            <w:pPr>
              <w:pStyle w:val="TableParagraph"/>
              <w:spacing w:line="230" w:lineRule="exact"/>
              <w:ind w:right="94"/>
              <w:rPr>
                <w:sz w:val="20"/>
                <w:lang w:val="ru-RU"/>
              </w:rPr>
            </w:pPr>
            <w:r w:rsidRPr="008B6B7F">
              <w:rPr>
                <w:sz w:val="20"/>
                <w:lang w:val="ru-RU"/>
              </w:rPr>
              <w:t>размещение</w:t>
            </w:r>
            <w:r w:rsidRPr="008B6B7F">
              <w:rPr>
                <w:spacing w:val="1"/>
                <w:sz w:val="20"/>
                <w:lang w:val="ru-RU"/>
              </w:rPr>
              <w:t xml:space="preserve"> </w:t>
            </w:r>
            <w:r w:rsidRPr="008B6B7F">
              <w:rPr>
                <w:sz w:val="20"/>
                <w:lang w:val="ru-RU"/>
              </w:rPr>
              <w:t>придорожных</w:t>
            </w:r>
            <w:r w:rsidRPr="008B6B7F">
              <w:rPr>
                <w:spacing w:val="1"/>
                <w:sz w:val="20"/>
                <w:lang w:val="ru-RU"/>
              </w:rPr>
              <w:t xml:space="preserve"> </w:t>
            </w:r>
            <w:r w:rsidRPr="008B6B7F">
              <w:rPr>
                <w:sz w:val="20"/>
                <w:lang w:val="ru-RU"/>
              </w:rPr>
              <w:t>стоянок</w:t>
            </w:r>
            <w:r w:rsidRPr="008B6B7F">
              <w:rPr>
                <w:spacing w:val="1"/>
                <w:sz w:val="20"/>
                <w:lang w:val="ru-RU"/>
              </w:rPr>
              <w:t xml:space="preserve"> </w:t>
            </w:r>
            <w:r w:rsidRPr="008B6B7F">
              <w:rPr>
                <w:sz w:val="20"/>
                <w:lang w:val="ru-RU"/>
              </w:rPr>
              <w:t>(парковок) транспортных средств в границах</w:t>
            </w:r>
            <w:r w:rsidRPr="008B6B7F">
              <w:rPr>
                <w:spacing w:val="-47"/>
                <w:sz w:val="20"/>
                <w:lang w:val="ru-RU"/>
              </w:rPr>
              <w:t xml:space="preserve"> </w:t>
            </w:r>
            <w:r w:rsidRPr="008B6B7F">
              <w:rPr>
                <w:sz w:val="20"/>
                <w:lang w:val="ru-RU"/>
              </w:rPr>
              <w:t>городских</w:t>
            </w:r>
            <w:r w:rsidRPr="008B6B7F">
              <w:rPr>
                <w:spacing w:val="1"/>
                <w:sz w:val="20"/>
                <w:lang w:val="ru-RU"/>
              </w:rPr>
              <w:t xml:space="preserve"> </w:t>
            </w:r>
            <w:r w:rsidRPr="008B6B7F">
              <w:rPr>
                <w:sz w:val="20"/>
                <w:lang w:val="ru-RU"/>
              </w:rPr>
              <w:t>улиц</w:t>
            </w:r>
            <w:r w:rsidRPr="008B6B7F">
              <w:rPr>
                <w:spacing w:val="1"/>
                <w:sz w:val="20"/>
                <w:lang w:val="ru-RU"/>
              </w:rPr>
              <w:t xml:space="preserve"> </w:t>
            </w:r>
            <w:r w:rsidRPr="008B6B7F">
              <w:rPr>
                <w:sz w:val="20"/>
                <w:lang w:val="ru-RU"/>
              </w:rPr>
              <w:t>и</w:t>
            </w:r>
            <w:r w:rsidRPr="008B6B7F">
              <w:rPr>
                <w:spacing w:val="1"/>
                <w:sz w:val="20"/>
                <w:lang w:val="ru-RU"/>
              </w:rPr>
              <w:t xml:space="preserve"> </w:t>
            </w:r>
            <w:r w:rsidRPr="008B6B7F">
              <w:rPr>
                <w:sz w:val="20"/>
                <w:lang w:val="ru-RU"/>
              </w:rPr>
              <w:t>дорог,</w:t>
            </w:r>
            <w:r w:rsidRPr="008B6B7F">
              <w:rPr>
                <w:spacing w:val="1"/>
                <w:sz w:val="20"/>
                <w:lang w:val="ru-RU"/>
              </w:rPr>
              <w:t xml:space="preserve"> </w:t>
            </w:r>
            <w:r w:rsidRPr="008B6B7F">
              <w:rPr>
                <w:sz w:val="20"/>
                <w:lang w:val="ru-RU"/>
              </w:rPr>
              <w:t>за</w:t>
            </w:r>
            <w:r w:rsidRPr="008B6B7F">
              <w:rPr>
                <w:spacing w:val="1"/>
                <w:sz w:val="20"/>
                <w:lang w:val="ru-RU"/>
              </w:rPr>
              <w:t xml:space="preserve"> </w:t>
            </w:r>
            <w:r w:rsidRPr="008B6B7F">
              <w:rPr>
                <w:sz w:val="20"/>
                <w:lang w:val="ru-RU"/>
              </w:rPr>
              <w:t>исключением</w:t>
            </w:r>
            <w:r w:rsidRPr="008B6B7F">
              <w:rPr>
                <w:spacing w:val="1"/>
                <w:sz w:val="20"/>
                <w:lang w:val="ru-RU"/>
              </w:rPr>
              <w:t xml:space="preserve"> </w:t>
            </w:r>
            <w:r w:rsidRPr="008B6B7F">
              <w:rPr>
                <w:sz w:val="20"/>
                <w:lang w:val="ru-RU"/>
              </w:rPr>
              <w:t>предусмотренных</w:t>
            </w:r>
            <w:r w:rsidRPr="008B6B7F">
              <w:rPr>
                <w:spacing w:val="1"/>
                <w:sz w:val="20"/>
                <w:lang w:val="ru-RU"/>
              </w:rPr>
              <w:t xml:space="preserve"> </w:t>
            </w:r>
            <w:r w:rsidRPr="008B6B7F">
              <w:rPr>
                <w:sz w:val="20"/>
                <w:lang w:val="ru-RU"/>
              </w:rPr>
              <w:t>видами</w:t>
            </w:r>
            <w:r w:rsidRPr="008B6B7F">
              <w:rPr>
                <w:spacing w:val="1"/>
                <w:sz w:val="20"/>
                <w:lang w:val="ru-RU"/>
              </w:rPr>
              <w:t xml:space="preserve"> </w:t>
            </w:r>
            <w:r w:rsidRPr="008B6B7F">
              <w:rPr>
                <w:sz w:val="20"/>
                <w:lang w:val="ru-RU"/>
              </w:rPr>
              <w:t>разрешенного</w:t>
            </w:r>
            <w:r w:rsidRPr="008B6B7F">
              <w:rPr>
                <w:spacing w:val="-47"/>
                <w:sz w:val="20"/>
                <w:lang w:val="ru-RU"/>
              </w:rPr>
              <w:t xml:space="preserve"> </w:t>
            </w:r>
            <w:r w:rsidRPr="008B6B7F">
              <w:rPr>
                <w:sz w:val="20"/>
                <w:lang w:val="ru-RU"/>
              </w:rPr>
              <w:t>использования</w:t>
            </w:r>
            <w:r w:rsidRPr="008B6B7F">
              <w:rPr>
                <w:spacing w:val="1"/>
                <w:sz w:val="20"/>
                <w:lang w:val="ru-RU"/>
              </w:rPr>
              <w:t xml:space="preserve"> </w:t>
            </w:r>
            <w:r w:rsidRPr="008B6B7F">
              <w:rPr>
                <w:sz w:val="20"/>
                <w:lang w:val="ru-RU"/>
              </w:rPr>
              <w:t>с</w:t>
            </w:r>
            <w:r w:rsidRPr="008B6B7F">
              <w:rPr>
                <w:spacing w:val="1"/>
                <w:sz w:val="20"/>
                <w:lang w:val="ru-RU"/>
              </w:rPr>
              <w:t xml:space="preserve"> </w:t>
            </w:r>
            <w:r w:rsidRPr="008B6B7F">
              <w:rPr>
                <w:sz w:val="20"/>
                <w:lang w:val="ru-RU"/>
              </w:rPr>
              <w:t>кодами</w:t>
            </w:r>
            <w:r w:rsidRPr="008B6B7F">
              <w:rPr>
                <w:spacing w:val="1"/>
                <w:sz w:val="20"/>
                <w:lang w:val="ru-RU"/>
              </w:rPr>
              <w:t xml:space="preserve"> </w:t>
            </w:r>
            <w:r w:rsidRPr="008B6B7F">
              <w:rPr>
                <w:sz w:val="20"/>
                <w:lang w:val="ru-RU"/>
              </w:rPr>
              <w:t>2.7.1,</w:t>
            </w:r>
            <w:r w:rsidRPr="008B6B7F">
              <w:rPr>
                <w:spacing w:val="1"/>
                <w:sz w:val="20"/>
                <w:lang w:val="ru-RU"/>
              </w:rPr>
              <w:t xml:space="preserve"> </w:t>
            </w:r>
            <w:r w:rsidRPr="008B6B7F">
              <w:rPr>
                <w:sz w:val="20"/>
                <w:lang w:val="ru-RU"/>
              </w:rPr>
              <w:t>4.9,</w:t>
            </w:r>
            <w:r w:rsidRPr="008B6B7F">
              <w:rPr>
                <w:spacing w:val="1"/>
                <w:sz w:val="20"/>
                <w:lang w:val="ru-RU"/>
              </w:rPr>
              <w:t xml:space="preserve"> </w:t>
            </w:r>
            <w:r w:rsidRPr="008B6B7F">
              <w:rPr>
                <w:sz w:val="20"/>
                <w:lang w:val="ru-RU"/>
              </w:rPr>
              <w:t>7.2.3,</w:t>
            </w:r>
            <w:r w:rsidRPr="008B6B7F">
              <w:rPr>
                <w:spacing w:val="1"/>
                <w:sz w:val="20"/>
                <w:lang w:val="ru-RU"/>
              </w:rPr>
              <w:t xml:space="preserve"> </w:t>
            </w:r>
            <w:r w:rsidRPr="008B6B7F">
              <w:rPr>
                <w:sz w:val="20"/>
                <w:lang w:val="ru-RU"/>
              </w:rPr>
              <w:t>а</w:t>
            </w:r>
            <w:r w:rsidRPr="008B6B7F">
              <w:rPr>
                <w:spacing w:val="-47"/>
                <w:sz w:val="20"/>
                <w:lang w:val="ru-RU"/>
              </w:rPr>
              <w:t xml:space="preserve"> </w:t>
            </w:r>
            <w:r w:rsidRPr="008B6B7F">
              <w:rPr>
                <w:sz w:val="20"/>
                <w:lang w:val="ru-RU"/>
              </w:rPr>
              <w:lastRenderedPageBreak/>
              <w:t>также</w:t>
            </w:r>
            <w:r w:rsidRPr="008B6B7F">
              <w:rPr>
                <w:spacing w:val="1"/>
                <w:sz w:val="20"/>
                <w:lang w:val="ru-RU"/>
              </w:rPr>
              <w:t xml:space="preserve"> </w:t>
            </w:r>
            <w:r w:rsidRPr="008B6B7F">
              <w:rPr>
                <w:sz w:val="20"/>
                <w:lang w:val="ru-RU"/>
              </w:rPr>
              <w:t>некапитальных</w:t>
            </w:r>
            <w:r w:rsidRPr="008B6B7F">
              <w:rPr>
                <w:spacing w:val="1"/>
                <w:sz w:val="20"/>
                <w:lang w:val="ru-RU"/>
              </w:rPr>
              <w:t xml:space="preserve"> </w:t>
            </w:r>
            <w:r w:rsidRPr="008B6B7F">
              <w:rPr>
                <w:sz w:val="20"/>
                <w:lang w:val="ru-RU"/>
              </w:rPr>
              <w:t>сооружений,</w:t>
            </w:r>
            <w:r w:rsidRPr="008B6B7F">
              <w:rPr>
                <w:spacing w:val="1"/>
                <w:sz w:val="20"/>
                <w:lang w:val="ru-RU"/>
              </w:rPr>
              <w:t xml:space="preserve"> </w:t>
            </w:r>
            <w:r w:rsidRPr="008B6B7F">
              <w:rPr>
                <w:sz w:val="20"/>
                <w:lang w:val="ru-RU"/>
              </w:rPr>
              <w:t>предназначенных для охраны транспортных</w:t>
            </w:r>
            <w:r w:rsidRPr="008B6B7F">
              <w:rPr>
                <w:spacing w:val="1"/>
                <w:sz w:val="20"/>
                <w:lang w:val="ru-RU"/>
              </w:rPr>
              <w:t xml:space="preserve"> </w:t>
            </w:r>
            <w:r w:rsidRPr="008B6B7F">
              <w:rPr>
                <w:sz w:val="20"/>
                <w:lang w:val="ru-RU"/>
              </w:rPr>
              <w:t>средств</w:t>
            </w:r>
          </w:p>
        </w:tc>
        <w:tc>
          <w:tcPr>
            <w:tcW w:w="2551" w:type="dxa"/>
            <w:vMerge w:val="restart"/>
          </w:tcPr>
          <w:p w:rsidR="00201DB6" w:rsidRPr="0071462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sidRPr="00711C2B">
              <w:rPr>
                <w:sz w:val="20"/>
                <w:lang w:val="ru-RU"/>
              </w:rPr>
              <w:lastRenderedPageBreak/>
              <w:t xml:space="preserve">Размещение зданий и сооружений,обеспечивающих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711C2B">
              <w:rPr>
                <w:sz w:val="20"/>
                <w:lang w:val="ru-RU"/>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01DB6" w:rsidTr="00BF1B54">
        <w:trPr>
          <w:trHeight w:val="1152"/>
        </w:trPr>
        <w:tc>
          <w:tcPr>
            <w:tcW w:w="1418" w:type="dxa"/>
          </w:tcPr>
          <w:p w:rsidR="00201DB6" w:rsidRDefault="00201DB6" w:rsidP="00BF1B54">
            <w:pPr>
              <w:pStyle w:val="TableParagraph"/>
              <w:jc w:val="center"/>
              <w:rPr>
                <w:sz w:val="20"/>
              </w:rPr>
            </w:pPr>
            <w:r>
              <w:rPr>
                <w:sz w:val="20"/>
              </w:rPr>
              <w:lastRenderedPageBreak/>
              <w:t>12.0.2</w:t>
            </w:r>
          </w:p>
        </w:tc>
        <w:tc>
          <w:tcPr>
            <w:tcW w:w="2268" w:type="dxa"/>
          </w:tcPr>
          <w:p w:rsidR="00201DB6" w:rsidRDefault="00201DB6" w:rsidP="00BF1B54">
            <w:pPr>
              <w:pStyle w:val="TableParagraph"/>
              <w:jc w:val="left"/>
              <w:rPr>
                <w:sz w:val="20"/>
              </w:rPr>
            </w:pPr>
            <w:r>
              <w:rPr>
                <w:sz w:val="20"/>
              </w:rPr>
              <w:t>Благоустройство</w:t>
            </w:r>
            <w:r>
              <w:rPr>
                <w:spacing w:val="-7"/>
                <w:sz w:val="20"/>
              </w:rPr>
              <w:t xml:space="preserve"> </w:t>
            </w:r>
            <w:r>
              <w:rPr>
                <w:sz w:val="20"/>
              </w:rPr>
              <w:t>территории</w:t>
            </w:r>
          </w:p>
        </w:tc>
        <w:tc>
          <w:tcPr>
            <w:tcW w:w="4111" w:type="dxa"/>
          </w:tcPr>
          <w:p w:rsidR="00201DB6" w:rsidRPr="008B6B7F" w:rsidRDefault="00201DB6" w:rsidP="00BF1B54">
            <w:pPr>
              <w:pStyle w:val="TableParagraph"/>
              <w:ind w:right="94"/>
              <w:rPr>
                <w:sz w:val="20"/>
                <w:lang w:val="ru-RU"/>
              </w:rPr>
            </w:pPr>
            <w:r w:rsidRPr="008B6B7F">
              <w:rPr>
                <w:sz w:val="20"/>
                <w:lang w:val="ru-RU"/>
              </w:rPr>
              <w:t>Размещение</w:t>
            </w:r>
            <w:r w:rsidRPr="008B6B7F">
              <w:rPr>
                <w:spacing w:val="1"/>
                <w:sz w:val="20"/>
                <w:lang w:val="ru-RU"/>
              </w:rPr>
              <w:t xml:space="preserve"> </w:t>
            </w:r>
            <w:r w:rsidRPr="008B6B7F">
              <w:rPr>
                <w:sz w:val="20"/>
                <w:lang w:val="ru-RU"/>
              </w:rPr>
              <w:t>декоративных,</w:t>
            </w:r>
            <w:r w:rsidRPr="008B6B7F">
              <w:rPr>
                <w:spacing w:val="1"/>
                <w:sz w:val="20"/>
                <w:lang w:val="ru-RU"/>
              </w:rPr>
              <w:t xml:space="preserve"> </w:t>
            </w:r>
            <w:r w:rsidRPr="008B6B7F">
              <w:rPr>
                <w:sz w:val="20"/>
                <w:lang w:val="ru-RU"/>
              </w:rPr>
              <w:t>технических,</w:t>
            </w:r>
            <w:r w:rsidRPr="008B6B7F">
              <w:rPr>
                <w:spacing w:val="1"/>
                <w:sz w:val="20"/>
                <w:lang w:val="ru-RU"/>
              </w:rPr>
              <w:t xml:space="preserve"> </w:t>
            </w:r>
            <w:r w:rsidRPr="008B6B7F">
              <w:rPr>
                <w:sz w:val="20"/>
                <w:lang w:val="ru-RU"/>
              </w:rPr>
              <w:t>планировочных, конструктивных устройств,</w:t>
            </w:r>
            <w:r w:rsidRPr="008B6B7F">
              <w:rPr>
                <w:spacing w:val="1"/>
                <w:sz w:val="20"/>
                <w:lang w:val="ru-RU"/>
              </w:rPr>
              <w:t xml:space="preserve"> </w:t>
            </w:r>
            <w:r w:rsidRPr="008B6B7F">
              <w:rPr>
                <w:sz w:val="20"/>
                <w:lang w:val="ru-RU"/>
              </w:rPr>
              <w:t>элементов</w:t>
            </w:r>
            <w:r w:rsidRPr="008B6B7F">
              <w:rPr>
                <w:spacing w:val="1"/>
                <w:sz w:val="20"/>
                <w:lang w:val="ru-RU"/>
              </w:rPr>
              <w:t xml:space="preserve"> </w:t>
            </w:r>
            <w:r w:rsidRPr="008B6B7F">
              <w:rPr>
                <w:sz w:val="20"/>
                <w:lang w:val="ru-RU"/>
              </w:rPr>
              <w:t>озеленения,</w:t>
            </w:r>
            <w:r w:rsidRPr="008B6B7F">
              <w:rPr>
                <w:spacing w:val="1"/>
                <w:sz w:val="20"/>
                <w:lang w:val="ru-RU"/>
              </w:rPr>
              <w:t xml:space="preserve"> </w:t>
            </w:r>
            <w:r w:rsidRPr="008B6B7F">
              <w:rPr>
                <w:sz w:val="20"/>
                <w:lang w:val="ru-RU"/>
              </w:rPr>
              <w:t>различных</w:t>
            </w:r>
            <w:r w:rsidRPr="008B6B7F">
              <w:rPr>
                <w:spacing w:val="1"/>
                <w:sz w:val="20"/>
                <w:lang w:val="ru-RU"/>
              </w:rPr>
              <w:t xml:space="preserve"> </w:t>
            </w:r>
            <w:r w:rsidRPr="008B6B7F">
              <w:rPr>
                <w:sz w:val="20"/>
                <w:lang w:val="ru-RU"/>
              </w:rPr>
              <w:t>видов</w:t>
            </w:r>
            <w:r w:rsidRPr="008B6B7F">
              <w:rPr>
                <w:spacing w:val="1"/>
                <w:sz w:val="20"/>
                <w:lang w:val="ru-RU"/>
              </w:rPr>
              <w:t xml:space="preserve"> </w:t>
            </w:r>
            <w:r w:rsidRPr="008B6B7F">
              <w:rPr>
                <w:sz w:val="20"/>
                <w:lang w:val="ru-RU"/>
              </w:rPr>
              <w:t>оборудования</w:t>
            </w:r>
            <w:r w:rsidRPr="008B6B7F">
              <w:rPr>
                <w:spacing w:val="1"/>
                <w:sz w:val="20"/>
                <w:lang w:val="ru-RU"/>
              </w:rPr>
              <w:t xml:space="preserve"> </w:t>
            </w:r>
            <w:r w:rsidRPr="008B6B7F">
              <w:rPr>
                <w:sz w:val="20"/>
                <w:lang w:val="ru-RU"/>
              </w:rPr>
              <w:t>и</w:t>
            </w:r>
            <w:r w:rsidRPr="008B6B7F">
              <w:rPr>
                <w:spacing w:val="1"/>
                <w:sz w:val="20"/>
                <w:lang w:val="ru-RU"/>
              </w:rPr>
              <w:t xml:space="preserve"> </w:t>
            </w:r>
            <w:r w:rsidRPr="008B6B7F">
              <w:rPr>
                <w:sz w:val="20"/>
                <w:lang w:val="ru-RU"/>
              </w:rPr>
              <w:t>оформления,</w:t>
            </w:r>
            <w:r w:rsidRPr="008B6B7F">
              <w:rPr>
                <w:spacing w:val="1"/>
                <w:sz w:val="20"/>
                <w:lang w:val="ru-RU"/>
              </w:rPr>
              <w:t xml:space="preserve"> </w:t>
            </w:r>
            <w:r w:rsidRPr="008B6B7F">
              <w:rPr>
                <w:sz w:val="20"/>
                <w:lang w:val="ru-RU"/>
              </w:rPr>
              <w:t>малых</w:t>
            </w:r>
            <w:r w:rsidRPr="008B6B7F">
              <w:rPr>
                <w:spacing w:val="-47"/>
                <w:sz w:val="20"/>
                <w:lang w:val="ru-RU"/>
              </w:rPr>
              <w:t xml:space="preserve"> </w:t>
            </w:r>
            <w:r w:rsidRPr="008B6B7F">
              <w:rPr>
                <w:sz w:val="20"/>
                <w:lang w:val="ru-RU"/>
              </w:rPr>
              <w:t>архитектурных</w:t>
            </w:r>
            <w:r w:rsidRPr="008B6B7F">
              <w:rPr>
                <w:spacing w:val="1"/>
                <w:sz w:val="20"/>
                <w:lang w:val="ru-RU"/>
              </w:rPr>
              <w:t xml:space="preserve"> </w:t>
            </w:r>
            <w:r w:rsidRPr="008B6B7F">
              <w:rPr>
                <w:sz w:val="20"/>
                <w:lang w:val="ru-RU"/>
              </w:rPr>
              <w:t>форм,</w:t>
            </w:r>
            <w:r w:rsidRPr="008B6B7F">
              <w:rPr>
                <w:spacing w:val="1"/>
                <w:sz w:val="20"/>
                <w:lang w:val="ru-RU"/>
              </w:rPr>
              <w:t xml:space="preserve"> </w:t>
            </w:r>
            <w:r w:rsidRPr="008B6B7F">
              <w:rPr>
                <w:sz w:val="20"/>
                <w:lang w:val="ru-RU"/>
              </w:rPr>
              <w:t>некапитальных</w:t>
            </w:r>
            <w:r w:rsidRPr="008B6B7F">
              <w:rPr>
                <w:spacing w:val="1"/>
                <w:sz w:val="20"/>
                <w:lang w:val="ru-RU"/>
              </w:rPr>
              <w:t xml:space="preserve"> </w:t>
            </w:r>
            <w:r w:rsidRPr="008B6B7F">
              <w:rPr>
                <w:sz w:val="20"/>
                <w:lang w:val="ru-RU"/>
              </w:rPr>
              <w:t>нестационарных</w:t>
            </w:r>
            <w:r w:rsidRPr="008B6B7F">
              <w:rPr>
                <w:spacing w:val="1"/>
                <w:sz w:val="20"/>
                <w:lang w:val="ru-RU"/>
              </w:rPr>
              <w:t xml:space="preserve"> </w:t>
            </w:r>
            <w:r w:rsidRPr="008B6B7F">
              <w:rPr>
                <w:sz w:val="20"/>
                <w:lang w:val="ru-RU"/>
              </w:rPr>
              <w:t>строений</w:t>
            </w:r>
            <w:r w:rsidRPr="008B6B7F">
              <w:rPr>
                <w:spacing w:val="1"/>
                <w:sz w:val="20"/>
                <w:lang w:val="ru-RU"/>
              </w:rPr>
              <w:t xml:space="preserve"> </w:t>
            </w:r>
            <w:r w:rsidRPr="008B6B7F">
              <w:rPr>
                <w:sz w:val="20"/>
                <w:lang w:val="ru-RU"/>
              </w:rPr>
              <w:t>и</w:t>
            </w:r>
            <w:r w:rsidRPr="008B6B7F">
              <w:rPr>
                <w:spacing w:val="1"/>
                <w:sz w:val="20"/>
                <w:lang w:val="ru-RU"/>
              </w:rPr>
              <w:t xml:space="preserve"> </w:t>
            </w:r>
            <w:r w:rsidRPr="008B6B7F">
              <w:rPr>
                <w:sz w:val="20"/>
                <w:lang w:val="ru-RU"/>
              </w:rPr>
              <w:t>сооружений,</w:t>
            </w:r>
            <w:r w:rsidRPr="008B6B7F">
              <w:rPr>
                <w:spacing w:val="1"/>
                <w:sz w:val="20"/>
                <w:lang w:val="ru-RU"/>
              </w:rPr>
              <w:t xml:space="preserve"> </w:t>
            </w:r>
            <w:r w:rsidRPr="008B6B7F">
              <w:rPr>
                <w:sz w:val="20"/>
                <w:lang w:val="ru-RU"/>
              </w:rPr>
              <w:t>информационных</w:t>
            </w:r>
            <w:r w:rsidRPr="008B6B7F">
              <w:rPr>
                <w:spacing w:val="1"/>
                <w:sz w:val="20"/>
                <w:lang w:val="ru-RU"/>
              </w:rPr>
              <w:t xml:space="preserve"> </w:t>
            </w:r>
            <w:r w:rsidRPr="008B6B7F">
              <w:rPr>
                <w:sz w:val="20"/>
                <w:lang w:val="ru-RU"/>
              </w:rPr>
              <w:t>щитов</w:t>
            </w:r>
            <w:r w:rsidRPr="008B6B7F">
              <w:rPr>
                <w:spacing w:val="1"/>
                <w:sz w:val="20"/>
                <w:lang w:val="ru-RU"/>
              </w:rPr>
              <w:t xml:space="preserve"> </w:t>
            </w:r>
            <w:r w:rsidRPr="008B6B7F">
              <w:rPr>
                <w:sz w:val="20"/>
                <w:lang w:val="ru-RU"/>
              </w:rPr>
              <w:t>и</w:t>
            </w:r>
            <w:r w:rsidRPr="008B6B7F">
              <w:rPr>
                <w:spacing w:val="1"/>
                <w:sz w:val="20"/>
                <w:lang w:val="ru-RU"/>
              </w:rPr>
              <w:t xml:space="preserve"> </w:t>
            </w:r>
            <w:r w:rsidRPr="008B6B7F">
              <w:rPr>
                <w:sz w:val="20"/>
                <w:lang w:val="ru-RU"/>
              </w:rPr>
              <w:t>указателей,</w:t>
            </w:r>
            <w:r w:rsidRPr="008B6B7F">
              <w:rPr>
                <w:spacing w:val="1"/>
                <w:sz w:val="20"/>
                <w:lang w:val="ru-RU"/>
              </w:rPr>
              <w:t xml:space="preserve"> </w:t>
            </w:r>
            <w:r w:rsidRPr="008B6B7F">
              <w:rPr>
                <w:sz w:val="20"/>
                <w:lang w:val="ru-RU"/>
              </w:rPr>
              <w:t>применяемых</w:t>
            </w:r>
            <w:r w:rsidRPr="008B6B7F">
              <w:rPr>
                <w:spacing w:val="1"/>
                <w:sz w:val="20"/>
                <w:lang w:val="ru-RU"/>
              </w:rPr>
              <w:t xml:space="preserve"> </w:t>
            </w:r>
            <w:r w:rsidRPr="008B6B7F">
              <w:rPr>
                <w:sz w:val="20"/>
                <w:lang w:val="ru-RU"/>
              </w:rPr>
              <w:t>как</w:t>
            </w:r>
            <w:r w:rsidRPr="008B6B7F">
              <w:rPr>
                <w:spacing w:val="1"/>
                <w:sz w:val="20"/>
                <w:lang w:val="ru-RU"/>
              </w:rPr>
              <w:t xml:space="preserve"> </w:t>
            </w:r>
            <w:r w:rsidRPr="008B6B7F">
              <w:rPr>
                <w:sz w:val="20"/>
                <w:lang w:val="ru-RU"/>
              </w:rPr>
              <w:t>составные</w:t>
            </w:r>
            <w:r w:rsidRPr="008B6B7F">
              <w:rPr>
                <w:spacing w:val="1"/>
                <w:sz w:val="20"/>
                <w:lang w:val="ru-RU"/>
              </w:rPr>
              <w:t xml:space="preserve"> </w:t>
            </w:r>
            <w:r w:rsidRPr="008B6B7F">
              <w:rPr>
                <w:sz w:val="20"/>
                <w:lang w:val="ru-RU"/>
              </w:rPr>
              <w:t>части</w:t>
            </w:r>
            <w:r w:rsidRPr="008B6B7F">
              <w:rPr>
                <w:spacing w:val="-47"/>
                <w:sz w:val="20"/>
                <w:lang w:val="ru-RU"/>
              </w:rPr>
              <w:t xml:space="preserve"> </w:t>
            </w:r>
            <w:r w:rsidRPr="008B6B7F">
              <w:rPr>
                <w:sz w:val="20"/>
                <w:lang w:val="ru-RU"/>
              </w:rPr>
              <w:t>благоустройства</w:t>
            </w:r>
            <w:r w:rsidRPr="008B6B7F">
              <w:rPr>
                <w:spacing w:val="39"/>
                <w:sz w:val="20"/>
                <w:lang w:val="ru-RU"/>
              </w:rPr>
              <w:t xml:space="preserve"> </w:t>
            </w:r>
            <w:r w:rsidRPr="008B6B7F">
              <w:rPr>
                <w:sz w:val="20"/>
                <w:lang w:val="ru-RU"/>
              </w:rPr>
              <w:t>территории,</w:t>
            </w:r>
            <w:r w:rsidRPr="008B6B7F">
              <w:rPr>
                <w:spacing w:val="40"/>
                <w:sz w:val="20"/>
                <w:lang w:val="ru-RU"/>
              </w:rPr>
              <w:t xml:space="preserve"> </w:t>
            </w:r>
            <w:r w:rsidRPr="008B6B7F">
              <w:rPr>
                <w:sz w:val="20"/>
                <w:lang w:val="ru-RU"/>
              </w:rPr>
              <w:t>общественных</w:t>
            </w:r>
          </w:p>
          <w:p w:rsidR="00201DB6" w:rsidRDefault="00201DB6" w:rsidP="00BF1B54">
            <w:pPr>
              <w:pStyle w:val="TableParagraph"/>
              <w:spacing w:line="209" w:lineRule="exact"/>
              <w:jc w:val="left"/>
              <w:rPr>
                <w:sz w:val="20"/>
              </w:rPr>
            </w:pPr>
            <w:r>
              <w:rPr>
                <w:sz w:val="20"/>
              </w:rPr>
              <w:t>туалетов</w:t>
            </w:r>
          </w:p>
        </w:tc>
        <w:tc>
          <w:tcPr>
            <w:tcW w:w="2551" w:type="dxa"/>
            <w:vMerge/>
          </w:tcPr>
          <w:p w:rsidR="00201DB6" w:rsidRPr="00AF749B"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bl>
    <w:p w:rsidR="00201DB6" w:rsidRDefault="00201DB6" w:rsidP="00201DB6">
      <w:pPr>
        <w:suppressAutoHyphens/>
        <w:ind w:firstLine="708"/>
        <w:rPr>
          <w:rFonts w:ascii="Times New Roman" w:hAnsi="Times New Roman"/>
          <w:b/>
          <w:color w:val="000000"/>
          <w:szCs w:val="20"/>
          <w:lang w:eastAsia="ar-SA"/>
        </w:rPr>
      </w:pPr>
    </w:p>
    <w:p w:rsidR="00201DB6" w:rsidRDefault="00201DB6" w:rsidP="00201DB6">
      <w:pPr>
        <w:suppressAutoHyphens/>
        <w:ind w:firstLine="708"/>
        <w:rPr>
          <w:rFonts w:ascii="Times New Roman" w:hAnsi="Times New Roman"/>
          <w:b/>
          <w:color w:val="000000"/>
          <w:szCs w:val="20"/>
          <w:lang w:eastAsia="ar-SA"/>
        </w:rPr>
      </w:pPr>
      <w:r w:rsidRPr="00C26EA8">
        <w:rPr>
          <w:rFonts w:ascii="Times New Roman" w:hAnsi="Times New Roman"/>
          <w:b/>
          <w:color w:val="000000"/>
          <w:szCs w:val="20"/>
          <w:lang w:eastAsia="ar-SA"/>
        </w:rPr>
        <w:t>Перечень условно, вспомогательных (установленных к основным)  разрешенных видов разрешенного использования объектов капитального строительства и земельных участков:</w:t>
      </w:r>
    </w:p>
    <w:p w:rsidR="00201DB6" w:rsidRDefault="00201DB6" w:rsidP="00201DB6">
      <w:pPr>
        <w:suppressAutoHyphens/>
        <w:ind w:firstLine="708"/>
        <w:rPr>
          <w:rFonts w:ascii="Times New Roman" w:hAnsi="Times New Roman"/>
          <w:b/>
          <w:color w:val="000000"/>
          <w:szCs w:val="20"/>
          <w:lang w:eastAsia="ar-SA"/>
        </w:rPr>
      </w:pPr>
    </w:p>
    <w:tbl>
      <w:tblPr>
        <w:tblStyle w:val="TableNormal"/>
        <w:tblW w:w="1034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268"/>
        <w:gridCol w:w="4111"/>
        <w:gridCol w:w="2551"/>
      </w:tblGrid>
      <w:tr w:rsidR="00201DB6" w:rsidRPr="002F5A7E" w:rsidTr="00BF1B54">
        <w:trPr>
          <w:trHeight w:val="930"/>
        </w:trPr>
        <w:tc>
          <w:tcPr>
            <w:tcW w:w="1418" w:type="dxa"/>
          </w:tcPr>
          <w:p w:rsidR="00201DB6" w:rsidRPr="002F5A7E" w:rsidRDefault="00201DB6" w:rsidP="00BF1B54">
            <w:pPr>
              <w:pStyle w:val="TableParagraph"/>
              <w:spacing w:before="120"/>
              <w:ind w:left="0"/>
              <w:jc w:val="center"/>
              <w:rPr>
                <w:sz w:val="20"/>
                <w:lang w:val="ru-RU"/>
              </w:rPr>
            </w:pPr>
            <w:r>
              <w:rPr>
                <w:sz w:val="20"/>
                <w:lang w:val="ru-RU"/>
              </w:rPr>
              <w:t>К</w:t>
            </w:r>
            <w:r w:rsidRPr="002F5A7E">
              <w:rPr>
                <w:sz w:val="20"/>
                <w:lang w:val="ru-RU"/>
              </w:rPr>
              <w:t xml:space="preserve">од </w:t>
            </w:r>
            <w:r>
              <w:rPr>
                <w:sz w:val="20"/>
                <w:lang w:val="ru-RU"/>
              </w:rPr>
              <w:t>условного</w:t>
            </w:r>
            <w:r w:rsidRPr="002F5A7E">
              <w:rPr>
                <w:sz w:val="20"/>
                <w:lang w:val="ru-RU"/>
              </w:rPr>
              <w:t xml:space="preserve"> вида разрешенного использования</w:t>
            </w:r>
          </w:p>
        </w:tc>
        <w:tc>
          <w:tcPr>
            <w:tcW w:w="2268" w:type="dxa"/>
          </w:tcPr>
          <w:p w:rsidR="00201DB6" w:rsidRPr="002F5A7E" w:rsidRDefault="00201DB6" w:rsidP="00BF1B54">
            <w:pPr>
              <w:pStyle w:val="TableParagraph"/>
              <w:spacing w:before="120"/>
              <w:ind w:left="0"/>
              <w:jc w:val="center"/>
              <w:rPr>
                <w:sz w:val="20"/>
                <w:lang w:val="ru-RU"/>
              </w:rPr>
            </w:pPr>
            <w:r>
              <w:rPr>
                <w:sz w:val="20"/>
                <w:lang w:val="ru-RU"/>
              </w:rPr>
              <w:t xml:space="preserve">Наименование условного вида </w:t>
            </w:r>
            <w:r w:rsidRPr="002F5A7E">
              <w:rPr>
                <w:sz w:val="20"/>
                <w:lang w:val="ru-RU"/>
              </w:rPr>
              <w:t>разрешенного использования земельного участка и объекта капитального строительства</w:t>
            </w:r>
          </w:p>
        </w:tc>
        <w:tc>
          <w:tcPr>
            <w:tcW w:w="4111" w:type="dxa"/>
          </w:tcPr>
          <w:p w:rsidR="00201DB6" w:rsidRPr="002F5A7E" w:rsidRDefault="00201DB6" w:rsidP="00BF1B54">
            <w:pPr>
              <w:pStyle w:val="TableParagraph"/>
              <w:spacing w:before="120"/>
              <w:ind w:left="292" w:right="277"/>
              <w:jc w:val="center"/>
              <w:rPr>
                <w:sz w:val="20"/>
                <w:lang w:val="ru-RU"/>
              </w:rPr>
            </w:pPr>
            <w:r w:rsidRPr="002F5A7E">
              <w:rPr>
                <w:sz w:val="20"/>
                <w:lang w:val="ru-RU"/>
              </w:rPr>
              <w:t xml:space="preserve">Описание </w:t>
            </w:r>
            <w:r>
              <w:rPr>
                <w:sz w:val="20"/>
                <w:lang w:val="ru-RU"/>
              </w:rPr>
              <w:t xml:space="preserve">условного </w:t>
            </w:r>
            <w:r w:rsidRPr="002F5A7E">
              <w:rPr>
                <w:sz w:val="20"/>
                <w:lang w:val="ru-RU"/>
              </w:rPr>
              <w:t>вида разрешенного использования</w:t>
            </w:r>
            <w:r w:rsidRPr="002F5A7E">
              <w:rPr>
                <w:spacing w:val="-47"/>
                <w:sz w:val="20"/>
                <w:lang w:val="ru-RU"/>
              </w:rPr>
              <w:t xml:space="preserve"> </w:t>
            </w:r>
            <w:r w:rsidRPr="002F5A7E">
              <w:rPr>
                <w:sz w:val="20"/>
                <w:lang w:val="ru-RU"/>
              </w:rPr>
              <w:t>земельного участка и объекта капитального</w:t>
            </w:r>
            <w:r w:rsidRPr="002F5A7E">
              <w:rPr>
                <w:spacing w:val="1"/>
                <w:sz w:val="20"/>
                <w:lang w:val="ru-RU"/>
              </w:rPr>
              <w:t xml:space="preserve"> </w:t>
            </w:r>
            <w:r w:rsidRPr="002F5A7E">
              <w:rPr>
                <w:sz w:val="20"/>
                <w:lang w:val="ru-RU"/>
              </w:rPr>
              <w:t>строительства</w:t>
            </w:r>
          </w:p>
        </w:tc>
        <w:tc>
          <w:tcPr>
            <w:tcW w:w="2551" w:type="dxa"/>
          </w:tcPr>
          <w:p w:rsidR="00201DB6" w:rsidRPr="002F5A7E" w:rsidRDefault="00201DB6" w:rsidP="00BF1B54">
            <w:pPr>
              <w:pStyle w:val="TableParagraph"/>
              <w:spacing w:before="120"/>
              <w:ind w:left="292" w:right="277"/>
              <w:jc w:val="center"/>
              <w:rPr>
                <w:sz w:val="20"/>
                <w:lang w:val="ru-RU"/>
              </w:rPr>
            </w:pPr>
            <w:r>
              <w:rPr>
                <w:sz w:val="20"/>
                <w:lang w:val="ru-RU"/>
              </w:rPr>
              <w:t>Описание вспомогательного вида</w:t>
            </w:r>
            <w:r w:rsidRPr="002F5A7E">
              <w:rPr>
                <w:sz w:val="20"/>
                <w:lang w:val="ru-RU"/>
              </w:rPr>
              <w:t xml:space="preserve"> разрешенного использования (установленные к </w:t>
            </w:r>
            <w:r>
              <w:rPr>
                <w:sz w:val="20"/>
                <w:lang w:val="ru-RU"/>
              </w:rPr>
              <w:t>основному</w:t>
            </w:r>
            <w:r w:rsidRPr="002F5A7E">
              <w:rPr>
                <w:sz w:val="20"/>
                <w:lang w:val="ru-RU"/>
              </w:rPr>
              <w:t>)</w:t>
            </w:r>
          </w:p>
        </w:tc>
      </w:tr>
      <w:tr w:rsidR="00201DB6" w:rsidRPr="00FD5181" w:rsidTr="00BF1B54">
        <w:trPr>
          <w:trHeight w:val="1374"/>
        </w:trPr>
        <w:tc>
          <w:tcPr>
            <w:tcW w:w="1418" w:type="dxa"/>
          </w:tcPr>
          <w:p w:rsidR="00201DB6" w:rsidRDefault="00201DB6" w:rsidP="00BF1B54">
            <w:pPr>
              <w:pStyle w:val="TableParagraph"/>
              <w:jc w:val="left"/>
              <w:rPr>
                <w:sz w:val="20"/>
              </w:rPr>
            </w:pPr>
            <w:r>
              <w:rPr>
                <w:sz w:val="20"/>
              </w:rPr>
              <w:t>3.3</w:t>
            </w:r>
          </w:p>
        </w:tc>
        <w:tc>
          <w:tcPr>
            <w:tcW w:w="2268" w:type="dxa"/>
          </w:tcPr>
          <w:p w:rsidR="00201DB6" w:rsidRDefault="00201DB6" w:rsidP="00BF1B54">
            <w:pPr>
              <w:pStyle w:val="TableParagraph"/>
              <w:jc w:val="left"/>
              <w:rPr>
                <w:sz w:val="20"/>
              </w:rPr>
            </w:pPr>
            <w:r>
              <w:rPr>
                <w:sz w:val="20"/>
              </w:rPr>
              <w:t>Бытовое</w:t>
            </w:r>
            <w:r>
              <w:rPr>
                <w:spacing w:val="-3"/>
                <w:sz w:val="20"/>
              </w:rPr>
              <w:t xml:space="preserve"> </w:t>
            </w:r>
            <w:r>
              <w:rPr>
                <w:sz w:val="20"/>
              </w:rPr>
              <w:t>обслуживание</w:t>
            </w:r>
          </w:p>
        </w:tc>
        <w:tc>
          <w:tcPr>
            <w:tcW w:w="4111" w:type="dxa"/>
          </w:tcPr>
          <w:p w:rsidR="00201DB6" w:rsidRPr="008B6B7F" w:rsidRDefault="00201DB6" w:rsidP="00BF1B54">
            <w:pPr>
              <w:pStyle w:val="TableParagraph"/>
              <w:ind w:right="94"/>
              <w:rPr>
                <w:sz w:val="20"/>
                <w:lang w:val="ru-RU"/>
              </w:rPr>
            </w:pPr>
            <w:r w:rsidRPr="008B6B7F">
              <w:rPr>
                <w:sz w:val="20"/>
                <w:lang w:val="ru-RU"/>
              </w:rPr>
              <w:t>Размещение</w:t>
            </w:r>
            <w:r w:rsidRPr="008B6B7F">
              <w:rPr>
                <w:spacing w:val="1"/>
                <w:sz w:val="20"/>
                <w:lang w:val="ru-RU"/>
              </w:rPr>
              <w:t xml:space="preserve"> </w:t>
            </w:r>
            <w:r w:rsidRPr="008B6B7F">
              <w:rPr>
                <w:sz w:val="20"/>
                <w:lang w:val="ru-RU"/>
              </w:rPr>
              <w:t>объектов</w:t>
            </w:r>
            <w:r w:rsidRPr="008B6B7F">
              <w:rPr>
                <w:spacing w:val="1"/>
                <w:sz w:val="20"/>
                <w:lang w:val="ru-RU"/>
              </w:rPr>
              <w:t xml:space="preserve"> </w:t>
            </w:r>
            <w:r w:rsidRPr="008B6B7F">
              <w:rPr>
                <w:sz w:val="20"/>
                <w:lang w:val="ru-RU"/>
              </w:rPr>
              <w:t>капитального</w:t>
            </w:r>
            <w:r w:rsidRPr="008B6B7F">
              <w:rPr>
                <w:spacing w:val="-47"/>
                <w:sz w:val="20"/>
                <w:lang w:val="ru-RU"/>
              </w:rPr>
              <w:t xml:space="preserve"> </w:t>
            </w:r>
            <w:r w:rsidRPr="008B6B7F">
              <w:rPr>
                <w:sz w:val="20"/>
                <w:lang w:val="ru-RU"/>
              </w:rPr>
              <w:t>строительства,</w:t>
            </w:r>
            <w:r w:rsidRPr="008B6B7F">
              <w:rPr>
                <w:spacing w:val="1"/>
                <w:sz w:val="20"/>
                <w:lang w:val="ru-RU"/>
              </w:rPr>
              <w:t xml:space="preserve"> </w:t>
            </w:r>
            <w:r w:rsidRPr="008B6B7F">
              <w:rPr>
                <w:sz w:val="20"/>
                <w:lang w:val="ru-RU"/>
              </w:rPr>
              <w:t>предназначенных</w:t>
            </w:r>
            <w:r w:rsidRPr="008B6B7F">
              <w:rPr>
                <w:spacing w:val="1"/>
                <w:sz w:val="20"/>
                <w:lang w:val="ru-RU"/>
              </w:rPr>
              <w:t xml:space="preserve"> </w:t>
            </w:r>
            <w:r w:rsidRPr="008B6B7F">
              <w:rPr>
                <w:sz w:val="20"/>
                <w:lang w:val="ru-RU"/>
              </w:rPr>
              <w:t>для</w:t>
            </w:r>
            <w:r w:rsidRPr="008B6B7F">
              <w:rPr>
                <w:spacing w:val="-47"/>
                <w:sz w:val="20"/>
                <w:lang w:val="ru-RU"/>
              </w:rPr>
              <w:t xml:space="preserve"> </w:t>
            </w:r>
            <w:r w:rsidRPr="008B6B7F">
              <w:rPr>
                <w:sz w:val="20"/>
                <w:lang w:val="ru-RU"/>
              </w:rPr>
              <w:t>оказания</w:t>
            </w:r>
            <w:r w:rsidRPr="008B6B7F">
              <w:rPr>
                <w:spacing w:val="31"/>
                <w:sz w:val="20"/>
                <w:lang w:val="ru-RU"/>
              </w:rPr>
              <w:t xml:space="preserve"> </w:t>
            </w:r>
            <w:r w:rsidRPr="008B6B7F">
              <w:rPr>
                <w:sz w:val="20"/>
                <w:lang w:val="ru-RU"/>
              </w:rPr>
              <w:t>населению</w:t>
            </w:r>
            <w:r w:rsidRPr="008B6B7F">
              <w:rPr>
                <w:spacing w:val="31"/>
                <w:sz w:val="20"/>
                <w:lang w:val="ru-RU"/>
              </w:rPr>
              <w:t xml:space="preserve"> </w:t>
            </w:r>
            <w:r w:rsidRPr="008B6B7F">
              <w:rPr>
                <w:sz w:val="20"/>
                <w:lang w:val="ru-RU"/>
              </w:rPr>
              <w:t>или</w:t>
            </w:r>
            <w:r w:rsidRPr="008B6B7F">
              <w:rPr>
                <w:spacing w:val="35"/>
                <w:sz w:val="20"/>
                <w:lang w:val="ru-RU"/>
              </w:rPr>
              <w:t xml:space="preserve"> </w:t>
            </w:r>
            <w:r w:rsidRPr="008B6B7F">
              <w:rPr>
                <w:sz w:val="20"/>
                <w:lang w:val="ru-RU"/>
              </w:rPr>
              <w:t>организациям</w:t>
            </w:r>
          </w:p>
          <w:p w:rsidR="00201DB6" w:rsidRDefault="00201DB6" w:rsidP="00BF1B54">
            <w:pPr>
              <w:pStyle w:val="TableParagraph"/>
              <w:spacing w:before="2" w:line="210" w:lineRule="exact"/>
              <w:rPr>
                <w:sz w:val="20"/>
              </w:rPr>
            </w:pPr>
            <w:r>
              <w:rPr>
                <w:sz w:val="20"/>
              </w:rPr>
              <w:t>бытовых</w:t>
            </w:r>
            <w:r>
              <w:rPr>
                <w:spacing w:val="1"/>
                <w:sz w:val="20"/>
              </w:rPr>
              <w:t xml:space="preserve"> </w:t>
            </w:r>
            <w:r>
              <w:rPr>
                <w:sz w:val="20"/>
              </w:rPr>
              <w:t>услуг</w:t>
            </w:r>
            <w:r>
              <w:rPr>
                <w:spacing w:val="-3"/>
                <w:sz w:val="20"/>
              </w:rPr>
              <w:t xml:space="preserve"> </w:t>
            </w:r>
            <w:r>
              <w:rPr>
                <w:sz w:val="20"/>
              </w:rPr>
              <w:t>(похоронные</w:t>
            </w:r>
            <w:r>
              <w:rPr>
                <w:spacing w:val="-1"/>
                <w:sz w:val="20"/>
              </w:rPr>
              <w:t xml:space="preserve"> </w:t>
            </w:r>
            <w:r>
              <w:rPr>
                <w:sz w:val="20"/>
              </w:rPr>
              <w:t>бюро)</w:t>
            </w:r>
          </w:p>
        </w:tc>
        <w:tc>
          <w:tcPr>
            <w:tcW w:w="2551" w:type="dxa"/>
            <w:vMerge w:val="restart"/>
          </w:tcPr>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711C2B">
              <w:rPr>
                <w:sz w:val="20"/>
                <w:lang w:val="ru-RU"/>
              </w:rPr>
              <w:t>Размещение зданий и сооружений,обеспечивающих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01DB6" w:rsidRPr="00FD5181" w:rsidTr="00BF1B54">
        <w:trPr>
          <w:trHeight w:val="781"/>
        </w:trPr>
        <w:tc>
          <w:tcPr>
            <w:tcW w:w="1418" w:type="dxa"/>
          </w:tcPr>
          <w:p w:rsidR="00201DB6" w:rsidRDefault="00201DB6" w:rsidP="00BF1B54">
            <w:pPr>
              <w:pStyle w:val="TableParagraph"/>
              <w:jc w:val="left"/>
              <w:rPr>
                <w:sz w:val="20"/>
              </w:rPr>
            </w:pPr>
            <w:r>
              <w:rPr>
                <w:sz w:val="20"/>
              </w:rPr>
              <w:t>4.4</w:t>
            </w:r>
          </w:p>
        </w:tc>
        <w:tc>
          <w:tcPr>
            <w:tcW w:w="2268" w:type="dxa"/>
          </w:tcPr>
          <w:p w:rsidR="00201DB6" w:rsidRDefault="00201DB6" w:rsidP="00BF1B54">
            <w:pPr>
              <w:pStyle w:val="TableParagraph"/>
              <w:jc w:val="left"/>
              <w:rPr>
                <w:sz w:val="20"/>
              </w:rPr>
            </w:pPr>
            <w:r>
              <w:rPr>
                <w:sz w:val="20"/>
              </w:rPr>
              <w:t>Магазины</w:t>
            </w:r>
          </w:p>
        </w:tc>
        <w:tc>
          <w:tcPr>
            <w:tcW w:w="4111" w:type="dxa"/>
          </w:tcPr>
          <w:p w:rsidR="00201DB6" w:rsidRPr="008B6B7F" w:rsidRDefault="00201DB6" w:rsidP="00BF1B54">
            <w:pPr>
              <w:pStyle w:val="TableParagraph"/>
              <w:spacing w:line="230" w:lineRule="atLeast"/>
              <w:ind w:right="93"/>
              <w:rPr>
                <w:sz w:val="20"/>
                <w:lang w:val="ru-RU"/>
              </w:rPr>
            </w:pPr>
            <w:r w:rsidRPr="008B6B7F">
              <w:rPr>
                <w:sz w:val="20"/>
                <w:lang w:val="ru-RU"/>
              </w:rPr>
              <w:t>Размещение</w:t>
            </w:r>
            <w:r w:rsidRPr="008B6B7F">
              <w:rPr>
                <w:spacing w:val="1"/>
                <w:sz w:val="20"/>
                <w:lang w:val="ru-RU"/>
              </w:rPr>
              <w:t xml:space="preserve"> </w:t>
            </w:r>
            <w:r w:rsidRPr="008B6B7F">
              <w:rPr>
                <w:sz w:val="20"/>
                <w:lang w:val="ru-RU"/>
              </w:rPr>
              <w:t>объектов</w:t>
            </w:r>
            <w:r w:rsidRPr="008B6B7F">
              <w:rPr>
                <w:spacing w:val="1"/>
                <w:sz w:val="20"/>
                <w:lang w:val="ru-RU"/>
              </w:rPr>
              <w:t xml:space="preserve"> </w:t>
            </w:r>
            <w:r w:rsidRPr="008B6B7F">
              <w:rPr>
                <w:sz w:val="20"/>
                <w:lang w:val="ru-RU"/>
              </w:rPr>
              <w:t>капитального</w:t>
            </w:r>
            <w:r w:rsidRPr="008B6B7F">
              <w:rPr>
                <w:spacing w:val="-47"/>
                <w:sz w:val="20"/>
                <w:lang w:val="ru-RU"/>
              </w:rPr>
              <w:t xml:space="preserve"> </w:t>
            </w:r>
            <w:r w:rsidRPr="008B6B7F">
              <w:rPr>
                <w:sz w:val="20"/>
                <w:lang w:val="ru-RU"/>
              </w:rPr>
              <w:t>строительства,</w:t>
            </w:r>
            <w:r w:rsidRPr="008B6B7F">
              <w:rPr>
                <w:spacing w:val="1"/>
                <w:sz w:val="20"/>
                <w:lang w:val="ru-RU"/>
              </w:rPr>
              <w:t xml:space="preserve"> </w:t>
            </w:r>
            <w:r w:rsidRPr="008B6B7F">
              <w:rPr>
                <w:sz w:val="20"/>
                <w:lang w:val="ru-RU"/>
              </w:rPr>
              <w:t>предназначенных</w:t>
            </w:r>
            <w:r w:rsidRPr="008B6B7F">
              <w:rPr>
                <w:spacing w:val="1"/>
                <w:sz w:val="20"/>
                <w:lang w:val="ru-RU"/>
              </w:rPr>
              <w:t xml:space="preserve"> </w:t>
            </w:r>
            <w:r w:rsidRPr="008B6B7F">
              <w:rPr>
                <w:sz w:val="20"/>
                <w:lang w:val="ru-RU"/>
              </w:rPr>
              <w:t>для</w:t>
            </w:r>
            <w:r w:rsidRPr="008B6B7F">
              <w:rPr>
                <w:spacing w:val="-47"/>
                <w:sz w:val="20"/>
                <w:lang w:val="ru-RU"/>
              </w:rPr>
              <w:t xml:space="preserve"> </w:t>
            </w:r>
            <w:r w:rsidRPr="008B6B7F">
              <w:rPr>
                <w:sz w:val="20"/>
                <w:lang w:val="ru-RU"/>
              </w:rPr>
              <w:t>продажи товаров, торговая площадь которых</w:t>
            </w:r>
            <w:r w:rsidRPr="008B6B7F">
              <w:rPr>
                <w:spacing w:val="-47"/>
                <w:sz w:val="20"/>
                <w:lang w:val="ru-RU"/>
              </w:rPr>
              <w:t xml:space="preserve"> </w:t>
            </w:r>
            <w:r w:rsidRPr="008B6B7F">
              <w:rPr>
                <w:sz w:val="20"/>
                <w:lang w:val="ru-RU"/>
              </w:rPr>
              <w:t>составляет</w:t>
            </w:r>
            <w:r w:rsidRPr="008B6B7F">
              <w:rPr>
                <w:spacing w:val="-5"/>
                <w:sz w:val="20"/>
                <w:lang w:val="ru-RU"/>
              </w:rPr>
              <w:t xml:space="preserve"> </w:t>
            </w:r>
            <w:r w:rsidRPr="008B6B7F">
              <w:rPr>
                <w:sz w:val="20"/>
                <w:lang w:val="ru-RU"/>
              </w:rPr>
              <w:t>до</w:t>
            </w:r>
            <w:r w:rsidRPr="008B6B7F">
              <w:rPr>
                <w:spacing w:val="2"/>
                <w:sz w:val="20"/>
                <w:lang w:val="ru-RU"/>
              </w:rPr>
              <w:t xml:space="preserve"> </w:t>
            </w:r>
            <w:r w:rsidRPr="008B6B7F">
              <w:rPr>
                <w:sz w:val="20"/>
                <w:lang w:val="ru-RU"/>
              </w:rPr>
              <w:t>100</w:t>
            </w:r>
            <w:r w:rsidRPr="008B6B7F">
              <w:rPr>
                <w:spacing w:val="2"/>
                <w:sz w:val="20"/>
                <w:lang w:val="ru-RU"/>
              </w:rPr>
              <w:t xml:space="preserve"> </w:t>
            </w:r>
            <w:r w:rsidRPr="008B6B7F">
              <w:rPr>
                <w:sz w:val="20"/>
                <w:lang w:val="ru-RU"/>
              </w:rPr>
              <w:t>кв. м</w:t>
            </w:r>
          </w:p>
        </w:tc>
        <w:tc>
          <w:tcPr>
            <w:tcW w:w="2551" w:type="dxa"/>
            <w:vMerge/>
          </w:tcPr>
          <w:p w:rsidR="00201DB6" w:rsidRPr="005653F4"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p>
        </w:tc>
      </w:tr>
    </w:tbl>
    <w:p w:rsidR="00201DB6" w:rsidRDefault="00201DB6" w:rsidP="00201DB6">
      <w:pPr>
        <w:suppressAutoHyphens/>
        <w:ind w:firstLine="708"/>
        <w:rPr>
          <w:rFonts w:ascii="Times New Roman" w:hAnsi="Times New Roman"/>
          <w:b/>
          <w:color w:val="000000"/>
          <w:szCs w:val="20"/>
          <w:lang w:eastAsia="ar-SA"/>
        </w:rPr>
      </w:pPr>
    </w:p>
    <w:p w:rsidR="00201DB6" w:rsidRDefault="00201DB6" w:rsidP="00201DB6">
      <w:pPr>
        <w:suppressAutoHyphens/>
        <w:ind w:firstLine="708"/>
        <w:rPr>
          <w:rFonts w:ascii="Times New Roman" w:hAnsi="Times New Roman"/>
          <w:b/>
          <w:color w:val="000000"/>
          <w:szCs w:val="20"/>
          <w:lang w:eastAsia="ar-SA"/>
        </w:rPr>
      </w:pPr>
      <w:r w:rsidRPr="00E45A26">
        <w:rPr>
          <w:rFonts w:ascii="Times New Roman" w:hAnsi="Times New Roman"/>
          <w:b/>
          <w:color w:val="000000"/>
          <w:szCs w:val="20"/>
          <w:lang w:eastAsia="ar-SA"/>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sidRPr="001027C4">
        <w:rPr>
          <w:rFonts w:ascii="Times New Roman" w:hAnsi="Times New Roman"/>
          <w:b/>
          <w:color w:val="000000"/>
          <w:szCs w:val="20"/>
          <w:lang w:eastAsia="ar-SA"/>
        </w:rPr>
        <w:t>объектов капитального строительства</w:t>
      </w:r>
      <w:r>
        <w:rPr>
          <w:rFonts w:ascii="Times New Roman" w:hAnsi="Times New Roman"/>
          <w:b/>
          <w:color w:val="000000"/>
          <w:szCs w:val="20"/>
          <w:lang w:eastAsia="ar-SA"/>
        </w:rPr>
        <w:t>:</w:t>
      </w:r>
    </w:p>
    <w:p w:rsidR="00201DB6" w:rsidRDefault="00201DB6" w:rsidP="00201DB6">
      <w:pPr>
        <w:suppressAutoHyphens/>
        <w:ind w:firstLine="708"/>
        <w:rPr>
          <w:rFonts w:ascii="Times New Roman" w:hAnsi="Times New Roman"/>
          <w:b/>
          <w:color w:val="000000"/>
          <w:szCs w:val="20"/>
          <w:lang w:eastAsia="ar-SA"/>
        </w:rPr>
      </w:pPr>
    </w:p>
    <w:tbl>
      <w:tblPr>
        <w:tblStyle w:val="ad"/>
        <w:tblW w:w="0" w:type="auto"/>
        <w:tblInd w:w="-601" w:type="dxa"/>
        <w:tblLook w:val="04A0" w:firstRow="1" w:lastRow="0" w:firstColumn="1" w:lastColumn="0" w:noHBand="0" w:noVBand="1"/>
      </w:tblPr>
      <w:tblGrid>
        <w:gridCol w:w="3119"/>
        <w:gridCol w:w="7053"/>
      </w:tblGrid>
      <w:tr w:rsidR="00201DB6" w:rsidTr="00BF1B54">
        <w:tc>
          <w:tcPr>
            <w:tcW w:w="10172" w:type="dxa"/>
            <w:gridSpan w:val="2"/>
          </w:tcPr>
          <w:p w:rsidR="00201DB6" w:rsidRPr="001027C4" w:rsidRDefault="00201DB6" w:rsidP="00BF1B54">
            <w:pPr>
              <w:suppressAutoHyphens/>
              <w:jc w:val="center"/>
              <w:rPr>
                <w:rFonts w:ascii="Times New Roman" w:hAnsi="Times New Roman"/>
                <w:color w:val="000000"/>
                <w:szCs w:val="20"/>
                <w:lang w:eastAsia="ar-SA"/>
              </w:rPr>
            </w:pPr>
            <w:r w:rsidRPr="001027C4">
              <w:rPr>
                <w:rFonts w:ascii="Times New Roman" w:hAnsi="Times New Roman"/>
                <w:b/>
                <w:color w:val="000000"/>
                <w:szCs w:val="20"/>
                <w:lang w:eastAsia="ar-SA"/>
              </w:rPr>
              <w:t>Предоставление коммунальных услуг</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w:t>
            </w:r>
            <w:r w:rsidRPr="00870774">
              <w:rPr>
                <w:rFonts w:ascii="Times New Roman" w:hAnsi="Times New Roman"/>
                <w:color w:val="000000"/>
                <w:szCs w:val="20"/>
                <w:lang w:eastAsia="ar-SA"/>
              </w:rPr>
              <w:tab/>
              <w:t>отступы</w:t>
            </w:r>
            <w:r w:rsidRPr="00870774">
              <w:rPr>
                <w:rFonts w:ascii="Times New Roman" w:hAnsi="Times New Roman"/>
                <w:color w:val="000000"/>
                <w:szCs w:val="20"/>
                <w:lang w:eastAsia="ar-SA"/>
              </w:rPr>
              <w:tab/>
              <w:t>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улицы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lastRenderedPageBreak/>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до границ земельного участка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Иные предельные параметры не подлежат установлению.</w:t>
            </w:r>
          </w:p>
        </w:tc>
      </w:tr>
      <w:tr w:rsidR="00201DB6" w:rsidTr="00BF1B54">
        <w:tc>
          <w:tcPr>
            <w:tcW w:w="10172" w:type="dxa"/>
            <w:gridSpan w:val="2"/>
          </w:tcPr>
          <w:p w:rsidR="00201DB6" w:rsidRPr="00E035B5" w:rsidRDefault="00201DB6" w:rsidP="00BF1B54">
            <w:pPr>
              <w:suppressAutoHyphens/>
              <w:jc w:val="center"/>
              <w:rPr>
                <w:rFonts w:ascii="Times New Roman" w:hAnsi="Times New Roman"/>
                <w:b/>
                <w:color w:val="000000"/>
                <w:szCs w:val="20"/>
                <w:lang w:eastAsia="ar-SA"/>
              </w:rPr>
            </w:pPr>
            <w:r>
              <w:rPr>
                <w:rFonts w:ascii="Times New Roman" w:hAnsi="Times New Roman"/>
                <w:b/>
                <w:color w:val="000000"/>
                <w:szCs w:val="20"/>
                <w:lang w:eastAsia="ar-SA"/>
              </w:rPr>
              <w:lastRenderedPageBreak/>
              <w:t>Бытовое обслуживание, магазины</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 отступы 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улицы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 до границ земельного участка – 3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Предельная высота – 13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Максимальный процент застройки в границах земельного участка – 60 %.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Минимальный процент озеленения участка – 20 %.</w:t>
            </w:r>
          </w:p>
        </w:tc>
      </w:tr>
      <w:tr w:rsidR="00201DB6" w:rsidTr="00BF1B54">
        <w:tc>
          <w:tcPr>
            <w:tcW w:w="10172" w:type="dxa"/>
            <w:gridSpan w:val="2"/>
          </w:tcPr>
          <w:p w:rsidR="00201DB6" w:rsidRPr="00F809C5" w:rsidRDefault="00201DB6" w:rsidP="00BF1B54">
            <w:pPr>
              <w:suppressAutoHyphens/>
              <w:jc w:val="center"/>
              <w:rPr>
                <w:rFonts w:ascii="Times New Roman" w:hAnsi="Times New Roman"/>
                <w:color w:val="000000"/>
                <w:szCs w:val="20"/>
                <w:highlight w:val="yellow"/>
                <w:lang w:eastAsia="ar-SA"/>
              </w:rPr>
            </w:pPr>
            <w:r w:rsidRPr="001027C4">
              <w:rPr>
                <w:rFonts w:ascii="Times New Roman" w:hAnsi="Times New Roman"/>
                <w:b/>
                <w:color w:val="000000"/>
                <w:szCs w:val="20"/>
                <w:lang w:eastAsia="ar-SA"/>
              </w:rPr>
              <w:t>Осуществление религиозных обрядов, религиозное управление и образование</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5C61BB" w:rsidRDefault="00201DB6" w:rsidP="00BF1B54">
            <w:pPr>
              <w:suppressAutoHyphens/>
              <w:rPr>
                <w:rFonts w:ascii="Times New Roman" w:hAnsi="Times New Roman"/>
                <w:color w:val="000000"/>
                <w:szCs w:val="20"/>
                <w:lang w:eastAsia="ar-SA"/>
              </w:rPr>
            </w:pPr>
            <w:r w:rsidRPr="005C61BB">
              <w:rPr>
                <w:rFonts w:ascii="Times New Roman" w:hAnsi="Times New Roman"/>
                <w:color w:val="000000"/>
                <w:szCs w:val="20"/>
                <w:lang w:eastAsia="ar-SA"/>
              </w:rPr>
              <w:t>Минимальные отступы зданий, строений, сооружений:</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от красной линии улицы – 5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от красной линии проезда – 3 м;</w:t>
            </w:r>
          </w:p>
          <w:p w:rsidR="00201DB6" w:rsidRPr="005C61BB"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Default="00201DB6" w:rsidP="00BF1B54">
            <w:pPr>
              <w:suppressAutoHyphens/>
              <w:rPr>
                <w:rFonts w:ascii="Times New Roman" w:hAnsi="Times New Roman"/>
                <w:color w:val="000000"/>
                <w:szCs w:val="20"/>
                <w:lang w:eastAsia="ar-SA"/>
              </w:rPr>
            </w:pPr>
            <w:r>
              <w:rPr>
                <w:rFonts w:ascii="Times New Roman" w:hAnsi="Times New Roman"/>
                <w:color w:val="000000"/>
                <w:szCs w:val="20"/>
                <w:lang w:eastAsia="ar-SA"/>
              </w:rPr>
              <w:t xml:space="preserve">- </w:t>
            </w:r>
            <w:r w:rsidRPr="005C61BB">
              <w:rPr>
                <w:rFonts w:ascii="Times New Roman" w:hAnsi="Times New Roman"/>
                <w:color w:val="000000"/>
                <w:szCs w:val="20"/>
                <w:lang w:eastAsia="ar-SA"/>
              </w:rPr>
              <w:t xml:space="preserve">до границ земельного участка – 3 м; </w:t>
            </w:r>
          </w:p>
          <w:p w:rsidR="00201DB6" w:rsidRPr="00870774" w:rsidRDefault="00201DB6" w:rsidP="00BF1B54">
            <w:pPr>
              <w:suppressAutoHyphens/>
              <w:rPr>
                <w:rFonts w:ascii="Times New Roman" w:hAnsi="Times New Roman"/>
                <w:color w:val="000000"/>
                <w:szCs w:val="20"/>
                <w:lang w:eastAsia="ar-SA"/>
              </w:rPr>
            </w:pPr>
            <w:r w:rsidRPr="005C61BB">
              <w:rPr>
                <w:rFonts w:ascii="Times New Roman" w:hAnsi="Times New Roman"/>
                <w:color w:val="000000"/>
                <w:szCs w:val="20"/>
                <w:lang w:eastAsia="ar-SA"/>
              </w:rPr>
              <w:t>Иные предельные параметры не подлежат</w:t>
            </w:r>
            <w:r w:rsidRPr="005C61BB">
              <w:rPr>
                <w:rFonts w:ascii="Times New Roman" w:hAnsi="Times New Roman"/>
                <w:color w:val="000000"/>
                <w:szCs w:val="20"/>
                <w:lang w:eastAsia="ar-SA"/>
              </w:rPr>
              <w:tab/>
              <w:t>установлению</w:t>
            </w:r>
          </w:p>
        </w:tc>
      </w:tr>
      <w:tr w:rsidR="00201DB6" w:rsidTr="00BF1B54">
        <w:tc>
          <w:tcPr>
            <w:tcW w:w="10172" w:type="dxa"/>
            <w:gridSpan w:val="2"/>
          </w:tcPr>
          <w:p w:rsidR="00201DB6" w:rsidRPr="00695153" w:rsidRDefault="00201DB6" w:rsidP="00BF1B54">
            <w:pPr>
              <w:suppressAutoHyphens/>
              <w:jc w:val="center"/>
              <w:rPr>
                <w:rFonts w:ascii="Times New Roman" w:hAnsi="Times New Roman"/>
                <w:color w:val="000000"/>
                <w:szCs w:val="20"/>
                <w:lang w:eastAsia="ar-SA"/>
              </w:rPr>
            </w:pPr>
            <w:r w:rsidRPr="00695153">
              <w:rPr>
                <w:rFonts w:ascii="Times New Roman" w:hAnsi="Times New Roman"/>
                <w:b/>
                <w:color w:val="000000"/>
                <w:szCs w:val="20"/>
                <w:lang w:eastAsia="ar-SA"/>
              </w:rPr>
              <w:t>Улично-дорожная сеть</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695153"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695153" w:rsidRDefault="00201DB6" w:rsidP="00BF1B54">
            <w:pPr>
              <w:suppressAutoHyphens/>
              <w:rPr>
                <w:rFonts w:ascii="Times New Roman" w:hAnsi="Times New Roman"/>
                <w:color w:val="000000"/>
                <w:szCs w:val="20"/>
                <w:lang w:eastAsia="ar-SA"/>
              </w:rPr>
            </w:pPr>
            <w:r w:rsidRPr="00695153">
              <w:rPr>
                <w:rFonts w:ascii="Times New Roman" w:hAnsi="Times New Roman"/>
                <w:color w:val="000000"/>
                <w:szCs w:val="20"/>
                <w:lang w:eastAsia="ar-SA"/>
              </w:rPr>
              <w:t>Для линейных объектов предельные параметры</w:t>
            </w:r>
            <w:r w:rsidRPr="00695153">
              <w:rPr>
                <w:rFonts w:ascii="Times New Roman" w:hAnsi="Times New Roman"/>
                <w:color w:val="000000"/>
                <w:szCs w:val="20"/>
                <w:lang w:eastAsia="ar-SA"/>
              </w:rPr>
              <w:tab/>
              <w:t>не</w:t>
            </w:r>
            <w:r w:rsidRPr="00695153">
              <w:rPr>
                <w:rFonts w:ascii="Times New Roman" w:hAnsi="Times New Roman"/>
                <w:color w:val="000000"/>
                <w:szCs w:val="20"/>
                <w:lang w:eastAsia="ar-SA"/>
              </w:rPr>
              <w:tab/>
              <w:t>подлежат установлению и определяются документацией по планировке территории</w:t>
            </w:r>
          </w:p>
        </w:tc>
      </w:tr>
    </w:tbl>
    <w:p w:rsidR="00201DB6" w:rsidRDefault="00201DB6" w:rsidP="00201DB6">
      <w:pPr>
        <w:tabs>
          <w:tab w:val="left" w:pos="1173"/>
        </w:tabs>
        <w:ind w:firstLine="709"/>
        <w:rPr>
          <w:rFonts w:ascii="Times New Roman" w:hAnsi="Times New Roman"/>
          <w:szCs w:val="20"/>
          <w:lang w:eastAsia="ar-SA"/>
        </w:rPr>
      </w:pPr>
    </w:p>
    <w:p w:rsidR="00201DB6" w:rsidRPr="005C454F" w:rsidRDefault="00201DB6" w:rsidP="00201DB6">
      <w:pPr>
        <w:tabs>
          <w:tab w:val="left" w:pos="1173"/>
        </w:tabs>
        <w:ind w:firstLine="709"/>
        <w:rPr>
          <w:rFonts w:ascii="Times New Roman" w:hAnsi="Times New Roman"/>
          <w:szCs w:val="20"/>
          <w:lang w:eastAsia="ar-SA"/>
        </w:rPr>
      </w:pPr>
      <w:r w:rsidRPr="005C454F">
        <w:rPr>
          <w:rFonts w:ascii="Times New Roman" w:hAnsi="Times New Roman"/>
          <w:szCs w:val="20"/>
          <w:lang w:eastAsia="ar-SA"/>
        </w:rPr>
        <w:t>Для иных видов разрешенного использования земельных участков и объектов капитального строительства, не указанных в</w:t>
      </w:r>
      <w:r>
        <w:rPr>
          <w:rFonts w:ascii="Times New Roman" w:hAnsi="Times New Roman"/>
          <w:szCs w:val="20"/>
          <w:lang w:eastAsia="ar-SA"/>
        </w:rPr>
        <w:t xml:space="preserve"> вышеуказанной таблице</w:t>
      </w:r>
      <w:r w:rsidRPr="005C454F">
        <w:rPr>
          <w:rFonts w:ascii="Times New Roman" w:hAnsi="Times New Roman"/>
          <w:szCs w:val="20"/>
          <w:lang w:eastAsia="ar-SA"/>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w:t>
      </w:r>
      <w:r w:rsidRPr="005C454F">
        <w:rPr>
          <w:rFonts w:ascii="Times New Roman" w:hAnsi="Times New Roman"/>
          <w:szCs w:val="20"/>
          <w:lang w:eastAsia="ar-SA"/>
        </w:rPr>
        <w:lastRenderedPageBreak/>
        <w:t>градостроительного</w:t>
      </w:r>
      <w:r>
        <w:rPr>
          <w:rFonts w:ascii="Times New Roman" w:hAnsi="Times New Roman"/>
          <w:szCs w:val="20"/>
          <w:lang w:eastAsia="ar-SA"/>
        </w:rPr>
        <w:t xml:space="preserve"> </w:t>
      </w:r>
      <w:r w:rsidRPr="005C454F">
        <w:rPr>
          <w:rFonts w:ascii="Times New Roman" w:hAnsi="Times New Roman"/>
          <w:szCs w:val="20"/>
          <w:lang w:eastAsia="ar-SA"/>
        </w:rPr>
        <w:t xml:space="preserve">проектирования, требований технических регламентов, положений национальных стандартов и сводов </w:t>
      </w:r>
      <w:r>
        <w:rPr>
          <w:rFonts w:ascii="Times New Roman" w:hAnsi="Times New Roman"/>
          <w:szCs w:val="20"/>
          <w:lang w:eastAsia="ar-SA"/>
        </w:rPr>
        <w:t>правил.</w:t>
      </w:r>
    </w:p>
    <w:p w:rsidR="00201DB6" w:rsidRDefault="00201DB6" w:rsidP="00201DB6">
      <w:pPr>
        <w:tabs>
          <w:tab w:val="left" w:pos="1173"/>
        </w:tabs>
        <w:ind w:firstLine="709"/>
        <w:rPr>
          <w:rFonts w:ascii="Times New Roman" w:hAnsi="Times New Roman"/>
          <w:szCs w:val="20"/>
          <w:lang w:eastAsia="ar-SA"/>
        </w:rPr>
      </w:pPr>
      <w:r w:rsidRPr="005C454F">
        <w:rPr>
          <w:rFonts w:ascii="Times New Roman" w:hAnsi="Times New Roman"/>
          <w:szCs w:val="20"/>
          <w:lang w:eastAsia="ar-SA"/>
        </w:rPr>
        <w:t>Ограничения использования земельных участков и объектов капитального строительства указаны в главе 2 раздела III настоящих правил.</w:t>
      </w:r>
    </w:p>
    <w:p w:rsidR="00201DB6" w:rsidRPr="00805BAA" w:rsidRDefault="00201DB6" w:rsidP="00201DB6">
      <w:pPr>
        <w:widowControl w:val="0"/>
        <w:tabs>
          <w:tab w:val="left" w:pos="874"/>
        </w:tabs>
        <w:autoSpaceDE w:val="0"/>
        <w:autoSpaceDN w:val="0"/>
        <w:spacing w:before="252"/>
        <w:ind w:left="873"/>
        <w:jc w:val="center"/>
        <w:outlineLvl w:val="0"/>
        <w:rPr>
          <w:rFonts w:ascii="Times New Roman" w:hAnsi="Times New Roman"/>
          <w:b/>
          <w:bCs/>
          <w:sz w:val="28"/>
          <w:szCs w:val="28"/>
        </w:rPr>
      </w:pPr>
      <w:r>
        <w:rPr>
          <w:rFonts w:ascii="Times New Roman" w:hAnsi="Times New Roman"/>
          <w:b/>
          <w:bCs/>
          <w:sz w:val="28"/>
          <w:szCs w:val="28"/>
        </w:rPr>
        <w:t>1.8</w:t>
      </w:r>
      <w:r w:rsidRPr="00805BAA">
        <w:rPr>
          <w:rFonts w:ascii="Times New Roman" w:hAnsi="Times New Roman"/>
          <w:b/>
          <w:bCs/>
          <w:sz w:val="28"/>
          <w:szCs w:val="28"/>
        </w:rPr>
        <w:t>.2.</w:t>
      </w:r>
      <w:r w:rsidRPr="00805BAA">
        <w:rPr>
          <w:rFonts w:ascii="Times New Roman" w:hAnsi="Times New Roman"/>
          <w:b/>
          <w:bCs/>
          <w:sz w:val="28"/>
          <w:szCs w:val="28"/>
        </w:rPr>
        <w:tab/>
        <w:t>Зона складирования и захоронения отходов (Сп2)</w:t>
      </w:r>
    </w:p>
    <w:p w:rsidR="00201DB6"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Зона специального назначения, связанная с захоронениями, установлена для обеспечения правовых условий градостроительного использования территорий, предназначенных для размещения зон, занятых скотомогильниками, объектами размещения отходов производства и потребления, а также под размещение соответствующих сооружений. Размещение указанных объектов недопустимо в других территориальных зонах.</w:t>
      </w:r>
    </w:p>
    <w:p w:rsidR="00201DB6" w:rsidRPr="00954612" w:rsidRDefault="00201DB6" w:rsidP="00201DB6">
      <w:pPr>
        <w:tabs>
          <w:tab w:val="left" w:pos="1173"/>
        </w:tabs>
        <w:ind w:firstLine="709"/>
        <w:rPr>
          <w:rFonts w:ascii="Times New Roman" w:hAnsi="Times New Roman"/>
          <w:b/>
          <w:szCs w:val="20"/>
          <w:lang w:eastAsia="ar-SA"/>
        </w:rPr>
      </w:pPr>
      <w:r w:rsidRPr="008A00B7">
        <w:rPr>
          <w:rFonts w:ascii="Times New Roman" w:hAnsi="Times New Roman"/>
          <w:b/>
          <w:szCs w:val="20"/>
          <w:lang w:eastAsia="ar-SA"/>
        </w:rPr>
        <w:t>Перечень основных, вспомогательных (установленных к основным) видам разрешенного использования земельных участков и объектов капитального строи</w:t>
      </w:r>
      <w:r>
        <w:rPr>
          <w:rFonts w:ascii="Times New Roman" w:hAnsi="Times New Roman"/>
          <w:b/>
          <w:szCs w:val="20"/>
          <w:lang w:eastAsia="ar-SA"/>
        </w:rPr>
        <w:t>тельства:</w:t>
      </w:r>
    </w:p>
    <w:tbl>
      <w:tblPr>
        <w:tblStyle w:val="TableNormal"/>
        <w:tblW w:w="1034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268"/>
        <w:gridCol w:w="4111"/>
        <w:gridCol w:w="2551"/>
      </w:tblGrid>
      <w:tr w:rsidR="00201DB6" w:rsidTr="00BF1B54">
        <w:trPr>
          <w:trHeight w:val="930"/>
        </w:trPr>
        <w:tc>
          <w:tcPr>
            <w:tcW w:w="1418" w:type="dxa"/>
          </w:tcPr>
          <w:p w:rsidR="00201DB6" w:rsidRPr="002F5A7E" w:rsidRDefault="00201DB6" w:rsidP="00BF1B54">
            <w:pPr>
              <w:pStyle w:val="TableParagraph"/>
              <w:spacing w:before="120"/>
              <w:ind w:left="0"/>
              <w:jc w:val="center"/>
              <w:rPr>
                <w:sz w:val="20"/>
                <w:lang w:val="ru-RU"/>
              </w:rPr>
            </w:pPr>
            <w:r>
              <w:rPr>
                <w:sz w:val="20"/>
                <w:lang w:val="ru-RU"/>
              </w:rPr>
              <w:t>К</w:t>
            </w:r>
            <w:r w:rsidRPr="002F5A7E">
              <w:rPr>
                <w:sz w:val="20"/>
                <w:lang w:val="ru-RU"/>
              </w:rPr>
              <w:t>од основного вида разрешенного использования</w:t>
            </w:r>
          </w:p>
        </w:tc>
        <w:tc>
          <w:tcPr>
            <w:tcW w:w="2268" w:type="dxa"/>
          </w:tcPr>
          <w:p w:rsidR="00201DB6" w:rsidRPr="002F5A7E" w:rsidRDefault="00201DB6" w:rsidP="00BF1B54">
            <w:pPr>
              <w:pStyle w:val="TableParagraph"/>
              <w:spacing w:before="120"/>
              <w:ind w:left="0"/>
              <w:jc w:val="center"/>
              <w:rPr>
                <w:sz w:val="20"/>
                <w:lang w:val="ru-RU"/>
              </w:rPr>
            </w:pPr>
            <w:r>
              <w:rPr>
                <w:sz w:val="20"/>
                <w:lang w:val="ru-RU"/>
              </w:rPr>
              <w:t xml:space="preserve">Наименование основного вида </w:t>
            </w:r>
            <w:r w:rsidRPr="002F5A7E">
              <w:rPr>
                <w:sz w:val="20"/>
                <w:lang w:val="ru-RU"/>
              </w:rPr>
              <w:t>разрешенного использования земельного участка и объекта капитального строительства</w:t>
            </w:r>
          </w:p>
        </w:tc>
        <w:tc>
          <w:tcPr>
            <w:tcW w:w="4111" w:type="dxa"/>
          </w:tcPr>
          <w:p w:rsidR="00201DB6" w:rsidRPr="002F5A7E" w:rsidRDefault="00201DB6" w:rsidP="00BF1B54">
            <w:pPr>
              <w:pStyle w:val="TableParagraph"/>
              <w:spacing w:before="120"/>
              <w:ind w:left="292" w:right="277"/>
              <w:jc w:val="center"/>
              <w:rPr>
                <w:sz w:val="20"/>
                <w:lang w:val="ru-RU"/>
              </w:rPr>
            </w:pPr>
            <w:r w:rsidRPr="002F5A7E">
              <w:rPr>
                <w:sz w:val="20"/>
                <w:lang w:val="ru-RU"/>
              </w:rPr>
              <w:t xml:space="preserve">Описание </w:t>
            </w:r>
            <w:r>
              <w:rPr>
                <w:sz w:val="20"/>
                <w:lang w:val="ru-RU"/>
              </w:rPr>
              <w:t xml:space="preserve">основного </w:t>
            </w:r>
            <w:r w:rsidRPr="002F5A7E">
              <w:rPr>
                <w:sz w:val="20"/>
                <w:lang w:val="ru-RU"/>
              </w:rPr>
              <w:t>вида разрешенного использования</w:t>
            </w:r>
            <w:r w:rsidRPr="002F5A7E">
              <w:rPr>
                <w:spacing w:val="-47"/>
                <w:sz w:val="20"/>
                <w:lang w:val="ru-RU"/>
              </w:rPr>
              <w:t xml:space="preserve"> </w:t>
            </w:r>
            <w:r w:rsidRPr="002F5A7E">
              <w:rPr>
                <w:sz w:val="20"/>
                <w:lang w:val="ru-RU"/>
              </w:rPr>
              <w:t>земельного участка и объекта капитального</w:t>
            </w:r>
            <w:r w:rsidRPr="002F5A7E">
              <w:rPr>
                <w:spacing w:val="1"/>
                <w:sz w:val="20"/>
                <w:lang w:val="ru-RU"/>
              </w:rPr>
              <w:t xml:space="preserve"> </w:t>
            </w:r>
            <w:r w:rsidRPr="002F5A7E">
              <w:rPr>
                <w:sz w:val="20"/>
                <w:lang w:val="ru-RU"/>
              </w:rPr>
              <w:t>строительства</w:t>
            </w:r>
          </w:p>
        </w:tc>
        <w:tc>
          <w:tcPr>
            <w:tcW w:w="2551" w:type="dxa"/>
          </w:tcPr>
          <w:p w:rsidR="00201DB6" w:rsidRPr="002F5A7E" w:rsidRDefault="00201DB6" w:rsidP="00BF1B54">
            <w:pPr>
              <w:pStyle w:val="TableParagraph"/>
              <w:spacing w:before="120"/>
              <w:ind w:left="292" w:right="277"/>
              <w:jc w:val="center"/>
              <w:rPr>
                <w:sz w:val="20"/>
                <w:lang w:val="ru-RU"/>
              </w:rPr>
            </w:pPr>
            <w:r>
              <w:rPr>
                <w:sz w:val="20"/>
                <w:lang w:val="ru-RU"/>
              </w:rPr>
              <w:t>Описание вспомогательного вида</w:t>
            </w:r>
            <w:r w:rsidRPr="002F5A7E">
              <w:rPr>
                <w:sz w:val="20"/>
                <w:lang w:val="ru-RU"/>
              </w:rPr>
              <w:t xml:space="preserve"> разрешенного использования (установленные к основному)</w:t>
            </w:r>
          </w:p>
        </w:tc>
      </w:tr>
      <w:tr w:rsidR="00201DB6" w:rsidTr="00BF1B54">
        <w:trPr>
          <w:trHeight w:val="414"/>
        </w:trPr>
        <w:tc>
          <w:tcPr>
            <w:tcW w:w="1418" w:type="dxa"/>
          </w:tcPr>
          <w:p w:rsidR="00201DB6" w:rsidRDefault="00201DB6" w:rsidP="00BF1B54">
            <w:pPr>
              <w:pStyle w:val="TableParagraph"/>
              <w:jc w:val="center"/>
              <w:rPr>
                <w:sz w:val="20"/>
              </w:rPr>
            </w:pPr>
            <w:r>
              <w:rPr>
                <w:sz w:val="20"/>
              </w:rPr>
              <w:t>7.2.1</w:t>
            </w:r>
          </w:p>
        </w:tc>
        <w:tc>
          <w:tcPr>
            <w:tcW w:w="2268" w:type="dxa"/>
          </w:tcPr>
          <w:p w:rsidR="00201DB6" w:rsidRDefault="00201DB6" w:rsidP="00BF1B54">
            <w:pPr>
              <w:pStyle w:val="TableParagraph"/>
              <w:jc w:val="left"/>
              <w:rPr>
                <w:sz w:val="20"/>
              </w:rPr>
            </w:pPr>
            <w:r>
              <w:rPr>
                <w:sz w:val="20"/>
              </w:rPr>
              <w:t>Размещение</w:t>
            </w:r>
            <w:r>
              <w:rPr>
                <w:spacing w:val="-2"/>
                <w:sz w:val="20"/>
              </w:rPr>
              <w:t xml:space="preserve"> </w:t>
            </w:r>
            <w:r>
              <w:rPr>
                <w:sz w:val="20"/>
              </w:rPr>
              <w:t>автомобильных</w:t>
            </w:r>
            <w:r>
              <w:rPr>
                <w:spacing w:val="-3"/>
                <w:sz w:val="20"/>
              </w:rPr>
              <w:t xml:space="preserve"> </w:t>
            </w:r>
            <w:r>
              <w:rPr>
                <w:sz w:val="20"/>
              </w:rPr>
              <w:t>дорог</w:t>
            </w:r>
          </w:p>
        </w:tc>
        <w:tc>
          <w:tcPr>
            <w:tcW w:w="4111" w:type="dxa"/>
          </w:tcPr>
          <w:p w:rsidR="00201DB6" w:rsidRPr="00805BAA" w:rsidRDefault="00201DB6" w:rsidP="00BF1B54">
            <w:pPr>
              <w:pStyle w:val="TableParagraph"/>
              <w:ind w:right="94"/>
              <w:rPr>
                <w:sz w:val="20"/>
                <w:lang w:val="ru-RU"/>
              </w:rPr>
            </w:pPr>
            <w:r w:rsidRPr="00805BAA">
              <w:rPr>
                <w:sz w:val="20"/>
                <w:lang w:val="ru-RU"/>
              </w:rPr>
              <w:t>Размещение</w:t>
            </w:r>
            <w:r w:rsidRPr="00805BAA">
              <w:rPr>
                <w:spacing w:val="1"/>
                <w:sz w:val="20"/>
                <w:lang w:val="ru-RU"/>
              </w:rPr>
              <w:t xml:space="preserve"> </w:t>
            </w:r>
            <w:r w:rsidRPr="00805BAA">
              <w:rPr>
                <w:sz w:val="20"/>
                <w:lang w:val="ru-RU"/>
              </w:rPr>
              <w:t>автомобильных</w:t>
            </w:r>
            <w:r w:rsidRPr="00805BAA">
              <w:rPr>
                <w:spacing w:val="1"/>
                <w:sz w:val="20"/>
                <w:lang w:val="ru-RU"/>
              </w:rPr>
              <w:t xml:space="preserve"> </w:t>
            </w:r>
            <w:r w:rsidRPr="00805BAA">
              <w:rPr>
                <w:sz w:val="20"/>
                <w:lang w:val="ru-RU"/>
              </w:rPr>
              <w:t>дорог</w:t>
            </w:r>
            <w:r w:rsidRPr="00805BAA">
              <w:rPr>
                <w:spacing w:val="1"/>
                <w:sz w:val="20"/>
                <w:lang w:val="ru-RU"/>
              </w:rPr>
              <w:t xml:space="preserve"> </w:t>
            </w:r>
            <w:r w:rsidRPr="00805BAA">
              <w:rPr>
                <w:sz w:val="20"/>
                <w:lang w:val="ru-RU"/>
              </w:rPr>
              <w:t>за</w:t>
            </w:r>
            <w:r w:rsidRPr="00805BAA">
              <w:rPr>
                <w:spacing w:val="1"/>
                <w:sz w:val="20"/>
                <w:lang w:val="ru-RU"/>
              </w:rPr>
              <w:t xml:space="preserve"> </w:t>
            </w:r>
            <w:r w:rsidRPr="00805BAA">
              <w:rPr>
                <w:sz w:val="20"/>
                <w:lang w:val="ru-RU"/>
              </w:rPr>
              <w:t>пределами населенных пунктов и технически</w:t>
            </w:r>
            <w:r w:rsidRPr="00805BAA">
              <w:rPr>
                <w:spacing w:val="-47"/>
                <w:sz w:val="20"/>
                <w:lang w:val="ru-RU"/>
              </w:rPr>
              <w:t xml:space="preserve"> </w:t>
            </w:r>
            <w:r w:rsidRPr="00805BAA">
              <w:rPr>
                <w:sz w:val="20"/>
                <w:lang w:val="ru-RU"/>
              </w:rPr>
              <w:t>связанных</w:t>
            </w:r>
            <w:r w:rsidRPr="00805BAA">
              <w:rPr>
                <w:spacing w:val="-7"/>
                <w:sz w:val="20"/>
                <w:lang w:val="ru-RU"/>
              </w:rPr>
              <w:t xml:space="preserve"> </w:t>
            </w:r>
            <w:r w:rsidRPr="00805BAA">
              <w:rPr>
                <w:sz w:val="20"/>
                <w:lang w:val="ru-RU"/>
              </w:rPr>
              <w:t>с</w:t>
            </w:r>
            <w:r w:rsidRPr="00805BAA">
              <w:rPr>
                <w:spacing w:val="-10"/>
                <w:sz w:val="20"/>
                <w:lang w:val="ru-RU"/>
              </w:rPr>
              <w:t xml:space="preserve"> </w:t>
            </w:r>
            <w:r w:rsidRPr="00805BAA">
              <w:rPr>
                <w:sz w:val="20"/>
                <w:lang w:val="ru-RU"/>
              </w:rPr>
              <w:t>ними</w:t>
            </w:r>
            <w:r w:rsidRPr="00805BAA">
              <w:rPr>
                <w:spacing w:val="-4"/>
                <w:sz w:val="20"/>
                <w:lang w:val="ru-RU"/>
              </w:rPr>
              <w:t xml:space="preserve"> </w:t>
            </w:r>
            <w:r w:rsidRPr="00805BAA">
              <w:rPr>
                <w:sz w:val="20"/>
                <w:lang w:val="ru-RU"/>
              </w:rPr>
              <w:t>сооружений,</w:t>
            </w:r>
            <w:r w:rsidRPr="00805BAA">
              <w:rPr>
                <w:spacing w:val="-5"/>
                <w:sz w:val="20"/>
                <w:lang w:val="ru-RU"/>
              </w:rPr>
              <w:t xml:space="preserve"> </w:t>
            </w:r>
            <w:r w:rsidRPr="00805BAA">
              <w:rPr>
                <w:sz w:val="20"/>
                <w:lang w:val="ru-RU"/>
              </w:rPr>
              <w:t>придорожных</w:t>
            </w:r>
            <w:r w:rsidRPr="00805BAA">
              <w:rPr>
                <w:spacing w:val="-48"/>
                <w:sz w:val="20"/>
                <w:lang w:val="ru-RU"/>
              </w:rPr>
              <w:t xml:space="preserve"> </w:t>
            </w:r>
            <w:r w:rsidRPr="00805BAA">
              <w:rPr>
                <w:sz w:val="20"/>
                <w:lang w:val="ru-RU"/>
              </w:rPr>
              <w:t>стоянок (парковок) транспортных средств в</w:t>
            </w:r>
            <w:r w:rsidRPr="00805BAA">
              <w:rPr>
                <w:spacing w:val="1"/>
                <w:sz w:val="20"/>
                <w:lang w:val="ru-RU"/>
              </w:rPr>
              <w:t xml:space="preserve"> </w:t>
            </w:r>
            <w:r w:rsidRPr="00805BAA">
              <w:rPr>
                <w:sz w:val="20"/>
                <w:lang w:val="ru-RU"/>
              </w:rPr>
              <w:t>границах</w:t>
            </w:r>
            <w:r w:rsidRPr="00805BAA">
              <w:rPr>
                <w:spacing w:val="1"/>
                <w:sz w:val="20"/>
                <w:lang w:val="ru-RU"/>
              </w:rPr>
              <w:t xml:space="preserve"> </w:t>
            </w:r>
            <w:r w:rsidRPr="00805BAA">
              <w:rPr>
                <w:sz w:val="20"/>
                <w:lang w:val="ru-RU"/>
              </w:rPr>
              <w:t>городских</w:t>
            </w:r>
            <w:r w:rsidRPr="00805BAA">
              <w:rPr>
                <w:spacing w:val="1"/>
                <w:sz w:val="20"/>
                <w:lang w:val="ru-RU"/>
              </w:rPr>
              <w:t xml:space="preserve"> </w:t>
            </w:r>
            <w:r w:rsidRPr="00805BAA">
              <w:rPr>
                <w:sz w:val="20"/>
                <w:lang w:val="ru-RU"/>
              </w:rPr>
              <w:t>улиц</w:t>
            </w:r>
            <w:r w:rsidRPr="00805BAA">
              <w:rPr>
                <w:spacing w:val="1"/>
                <w:sz w:val="20"/>
                <w:lang w:val="ru-RU"/>
              </w:rPr>
              <w:t xml:space="preserve"> </w:t>
            </w:r>
            <w:r w:rsidRPr="00805BAA">
              <w:rPr>
                <w:sz w:val="20"/>
                <w:lang w:val="ru-RU"/>
              </w:rPr>
              <w:t>и</w:t>
            </w:r>
            <w:r w:rsidRPr="00805BAA">
              <w:rPr>
                <w:spacing w:val="1"/>
                <w:sz w:val="20"/>
                <w:lang w:val="ru-RU"/>
              </w:rPr>
              <w:t xml:space="preserve"> </w:t>
            </w:r>
            <w:r w:rsidRPr="00805BAA">
              <w:rPr>
                <w:sz w:val="20"/>
                <w:lang w:val="ru-RU"/>
              </w:rPr>
              <w:t>дорог,</w:t>
            </w:r>
            <w:r w:rsidRPr="00805BAA">
              <w:rPr>
                <w:spacing w:val="1"/>
                <w:sz w:val="20"/>
                <w:lang w:val="ru-RU"/>
              </w:rPr>
              <w:t xml:space="preserve"> </w:t>
            </w:r>
            <w:r w:rsidRPr="00805BAA">
              <w:rPr>
                <w:sz w:val="20"/>
                <w:lang w:val="ru-RU"/>
              </w:rPr>
              <w:t>за</w:t>
            </w:r>
            <w:r w:rsidRPr="00805BAA">
              <w:rPr>
                <w:spacing w:val="-47"/>
                <w:sz w:val="20"/>
                <w:lang w:val="ru-RU"/>
              </w:rPr>
              <w:t xml:space="preserve"> </w:t>
            </w:r>
            <w:r w:rsidRPr="00805BAA">
              <w:rPr>
                <w:sz w:val="20"/>
                <w:lang w:val="ru-RU"/>
              </w:rPr>
              <w:t>исключением</w:t>
            </w:r>
            <w:r w:rsidRPr="00805BAA">
              <w:rPr>
                <w:spacing w:val="1"/>
                <w:sz w:val="20"/>
                <w:lang w:val="ru-RU"/>
              </w:rPr>
              <w:t xml:space="preserve"> </w:t>
            </w:r>
            <w:r w:rsidRPr="00805BAA">
              <w:rPr>
                <w:sz w:val="20"/>
                <w:lang w:val="ru-RU"/>
              </w:rPr>
              <w:t>предусмотренных</w:t>
            </w:r>
            <w:r w:rsidRPr="00805BAA">
              <w:rPr>
                <w:spacing w:val="1"/>
                <w:sz w:val="20"/>
                <w:lang w:val="ru-RU"/>
              </w:rPr>
              <w:t xml:space="preserve"> </w:t>
            </w:r>
            <w:r w:rsidRPr="00805BAA">
              <w:rPr>
                <w:sz w:val="20"/>
                <w:lang w:val="ru-RU"/>
              </w:rPr>
              <w:t>видами</w:t>
            </w:r>
            <w:r w:rsidRPr="00805BAA">
              <w:rPr>
                <w:spacing w:val="1"/>
                <w:sz w:val="20"/>
                <w:lang w:val="ru-RU"/>
              </w:rPr>
              <w:t xml:space="preserve"> </w:t>
            </w:r>
            <w:r w:rsidRPr="00805BAA">
              <w:rPr>
                <w:sz w:val="20"/>
                <w:lang w:val="ru-RU"/>
              </w:rPr>
              <w:t>разрешенного использования с кодами 2.7.1,</w:t>
            </w:r>
            <w:r w:rsidRPr="00805BAA">
              <w:rPr>
                <w:spacing w:val="1"/>
                <w:sz w:val="20"/>
                <w:lang w:val="ru-RU"/>
              </w:rPr>
              <w:t xml:space="preserve"> </w:t>
            </w:r>
            <w:r w:rsidRPr="00805BAA">
              <w:rPr>
                <w:sz w:val="20"/>
                <w:lang w:val="ru-RU"/>
              </w:rPr>
              <w:t>4.9,</w:t>
            </w:r>
            <w:r w:rsidRPr="00805BAA">
              <w:rPr>
                <w:spacing w:val="1"/>
                <w:sz w:val="20"/>
                <w:lang w:val="ru-RU"/>
              </w:rPr>
              <w:t xml:space="preserve"> </w:t>
            </w:r>
            <w:r w:rsidRPr="00805BAA">
              <w:rPr>
                <w:sz w:val="20"/>
                <w:lang w:val="ru-RU"/>
              </w:rPr>
              <w:t>7.2.3,</w:t>
            </w:r>
            <w:r w:rsidRPr="00805BAA">
              <w:rPr>
                <w:spacing w:val="1"/>
                <w:sz w:val="20"/>
                <w:lang w:val="ru-RU"/>
              </w:rPr>
              <w:t xml:space="preserve"> </w:t>
            </w:r>
            <w:r w:rsidRPr="00805BAA">
              <w:rPr>
                <w:sz w:val="20"/>
                <w:lang w:val="ru-RU"/>
              </w:rPr>
              <w:t>а</w:t>
            </w:r>
            <w:r w:rsidRPr="00805BAA">
              <w:rPr>
                <w:spacing w:val="1"/>
                <w:sz w:val="20"/>
                <w:lang w:val="ru-RU"/>
              </w:rPr>
              <w:t xml:space="preserve"> </w:t>
            </w:r>
            <w:r w:rsidRPr="00805BAA">
              <w:rPr>
                <w:sz w:val="20"/>
                <w:lang w:val="ru-RU"/>
              </w:rPr>
              <w:t>также</w:t>
            </w:r>
            <w:r w:rsidRPr="00805BAA">
              <w:rPr>
                <w:spacing w:val="1"/>
                <w:sz w:val="20"/>
                <w:lang w:val="ru-RU"/>
              </w:rPr>
              <w:t xml:space="preserve"> </w:t>
            </w:r>
            <w:r w:rsidRPr="00805BAA">
              <w:rPr>
                <w:sz w:val="20"/>
                <w:lang w:val="ru-RU"/>
              </w:rPr>
              <w:t>некапитальных</w:t>
            </w:r>
            <w:r w:rsidRPr="00805BAA">
              <w:rPr>
                <w:spacing w:val="1"/>
                <w:sz w:val="20"/>
                <w:lang w:val="ru-RU"/>
              </w:rPr>
              <w:t xml:space="preserve"> </w:t>
            </w:r>
            <w:r w:rsidRPr="00805BAA">
              <w:rPr>
                <w:sz w:val="20"/>
                <w:lang w:val="ru-RU"/>
              </w:rPr>
              <w:t>сооружений,</w:t>
            </w:r>
            <w:r w:rsidRPr="00805BAA">
              <w:rPr>
                <w:spacing w:val="1"/>
                <w:sz w:val="20"/>
                <w:lang w:val="ru-RU"/>
              </w:rPr>
              <w:t xml:space="preserve"> </w:t>
            </w:r>
            <w:r w:rsidRPr="00805BAA">
              <w:rPr>
                <w:sz w:val="20"/>
                <w:lang w:val="ru-RU"/>
              </w:rPr>
              <w:t>предназначенных</w:t>
            </w:r>
            <w:r w:rsidRPr="00805BAA">
              <w:rPr>
                <w:spacing w:val="1"/>
                <w:sz w:val="20"/>
                <w:lang w:val="ru-RU"/>
              </w:rPr>
              <w:t xml:space="preserve"> </w:t>
            </w:r>
            <w:r w:rsidRPr="00805BAA">
              <w:rPr>
                <w:sz w:val="20"/>
                <w:lang w:val="ru-RU"/>
              </w:rPr>
              <w:t>для</w:t>
            </w:r>
            <w:r w:rsidRPr="00805BAA">
              <w:rPr>
                <w:spacing w:val="1"/>
                <w:sz w:val="20"/>
                <w:lang w:val="ru-RU"/>
              </w:rPr>
              <w:t xml:space="preserve"> </w:t>
            </w:r>
            <w:r w:rsidRPr="00805BAA">
              <w:rPr>
                <w:sz w:val="20"/>
                <w:lang w:val="ru-RU"/>
              </w:rPr>
              <w:t>охраны</w:t>
            </w:r>
            <w:r w:rsidRPr="00805BAA">
              <w:rPr>
                <w:spacing w:val="1"/>
                <w:sz w:val="20"/>
                <w:lang w:val="ru-RU"/>
              </w:rPr>
              <w:t xml:space="preserve"> </w:t>
            </w:r>
            <w:r w:rsidRPr="00805BAA">
              <w:rPr>
                <w:sz w:val="20"/>
                <w:lang w:val="ru-RU"/>
              </w:rPr>
              <w:t>транспортных</w:t>
            </w:r>
            <w:r w:rsidRPr="00805BAA">
              <w:rPr>
                <w:spacing w:val="-7"/>
                <w:sz w:val="20"/>
                <w:lang w:val="ru-RU"/>
              </w:rPr>
              <w:t xml:space="preserve"> </w:t>
            </w:r>
            <w:r w:rsidRPr="00805BAA">
              <w:rPr>
                <w:sz w:val="20"/>
                <w:lang w:val="ru-RU"/>
              </w:rPr>
              <w:t>средств;</w:t>
            </w:r>
          </w:p>
          <w:p w:rsidR="00201DB6" w:rsidRPr="00805BAA" w:rsidRDefault="00201DB6" w:rsidP="00BF1B54">
            <w:pPr>
              <w:pStyle w:val="TableParagraph"/>
              <w:ind w:right="95"/>
              <w:rPr>
                <w:sz w:val="20"/>
                <w:lang w:val="ru-RU"/>
              </w:rPr>
            </w:pPr>
            <w:r w:rsidRPr="00805BAA">
              <w:rPr>
                <w:sz w:val="20"/>
                <w:lang w:val="ru-RU"/>
              </w:rPr>
              <w:t>размещение объектов, предназначенных для</w:t>
            </w:r>
            <w:r w:rsidRPr="00805BAA">
              <w:rPr>
                <w:spacing w:val="1"/>
                <w:sz w:val="20"/>
                <w:lang w:val="ru-RU"/>
              </w:rPr>
              <w:t xml:space="preserve"> </w:t>
            </w:r>
            <w:r w:rsidRPr="00805BAA">
              <w:rPr>
                <w:sz w:val="20"/>
                <w:lang w:val="ru-RU"/>
              </w:rPr>
              <w:t>размещения постов органов внутренних дел,</w:t>
            </w:r>
            <w:r w:rsidRPr="00805BAA">
              <w:rPr>
                <w:spacing w:val="1"/>
                <w:sz w:val="20"/>
                <w:lang w:val="ru-RU"/>
              </w:rPr>
              <w:t xml:space="preserve"> </w:t>
            </w:r>
            <w:r w:rsidRPr="00805BAA">
              <w:rPr>
                <w:sz w:val="20"/>
                <w:lang w:val="ru-RU"/>
              </w:rPr>
              <w:t>ответственных</w:t>
            </w:r>
            <w:r w:rsidRPr="00805BAA">
              <w:rPr>
                <w:spacing w:val="28"/>
                <w:sz w:val="20"/>
                <w:lang w:val="ru-RU"/>
              </w:rPr>
              <w:t xml:space="preserve"> </w:t>
            </w:r>
            <w:r w:rsidRPr="00805BAA">
              <w:rPr>
                <w:sz w:val="20"/>
                <w:lang w:val="ru-RU"/>
              </w:rPr>
              <w:t>за</w:t>
            </w:r>
            <w:r w:rsidRPr="00805BAA">
              <w:rPr>
                <w:spacing w:val="34"/>
                <w:sz w:val="20"/>
                <w:lang w:val="ru-RU"/>
              </w:rPr>
              <w:t xml:space="preserve"> </w:t>
            </w:r>
            <w:r w:rsidRPr="00805BAA">
              <w:rPr>
                <w:sz w:val="20"/>
                <w:lang w:val="ru-RU"/>
              </w:rPr>
              <w:t>безопасность</w:t>
            </w:r>
            <w:r w:rsidRPr="00805BAA">
              <w:rPr>
                <w:spacing w:val="32"/>
                <w:sz w:val="20"/>
                <w:lang w:val="ru-RU"/>
              </w:rPr>
              <w:t xml:space="preserve"> </w:t>
            </w:r>
            <w:r w:rsidRPr="00805BAA">
              <w:rPr>
                <w:sz w:val="20"/>
                <w:lang w:val="ru-RU"/>
              </w:rPr>
              <w:t>дорожного</w:t>
            </w:r>
          </w:p>
          <w:p w:rsidR="00201DB6" w:rsidRDefault="00201DB6" w:rsidP="00BF1B54">
            <w:pPr>
              <w:pStyle w:val="TableParagraph"/>
              <w:spacing w:before="2" w:line="210" w:lineRule="exact"/>
              <w:jc w:val="left"/>
              <w:rPr>
                <w:sz w:val="20"/>
              </w:rPr>
            </w:pPr>
            <w:r>
              <w:rPr>
                <w:sz w:val="20"/>
              </w:rPr>
              <w:t>движения</w:t>
            </w:r>
          </w:p>
        </w:tc>
        <w:tc>
          <w:tcPr>
            <w:tcW w:w="2551" w:type="dxa"/>
          </w:tcPr>
          <w:p w:rsidR="00201DB6" w:rsidRPr="0071462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sidRPr="00711C2B">
              <w:rPr>
                <w:sz w:val="20"/>
                <w:lang w:val="ru-RU"/>
              </w:rPr>
              <w:t>Размещение зданий и сооружений</w:t>
            </w:r>
            <w:r>
              <w:rPr>
                <w:sz w:val="20"/>
                <w:lang w:val="ru-RU"/>
              </w:rPr>
              <w:t xml:space="preserve">,обеспечивающих поставку воды, </w:t>
            </w:r>
            <w:r w:rsidRPr="00711C2B">
              <w:rPr>
                <w:sz w:val="20"/>
                <w:lang w:val="ru-RU"/>
              </w:rPr>
              <w:t>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w:t>
            </w:r>
            <w:r>
              <w:rPr>
                <w:sz w:val="20"/>
                <w:lang w:val="ru-RU"/>
              </w:rPr>
              <w:t xml:space="preserve">ч, трансформаторных </w:t>
            </w:r>
            <w:r w:rsidRPr="00711C2B">
              <w:rPr>
                <w:sz w:val="20"/>
                <w:lang w:val="ru-RU"/>
              </w:rPr>
              <w:t>подстанций, газопроводов, линий связи, телефонных станций, канализаций, стоянок, гаражей и мастерск</w:t>
            </w:r>
            <w:r>
              <w:rPr>
                <w:sz w:val="20"/>
                <w:lang w:val="ru-RU"/>
              </w:rPr>
              <w:t xml:space="preserve">их для обслуживания уборочной и аварийной техники, сооружений, </w:t>
            </w:r>
            <w:r w:rsidRPr="00711C2B">
              <w:rPr>
                <w:sz w:val="20"/>
                <w:lang w:val="ru-RU"/>
              </w:rPr>
              <w:t>необходимых для сбора и плавки снега)</w:t>
            </w:r>
          </w:p>
        </w:tc>
      </w:tr>
      <w:tr w:rsidR="00201DB6" w:rsidTr="00BF1B54">
        <w:trPr>
          <w:trHeight w:val="1152"/>
        </w:trPr>
        <w:tc>
          <w:tcPr>
            <w:tcW w:w="1418" w:type="dxa"/>
          </w:tcPr>
          <w:p w:rsidR="00201DB6" w:rsidRDefault="00201DB6" w:rsidP="00BF1B54">
            <w:pPr>
              <w:pStyle w:val="TableParagraph"/>
              <w:jc w:val="center"/>
              <w:rPr>
                <w:sz w:val="20"/>
              </w:rPr>
            </w:pPr>
            <w:r>
              <w:rPr>
                <w:sz w:val="20"/>
              </w:rPr>
              <w:t>12.0.1</w:t>
            </w:r>
          </w:p>
        </w:tc>
        <w:tc>
          <w:tcPr>
            <w:tcW w:w="2268" w:type="dxa"/>
          </w:tcPr>
          <w:p w:rsidR="00201DB6" w:rsidRDefault="00201DB6" w:rsidP="00BF1B54">
            <w:pPr>
              <w:pStyle w:val="TableParagraph"/>
              <w:jc w:val="left"/>
              <w:rPr>
                <w:sz w:val="20"/>
              </w:rPr>
            </w:pPr>
            <w:r>
              <w:rPr>
                <w:sz w:val="20"/>
              </w:rPr>
              <w:t>Улично-дорожная</w:t>
            </w:r>
            <w:r>
              <w:rPr>
                <w:spacing w:val="-4"/>
                <w:sz w:val="20"/>
              </w:rPr>
              <w:t xml:space="preserve"> </w:t>
            </w:r>
            <w:r>
              <w:rPr>
                <w:sz w:val="20"/>
              </w:rPr>
              <w:t>сеть</w:t>
            </w:r>
          </w:p>
        </w:tc>
        <w:tc>
          <w:tcPr>
            <w:tcW w:w="4111" w:type="dxa"/>
          </w:tcPr>
          <w:p w:rsidR="00201DB6" w:rsidRPr="00805BAA" w:rsidRDefault="00201DB6" w:rsidP="00BF1B54">
            <w:pPr>
              <w:pStyle w:val="TableParagraph"/>
              <w:ind w:right="94"/>
              <w:rPr>
                <w:sz w:val="20"/>
                <w:lang w:val="ru-RU"/>
              </w:rPr>
            </w:pPr>
            <w:r w:rsidRPr="00805BAA">
              <w:rPr>
                <w:spacing w:val="-1"/>
                <w:sz w:val="20"/>
                <w:lang w:val="ru-RU"/>
              </w:rPr>
              <w:t>Размещение</w:t>
            </w:r>
            <w:r w:rsidRPr="00805BAA">
              <w:rPr>
                <w:spacing w:val="-9"/>
                <w:sz w:val="20"/>
                <w:lang w:val="ru-RU"/>
              </w:rPr>
              <w:t xml:space="preserve"> </w:t>
            </w:r>
            <w:r w:rsidRPr="00805BAA">
              <w:rPr>
                <w:sz w:val="20"/>
                <w:lang w:val="ru-RU"/>
              </w:rPr>
              <w:t>объектов</w:t>
            </w:r>
            <w:r w:rsidRPr="00805BAA">
              <w:rPr>
                <w:spacing w:val="-9"/>
                <w:sz w:val="20"/>
                <w:lang w:val="ru-RU"/>
              </w:rPr>
              <w:t xml:space="preserve"> </w:t>
            </w:r>
            <w:r w:rsidRPr="00805BAA">
              <w:rPr>
                <w:sz w:val="20"/>
                <w:lang w:val="ru-RU"/>
              </w:rPr>
              <w:t>улично-дорожной</w:t>
            </w:r>
            <w:r w:rsidRPr="00805BAA">
              <w:rPr>
                <w:spacing w:val="-13"/>
                <w:sz w:val="20"/>
                <w:lang w:val="ru-RU"/>
              </w:rPr>
              <w:t xml:space="preserve"> </w:t>
            </w:r>
            <w:r w:rsidRPr="00805BAA">
              <w:rPr>
                <w:sz w:val="20"/>
                <w:lang w:val="ru-RU"/>
              </w:rPr>
              <w:t>сети:</w:t>
            </w:r>
            <w:r w:rsidRPr="00805BAA">
              <w:rPr>
                <w:spacing w:val="-47"/>
                <w:sz w:val="20"/>
                <w:lang w:val="ru-RU"/>
              </w:rPr>
              <w:t xml:space="preserve"> </w:t>
            </w:r>
            <w:r w:rsidRPr="00805BAA">
              <w:rPr>
                <w:sz w:val="20"/>
                <w:lang w:val="ru-RU"/>
              </w:rPr>
              <w:t>автомобильных дорог,</w:t>
            </w:r>
            <w:r w:rsidRPr="00805BAA">
              <w:rPr>
                <w:spacing w:val="1"/>
                <w:sz w:val="20"/>
                <w:lang w:val="ru-RU"/>
              </w:rPr>
              <w:t xml:space="preserve"> </w:t>
            </w:r>
            <w:r w:rsidRPr="00805BAA">
              <w:rPr>
                <w:sz w:val="20"/>
                <w:lang w:val="ru-RU"/>
              </w:rPr>
              <w:t>трамвайных путей</w:t>
            </w:r>
            <w:r w:rsidRPr="00805BAA">
              <w:rPr>
                <w:spacing w:val="1"/>
                <w:sz w:val="20"/>
                <w:lang w:val="ru-RU"/>
              </w:rPr>
              <w:t xml:space="preserve"> </w:t>
            </w:r>
            <w:r w:rsidRPr="00805BAA">
              <w:rPr>
                <w:sz w:val="20"/>
                <w:lang w:val="ru-RU"/>
              </w:rPr>
              <w:t>и</w:t>
            </w:r>
            <w:r w:rsidRPr="00805BAA">
              <w:rPr>
                <w:spacing w:val="1"/>
                <w:sz w:val="20"/>
                <w:lang w:val="ru-RU"/>
              </w:rPr>
              <w:t xml:space="preserve"> </w:t>
            </w:r>
            <w:r w:rsidRPr="00805BAA">
              <w:rPr>
                <w:sz w:val="20"/>
                <w:lang w:val="ru-RU"/>
              </w:rPr>
              <w:t>пешеходных</w:t>
            </w:r>
            <w:r w:rsidRPr="00805BAA">
              <w:rPr>
                <w:spacing w:val="1"/>
                <w:sz w:val="20"/>
                <w:lang w:val="ru-RU"/>
              </w:rPr>
              <w:t xml:space="preserve"> </w:t>
            </w:r>
            <w:r w:rsidRPr="00805BAA">
              <w:rPr>
                <w:sz w:val="20"/>
                <w:lang w:val="ru-RU"/>
              </w:rPr>
              <w:t>тротуаров</w:t>
            </w:r>
            <w:r w:rsidRPr="00805BAA">
              <w:rPr>
                <w:spacing w:val="1"/>
                <w:sz w:val="20"/>
                <w:lang w:val="ru-RU"/>
              </w:rPr>
              <w:t xml:space="preserve"> </w:t>
            </w:r>
            <w:r w:rsidRPr="00805BAA">
              <w:rPr>
                <w:sz w:val="20"/>
                <w:lang w:val="ru-RU"/>
              </w:rPr>
              <w:t>в</w:t>
            </w:r>
            <w:r w:rsidRPr="00805BAA">
              <w:rPr>
                <w:spacing w:val="1"/>
                <w:sz w:val="20"/>
                <w:lang w:val="ru-RU"/>
              </w:rPr>
              <w:t xml:space="preserve"> </w:t>
            </w:r>
            <w:r w:rsidRPr="00805BAA">
              <w:rPr>
                <w:sz w:val="20"/>
                <w:lang w:val="ru-RU"/>
              </w:rPr>
              <w:t>границах</w:t>
            </w:r>
            <w:r w:rsidRPr="00805BAA">
              <w:rPr>
                <w:spacing w:val="-47"/>
                <w:sz w:val="20"/>
                <w:lang w:val="ru-RU"/>
              </w:rPr>
              <w:t xml:space="preserve"> </w:t>
            </w:r>
            <w:r w:rsidRPr="00805BAA">
              <w:rPr>
                <w:spacing w:val="-1"/>
                <w:sz w:val="20"/>
                <w:lang w:val="ru-RU"/>
              </w:rPr>
              <w:t>населенных</w:t>
            </w:r>
            <w:r w:rsidRPr="00805BAA">
              <w:rPr>
                <w:spacing w:val="-6"/>
                <w:sz w:val="20"/>
                <w:lang w:val="ru-RU"/>
              </w:rPr>
              <w:t xml:space="preserve"> </w:t>
            </w:r>
            <w:r w:rsidRPr="00805BAA">
              <w:rPr>
                <w:sz w:val="20"/>
                <w:lang w:val="ru-RU"/>
              </w:rPr>
              <w:t>пунктов,</w:t>
            </w:r>
            <w:r w:rsidRPr="00805BAA">
              <w:rPr>
                <w:spacing w:val="-8"/>
                <w:sz w:val="20"/>
                <w:lang w:val="ru-RU"/>
              </w:rPr>
              <w:t xml:space="preserve"> </w:t>
            </w:r>
            <w:r w:rsidRPr="00805BAA">
              <w:rPr>
                <w:sz w:val="20"/>
                <w:lang w:val="ru-RU"/>
              </w:rPr>
              <w:t>пешеходных</w:t>
            </w:r>
            <w:r w:rsidRPr="00805BAA">
              <w:rPr>
                <w:spacing w:val="-11"/>
                <w:sz w:val="20"/>
                <w:lang w:val="ru-RU"/>
              </w:rPr>
              <w:t xml:space="preserve"> </w:t>
            </w:r>
            <w:r w:rsidRPr="00805BAA">
              <w:rPr>
                <w:sz w:val="20"/>
                <w:lang w:val="ru-RU"/>
              </w:rPr>
              <w:t>переходов,</w:t>
            </w:r>
            <w:r w:rsidRPr="00805BAA">
              <w:rPr>
                <w:spacing w:val="-48"/>
                <w:sz w:val="20"/>
                <w:lang w:val="ru-RU"/>
              </w:rPr>
              <w:t xml:space="preserve"> </w:t>
            </w:r>
            <w:r w:rsidRPr="00805BAA">
              <w:rPr>
                <w:sz w:val="20"/>
                <w:lang w:val="ru-RU"/>
              </w:rPr>
              <w:t>бульваров, площадей, проездов, велодорожек</w:t>
            </w:r>
            <w:r w:rsidRPr="00805BAA">
              <w:rPr>
                <w:spacing w:val="-48"/>
                <w:sz w:val="20"/>
                <w:lang w:val="ru-RU"/>
              </w:rPr>
              <w:t xml:space="preserve"> </w:t>
            </w:r>
            <w:r w:rsidRPr="00805BAA">
              <w:rPr>
                <w:sz w:val="20"/>
                <w:lang w:val="ru-RU"/>
              </w:rPr>
              <w:t>и объектов велотранспортной и инженерной</w:t>
            </w:r>
            <w:r w:rsidRPr="00805BAA">
              <w:rPr>
                <w:spacing w:val="1"/>
                <w:sz w:val="20"/>
                <w:lang w:val="ru-RU"/>
              </w:rPr>
              <w:t xml:space="preserve"> </w:t>
            </w:r>
            <w:r w:rsidRPr="00805BAA">
              <w:rPr>
                <w:sz w:val="20"/>
                <w:lang w:val="ru-RU"/>
              </w:rPr>
              <w:t>инфраструктуры;</w:t>
            </w:r>
          </w:p>
          <w:p w:rsidR="00201DB6" w:rsidRPr="00805BAA" w:rsidRDefault="00201DB6" w:rsidP="00BF1B54">
            <w:pPr>
              <w:pStyle w:val="TableParagraph"/>
              <w:spacing w:line="230" w:lineRule="exact"/>
              <w:ind w:right="94"/>
              <w:rPr>
                <w:sz w:val="20"/>
                <w:lang w:val="ru-RU"/>
              </w:rPr>
            </w:pPr>
            <w:r w:rsidRPr="00805BAA">
              <w:rPr>
                <w:sz w:val="20"/>
                <w:lang w:val="ru-RU"/>
              </w:rPr>
              <w:t>размещение</w:t>
            </w:r>
            <w:r w:rsidRPr="00805BAA">
              <w:rPr>
                <w:spacing w:val="1"/>
                <w:sz w:val="20"/>
                <w:lang w:val="ru-RU"/>
              </w:rPr>
              <w:t xml:space="preserve"> </w:t>
            </w:r>
            <w:r w:rsidRPr="00805BAA">
              <w:rPr>
                <w:sz w:val="20"/>
                <w:lang w:val="ru-RU"/>
              </w:rPr>
              <w:t>придорожных</w:t>
            </w:r>
            <w:r w:rsidRPr="00805BAA">
              <w:rPr>
                <w:spacing w:val="1"/>
                <w:sz w:val="20"/>
                <w:lang w:val="ru-RU"/>
              </w:rPr>
              <w:t xml:space="preserve"> </w:t>
            </w:r>
            <w:r w:rsidRPr="00805BAA">
              <w:rPr>
                <w:sz w:val="20"/>
                <w:lang w:val="ru-RU"/>
              </w:rPr>
              <w:t>стоянок</w:t>
            </w:r>
            <w:r w:rsidRPr="00805BAA">
              <w:rPr>
                <w:spacing w:val="1"/>
                <w:sz w:val="20"/>
                <w:lang w:val="ru-RU"/>
              </w:rPr>
              <w:t xml:space="preserve"> </w:t>
            </w:r>
            <w:r w:rsidRPr="00805BAA">
              <w:rPr>
                <w:sz w:val="20"/>
                <w:lang w:val="ru-RU"/>
              </w:rPr>
              <w:t>(парковок) транспортных средств в границах</w:t>
            </w:r>
            <w:r w:rsidRPr="00805BAA">
              <w:rPr>
                <w:spacing w:val="-47"/>
                <w:sz w:val="20"/>
                <w:lang w:val="ru-RU"/>
              </w:rPr>
              <w:t xml:space="preserve"> </w:t>
            </w:r>
            <w:r w:rsidRPr="00805BAA">
              <w:rPr>
                <w:sz w:val="20"/>
                <w:lang w:val="ru-RU"/>
              </w:rPr>
              <w:t>городских</w:t>
            </w:r>
            <w:r w:rsidRPr="00805BAA">
              <w:rPr>
                <w:spacing w:val="1"/>
                <w:sz w:val="20"/>
                <w:lang w:val="ru-RU"/>
              </w:rPr>
              <w:t xml:space="preserve"> </w:t>
            </w:r>
            <w:r w:rsidRPr="00805BAA">
              <w:rPr>
                <w:sz w:val="20"/>
                <w:lang w:val="ru-RU"/>
              </w:rPr>
              <w:t>улиц</w:t>
            </w:r>
            <w:r w:rsidRPr="00805BAA">
              <w:rPr>
                <w:spacing w:val="1"/>
                <w:sz w:val="20"/>
                <w:lang w:val="ru-RU"/>
              </w:rPr>
              <w:t xml:space="preserve"> </w:t>
            </w:r>
            <w:r w:rsidRPr="00805BAA">
              <w:rPr>
                <w:sz w:val="20"/>
                <w:lang w:val="ru-RU"/>
              </w:rPr>
              <w:t>и</w:t>
            </w:r>
            <w:r w:rsidRPr="00805BAA">
              <w:rPr>
                <w:spacing w:val="1"/>
                <w:sz w:val="20"/>
                <w:lang w:val="ru-RU"/>
              </w:rPr>
              <w:t xml:space="preserve"> </w:t>
            </w:r>
            <w:r w:rsidRPr="00805BAA">
              <w:rPr>
                <w:sz w:val="20"/>
                <w:lang w:val="ru-RU"/>
              </w:rPr>
              <w:t>дорог,</w:t>
            </w:r>
            <w:r w:rsidRPr="00805BAA">
              <w:rPr>
                <w:spacing w:val="1"/>
                <w:sz w:val="20"/>
                <w:lang w:val="ru-RU"/>
              </w:rPr>
              <w:t xml:space="preserve"> </w:t>
            </w:r>
            <w:r w:rsidRPr="00805BAA">
              <w:rPr>
                <w:sz w:val="20"/>
                <w:lang w:val="ru-RU"/>
              </w:rPr>
              <w:t>за</w:t>
            </w:r>
            <w:r w:rsidRPr="00805BAA">
              <w:rPr>
                <w:spacing w:val="1"/>
                <w:sz w:val="20"/>
                <w:lang w:val="ru-RU"/>
              </w:rPr>
              <w:t xml:space="preserve"> </w:t>
            </w:r>
            <w:r w:rsidRPr="00805BAA">
              <w:rPr>
                <w:sz w:val="20"/>
                <w:lang w:val="ru-RU"/>
              </w:rPr>
              <w:t>исключением</w:t>
            </w:r>
            <w:r w:rsidRPr="00805BAA">
              <w:rPr>
                <w:spacing w:val="1"/>
                <w:sz w:val="20"/>
                <w:lang w:val="ru-RU"/>
              </w:rPr>
              <w:t xml:space="preserve"> </w:t>
            </w:r>
            <w:r w:rsidRPr="00805BAA">
              <w:rPr>
                <w:sz w:val="20"/>
                <w:lang w:val="ru-RU"/>
              </w:rPr>
              <w:t>предусмотренных</w:t>
            </w:r>
            <w:r w:rsidRPr="00805BAA">
              <w:rPr>
                <w:spacing w:val="1"/>
                <w:sz w:val="20"/>
                <w:lang w:val="ru-RU"/>
              </w:rPr>
              <w:t xml:space="preserve"> </w:t>
            </w:r>
            <w:r w:rsidRPr="00805BAA">
              <w:rPr>
                <w:sz w:val="20"/>
                <w:lang w:val="ru-RU"/>
              </w:rPr>
              <w:t>видами</w:t>
            </w:r>
            <w:r w:rsidRPr="00805BAA">
              <w:rPr>
                <w:spacing w:val="1"/>
                <w:sz w:val="20"/>
                <w:lang w:val="ru-RU"/>
              </w:rPr>
              <w:t xml:space="preserve"> </w:t>
            </w:r>
            <w:r w:rsidRPr="00805BAA">
              <w:rPr>
                <w:sz w:val="20"/>
                <w:lang w:val="ru-RU"/>
              </w:rPr>
              <w:t>разрешенного</w:t>
            </w:r>
            <w:r w:rsidRPr="00805BAA">
              <w:rPr>
                <w:spacing w:val="-47"/>
                <w:sz w:val="20"/>
                <w:lang w:val="ru-RU"/>
              </w:rPr>
              <w:t xml:space="preserve"> </w:t>
            </w:r>
            <w:r w:rsidRPr="00805BAA">
              <w:rPr>
                <w:sz w:val="20"/>
                <w:lang w:val="ru-RU"/>
              </w:rPr>
              <w:t>использования</w:t>
            </w:r>
            <w:r w:rsidRPr="00805BAA">
              <w:rPr>
                <w:spacing w:val="1"/>
                <w:sz w:val="20"/>
                <w:lang w:val="ru-RU"/>
              </w:rPr>
              <w:t xml:space="preserve"> </w:t>
            </w:r>
            <w:r w:rsidRPr="00805BAA">
              <w:rPr>
                <w:sz w:val="20"/>
                <w:lang w:val="ru-RU"/>
              </w:rPr>
              <w:t>с</w:t>
            </w:r>
            <w:r w:rsidRPr="00805BAA">
              <w:rPr>
                <w:spacing w:val="1"/>
                <w:sz w:val="20"/>
                <w:lang w:val="ru-RU"/>
              </w:rPr>
              <w:t xml:space="preserve"> </w:t>
            </w:r>
            <w:r w:rsidRPr="00805BAA">
              <w:rPr>
                <w:sz w:val="20"/>
                <w:lang w:val="ru-RU"/>
              </w:rPr>
              <w:t>кодами</w:t>
            </w:r>
            <w:r w:rsidRPr="00805BAA">
              <w:rPr>
                <w:spacing w:val="1"/>
                <w:sz w:val="20"/>
                <w:lang w:val="ru-RU"/>
              </w:rPr>
              <w:t xml:space="preserve"> </w:t>
            </w:r>
            <w:r w:rsidRPr="00805BAA">
              <w:rPr>
                <w:sz w:val="20"/>
                <w:lang w:val="ru-RU"/>
              </w:rPr>
              <w:t>2.7.1,</w:t>
            </w:r>
            <w:r w:rsidRPr="00805BAA">
              <w:rPr>
                <w:spacing w:val="1"/>
                <w:sz w:val="20"/>
                <w:lang w:val="ru-RU"/>
              </w:rPr>
              <w:t xml:space="preserve"> </w:t>
            </w:r>
            <w:r w:rsidRPr="00805BAA">
              <w:rPr>
                <w:sz w:val="20"/>
                <w:lang w:val="ru-RU"/>
              </w:rPr>
              <w:t>4.9,</w:t>
            </w:r>
            <w:r w:rsidRPr="00805BAA">
              <w:rPr>
                <w:spacing w:val="1"/>
                <w:sz w:val="20"/>
                <w:lang w:val="ru-RU"/>
              </w:rPr>
              <w:t xml:space="preserve"> </w:t>
            </w:r>
            <w:r w:rsidRPr="00805BAA">
              <w:rPr>
                <w:sz w:val="20"/>
                <w:lang w:val="ru-RU"/>
              </w:rPr>
              <w:t>7.2.3,</w:t>
            </w:r>
            <w:r w:rsidRPr="00805BAA">
              <w:rPr>
                <w:spacing w:val="1"/>
                <w:sz w:val="20"/>
                <w:lang w:val="ru-RU"/>
              </w:rPr>
              <w:t xml:space="preserve"> </w:t>
            </w:r>
            <w:r w:rsidRPr="00805BAA">
              <w:rPr>
                <w:sz w:val="20"/>
                <w:lang w:val="ru-RU"/>
              </w:rPr>
              <w:t>а</w:t>
            </w:r>
            <w:r w:rsidRPr="00805BAA">
              <w:rPr>
                <w:spacing w:val="-47"/>
                <w:sz w:val="20"/>
                <w:lang w:val="ru-RU"/>
              </w:rPr>
              <w:t xml:space="preserve"> </w:t>
            </w:r>
            <w:r w:rsidRPr="00805BAA">
              <w:rPr>
                <w:sz w:val="20"/>
                <w:lang w:val="ru-RU"/>
              </w:rPr>
              <w:t>также</w:t>
            </w:r>
            <w:r w:rsidRPr="00805BAA">
              <w:rPr>
                <w:spacing w:val="1"/>
                <w:sz w:val="20"/>
                <w:lang w:val="ru-RU"/>
              </w:rPr>
              <w:t xml:space="preserve"> </w:t>
            </w:r>
            <w:r w:rsidRPr="00805BAA">
              <w:rPr>
                <w:sz w:val="20"/>
                <w:lang w:val="ru-RU"/>
              </w:rPr>
              <w:t>некапитальных</w:t>
            </w:r>
            <w:r w:rsidRPr="00805BAA">
              <w:rPr>
                <w:spacing w:val="1"/>
                <w:sz w:val="20"/>
                <w:lang w:val="ru-RU"/>
              </w:rPr>
              <w:t xml:space="preserve"> </w:t>
            </w:r>
            <w:r w:rsidRPr="00805BAA">
              <w:rPr>
                <w:sz w:val="20"/>
                <w:lang w:val="ru-RU"/>
              </w:rPr>
              <w:t>сооружений,</w:t>
            </w:r>
            <w:r w:rsidRPr="00805BAA">
              <w:rPr>
                <w:spacing w:val="1"/>
                <w:sz w:val="20"/>
                <w:lang w:val="ru-RU"/>
              </w:rPr>
              <w:t xml:space="preserve"> </w:t>
            </w:r>
            <w:r w:rsidRPr="00805BAA">
              <w:rPr>
                <w:sz w:val="20"/>
                <w:lang w:val="ru-RU"/>
              </w:rPr>
              <w:t>предназначенных для охраны транспортных</w:t>
            </w:r>
            <w:r w:rsidRPr="00805BAA">
              <w:rPr>
                <w:spacing w:val="1"/>
                <w:sz w:val="20"/>
                <w:lang w:val="ru-RU"/>
              </w:rPr>
              <w:t xml:space="preserve"> </w:t>
            </w:r>
            <w:r w:rsidRPr="00805BAA">
              <w:rPr>
                <w:sz w:val="20"/>
                <w:lang w:val="ru-RU"/>
              </w:rPr>
              <w:t>средств</w:t>
            </w:r>
          </w:p>
        </w:tc>
        <w:tc>
          <w:tcPr>
            <w:tcW w:w="2551" w:type="dxa"/>
            <w:vMerge w:val="restart"/>
          </w:tcPr>
          <w:p w:rsidR="00201DB6" w:rsidRPr="00714626"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r w:rsidRPr="00711C2B">
              <w:rPr>
                <w:sz w:val="20"/>
                <w:lang w:val="ru-RU"/>
              </w:rPr>
              <w:t>Размещение зданий и сооружений,обеспечивающих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01DB6" w:rsidTr="00BF1B54">
        <w:trPr>
          <w:trHeight w:val="1152"/>
        </w:trPr>
        <w:tc>
          <w:tcPr>
            <w:tcW w:w="1418" w:type="dxa"/>
          </w:tcPr>
          <w:p w:rsidR="00201DB6" w:rsidRDefault="00201DB6" w:rsidP="00BF1B54">
            <w:pPr>
              <w:pStyle w:val="TableParagraph"/>
              <w:jc w:val="center"/>
              <w:rPr>
                <w:sz w:val="20"/>
              </w:rPr>
            </w:pPr>
            <w:r>
              <w:rPr>
                <w:sz w:val="20"/>
              </w:rPr>
              <w:t>12.0.2</w:t>
            </w:r>
          </w:p>
        </w:tc>
        <w:tc>
          <w:tcPr>
            <w:tcW w:w="2268" w:type="dxa"/>
          </w:tcPr>
          <w:p w:rsidR="00201DB6" w:rsidRDefault="00201DB6" w:rsidP="00BF1B54">
            <w:pPr>
              <w:pStyle w:val="TableParagraph"/>
              <w:jc w:val="left"/>
              <w:rPr>
                <w:sz w:val="20"/>
              </w:rPr>
            </w:pPr>
            <w:r>
              <w:rPr>
                <w:sz w:val="20"/>
              </w:rPr>
              <w:t>Благоустройство</w:t>
            </w:r>
            <w:r>
              <w:rPr>
                <w:spacing w:val="-7"/>
                <w:sz w:val="20"/>
              </w:rPr>
              <w:t xml:space="preserve"> </w:t>
            </w:r>
            <w:r>
              <w:rPr>
                <w:sz w:val="20"/>
              </w:rPr>
              <w:t>территории</w:t>
            </w:r>
          </w:p>
        </w:tc>
        <w:tc>
          <w:tcPr>
            <w:tcW w:w="4111" w:type="dxa"/>
          </w:tcPr>
          <w:p w:rsidR="00201DB6" w:rsidRPr="00805BAA" w:rsidRDefault="00201DB6" w:rsidP="00BF1B54">
            <w:pPr>
              <w:pStyle w:val="TableParagraph"/>
              <w:ind w:right="94"/>
              <w:rPr>
                <w:sz w:val="20"/>
                <w:lang w:val="ru-RU"/>
              </w:rPr>
            </w:pPr>
            <w:r w:rsidRPr="00805BAA">
              <w:rPr>
                <w:sz w:val="20"/>
                <w:lang w:val="ru-RU"/>
              </w:rPr>
              <w:t>Размещение</w:t>
            </w:r>
            <w:r w:rsidRPr="00805BAA">
              <w:rPr>
                <w:spacing w:val="1"/>
                <w:sz w:val="20"/>
                <w:lang w:val="ru-RU"/>
              </w:rPr>
              <w:t xml:space="preserve"> </w:t>
            </w:r>
            <w:r w:rsidRPr="00805BAA">
              <w:rPr>
                <w:sz w:val="20"/>
                <w:lang w:val="ru-RU"/>
              </w:rPr>
              <w:t>декоративных,</w:t>
            </w:r>
            <w:r w:rsidRPr="00805BAA">
              <w:rPr>
                <w:spacing w:val="1"/>
                <w:sz w:val="20"/>
                <w:lang w:val="ru-RU"/>
              </w:rPr>
              <w:t xml:space="preserve"> </w:t>
            </w:r>
            <w:r w:rsidRPr="00805BAA">
              <w:rPr>
                <w:sz w:val="20"/>
                <w:lang w:val="ru-RU"/>
              </w:rPr>
              <w:t>технических,</w:t>
            </w:r>
            <w:r w:rsidRPr="00805BAA">
              <w:rPr>
                <w:spacing w:val="1"/>
                <w:sz w:val="20"/>
                <w:lang w:val="ru-RU"/>
              </w:rPr>
              <w:t xml:space="preserve"> </w:t>
            </w:r>
            <w:r w:rsidRPr="00805BAA">
              <w:rPr>
                <w:sz w:val="20"/>
                <w:lang w:val="ru-RU"/>
              </w:rPr>
              <w:t>планировочных, конструктивных устройств,</w:t>
            </w:r>
            <w:r w:rsidRPr="00805BAA">
              <w:rPr>
                <w:spacing w:val="1"/>
                <w:sz w:val="20"/>
                <w:lang w:val="ru-RU"/>
              </w:rPr>
              <w:t xml:space="preserve"> </w:t>
            </w:r>
            <w:r w:rsidRPr="00805BAA">
              <w:rPr>
                <w:sz w:val="20"/>
                <w:lang w:val="ru-RU"/>
              </w:rPr>
              <w:t>элементов</w:t>
            </w:r>
            <w:r w:rsidRPr="00805BAA">
              <w:rPr>
                <w:spacing w:val="1"/>
                <w:sz w:val="20"/>
                <w:lang w:val="ru-RU"/>
              </w:rPr>
              <w:t xml:space="preserve"> </w:t>
            </w:r>
            <w:r w:rsidRPr="00805BAA">
              <w:rPr>
                <w:sz w:val="20"/>
                <w:lang w:val="ru-RU"/>
              </w:rPr>
              <w:t>озеленения,</w:t>
            </w:r>
            <w:r w:rsidRPr="00805BAA">
              <w:rPr>
                <w:spacing w:val="1"/>
                <w:sz w:val="20"/>
                <w:lang w:val="ru-RU"/>
              </w:rPr>
              <w:t xml:space="preserve"> </w:t>
            </w:r>
            <w:r w:rsidRPr="00805BAA">
              <w:rPr>
                <w:sz w:val="20"/>
                <w:lang w:val="ru-RU"/>
              </w:rPr>
              <w:t>различных</w:t>
            </w:r>
            <w:r w:rsidRPr="00805BAA">
              <w:rPr>
                <w:spacing w:val="1"/>
                <w:sz w:val="20"/>
                <w:lang w:val="ru-RU"/>
              </w:rPr>
              <w:t xml:space="preserve"> </w:t>
            </w:r>
            <w:r w:rsidRPr="00805BAA">
              <w:rPr>
                <w:sz w:val="20"/>
                <w:lang w:val="ru-RU"/>
              </w:rPr>
              <w:t>видов</w:t>
            </w:r>
            <w:r w:rsidRPr="00805BAA">
              <w:rPr>
                <w:spacing w:val="1"/>
                <w:sz w:val="20"/>
                <w:lang w:val="ru-RU"/>
              </w:rPr>
              <w:t xml:space="preserve"> </w:t>
            </w:r>
            <w:r w:rsidRPr="00805BAA">
              <w:rPr>
                <w:sz w:val="20"/>
                <w:lang w:val="ru-RU"/>
              </w:rPr>
              <w:t>оборудования</w:t>
            </w:r>
            <w:r w:rsidRPr="00805BAA">
              <w:rPr>
                <w:spacing w:val="1"/>
                <w:sz w:val="20"/>
                <w:lang w:val="ru-RU"/>
              </w:rPr>
              <w:t xml:space="preserve"> </w:t>
            </w:r>
            <w:r w:rsidRPr="00805BAA">
              <w:rPr>
                <w:sz w:val="20"/>
                <w:lang w:val="ru-RU"/>
              </w:rPr>
              <w:t>и</w:t>
            </w:r>
            <w:r w:rsidRPr="00805BAA">
              <w:rPr>
                <w:spacing w:val="1"/>
                <w:sz w:val="20"/>
                <w:lang w:val="ru-RU"/>
              </w:rPr>
              <w:t xml:space="preserve"> </w:t>
            </w:r>
            <w:r w:rsidRPr="00805BAA">
              <w:rPr>
                <w:sz w:val="20"/>
                <w:lang w:val="ru-RU"/>
              </w:rPr>
              <w:t>оформления,</w:t>
            </w:r>
            <w:r w:rsidRPr="00805BAA">
              <w:rPr>
                <w:spacing w:val="1"/>
                <w:sz w:val="20"/>
                <w:lang w:val="ru-RU"/>
              </w:rPr>
              <w:t xml:space="preserve"> </w:t>
            </w:r>
            <w:r w:rsidRPr="00805BAA">
              <w:rPr>
                <w:sz w:val="20"/>
                <w:lang w:val="ru-RU"/>
              </w:rPr>
              <w:t>малых</w:t>
            </w:r>
            <w:r w:rsidRPr="00805BAA">
              <w:rPr>
                <w:spacing w:val="-47"/>
                <w:sz w:val="20"/>
                <w:lang w:val="ru-RU"/>
              </w:rPr>
              <w:t xml:space="preserve"> </w:t>
            </w:r>
            <w:r w:rsidRPr="00805BAA">
              <w:rPr>
                <w:sz w:val="20"/>
                <w:lang w:val="ru-RU"/>
              </w:rPr>
              <w:t>архитектурных</w:t>
            </w:r>
            <w:r w:rsidRPr="00805BAA">
              <w:rPr>
                <w:spacing w:val="1"/>
                <w:sz w:val="20"/>
                <w:lang w:val="ru-RU"/>
              </w:rPr>
              <w:t xml:space="preserve"> </w:t>
            </w:r>
            <w:r w:rsidRPr="00805BAA">
              <w:rPr>
                <w:sz w:val="20"/>
                <w:lang w:val="ru-RU"/>
              </w:rPr>
              <w:t>форм,</w:t>
            </w:r>
            <w:r w:rsidRPr="00805BAA">
              <w:rPr>
                <w:spacing w:val="1"/>
                <w:sz w:val="20"/>
                <w:lang w:val="ru-RU"/>
              </w:rPr>
              <w:t xml:space="preserve"> </w:t>
            </w:r>
            <w:r w:rsidRPr="00805BAA">
              <w:rPr>
                <w:sz w:val="20"/>
                <w:lang w:val="ru-RU"/>
              </w:rPr>
              <w:t>некапитальных</w:t>
            </w:r>
            <w:r w:rsidRPr="00805BAA">
              <w:rPr>
                <w:spacing w:val="1"/>
                <w:sz w:val="20"/>
                <w:lang w:val="ru-RU"/>
              </w:rPr>
              <w:t xml:space="preserve"> </w:t>
            </w:r>
            <w:r w:rsidRPr="00805BAA">
              <w:rPr>
                <w:sz w:val="20"/>
                <w:lang w:val="ru-RU"/>
              </w:rPr>
              <w:t>нестационарных</w:t>
            </w:r>
            <w:r w:rsidRPr="00805BAA">
              <w:rPr>
                <w:spacing w:val="1"/>
                <w:sz w:val="20"/>
                <w:lang w:val="ru-RU"/>
              </w:rPr>
              <w:t xml:space="preserve"> </w:t>
            </w:r>
            <w:r w:rsidRPr="00805BAA">
              <w:rPr>
                <w:sz w:val="20"/>
                <w:lang w:val="ru-RU"/>
              </w:rPr>
              <w:t>строений</w:t>
            </w:r>
            <w:r w:rsidRPr="00805BAA">
              <w:rPr>
                <w:spacing w:val="1"/>
                <w:sz w:val="20"/>
                <w:lang w:val="ru-RU"/>
              </w:rPr>
              <w:t xml:space="preserve"> </w:t>
            </w:r>
            <w:r w:rsidRPr="00805BAA">
              <w:rPr>
                <w:sz w:val="20"/>
                <w:lang w:val="ru-RU"/>
              </w:rPr>
              <w:t>и</w:t>
            </w:r>
            <w:r w:rsidRPr="00805BAA">
              <w:rPr>
                <w:spacing w:val="1"/>
                <w:sz w:val="20"/>
                <w:lang w:val="ru-RU"/>
              </w:rPr>
              <w:t xml:space="preserve"> </w:t>
            </w:r>
            <w:r w:rsidRPr="00805BAA">
              <w:rPr>
                <w:sz w:val="20"/>
                <w:lang w:val="ru-RU"/>
              </w:rPr>
              <w:t>сооружений,</w:t>
            </w:r>
            <w:r w:rsidRPr="00805BAA">
              <w:rPr>
                <w:spacing w:val="1"/>
                <w:sz w:val="20"/>
                <w:lang w:val="ru-RU"/>
              </w:rPr>
              <w:t xml:space="preserve"> </w:t>
            </w:r>
            <w:r w:rsidRPr="00805BAA">
              <w:rPr>
                <w:sz w:val="20"/>
                <w:lang w:val="ru-RU"/>
              </w:rPr>
              <w:t>информационных</w:t>
            </w:r>
            <w:r w:rsidRPr="00805BAA">
              <w:rPr>
                <w:spacing w:val="1"/>
                <w:sz w:val="20"/>
                <w:lang w:val="ru-RU"/>
              </w:rPr>
              <w:t xml:space="preserve"> </w:t>
            </w:r>
            <w:r w:rsidRPr="00805BAA">
              <w:rPr>
                <w:sz w:val="20"/>
                <w:lang w:val="ru-RU"/>
              </w:rPr>
              <w:t>щитов</w:t>
            </w:r>
            <w:r w:rsidRPr="00805BAA">
              <w:rPr>
                <w:spacing w:val="1"/>
                <w:sz w:val="20"/>
                <w:lang w:val="ru-RU"/>
              </w:rPr>
              <w:t xml:space="preserve"> </w:t>
            </w:r>
            <w:r w:rsidRPr="00805BAA">
              <w:rPr>
                <w:sz w:val="20"/>
                <w:lang w:val="ru-RU"/>
              </w:rPr>
              <w:t>и</w:t>
            </w:r>
            <w:r w:rsidRPr="00805BAA">
              <w:rPr>
                <w:spacing w:val="1"/>
                <w:sz w:val="20"/>
                <w:lang w:val="ru-RU"/>
              </w:rPr>
              <w:t xml:space="preserve"> </w:t>
            </w:r>
            <w:r w:rsidRPr="00805BAA">
              <w:rPr>
                <w:sz w:val="20"/>
                <w:lang w:val="ru-RU"/>
              </w:rPr>
              <w:t>указателей,</w:t>
            </w:r>
            <w:r w:rsidRPr="00805BAA">
              <w:rPr>
                <w:spacing w:val="1"/>
                <w:sz w:val="20"/>
                <w:lang w:val="ru-RU"/>
              </w:rPr>
              <w:t xml:space="preserve"> </w:t>
            </w:r>
            <w:r w:rsidRPr="00805BAA">
              <w:rPr>
                <w:sz w:val="20"/>
                <w:lang w:val="ru-RU"/>
              </w:rPr>
              <w:t>применяемых</w:t>
            </w:r>
            <w:r w:rsidRPr="00805BAA">
              <w:rPr>
                <w:spacing w:val="1"/>
                <w:sz w:val="20"/>
                <w:lang w:val="ru-RU"/>
              </w:rPr>
              <w:t xml:space="preserve"> </w:t>
            </w:r>
            <w:r w:rsidRPr="00805BAA">
              <w:rPr>
                <w:sz w:val="20"/>
                <w:lang w:val="ru-RU"/>
              </w:rPr>
              <w:t>как</w:t>
            </w:r>
            <w:r w:rsidRPr="00805BAA">
              <w:rPr>
                <w:spacing w:val="1"/>
                <w:sz w:val="20"/>
                <w:lang w:val="ru-RU"/>
              </w:rPr>
              <w:t xml:space="preserve"> </w:t>
            </w:r>
            <w:r w:rsidRPr="00805BAA">
              <w:rPr>
                <w:sz w:val="20"/>
                <w:lang w:val="ru-RU"/>
              </w:rPr>
              <w:t>составные</w:t>
            </w:r>
            <w:r w:rsidRPr="00805BAA">
              <w:rPr>
                <w:spacing w:val="1"/>
                <w:sz w:val="20"/>
                <w:lang w:val="ru-RU"/>
              </w:rPr>
              <w:t xml:space="preserve"> </w:t>
            </w:r>
            <w:r w:rsidRPr="00805BAA">
              <w:rPr>
                <w:sz w:val="20"/>
                <w:lang w:val="ru-RU"/>
              </w:rPr>
              <w:t>части</w:t>
            </w:r>
            <w:r w:rsidRPr="00805BAA">
              <w:rPr>
                <w:spacing w:val="-47"/>
                <w:sz w:val="20"/>
                <w:lang w:val="ru-RU"/>
              </w:rPr>
              <w:t xml:space="preserve"> </w:t>
            </w:r>
            <w:r w:rsidRPr="00805BAA">
              <w:rPr>
                <w:sz w:val="20"/>
                <w:lang w:val="ru-RU"/>
              </w:rPr>
              <w:t>благоустройства</w:t>
            </w:r>
            <w:r w:rsidRPr="00805BAA">
              <w:rPr>
                <w:spacing w:val="39"/>
                <w:sz w:val="20"/>
                <w:lang w:val="ru-RU"/>
              </w:rPr>
              <w:t xml:space="preserve"> </w:t>
            </w:r>
            <w:r w:rsidRPr="00805BAA">
              <w:rPr>
                <w:sz w:val="20"/>
                <w:lang w:val="ru-RU"/>
              </w:rPr>
              <w:t>территории,</w:t>
            </w:r>
            <w:r w:rsidRPr="00805BAA">
              <w:rPr>
                <w:spacing w:val="40"/>
                <w:sz w:val="20"/>
                <w:lang w:val="ru-RU"/>
              </w:rPr>
              <w:t xml:space="preserve"> </w:t>
            </w:r>
            <w:r w:rsidRPr="00805BAA">
              <w:rPr>
                <w:sz w:val="20"/>
                <w:lang w:val="ru-RU"/>
              </w:rPr>
              <w:t>общественных</w:t>
            </w:r>
          </w:p>
          <w:p w:rsidR="00201DB6" w:rsidRDefault="00201DB6" w:rsidP="00BF1B54">
            <w:pPr>
              <w:pStyle w:val="TableParagraph"/>
              <w:spacing w:line="209" w:lineRule="exact"/>
              <w:jc w:val="left"/>
              <w:rPr>
                <w:sz w:val="20"/>
              </w:rPr>
            </w:pPr>
            <w:r>
              <w:rPr>
                <w:sz w:val="20"/>
              </w:rPr>
              <w:lastRenderedPageBreak/>
              <w:t>туалетов</w:t>
            </w:r>
          </w:p>
        </w:tc>
        <w:tc>
          <w:tcPr>
            <w:tcW w:w="2551" w:type="dxa"/>
            <w:vMerge/>
          </w:tcPr>
          <w:p w:rsidR="00201DB6" w:rsidRPr="00AF749B"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lang w:val="ru-RU"/>
              </w:rPr>
            </w:pPr>
          </w:p>
        </w:tc>
      </w:tr>
      <w:tr w:rsidR="00201DB6" w:rsidTr="00BF1B54">
        <w:trPr>
          <w:trHeight w:val="1152"/>
        </w:trPr>
        <w:tc>
          <w:tcPr>
            <w:tcW w:w="1418" w:type="dxa"/>
          </w:tcPr>
          <w:p w:rsidR="00201DB6" w:rsidRDefault="00201DB6" w:rsidP="00BF1B54">
            <w:pPr>
              <w:pStyle w:val="TableParagraph"/>
              <w:jc w:val="center"/>
              <w:rPr>
                <w:sz w:val="20"/>
              </w:rPr>
            </w:pPr>
            <w:r>
              <w:rPr>
                <w:sz w:val="20"/>
              </w:rPr>
              <w:t>12.2</w:t>
            </w:r>
          </w:p>
        </w:tc>
        <w:tc>
          <w:tcPr>
            <w:tcW w:w="2268" w:type="dxa"/>
          </w:tcPr>
          <w:p w:rsidR="00201DB6" w:rsidRDefault="00201DB6" w:rsidP="00BF1B54">
            <w:pPr>
              <w:pStyle w:val="TableParagraph"/>
              <w:jc w:val="left"/>
              <w:rPr>
                <w:sz w:val="20"/>
              </w:rPr>
            </w:pPr>
            <w:r>
              <w:rPr>
                <w:sz w:val="20"/>
              </w:rPr>
              <w:t>Специальная</w:t>
            </w:r>
            <w:r>
              <w:rPr>
                <w:spacing w:val="-1"/>
                <w:sz w:val="20"/>
              </w:rPr>
              <w:t xml:space="preserve"> </w:t>
            </w:r>
            <w:r>
              <w:rPr>
                <w:sz w:val="20"/>
              </w:rPr>
              <w:t>деятельность</w:t>
            </w:r>
          </w:p>
        </w:tc>
        <w:tc>
          <w:tcPr>
            <w:tcW w:w="4111" w:type="dxa"/>
          </w:tcPr>
          <w:p w:rsidR="00201DB6" w:rsidRPr="008B6B7F" w:rsidRDefault="00201DB6" w:rsidP="00BF1B54">
            <w:pPr>
              <w:pStyle w:val="TableParagraph"/>
              <w:tabs>
                <w:tab w:val="left" w:pos="2172"/>
                <w:tab w:val="left" w:pos="3294"/>
              </w:tabs>
              <w:ind w:right="95"/>
              <w:rPr>
                <w:sz w:val="20"/>
                <w:lang w:val="ru-RU"/>
              </w:rPr>
            </w:pPr>
            <w:r w:rsidRPr="008B6B7F">
              <w:rPr>
                <w:sz w:val="20"/>
                <w:lang w:val="ru-RU"/>
              </w:rPr>
              <w:t>Размещение,</w:t>
            </w:r>
            <w:r w:rsidRPr="008B6B7F">
              <w:rPr>
                <w:spacing w:val="1"/>
                <w:sz w:val="20"/>
                <w:lang w:val="ru-RU"/>
              </w:rPr>
              <w:t xml:space="preserve"> </w:t>
            </w:r>
            <w:r w:rsidRPr="008B6B7F">
              <w:rPr>
                <w:sz w:val="20"/>
                <w:lang w:val="ru-RU"/>
              </w:rPr>
              <w:t>хранение,</w:t>
            </w:r>
            <w:r w:rsidRPr="008B6B7F">
              <w:rPr>
                <w:spacing w:val="1"/>
                <w:sz w:val="20"/>
                <w:lang w:val="ru-RU"/>
              </w:rPr>
              <w:t xml:space="preserve"> </w:t>
            </w:r>
            <w:r w:rsidRPr="008B6B7F">
              <w:rPr>
                <w:sz w:val="20"/>
                <w:lang w:val="ru-RU"/>
              </w:rPr>
              <w:t>захоронение,</w:t>
            </w:r>
            <w:r w:rsidRPr="008B6B7F">
              <w:rPr>
                <w:spacing w:val="1"/>
                <w:sz w:val="20"/>
                <w:lang w:val="ru-RU"/>
              </w:rPr>
              <w:t xml:space="preserve"> </w:t>
            </w:r>
            <w:r w:rsidRPr="008B6B7F">
              <w:rPr>
                <w:sz w:val="20"/>
                <w:lang w:val="ru-RU"/>
              </w:rPr>
              <w:t>утилизация,</w:t>
            </w:r>
            <w:r w:rsidRPr="008B6B7F">
              <w:rPr>
                <w:spacing w:val="1"/>
                <w:sz w:val="20"/>
                <w:lang w:val="ru-RU"/>
              </w:rPr>
              <w:t xml:space="preserve"> </w:t>
            </w:r>
            <w:r w:rsidRPr="008B6B7F">
              <w:rPr>
                <w:sz w:val="20"/>
                <w:lang w:val="ru-RU"/>
              </w:rPr>
              <w:t>накопление,</w:t>
            </w:r>
            <w:r w:rsidRPr="008B6B7F">
              <w:rPr>
                <w:spacing w:val="1"/>
                <w:sz w:val="20"/>
                <w:lang w:val="ru-RU"/>
              </w:rPr>
              <w:t xml:space="preserve"> </w:t>
            </w:r>
            <w:r w:rsidRPr="008B6B7F">
              <w:rPr>
                <w:sz w:val="20"/>
                <w:lang w:val="ru-RU"/>
              </w:rPr>
              <w:t>обработка,</w:t>
            </w:r>
            <w:r w:rsidRPr="008B6B7F">
              <w:rPr>
                <w:spacing w:val="-47"/>
                <w:sz w:val="20"/>
                <w:lang w:val="ru-RU"/>
              </w:rPr>
              <w:t xml:space="preserve"> </w:t>
            </w:r>
            <w:r w:rsidRPr="008B6B7F">
              <w:rPr>
                <w:sz w:val="20"/>
                <w:lang w:val="ru-RU"/>
              </w:rPr>
              <w:t>обезвреживание</w:t>
            </w:r>
            <w:r w:rsidRPr="008B6B7F">
              <w:rPr>
                <w:spacing w:val="1"/>
                <w:sz w:val="20"/>
                <w:lang w:val="ru-RU"/>
              </w:rPr>
              <w:t xml:space="preserve"> </w:t>
            </w:r>
            <w:r w:rsidRPr="008B6B7F">
              <w:rPr>
                <w:sz w:val="20"/>
                <w:lang w:val="ru-RU"/>
              </w:rPr>
              <w:t>отходов</w:t>
            </w:r>
            <w:r w:rsidRPr="008B6B7F">
              <w:rPr>
                <w:spacing w:val="1"/>
                <w:sz w:val="20"/>
                <w:lang w:val="ru-RU"/>
              </w:rPr>
              <w:t xml:space="preserve"> </w:t>
            </w:r>
            <w:r w:rsidRPr="008B6B7F">
              <w:rPr>
                <w:sz w:val="20"/>
                <w:lang w:val="ru-RU"/>
              </w:rPr>
              <w:t>производства</w:t>
            </w:r>
            <w:r w:rsidRPr="008B6B7F">
              <w:rPr>
                <w:spacing w:val="1"/>
                <w:sz w:val="20"/>
                <w:lang w:val="ru-RU"/>
              </w:rPr>
              <w:t xml:space="preserve"> </w:t>
            </w:r>
            <w:r w:rsidRPr="008B6B7F">
              <w:rPr>
                <w:sz w:val="20"/>
                <w:lang w:val="ru-RU"/>
              </w:rPr>
              <w:t>и</w:t>
            </w:r>
            <w:r w:rsidRPr="008B6B7F">
              <w:rPr>
                <w:spacing w:val="1"/>
                <w:sz w:val="20"/>
                <w:lang w:val="ru-RU"/>
              </w:rPr>
              <w:t xml:space="preserve"> </w:t>
            </w:r>
            <w:r w:rsidRPr="008B6B7F">
              <w:rPr>
                <w:sz w:val="20"/>
                <w:lang w:val="ru-RU"/>
              </w:rPr>
              <w:t>потребления,</w:t>
            </w:r>
            <w:r w:rsidRPr="008B6B7F">
              <w:rPr>
                <w:spacing w:val="1"/>
                <w:sz w:val="20"/>
                <w:lang w:val="ru-RU"/>
              </w:rPr>
              <w:t xml:space="preserve"> </w:t>
            </w:r>
            <w:r w:rsidRPr="008B6B7F">
              <w:rPr>
                <w:sz w:val="20"/>
                <w:lang w:val="ru-RU"/>
              </w:rPr>
              <w:t>медицинских</w:t>
            </w:r>
            <w:r w:rsidRPr="008B6B7F">
              <w:rPr>
                <w:spacing w:val="1"/>
                <w:sz w:val="20"/>
                <w:lang w:val="ru-RU"/>
              </w:rPr>
              <w:t xml:space="preserve"> </w:t>
            </w:r>
            <w:r w:rsidRPr="008B6B7F">
              <w:rPr>
                <w:sz w:val="20"/>
                <w:lang w:val="ru-RU"/>
              </w:rPr>
              <w:t>отходов,</w:t>
            </w:r>
            <w:r w:rsidRPr="008B6B7F">
              <w:rPr>
                <w:spacing w:val="1"/>
                <w:sz w:val="20"/>
                <w:lang w:val="ru-RU"/>
              </w:rPr>
              <w:t xml:space="preserve"> </w:t>
            </w:r>
            <w:r w:rsidRPr="008B6B7F">
              <w:rPr>
                <w:sz w:val="20"/>
                <w:lang w:val="ru-RU"/>
              </w:rPr>
              <w:t>биологических</w:t>
            </w:r>
            <w:r w:rsidRPr="008B6B7F">
              <w:rPr>
                <w:spacing w:val="1"/>
                <w:sz w:val="20"/>
                <w:lang w:val="ru-RU"/>
              </w:rPr>
              <w:t xml:space="preserve"> </w:t>
            </w:r>
            <w:r w:rsidRPr="008B6B7F">
              <w:rPr>
                <w:sz w:val="20"/>
                <w:lang w:val="ru-RU"/>
              </w:rPr>
              <w:t>отходов,</w:t>
            </w:r>
            <w:r w:rsidRPr="008B6B7F">
              <w:rPr>
                <w:spacing w:val="1"/>
                <w:sz w:val="20"/>
                <w:lang w:val="ru-RU"/>
              </w:rPr>
              <w:t xml:space="preserve"> </w:t>
            </w:r>
            <w:r w:rsidRPr="008B6B7F">
              <w:rPr>
                <w:sz w:val="20"/>
                <w:lang w:val="ru-RU"/>
              </w:rPr>
              <w:t>радиоактивных</w:t>
            </w:r>
            <w:r w:rsidRPr="008B6B7F">
              <w:rPr>
                <w:spacing w:val="1"/>
                <w:sz w:val="20"/>
                <w:lang w:val="ru-RU"/>
              </w:rPr>
              <w:t xml:space="preserve"> </w:t>
            </w:r>
            <w:r w:rsidRPr="008B6B7F">
              <w:rPr>
                <w:sz w:val="20"/>
                <w:lang w:val="ru-RU"/>
              </w:rPr>
              <w:t>отходов,</w:t>
            </w:r>
            <w:r w:rsidRPr="008B6B7F">
              <w:rPr>
                <w:spacing w:val="1"/>
                <w:sz w:val="20"/>
                <w:lang w:val="ru-RU"/>
              </w:rPr>
              <w:t xml:space="preserve"> </w:t>
            </w:r>
            <w:r w:rsidRPr="008B6B7F">
              <w:rPr>
                <w:sz w:val="20"/>
                <w:lang w:val="ru-RU"/>
              </w:rPr>
              <w:t>веществ,</w:t>
            </w:r>
            <w:r w:rsidRPr="008B6B7F">
              <w:rPr>
                <w:spacing w:val="1"/>
                <w:sz w:val="20"/>
                <w:lang w:val="ru-RU"/>
              </w:rPr>
              <w:t xml:space="preserve"> </w:t>
            </w:r>
            <w:r w:rsidRPr="008B6B7F">
              <w:rPr>
                <w:sz w:val="20"/>
                <w:lang w:val="ru-RU"/>
              </w:rPr>
              <w:t>разрушающих</w:t>
            </w:r>
            <w:r w:rsidRPr="008B6B7F">
              <w:rPr>
                <w:spacing w:val="1"/>
                <w:sz w:val="20"/>
                <w:lang w:val="ru-RU"/>
              </w:rPr>
              <w:t xml:space="preserve"> </w:t>
            </w:r>
            <w:r w:rsidRPr="008B6B7F">
              <w:rPr>
                <w:sz w:val="20"/>
                <w:lang w:val="ru-RU"/>
              </w:rPr>
              <w:t>озоновый</w:t>
            </w:r>
            <w:r w:rsidRPr="008B6B7F">
              <w:rPr>
                <w:spacing w:val="1"/>
                <w:sz w:val="20"/>
                <w:lang w:val="ru-RU"/>
              </w:rPr>
              <w:t xml:space="preserve"> </w:t>
            </w:r>
            <w:r w:rsidRPr="008B6B7F">
              <w:rPr>
                <w:sz w:val="20"/>
                <w:lang w:val="ru-RU"/>
              </w:rPr>
              <w:t>слой,</w:t>
            </w:r>
            <w:r w:rsidRPr="008B6B7F">
              <w:rPr>
                <w:spacing w:val="1"/>
                <w:sz w:val="20"/>
                <w:lang w:val="ru-RU"/>
              </w:rPr>
              <w:t xml:space="preserve"> </w:t>
            </w:r>
            <w:r w:rsidRPr="008B6B7F">
              <w:rPr>
                <w:sz w:val="20"/>
                <w:lang w:val="ru-RU"/>
              </w:rPr>
              <w:t>а</w:t>
            </w:r>
            <w:r w:rsidRPr="008B6B7F">
              <w:rPr>
                <w:spacing w:val="1"/>
                <w:sz w:val="20"/>
                <w:lang w:val="ru-RU"/>
              </w:rPr>
              <w:t xml:space="preserve"> </w:t>
            </w:r>
            <w:r w:rsidRPr="008B6B7F">
              <w:rPr>
                <w:sz w:val="20"/>
                <w:lang w:val="ru-RU"/>
              </w:rPr>
              <w:t>также</w:t>
            </w:r>
            <w:r w:rsidRPr="008B6B7F">
              <w:rPr>
                <w:spacing w:val="1"/>
                <w:sz w:val="20"/>
                <w:lang w:val="ru-RU"/>
              </w:rPr>
              <w:t xml:space="preserve"> </w:t>
            </w:r>
            <w:r w:rsidRPr="008B6B7F">
              <w:rPr>
                <w:sz w:val="20"/>
                <w:lang w:val="ru-RU"/>
              </w:rPr>
              <w:t>размещение</w:t>
            </w:r>
            <w:r w:rsidRPr="008B6B7F">
              <w:rPr>
                <w:spacing w:val="1"/>
                <w:sz w:val="20"/>
                <w:lang w:val="ru-RU"/>
              </w:rPr>
              <w:t xml:space="preserve"> </w:t>
            </w:r>
            <w:r w:rsidRPr="008B6B7F">
              <w:rPr>
                <w:sz w:val="20"/>
                <w:lang w:val="ru-RU"/>
              </w:rPr>
              <w:t>объектов</w:t>
            </w:r>
            <w:r w:rsidRPr="008B6B7F">
              <w:rPr>
                <w:spacing w:val="1"/>
                <w:sz w:val="20"/>
                <w:lang w:val="ru-RU"/>
              </w:rPr>
              <w:t xml:space="preserve"> </w:t>
            </w:r>
            <w:r w:rsidRPr="008B6B7F">
              <w:rPr>
                <w:sz w:val="20"/>
                <w:lang w:val="ru-RU"/>
              </w:rPr>
              <w:t>размещения отходов, захоронения, хранения,</w:t>
            </w:r>
            <w:r w:rsidRPr="008B6B7F">
              <w:rPr>
                <w:spacing w:val="-47"/>
                <w:sz w:val="20"/>
                <w:lang w:val="ru-RU"/>
              </w:rPr>
              <w:t xml:space="preserve"> </w:t>
            </w:r>
            <w:r w:rsidRPr="008B6B7F">
              <w:rPr>
                <w:sz w:val="20"/>
                <w:lang w:val="ru-RU"/>
              </w:rPr>
              <w:t>обезвреживания</w:t>
            </w:r>
            <w:r w:rsidRPr="008B6B7F">
              <w:rPr>
                <w:sz w:val="20"/>
                <w:lang w:val="ru-RU"/>
              </w:rPr>
              <w:tab/>
              <w:t>таких</w:t>
            </w:r>
            <w:r w:rsidRPr="008B6B7F">
              <w:rPr>
                <w:sz w:val="20"/>
                <w:lang w:val="ru-RU"/>
              </w:rPr>
              <w:tab/>
            </w:r>
            <w:r w:rsidRPr="008B6B7F">
              <w:rPr>
                <w:spacing w:val="-1"/>
                <w:sz w:val="20"/>
                <w:lang w:val="ru-RU"/>
              </w:rPr>
              <w:t>отходов</w:t>
            </w:r>
            <w:r w:rsidRPr="008B6B7F">
              <w:rPr>
                <w:spacing w:val="-48"/>
                <w:sz w:val="20"/>
                <w:lang w:val="ru-RU"/>
              </w:rPr>
              <w:t xml:space="preserve"> </w:t>
            </w:r>
            <w:r w:rsidRPr="008B6B7F">
              <w:rPr>
                <w:sz w:val="20"/>
                <w:lang w:val="ru-RU"/>
              </w:rPr>
              <w:t>(скотомогильников,</w:t>
            </w:r>
            <w:r w:rsidRPr="008B6B7F">
              <w:rPr>
                <w:spacing w:val="1"/>
                <w:sz w:val="20"/>
                <w:lang w:val="ru-RU"/>
              </w:rPr>
              <w:t xml:space="preserve"> </w:t>
            </w:r>
            <w:r w:rsidRPr="008B6B7F">
              <w:rPr>
                <w:sz w:val="20"/>
                <w:lang w:val="ru-RU"/>
              </w:rPr>
              <w:t>мусоросжигательных</w:t>
            </w:r>
            <w:r w:rsidRPr="008B6B7F">
              <w:rPr>
                <w:spacing w:val="1"/>
                <w:sz w:val="20"/>
                <w:lang w:val="ru-RU"/>
              </w:rPr>
              <w:t xml:space="preserve"> </w:t>
            </w:r>
            <w:r w:rsidRPr="008B6B7F">
              <w:rPr>
                <w:sz w:val="20"/>
                <w:lang w:val="ru-RU"/>
              </w:rPr>
              <w:t>и</w:t>
            </w:r>
            <w:r w:rsidRPr="008B6B7F">
              <w:rPr>
                <w:spacing w:val="1"/>
                <w:sz w:val="20"/>
                <w:lang w:val="ru-RU"/>
              </w:rPr>
              <w:t xml:space="preserve"> </w:t>
            </w:r>
            <w:r w:rsidRPr="008B6B7F">
              <w:rPr>
                <w:sz w:val="20"/>
                <w:lang w:val="ru-RU"/>
              </w:rPr>
              <w:t>мусороперерабатывающих</w:t>
            </w:r>
            <w:r w:rsidRPr="008B6B7F">
              <w:rPr>
                <w:sz w:val="20"/>
                <w:lang w:val="ru-RU"/>
              </w:rPr>
              <w:tab/>
            </w:r>
            <w:r w:rsidRPr="008B6B7F">
              <w:rPr>
                <w:spacing w:val="-1"/>
                <w:sz w:val="20"/>
                <w:lang w:val="ru-RU"/>
              </w:rPr>
              <w:t>заводов,</w:t>
            </w:r>
            <w:r w:rsidRPr="008B6B7F">
              <w:rPr>
                <w:spacing w:val="-48"/>
                <w:sz w:val="20"/>
                <w:lang w:val="ru-RU"/>
              </w:rPr>
              <w:t xml:space="preserve"> </w:t>
            </w:r>
            <w:r w:rsidRPr="008B6B7F">
              <w:rPr>
                <w:sz w:val="20"/>
                <w:lang w:val="ru-RU"/>
              </w:rPr>
              <w:t>полигонов</w:t>
            </w:r>
            <w:r w:rsidRPr="008B6B7F">
              <w:rPr>
                <w:spacing w:val="1"/>
                <w:sz w:val="20"/>
                <w:lang w:val="ru-RU"/>
              </w:rPr>
              <w:t xml:space="preserve"> </w:t>
            </w:r>
            <w:r w:rsidRPr="008B6B7F">
              <w:rPr>
                <w:sz w:val="20"/>
                <w:lang w:val="ru-RU"/>
              </w:rPr>
              <w:t>по</w:t>
            </w:r>
            <w:r w:rsidRPr="008B6B7F">
              <w:rPr>
                <w:spacing w:val="1"/>
                <w:sz w:val="20"/>
                <w:lang w:val="ru-RU"/>
              </w:rPr>
              <w:t xml:space="preserve"> </w:t>
            </w:r>
            <w:r w:rsidRPr="008B6B7F">
              <w:rPr>
                <w:sz w:val="20"/>
                <w:lang w:val="ru-RU"/>
              </w:rPr>
              <w:t>захоронению</w:t>
            </w:r>
            <w:r w:rsidRPr="008B6B7F">
              <w:rPr>
                <w:spacing w:val="1"/>
                <w:sz w:val="20"/>
                <w:lang w:val="ru-RU"/>
              </w:rPr>
              <w:t xml:space="preserve"> </w:t>
            </w:r>
            <w:r w:rsidRPr="008B6B7F">
              <w:rPr>
                <w:sz w:val="20"/>
                <w:lang w:val="ru-RU"/>
              </w:rPr>
              <w:t>и</w:t>
            </w:r>
            <w:r w:rsidRPr="008B6B7F">
              <w:rPr>
                <w:spacing w:val="1"/>
                <w:sz w:val="20"/>
                <w:lang w:val="ru-RU"/>
              </w:rPr>
              <w:t xml:space="preserve"> </w:t>
            </w:r>
            <w:r w:rsidRPr="008B6B7F">
              <w:rPr>
                <w:sz w:val="20"/>
                <w:lang w:val="ru-RU"/>
              </w:rPr>
              <w:t>сортировке</w:t>
            </w:r>
            <w:r w:rsidRPr="008B6B7F">
              <w:rPr>
                <w:spacing w:val="1"/>
                <w:sz w:val="20"/>
                <w:lang w:val="ru-RU"/>
              </w:rPr>
              <w:t xml:space="preserve"> </w:t>
            </w:r>
            <w:r w:rsidRPr="008B6B7F">
              <w:rPr>
                <w:spacing w:val="-1"/>
                <w:sz w:val="20"/>
                <w:lang w:val="ru-RU"/>
              </w:rPr>
              <w:t>бытового</w:t>
            </w:r>
            <w:r w:rsidRPr="008B6B7F">
              <w:rPr>
                <w:spacing w:val="-11"/>
                <w:sz w:val="20"/>
                <w:lang w:val="ru-RU"/>
              </w:rPr>
              <w:t xml:space="preserve"> </w:t>
            </w:r>
            <w:r w:rsidRPr="008B6B7F">
              <w:rPr>
                <w:sz w:val="20"/>
                <w:lang w:val="ru-RU"/>
              </w:rPr>
              <w:t>мусора</w:t>
            </w:r>
            <w:r w:rsidRPr="008B6B7F">
              <w:rPr>
                <w:spacing w:val="-9"/>
                <w:sz w:val="20"/>
                <w:lang w:val="ru-RU"/>
              </w:rPr>
              <w:t xml:space="preserve"> </w:t>
            </w:r>
            <w:r w:rsidRPr="008B6B7F">
              <w:rPr>
                <w:sz w:val="20"/>
                <w:lang w:val="ru-RU"/>
              </w:rPr>
              <w:t>и</w:t>
            </w:r>
            <w:r w:rsidRPr="008B6B7F">
              <w:rPr>
                <w:spacing w:val="-9"/>
                <w:sz w:val="20"/>
                <w:lang w:val="ru-RU"/>
              </w:rPr>
              <w:t xml:space="preserve"> </w:t>
            </w:r>
            <w:r w:rsidRPr="008B6B7F">
              <w:rPr>
                <w:sz w:val="20"/>
                <w:lang w:val="ru-RU"/>
              </w:rPr>
              <w:t>отходов,</w:t>
            </w:r>
            <w:r w:rsidRPr="008B6B7F">
              <w:rPr>
                <w:spacing w:val="-9"/>
                <w:sz w:val="20"/>
                <w:lang w:val="ru-RU"/>
              </w:rPr>
              <w:t xml:space="preserve"> </w:t>
            </w:r>
            <w:r w:rsidRPr="008B6B7F">
              <w:rPr>
                <w:sz w:val="20"/>
                <w:lang w:val="ru-RU"/>
              </w:rPr>
              <w:t>мест</w:t>
            </w:r>
            <w:r w:rsidRPr="008B6B7F">
              <w:rPr>
                <w:spacing w:val="-13"/>
                <w:sz w:val="20"/>
                <w:lang w:val="ru-RU"/>
              </w:rPr>
              <w:t xml:space="preserve"> </w:t>
            </w:r>
            <w:r w:rsidRPr="008B6B7F">
              <w:rPr>
                <w:sz w:val="20"/>
                <w:lang w:val="ru-RU"/>
              </w:rPr>
              <w:t>сбора</w:t>
            </w:r>
            <w:r w:rsidRPr="008B6B7F">
              <w:rPr>
                <w:spacing w:val="-10"/>
                <w:sz w:val="20"/>
                <w:lang w:val="ru-RU"/>
              </w:rPr>
              <w:t xml:space="preserve"> </w:t>
            </w:r>
            <w:r w:rsidRPr="008B6B7F">
              <w:rPr>
                <w:sz w:val="20"/>
                <w:lang w:val="ru-RU"/>
              </w:rPr>
              <w:t>вещей</w:t>
            </w:r>
          </w:p>
          <w:p w:rsidR="00201DB6" w:rsidRDefault="00201DB6" w:rsidP="00BF1B54">
            <w:pPr>
              <w:pStyle w:val="TableParagraph"/>
              <w:spacing w:before="1" w:line="210" w:lineRule="exact"/>
              <w:rPr>
                <w:sz w:val="20"/>
              </w:rPr>
            </w:pPr>
            <w:r>
              <w:rPr>
                <w:sz w:val="20"/>
              </w:rPr>
              <w:t>для их</w:t>
            </w:r>
            <w:r>
              <w:rPr>
                <w:spacing w:val="-3"/>
                <w:sz w:val="20"/>
              </w:rPr>
              <w:t xml:space="preserve"> </w:t>
            </w:r>
            <w:r>
              <w:rPr>
                <w:sz w:val="20"/>
              </w:rPr>
              <w:t>вторичной</w:t>
            </w:r>
            <w:r>
              <w:rPr>
                <w:spacing w:val="-1"/>
                <w:sz w:val="20"/>
              </w:rPr>
              <w:t xml:space="preserve"> </w:t>
            </w:r>
            <w:r>
              <w:rPr>
                <w:sz w:val="20"/>
              </w:rPr>
              <w:t>переработки)</w:t>
            </w:r>
          </w:p>
        </w:tc>
        <w:tc>
          <w:tcPr>
            <w:tcW w:w="2551" w:type="dxa"/>
            <w:vMerge/>
          </w:tcPr>
          <w:p w:rsidR="00201DB6" w:rsidRPr="00AF749B" w:rsidRDefault="00201DB6" w:rsidP="00BF1B54">
            <w:pPr>
              <w:pStyle w:val="TableParagraph"/>
              <w:tabs>
                <w:tab w:val="left" w:pos="599"/>
                <w:tab w:val="left" w:pos="2043"/>
                <w:tab w:val="left" w:pos="2144"/>
                <w:tab w:val="left" w:pos="2422"/>
                <w:tab w:val="left" w:pos="2954"/>
                <w:tab w:val="left" w:pos="3199"/>
                <w:tab w:val="left" w:pos="4121"/>
              </w:tabs>
              <w:ind w:right="91"/>
              <w:jc w:val="left"/>
              <w:rPr>
                <w:sz w:val="20"/>
              </w:rPr>
            </w:pPr>
          </w:p>
        </w:tc>
      </w:tr>
    </w:tbl>
    <w:p w:rsidR="00201DB6" w:rsidRDefault="00201DB6" w:rsidP="00201DB6">
      <w:pPr>
        <w:suppressAutoHyphens/>
        <w:ind w:firstLine="708"/>
        <w:rPr>
          <w:rFonts w:ascii="Times New Roman" w:hAnsi="Times New Roman"/>
          <w:b/>
          <w:color w:val="000000"/>
          <w:szCs w:val="20"/>
          <w:lang w:eastAsia="ar-SA"/>
        </w:rPr>
      </w:pPr>
    </w:p>
    <w:p w:rsidR="00201DB6" w:rsidRDefault="00201DB6" w:rsidP="00201DB6">
      <w:pPr>
        <w:suppressAutoHyphens/>
        <w:ind w:firstLine="708"/>
        <w:rPr>
          <w:rFonts w:ascii="Times New Roman" w:hAnsi="Times New Roman"/>
          <w:b/>
          <w:color w:val="000000"/>
          <w:szCs w:val="20"/>
          <w:lang w:eastAsia="ar-SA"/>
        </w:rPr>
      </w:pPr>
      <w:r w:rsidRPr="00C26EA8">
        <w:rPr>
          <w:rFonts w:ascii="Times New Roman" w:hAnsi="Times New Roman"/>
          <w:b/>
          <w:color w:val="000000"/>
          <w:szCs w:val="20"/>
          <w:lang w:eastAsia="ar-SA"/>
        </w:rPr>
        <w:t>Перечень условно, вспомогательных (установленных к основным)  разрешенных видов разрешенного использования объектов капитального строительства и земельных участков:</w:t>
      </w:r>
    </w:p>
    <w:p w:rsidR="00201DB6" w:rsidRDefault="00201DB6" w:rsidP="00201DB6">
      <w:pPr>
        <w:suppressAutoHyphens/>
        <w:ind w:firstLine="708"/>
        <w:rPr>
          <w:rFonts w:ascii="Times New Roman" w:hAnsi="Times New Roman"/>
          <w:b/>
          <w:color w:val="000000"/>
          <w:szCs w:val="20"/>
          <w:lang w:eastAsia="ar-SA"/>
        </w:rPr>
      </w:pPr>
    </w:p>
    <w:tbl>
      <w:tblPr>
        <w:tblStyle w:val="TableNormal"/>
        <w:tblW w:w="1034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268"/>
        <w:gridCol w:w="4111"/>
        <w:gridCol w:w="2551"/>
      </w:tblGrid>
      <w:tr w:rsidR="00201DB6" w:rsidRPr="002F5A7E" w:rsidTr="00BF1B54">
        <w:trPr>
          <w:trHeight w:val="930"/>
        </w:trPr>
        <w:tc>
          <w:tcPr>
            <w:tcW w:w="1418" w:type="dxa"/>
          </w:tcPr>
          <w:p w:rsidR="00201DB6" w:rsidRPr="002F5A7E" w:rsidRDefault="00201DB6" w:rsidP="00BF1B54">
            <w:pPr>
              <w:pStyle w:val="TableParagraph"/>
              <w:spacing w:before="120"/>
              <w:ind w:left="0"/>
              <w:jc w:val="center"/>
              <w:rPr>
                <w:sz w:val="20"/>
                <w:lang w:val="ru-RU"/>
              </w:rPr>
            </w:pPr>
            <w:r>
              <w:rPr>
                <w:sz w:val="20"/>
                <w:lang w:val="ru-RU"/>
              </w:rPr>
              <w:t>К</w:t>
            </w:r>
            <w:r w:rsidRPr="002F5A7E">
              <w:rPr>
                <w:sz w:val="20"/>
                <w:lang w:val="ru-RU"/>
              </w:rPr>
              <w:t xml:space="preserve">од </w:t>
            </w:r>
            <w:r>
              <w:rPr>
                <w:sz w:val="20"/>
                <w:lang w:val="ru-RU"/>
              </w:rPr>
              <w:t>условного</w:t>
            </w:r>
            <w:r w:rsidRPr="002F5A7E">
              <w:rPr>
                <w:sz w:val="20"/>
                <w:lang w:val="ru-RU"/>
              </w:rPr>
              <w:t xml:space="preserve"> вида разрешенного использования</w:t>
            </w:r>
          </w:p>
        </w:tc>
        <w:tc>
          <w:tcPr>
            <w:tcW w:w="2268" w:type="dxa"/>
          </w:tcPr>
          <w:p w:rsidR="00201DB6" w:rsidRPr="002F5A7E" w:rsidRDefault="00201DB6" w:rsidP="00BF1B54">
            <w:pPr>
              <w:pStyle w:val="TableParagraph"/>
              <w:spacing w:before="120"/>
              <w:ind w:left="0"/>
              <w:jc w:val="center"/>
              <w:rPr>
                <w:sz w:val="20"/>
                <w:lang w:val="ru-RU"/>
              </w:rPr>
            </w:pPr>
            <w:r>
              <w:rPr>
                <w:sz w:val="20"/>
                <w:lang w:val="ru-RU"/>
              </w:rPr>
              <w:t xml:space="preserve">Наименование условного вида </w:t>
            </w:r>
            <w:r w:rsidRPr="002F5A7E">
              <w:rPr>
                <w:sz w:val="20"/>
                <w:lang w:val="ru-RU"/>
              </w:rPr>
              <w:t>разрешенного использования земельного участка и объекта капитального строительства</w:t>
            </w:r>
          </w:p>
        </w:tc>
        <w:tc>
          <w:tcPr>
            <w:tcW w:w="4111" w:type="dxa"/>
          </w:tcPr>
          <w:p w:rsidR="00201DB6" w:rsidRPr="002F5A7E" w:rsidRDefault="00201DB6" w:rsidP="00BF1B54">
            <w:pPr>
              <w:pStyle w:val="TableParagraph"/>
              <w:spacing w:before="120"/>
              <w:ind w:left="292" w:right="277"/>
              <w:jc w:val="center"/>
              <w:rPr>
                <w:sz w:val="20"/>
                <w:lang w:val="ru-RU"/>
              </w:rPr>
            </w:pPr>
            <w:r w:rsidRPr="002F5A7E">
              <w:rPr>
                <w:sz w:val="20"/>
                <w:lang w:val="ru-RU"/>
              </w:rPr>
              <w:t xml:space="preserve">Описание </w:t>
            </w:r>
            <w:r>
              <w:rPr>
                <w:sz w:val="20"/>
                <w:lang w:val="ru-RU"/>
              </w:rPr>
              <w:t xml:space="preserve">условного </w:t>
            </w:r>
            <w:r w:rsidRPr="002F5A7E">
              <w:rPr>
                <w:sz w:val="20"/>
                <w:lang w:val="ru-RU"/>
              </w:rPr>
              <w:t>вида разрешенного использования</w:t>
            </w:r>
            <w:r w:rsidRPr="002F5A7E">
              <w:rPr>
                <w:spacing w:val="-47"/>
                <w:sz w:val="20"/>
                <w:lang w:val="ru-RU"/>
              </w:rPr>
              <w:t xml:space="preserve"> </w:t>
            </w:r>
            <w:r w:rsidRPr="002F5A7E">
              <w:rPr>
                <w:sz w:val="20"/>
                <w:lang w:val="ru-RU"/>
              </w:rPr>
              <w:t>земельного участка и объекта капитального</w:t>
            </w:r>
            <w:r w:rsidRPr="002F5A7E">
              <w:rPr>
                <w:spacing w:val="1"/>
                <w:sz w:val="20"/>
                <w:lang w:val="ru-RU"/>
              </w:rPr>
              <w:t xml:space="preserve"> </w:t>
            </w:r>
            <w:r w:rsidRPr="002F5A7E">
              <w:rPr>
                <w:sz w:val="20"/>
                <w:lang w:val="ru-RU"/>
              </w:rPr>
              <w:t>строительства</w:t>
            </w:r>
          </w:p>
        </w:tc>
        <w:tc>
          <w:tcPr>
            <w:tcW w:w="2551" w:type="dxa"/>
          </w:tcPr>
          <w:p w:rsidR="00201DB6" w:rsidRPr="002F5A7E" w:rsidRDefault="00201DB6" w:rsidP="00BF1B54">
            <w:pPr>
              <w:pStyle w:val="TableParagraph"/>
              <w:spacing w:before="120"/>
              <w:ind w:left="292" w:right="277"/>
              <w:jc w:val="center"/>
              <w:rPr>
                <w:sz w:val="20"/>
                <w:lang w:val="ru-RU"/>
              </w:rPr>
            </w:pPr>
            <w:r>
              <w:rPr>
                <w:sz w:val="20"/>
                <w:lang w:val="ru-RU"/>
              </w:rPr>
              <w:t>Описание вспомогательного вида</w:t>
            </w:r>
            <w:r w:rsidRPr="002F5A7E">
              <w:rPr>
                <w:sz w:val="20"/>
                <w:lang w:val="ru-RU"/>
              </w:rPr>
              <w:t xml:space="preserve"> разрешенного использования (установленные к </w:t>
            </w:r>
            <w:r>
              <w:rPr>
                <w:sz w:val="20"/>
                <w:lang w:val="ru-RU"/>
              </w:rPr>
              <w:t>основному</w:t>
            </w:r>
            <w:r w:rsidRPr="002F5A7E">
              <w:rPr>
                <w:sz w:val="20"/>
                <w:lang w:val="ru-RU"/>
              </w:rPr>
              <w:t>)</w:t>
            </w:r>
          </w:p>
        </w:tc>
      </w:tr>
      <w:tr w:rsidR="00201DB6" w:rsidRPr="00FD5181" w:rsidTr="00BF1B54">
        <w:trPr>
          <w:trHeight w:val="1374"/>
        </w:trPr>
        <w:tc>
          <w:tcPr>
            <w:tcW w:w="1418" w:type="dxa"/>
          </w:tcPr>
          <w:p w:rsidR="00201DB6" w:rsidRDefault="00201DB6" w:rsidP="00BF1B54">
            <w:pPr>
              <w:pStyle w:val="TableParagraph"/>
              <w:jc w:val="left"/>
              <w:rPr>
                <w:sz w:val="20"/>
              </w:rPr>
            </w:pPr>
            <w:r>
              <w:rPr>
                <w:sz w:val="20"/>
              </w:rPr>
              <w:t>3.3</w:t>
            </w:r>
          </w:p>
        </w:tc>
        <w:tc>
          <w:tcPr>
            <w:tcW w:w="2268" w:type="dxa"/>
          </w:tcPr>
          <w:p w:rsidR="00201DB6" w:rsidRDefault="00201DB6" w:rsidP="00BF1B54">
            <w:pPr>
              <w:pStyle w:val="TableParagraph"/>
              <w:jc w:val="left"/>
              <w:rPr>
                <w:sz w:val="20"/>
              </w:rPr>
            </w:pPr>
            <w:r>
              <w:rPr>
                <w:sz w:val="20"/>
              </w:rPr>
              <w:t>Бытовое</w:t>
            </w:r>
            <w:r>
              <w:rPr>
                <w:spacing w:val="-3"/>
                <w:sz w:val="20"/>
              </w:rPr>
              <w:t xml:space="preserve"> </w:t>
            </w:r>
            <w:r>
              <w:rPr>
                <w:sz w:val="20"/>
              </w:rPr>
              <w:t>обслуживание</w:t>
            </w:r>
          </w:p>
        </w:tc>
        <w:tc>
          <w:tcPr>
            <w:tcW w:w="4111" w:type="dxa"/>
          </w:tcPr>
          <w:p w:rsidR="00201DB6" w:rsidRPr="00805BAA" w:rsidRDefault="00201DB6" w:rsidP="00BF1B54">
            <w:pPr>
              <w:pStyle w:val="TableParagraph"/>
              <w:ind w:right="94"/>
              <w:rPr>
                <w:sz w:val="20"/>
                <w:lang w:val="ru-RU"/>
              </w:rPr>
            </w:pPr>
            <w:r w:rsidRPr="00805BAA">
              <w:rPr>
                <w:sz w:val="20"/>
                <w:lang w:val="ru-RU"/>
              </w:rPr>
              <w:t>Размещение</w:t>
            </w:r>
            <w:r w:rsidRPr="00805BAA">
              <w:rPr>
                <w:spacing w:val="1"/>
                <w:sz w:val="20"/>
                <w:lang w:val="ru-RU"/>
              </w:rPr>
              <w:t xml:space="preserve"> </w:t>
            </w:r>
            <w:r w:rsidRPr="00805BAA">
              <w:rPr>
                <w:sz w:val="20"/>
                <w:lang w:val="ru-RU"/>
              </w:rPr>
              <w:t>объектов</w:t>
            </w:r>
            <w:r w:rsidRPr="00805BAA">
              <w:rPr>
                <w:spacing w:val="1"/>
                <w:sz w:val="20"/>
                <w:lang w:val="ru-RU"/>
              </w:rPr>
              <w:t xml:space="preserve"> </w:t>
            </w:r>
            <w:r w:rsidRPr="00805BAA">
              <w:rPr>
                <w:sz w:val="20"/>
                <w:lang w:val="ru-RU"/>
              </w:rPr>
              <w:t>капитального</w:t>
            </w:r>
            <w:r w:rsidRPr="00805BAA">
              <w:rPr>
                <w:spacing w:val="-47"/>
                <w:sz w:val="20"/>
                <w:lang w:val="ru-RU"/>
              </w:rPr>
              <w:t xml:space="preserve"> </w:t>
            </w:r>
            <w:r w:rsidRPr="00805BAA">
              <w:rPr>
                <w:sz w:val="20"/>
                <w:lang w:val="ru-RU"/>
              </w:rPr>
              <w:t>строительства,</w:t>
            </w:r>
            <w:r w:rsidRPr="00805BAA">
              <w:rPr>
                <w:spacing w:val="1"/>
                <w:sz w:val="20"/>
                <w:lang w:val="ru-RU"/>
              </w:rPr>
              <w:t xml:space="preserve"> </w:t>
            </w:r>
            <w:r w:rsidRPr="00805BAA">
              <w:rPr>
                <w:sz w:val="20"/>
                <w:lang w:val="ru-RU"/>
              </w:rPr>
              <w:t>предназначенных</w:t>
            </w:r>
            <w:r w:rsidRPr="00805BAA">
              <w:rPr>
                <w:spacing w:val="1"/>
                <w:sz w:val="20"/>
                <w:lang w:val="ru-RU"/>
              </w:rPr>
              <w:t xml:space="preserve"> </w:t>
            </w:r>
            <w:r w:rsidRPr="00805BAA">
              <w:rPr>
                <w:sz w:val="20"/>
                <w:lang w:val="ru-RU"/>
              </w:rPr>
              <w:t>для</w:t>
            </w:r>
            <w:r w:rsidRPr="00805BAA">
              <w:rPr>
                <w:spacing w:val="-47"/>
                <w:sz w:val="20"/>
                <w:lang w:val="ru-RU"/>
              </w:rPr>
              <w:t xml:space="preserve"> </w:t>
            </w:r>
            <w:r w:rsidRPr="00805BAA">
              <w:rPr>
                <w:sz w:val="20"/>
                <w:lang w:val="ru-RU"/>
              </w:rPr>
              <w:t>оказания</w:t>
            </w:r>
            <w:r w:rsidRPr="00805BAA">
              <w:rPr>
                <w:spacing w:val="31"/>
                <w:sz w:val="20"/>
                <w:lang w:val="ru-RU"/>
              </w:rPr>
              <w:t xml:space="preserve"> </w:t>
            </w:r>
            <w:r w:rsidRPr="00805BAA">
              <w:rPr>
                <w:sz w:val="20"/>
                <w:lang w:val="ru-RU"/>
              </w:rPr>
              <w:t>населению</w:t>
            </w:r>
            <w:r w:rsidRPr="00805BAA">
              <w:rPr>
                <w:spacing w:val="31"/>
                <w:sz w:val="20"/>
                <w:lang w:val="ru-RU"/>
              </w:rPr>
              <w:t xml:space="preserve"> </w:t>
            </w:r>
            <w:r w:rsidRPr="00805BAA">
              <w:rPr>
                <w:sz w:val="20"/>
                <w:lang w:val="ru-RU"/>
              </w:rPr>
              <w:t>или</w:t>
            </w:r>
            <w:r w:rsidRPr="00805BAA">
              <w:rPr>
                <w:spacing w:val="35"/>
                <w:sz w:val="20"/>
                <w:lang w:val="ru-RU"/>
              </w:rPr>
              <w:t xml:space="preserve"> </w:t>
            </w:r>
            <w:r w:rsidRPr="00805BAA">
              <w:rPr>
                <w:sz w:val="20"/>
                <w:lang w:val="ru-RU"/>
              </w:rPr>
              <w:t>организациям</w:t>
            </w:r>
          </w:p>
          <w:p w:rsidR="00201DB6" w:rsidRDefault="00201DB6" w:rsidP="00BF1B54">
            <w:pPr>
              <w:pStyle w:val="TableParagraph"/>
              <w:spacing w:before="2" w:line="210" w:lineRule="exact"/>
              <w:rPr>
                <w:sz w:val="20"/>
              </w:rPr>
            </w:pPr>
            <w:r>
              <w:rPr>
                <w:sz w:val="20"/>
              </w:rPr>
              <w:t>бытовых</w:t>
            </w:r>
            <w:r>
              <w:rPr>
                <w:spacing w:val="1"/>
                <w:sz w:val="20"/>
              </w:rPr>
              <w:t xml:space="preserve"> </w:t>
            </w:r>
            <w:r>
              <w:rPr>
                <w:sz w:val="20"/>
              </w:rPr>
              <w:t>услуг</w:t>
            </w:r>
            <w:r>
              <w:rPr>
                <w:spacing w:val="-3"/>
                <w:sz w:val="20"/>
              </w:rPr>
              <w:t xml:space="preserve"> </w:t>
            </w:r>
            <w:r>
              <w:rPr>
                <w:sz w:val="20"/>
              </w:rPr>
              <w:t>(похоронные</w:t>
            </w:r>
            <w:r>
              <w:rPr>
                <w:spacing w:val="-1"/>
                <w:sz w:val="20"/>
              </w:rPr>
              <w:t xml:space="preserve"> </w:t>
            </w:r>
            <w:r>
              <w:rPr>
                <w:sz w:val="20"/>
              </w:rPr>
              <w:t>бюро)</w:t>
            </w:r>
          </w:p>
        </w:tc>
        <w:tc>
          <w:tcPr>
            <w:tcW w:w="2551" w:type="dxa"/>
            <w:vMerge w:val="restart"/>
          </w:tcPr>
          <w:p w:rsidR="00201DB6" w:rsidRPr="00935896"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r w:rsidRPr="00711C2B">
              <w:rPr>
                <w:sz w:val="20"/>
                <w:lang w:val="ru-RU"/>
              </w:rPr>
              <w:t>Размещение зданий и сооружений,обеспечивающих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01DB6" w:rsidRPr="00FD5181" w:rsidTr="00BF1B54">
        <w:trPr>
          <w:trHeight w:val="781"/>
        </w:trPr>
        <w:tc>
          <w:tcPr>
            <w:tcW w:w="1418" w:type="dxa"/>
          </w:tcPr>
          <w:p w:rsidR="00201DB6" w:rsidRDefault="00201DB6" w:rsidP="00BF1B54">
            <w:pPr>
              <w:pStyle w:val="TableParagraph"/>
              <w:jc w:val="left"/>
              <w:rPr>
                <w:sz w:val="20"/>
              </w:rPr>
            </w:pPr>
            <w:r>
              <w:rPr>
                <w:sz w:val="20"/>
              </w:rPr>
              <w:t>4.4</w:t>
            </w:r>
          </w:p>
        </w:tc>
        <w:tc>
          <w:tcPr>
            <w:tcW w:w="2268" w:type="dxa"/>
          </w:tcPr>
          <w:p w:rsidR="00201DB6" w:rsidRDefault="00201DB6" w:rsidP="00BF1B54">
            <w:pPr>
              <w:pStyle w:val="TableParagraph"/>
              <w:jc w:val="left"/>
              <w:rPr>
                <w:sz w:val="20"/>
              </w:rPr>
            </w:pPr>
            <w:r>
              <w:rPr>
                <w:sz w:val="20"/>
              </w:rPr>
              <w:t>Магазины</w:t>
            </w:r>
          </w:p>
        </w:tc>
        <w:tc>
          <w:tcPr>
            <w:tcW w:w="4111" w:type="dxa"/>
          </w:tcPr>
          <w:p w:rsidR="00201DB6" w:rsidRPr="00805BAA" w:rsidRDefault="00201DB6" w:rsidP="00BF1B54">
            <w:pPr>
              <w:pStyle w:val="TableParagraph"/>
              <w:spacing w:line="230" w:lineRule="atLeast"/>
              <w:ind w:right="93"/>
              <w:rPr>
                <w:sz w:val="20"/>
                <w:lang w:val="ru-RU"/>
              </w:rPr>
            </w:pPr>
            <w:r w:rsidRPr="00805BAA">
              <w:rPr>
                <w:sz w:val="20"/>
                <w:lang w:val="ru-RU"/>
              </w:rPr>
              <w:t>Размещение</w:t>
            </w:r>
            <w:r w:rsidRPr="00805BAA">
              <w:rPr>
                <w:spacing w:val="1"/>
                <w:sz w:val="20"/>
                <w:lang w:val="ru-RU"/>
              </w:rPr>
              <w:t xml:space="preserve"> </w:t>
            </w:r>
            <w:r w:rsidRPr="00805BAA">
              <w:rPr>
                <w:sz w:val="20"/>
                <w:lang w:val="ru-RU"/>
              </w:rPr>
              <w:t>объектов</w:t>
            </w:r>
            <w:r w:rsidRPr="00805BAA">
              <w:rPr>
                <w:spacing w:val="1"/>
                <w:sz w:val="20"/>
                <w:lang w:val="ru-RU"/>
              </w:rPr>
              <w:t xml:space="preserve"> </w:t>
            </w:r>
            <w:r w:rsidRPr="00805BAA">
              <w:rPr>
                <w:sz w:val="20"/>
                <w:lang w:val="ru-RU"/>
              </w:rPr>
              <w:t>капитального</w:t>
            </w:r>
            <w:r w:rsidRPr="00805BAA">
              <w:rPr>
                <w:spacing w:val="-47"/>
                <w:sz w:val="20"/>
                <w:lang w:val="ru-RU"/>
              </w:rPr>
              <w:t xml:space="preserve"> </w:t>
            </w:r>
            <w:r w:rsidRPr="00805BAA">
              <w:rPr>
                <w:sz w:val="20"/>
                <w:lang w:val="ru-RU"/>
              </w:rPr>
              <w:t>строительства,</w:t>
            </w:r>
            <w:r w:rsidRPr="00805BAA">
              <w:rPr>
                <w:spacing w:val="1"/>
                <w:sz w:val="20"/>
                <w:lang w:val="ru-RU"/>
              </w:rPr>
              <w:t xml:space="preserve"> </w:t>
            </w:r>
            <w:r w:rsidRPr="00805BAA">
              <w:rPr>
                <w:sz w:val="20"/>
                <w:lang w:val="ru-RU"/>
              </w:rPr>
              <w:t>предназначенных</w:t>
            </w:r>
            <w:r w:rsidRPr="00805BAA">
              <w:rPr>
                <w:spacing w:val="1"/>
                <w:sz w:val="20"/>
                <w:lang w:val="ru-RU"/>
              </w:rPr>
              <w:t xml:space="preserve"> </w:t>
            </w:r>
            <w:r w:rsidRPr="00805BAA">
              <w:rPr>
                <w:sz w:val="20"/>
                <w:lang w:val="ru-RU"/>
              </w:rPr>
              <w:t>для</w:t>
            </w:r>
            <w:r w:rsidRPr="00805BAA">
              <w:rPr>
                <w:spacing w:val="-47"/>
                <w:sz w:val="20"/>
                <w:lang w:val="ru-RU"/>
              </w:rPr>
              <w:t xml:space="preserve"> </w:t>
            </w:r>
            <w:r w:rsidRPr="00805BAA">
              <w:rPr>
                <w:sz w:val="20"/>
                <w:lang w:val="ru-RU"/>
              </w:rPr>
              <w:t>продажи товаров, торговая площадь которых</w:t>
            </w:r>
            <w:r w:rsidRPr="00805BAA">
              <w:rPr>
                <w:spacing w:val="-47"/>
                <w:sz w:val="20"/>
                <w:lang w:val="ru-RU"/>
              </w:rPr>
              <w:t xml:space="preserve"> </w:t>
            </w:r>
            <w:r w:rsidRPr="00805BAA">
              <w:rPr>
                <w:sz w:val="20"/>
                <w:lang w:val="ru-RU"/>
              </w:rPr>
              <w:t>составляет</w:t>
            </w:r>
            <w:r w:rsidRPr="00805BAA">
              <w:rPr>
                <w:spacing w:val="-5"/>
                <w:sz w:val="20"/>
                <w:lang w:val="ru-RU"/>
              </w:rPr>
              <w:t xml:space="preserve"> </w:t>
            </w:r>
            <w:r w:rsidRPr="00805BAA">
              <w:rPr>
                <w:sz w:val="20"/>
                <w:lang w:val="ru-RU"/>
              </w:rPr>
              <w:t>до</w:t>
            </w:r>
            <w:r w:rsidRPr="00805BAA">
              <w:rPr>
                <w:spacing w:val="2"/>
                <w:sz w:val="20"/>
                <w:lang w:val="ru-RU"/>
              </w:rPr>
              <w:t xml:space="preserve"> </w:t>
            </w:r>
            <w:r w:rsidRPr="00805BAA">
              <w:rPr>
                <w:sz w:val="20"/>
                <w:lang w:val="ru-RU"/>
              </w:rPr>
              <w:t>100</w:t>
            </w:r>
            <w:r w:rsidRPr="00805BAA">
              <w:rPr>
                <w:spacing w:val="2"/>
                <w:sz w:val="20"/>
                <w:lang w:val="ru-RU"/>
              </w:rPr>
              <w:t xml:space="preserve"> </w:t>
            </w:r>
            <w:r w:rsidRPr="00805BAA">
              <w:rPr>
                <w:sz w:val="20"/>
                <w:lang w:val="ru-RU"/>
              </w:rPr>
              <w:t>кв. м</w:t>
            </w:r>
          </w:p>
        </w:tc>
        <w:tc>
          <w:tcPr>
            <w:tcW w:w="2551" w:type="dxa"/>
            <w:vMerge/>
          </w:tcPr>
          <w:p w:rsidR="00201DB6" w:rsidRPr="005653F4" w:rsidRDefault="00201DB6" w:rsidP="00BF1B54">
            <w:pPr>
              <w:pStyle w:val="TableParagraph"/>
              <w:tabs>
                <w:tab w:val="left" w:pos="599"/>
                <w:tab w:val="left" w:pos="1448"/>
                <w:tab w:val="left" w:pos="2043"/>
                <w:tab w:val="left" w:pos="2146"/>
                <w:tab w:val="left" w:pos="2422"/>
                <w:tab w:val="left" w:pos="2957"/>
                <w:tab w:val="left" w:pos="3004"/>
                <w:tab w:val="left" w:pos="3199"/>
                <w:tab w:val="left" w:pos="4121"/>
                <w:tab w:val="left" w:pos="4207"/>
              </w:tabs>
              <w:spacing w:before="1"/>
              <w:ind w:left="110" w:right="88"/>
              <w:rPr>
                <w:sz w:val="20"/>
                <w:lang w:val="ru-RU"/>
              </w:rPr>
            </w:pPr>
          </w:p>
        </w:tc>
      </w:tr>
    </w:tbl>
    <w:p w:rsidR="00201DB6" w:rsidRDefault="00201DB6" w:rsidP="00201DB6">
      <w:pPr>
        <w:suppressAutoHyphens/>
        <w:ind w:firstLine="708"/>
        <w:rPr>
          <w:rFonts w:ascii="Times New Roman" w:hAnsi="Times New Roman"/>
          <w:b/>
          <w:color w:val="000000"/>
          <w:szCs w:val="20"/>
          <w:lang w:eastAsia="ar-SA"/>
        </w:rPr>
      </w:pPr>
    </w:p>
    <w:p w:rsidR="00201DB6" w:rsidRDefault="00201DB6" w:rsidP="00201DB6">
      <w:pPr>
        <w:suppressAutoHyphens/>
        <w:ind w:firstLine="708"/>
        <w:rPr>
          <w:rFonts w:ascii="Times New Roman" w:hAnsi="Times New Roman"/>
          <w:b/>
          <w:color w:val="000000"/>
          <w:szCs w:val="20"/>
          <w:lang w:eastAsia="ar-SA"/>
        </w:rPr>
      </w:pPr>
      <w:r w:rsidRPr="00E45A26">
        <w:rPr>
          <w:rFonts w:ascii="Times New Roman" w:hAnsi="Times New Roman"/>
          <w:b/>
          <w:color w:val="000000"/>
          <w:szCs w:val="20"/>
          <w:lang w:eastAsia="ar-SA"/>
        </w:rPr>
        <w:t xml:space="preserve">Предельные (минимальные и (или) максимальные) размеры земельных участков и предельные параметры разрешенного строительства, реконструкции </w:t>
      </w:r>
      <w:r w:rsidRPr="001027C4">
        <w:rPr>
          <w:rFonts w:ascii="Times New Roman" w:hAnsi="Times New Roman"/>
          <w:b/>
          <w:color w:val="000000"/>
          <w:szCs w:val="20"/>
          <w:lang w:eastAsia="ar-SA"/>
        </w:rPr>
        <w:t>объектов капитального строительства</w:t>
      </w:r>
      <w:r>
        <w:rPr>
          <w:rFonts w:ascii="Times New Roman" w:hAnsi="Times New Roman"/>
          <w:b/>
          <w:color w:val="000000"/>
          <w:szCs w:val="20"/>
          <w:lang w:eastAsia="ar-SA"/>
        </w:rPr>
        <w:t>:</w:t>
      </w:r>
    </w:p>
    <w:p w:rsidR="00201DB6" w:rsidRDefault="00201DB6" w:rsidP="00201DB6">
      <w:pPr>
        <w:suppressAutoHyphens/>
        <w:ind w:firstLine="708"/>
        <w:rPr>
          <w:rFonts w:ascii="Times New Roman" w:hAnsi="Times New Roman"/>
          <w:b/>
          <w:color w:val="000000"/>
          <w:szCs w:val="20"/>
          <w:lang w:eastAsia="ar-SA"/>
        </w:rPr>
      </w:pPr>
    </w:p>
    <w:tbl>
      <w:tblPr>
        <w:tblStyle w:val="ad"/>
        <w:tblW w:w="0" w:type="auto"/>
        <w:tblInd w:w="-601" w:type="dxa"/>
        <w:tblLook w:val="04A0" w:firstRow="1" w:lastRow="0" w:firstColumn="1" w:lastColumn="0" w:noHBand="0" w:noVBand="1"/>
      </w:tblPr>
      <w:tblGrid>
        <w:gridCol w:w="3119"/>
        <w:gridCol w:w="7053"/>
      </w:tblGrid>
      <w:tr w:rsidR="00201DB6" w:rsidTr="00BF1B54">
        <w:tc>
          <w:tcPr>
            <w:tcW w:w="10172" w:type="dxa"/>
            <w:gridSpan w:val="2"/>
          </w:tcPr>
          <w:p w:rsidR="00201DB6" w:rsidRPr="001027C4" w:rsidRDefault="00201DB6" w:rsidP="00BF1B54">
            <w:pPr>
              <w:suppressAutoHyphens/>
              <w:jc w:val="center"/>
              <w:rPr>
                <w:rFonts w:ascii="Times New Roman" w:hAnsi="Times New Roman"/>
                <w:color w:val="000000"/>
                <w:szCs w:val="20"/>
                <w:lang w:eastAsia="ar-SA"/>
              </w:rPr>
            </w:pPr>
            <w:r w:rsidRPr="001027C4">
              <w:rPr>
                <w:rFonts w:ascii="Times New Roman" w:hAnsi="Times New Roman"/>
                <w:b/>
                <w:color w:val="000000"/>
                <w:szCs w:val="20"/>
                <w:lang w:eastAsia="ar-SA"/>
              </w:rPr>
              <w:t>Предоставление коммунальных услуг</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 xml:space="preserve">Предельные параметры разрешенного строительства, </w:t>
            </w:r>
            <w:r w:rsidRPr="00870774">
              <w:rPr>
                <w:rFonts w:ascii="Times New Roman" w:hAnsi="Times New Roman"/>
                <w:color w:val="000000"/>
                <w:szCs w:val="20"/>
                <w:lang w:eastAsia="ar-SA"/>
              </w:rPr>
              <w:lastRenderedPageBreak/>
              <w:t>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lastRenderedPageBreak/>
              <w:t>Минимальные</w:t>
            </w:r>
            <w:r w:rsidRPr="00870774">
              <w:rPr>
                <w:rFonts w:ascii="Times New Roman" w:hAnsi="Times New Roman"/>
                <w:color w:val="000000"/>
                <w:szCs w:val="20"/>
                <w:lang w:eastAsia="ar-SA"/>
              </w:rPr>
              <w:tab/>
              <w:t>отступы</w:t>
            </w:r>
            <w:r w:rsidRPr="00870774">
              <w:rPr>
                <w:rFonts w:ascii="Times New Roman" w:hAnsi="Times New Roman"/>
                <w:color w:val="000000"/>
                <w:szCs w:val="20"/>
                <w:lang w:eastAsia="ar-SA"/>
              </w:rPr>
              <w:tab/>
              <w:t>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улицы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lastRenderedPageBreak/>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до границ земельного участка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Иные предельные параметры не подлежат установлению.</w:t>
            </w:r>
          </w:p>
        </w:tc>
      </w:tr>
      <w:tr w:rsidR="00201DB6" w:rsidTr="00BF1B54">
        <w:tc>
          <w:tcPr>
            <w:tcW w:w="10172" w:type="dxa"/>
            <w:gridSpan w:val="2"/>
          </w:tcPr>
          <w:p w:rsidR="00201DB6" w:rsidRPr="00E035B5" w:rsidRDefault="00201DB6" w:rsidP="00BF1B54">
            <w:pPr>
              <w:suppressAutoHyphens/>
              <w:jc w:val="center"/>
              <w:rPr>
                <w:rFonts w:ascii="Times New Roman" w:hAnsi="Times New Roman"/>
                <w:b/>
                <w:color w:val="000000"/>
                <w:szCs w:val="20"/>
                <w:lang w:eastAsia="ar-SA"/>
              </w:rPr>
            </w:pPr>
            <w:r>
              <w:rPr>
                <w:rFonts w:ascii="Times New Roman" w:hAnsi="Times New Roman"/>
                <w:b/>
                <w:color w:val="000000"/>
                <w:szCs w:val="20"/>
                <w:lang w:eastAsia="ar-SA"/>
              </w:rPr>
              <w:lastRenderedPageBreak/>
              <w:t>Бытовое обслуживание, магазины</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параметры разрешенного строительства, реконструкции объектов капитального строительства</w:t>
            </w:r>
          </w:p>
        </w:tc>
        <w:tc>
          <w:tcPr>
            <w:tcW w:w="7053" w:type="dxa"/>
          </w:tcPr>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Минимальные отступы зданий, строений, сооружений:</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улицы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от красной линии проезда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 до границ земельного участка – 3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 xml:space="preserve">Предельная высота – 13 м.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Максимальный процент застройки в границах земельного участка – 60 %.</w:t>
            </w:r>
          </w:p>
          <w:p w:rsidR="00201DB6" w:rsidRPr="00870774"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Минимальный процент озеленения участка – 20 %.</w:t>
            </w:r>
          </w:p>
        </w:tc>
      </w:tr>
      <w:tr w:rsidR="00201DB6" w:rsidTr="00BF1B54">
        <w:tc>
          <w:tcPr>
            <w:tcW w:w="10172" w:type="dxa"/>
            <w:gridSpan w:val="2"/>
          </w:tcPr>
          <w:p w:rsidR="00201DB6" w:rsidRPr="00695153" w:rsidRDefault="00201DB6" w:rsidP="00BF1B54">
            <w:pPr>
              <w:suppressAutoHyphens/>
              <w:jc w:val="center"/>
              <w:rPr>
                <w:rFonts w:ascii="Times New Roman" w:hAnsi="Times New Roman"/>
                <w:color w:val="000000"/>
                <w:szCs w:val="20"/>
                <w:lang w:eastAsia="ar-SA"/>
              </w:rPr>
            </w:pPr>
            <w:r w:rsidRPr="00695153">
              <w:rPr>
                <w:rFonts w:ascii="Times New Roman" w:hAnsi="Times New Roman"/>
                <w:b/>
                <w:color w:val="000000"/>
                <w:szCs w:val="20"/>
                <w:lang w:eastAsia="ar-SA"/>
              </w:rPr>
              <w:t>Улично-дорожная сеть</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w:t>
            </w:r>
          </w:p>
        </w:tc>
        <w:tc>
          <w:tcPr>
            <w:tcW w:w="7053" w:type="dxa"/>
          </w:tcPr>
          <w:p w:rsidR="00201DB6" w:rsidRPr="00695153" w:rsidRDefault="00201DB6" w:rsidP="00BF1B54">
            <w:pPr>
              <w:suppressAutoHyphens/>
              <w:rPr>
                <w:rFonts w:ascii="Times New Roman" w:hAnsi="Times New Roman"/>
                <w:color w:val="000000"/>
                <w:szCs w:val="20"/>
                <w:lang w:eastAsia="ar-SA"/>
              </w:rPr>
            </w:pPr>
            <w:r w:rsidRPr="00870774">
              <w:rPr>
                <w:rFonts w:ascii="Times New Roman" w:hAnsi="Times New Roman"/>
                <w:color w:val="000000"/>
                <w:szCs w:val="20"/>
                <w:lang w:eastAsia="ar-SA"/>
              </w:rPr>
              <w:t>Предельные (минимальные и (или) максимальные) размеры земельных участков, не подлежат установлению.</w:t>
            </w:r>
          </w:p>
        </w:tc>
      </w:tr>
      <w:tr w:rsidR="00201DB6" w:rsidTr="00BF1B54">
        <w:tc>
          <w:tcPr>
            <w:tcW w:w="3119" w:type="dxa"/>
          </w:tcPr>
          <w:p w:rsidR="00201DB6" w:rsidRPr="00870774" w:rsidRDefault="00201DB6" w:rsidP="00BF1B54">
            <w:pPr>
              <w:suppressAutoHyphens/>
              <w:jc w:val="center"/>
              <w:rPr>
                <w:rFonts w:ascii="Times New Roman" w:hAnsi="Times New Roman"/>
                <w:color w:val="000000"/>
                <w:szCs w:val="20"/>
                <w:lang w:eastAsia="ar-SA"/>
              </w:rPr>
            </w:pPr>
            <w:r w:rsidRPr="00870774">
              <w:rPr>
                <w:rFonts w:ascii="Times New Roman" w:hAnsi="Times New Roman"/>
                <w:color w:val="000000"/>
                <w:szCs w:val="20"/>
                <w:lang w:eastAsia="ar-SA"/>
              </w:rPr>
              <w:t>Предельные</w:t>
            </w:r>
            <w:r>
              <w:rPr>
                <w:rFonts w:ascii="Times New Roman" w:hAnsi="Times New Roman"/>
                <w:color w:val="000000"/>
                <w:szCs w:val="20"/>
                <w:lang w:eastAsia="ar-SA"/>
              </w:rPr>
              <w:t xml:space="preserve"> параметры разрешенного строительства</w:t>
            </w:r>
            <w:r w:rsidRPr="00870774">
              <w:rPr>
                <w:rFonts w:ascii="Times New Roman" w:hAnsi="Times New Roman"/>
                <w:color w:val="000000"/>
                <w:szCs w:val="20"/>
                <w:lang w:eastAsia="ar-SA"/>
              </w:rPr>
              <w:t>, реконструкции объектов капитального строительства</w:t>
            </w:r>
          </w:p>
        </w:tc>
        <w:tc>
          <w:tcPr>
            <w:tcW w:w="7053" w:type="dxa"/>
          </w:tcPr>
          <w:p w:rsidR="00201DB6" w:rsidRPr="00695153" w:rsidRDefault="00201DB6" w:rsidP="00BF1B54">
            <w:pPr>
              <w:suppressAutoHyphens/>
              <w:rPr>
                <w:rFonts w:ascii="Times New Roman" w:hAnsi="Times New Roman"/>
                <w:color w:val="000000"/>
                <w:szCs w:val="20"/>
                <w:lang w:eastAsia="ar-SA"/>
              </w:rPr>
            </w:pPr>
            <w:r w:rsidRPr="00695153">
              <w:rPr>
                <w:rFonts w:ascii="Times New Roman" w:hAnsi="Times New Roman"/>
                <w:color w:val="000000"/>
                <w:szCs w:val="20"/>
                <w:lang w:eastAsia="ar-SA"/>
              </w:rPr>
              <w:t>Для линейных объектов предельные параметры</w:t>
            </w:r>
            <w:r w:rsidRPr="00695153">
              <w:rPr>
                <w:rFonts w:ascii="Times New Roman" w:hAnsi="Times New Roman"/>
                <w:color w:val="000000"/>
                <w:szCs w:val="20"/>
                <w:lang w:eastAsia="ar-SA"/>
              </w:rPr>
              <w:tab/>
              <w:t>не</w:t>
            </w:r>
            <w:r w:rsidRPr="00695153">
              <w:rPr>
                <w:rFonts w:ascii="Times New Roman" w:hAnsi="Times New Roman"/>
                <w:color w:val="000000"/>
                <w:szCs w:val="20"/>
                <w:lang w:eastAsia="ar-SA"/>
              </w:rPr>
              <w:tab/>
              <w:t>подлежат установлению и определяются документацией по планировке территории</w:t>
            </w:r>
          </w:p>
        </w:tc>
      </w:tr>
    </w:tbl>
    <w:p w:rsidR="00201DB6" w:rsidRPr="005C454F" w:rsidRDefault="00201DB6" w:rsidP="00201DB6">
      <w:pPr>
        <w:tabs>
          <w:tab w:val="left" w:pos="1173"/>
        </w:tabs>
        <w:spacing w:before="240"/>
        <w:ind w:firstLine="709"/>
        <w:rPr>
          <w:rFonts w:ascii="Times New Roman" w:hAnsi="Times New Roman"/>
          <w:szCs w:val="20"/>
          <w:lang w:eastAsia="ar-SA"/>
        </w:rPr>
      </w:pPr>
      <w:r w:rsidRPr="005C454F">
        <w:rPr>
          <w:rFonts w:ascii="Times New Roman" w:hAnsi="Times New Roman"/>
          <w:szCs w:val="20"/>
          <w:lang w:eastAsia="ar-SA"/>
        </w:rPr>
        <w:t>Для иных видов разрешенного использования земельных участков и объектов капитального строительства, не указанных в</w:t>
      </w:r>
      <w:r>
        <w:rPr>
          <w:rFonts w:ascii="Times New Roman" w:hAnsi="Times New Roman"/>
          <w:szCs w:val="20"/>
          <w:lang w:eastAsia="ar-SA"/>
        </w:rPr>
        <w:t xml:space="preserve"> вышеуказанной таблице</w:t>
      </w:r>
      <w:r w:rsidRPr="005C454F">
        <w:rPr>
          <w:rFonts w:ascii="Times New Roman" w:hAnsi="Times New Roman"/>
          <w:szCs w:val="20"/>
          <w:lang w:eastAsia="ar-SA"/>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w:t>
      </w:r>
      <w:r>
        <w:rPr>
          <w:rFonts w:ascii="Times New Roman" w:hAnsi="Times New Roman"/>
          <w:szCs w:val="20"/>
          <w:lang w:eastAsia="ar-SA"/>
        </w:rPr>
        <w:t xml:space="preserve"> </w:t>
      </w:r>
      <w:r w:rsidRPr="005C454F">
        <w:rPr>
          <w:rFonts w:ascii="Times New Roman" w:hAnsi="Times New Roman"/>
          <w:szCs w:val="20"/>
          <w:lang w:eastAsia="ar-SA"/>
        </w:rPr>
        <w:t xml:space="preserve">проектирования, требований технических регламентов, положений национальных стандартов и сводов </w:t>
      </w:r>
      <w:r>
        <w:rPr>
          <w:rFonts w:ascii="Times New Roman" w:hAnsi="Times New Roman"/>
          <w:szCs w:val="20"/>
          <w:lang w:eastAsia="ar-SA"/>
        </w:rPr>
        <w:t>правил.</w:t>
      </w:r>
    </w:p>
    <w:p w:rsidR="00201DB6" w:rsidRDefault="00201DB6" w:rsidP="00201DB6">
      <w:pPr>
        <w:tabs>
          <w:tab w:val="left" w:pos="1173"/>
        </w:tabs>
        <w:ind w:firstLine="709"/>
        <w:rPr>
          <w:rFonts w:ascii="Times New Roman" w:hAnsi="Times New Roman"/>
          <w:szCs w:val="20"/>
          <w:lang w:eastAsia="ar-SA"/>
        </w:rPr>
      </w:pPr>
      <w:r w:rsidRPr="005C454F">
        <w:rPr>
          <w:rFonts w:ascii="Times New Roman" w:hAnsi="Times New Roman"/>
          <w:szCs w:val="20"/>
          <w:lang w:eastAsia="ar-SA"/>
        </w:rPr>
        <w:t>Ограничения использования земельных участков и объектов капитального строительства указаны в главе 2 раздела III настоящих правил.</w:t>
      </w:r>
    </w:p>
    <w:p w:rsidR="00201DB6" w:rsidRPr="00805BAA" w:rsidRDefault="00201DB6" w:rsidP="00943EC1">
      <w:pPr>
        <w:widowControl w:val="0"/>
        <w:numPr>
          <w:ilvl w:val="1"/>
          <w:numId w:val="5"/>
        </w:numPr>
        <w:tabs>
          <w:tab w:val="left" w:pos="874"/>
        </w:tabs>
        <w:autoSpaceDE w:val="0"/>
        <w:autoSpaceDN w:val="0"/>
        <w:spacing w:before="252"/>
        <w:jc w:val="center"/>
        <w:outlineLvl w:val="0"/>
        <w:rPr>
          <w:rFonts w:ascii="Times New Roman" w:hAnsi="Times New Roman"/>
          <w:b/>
          <w:bCs/>
          <w:sz w:val="28"/>
          <w:szCs w:val="28"/>
        </w:rPr>
      </w:pPr>
      <w:r w:rsidRPr="00805BAA">
        <w:rPr>
          <w:rFonts w:ascii="Times New Roman" w:hAnsi="Times New Roman"/>
          <w:b/>
          <w:bCs/>
          <w:sz w:val="28"/>
          <w:szCs w:val="28"/>
        </w:rPr>
        <w:t>Иные зоны</w:t>
      </w:r>
    </w:p>
    <w:p w:rsidR="00201DB6"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Иные зоны включают природные территории в границах муниципального образования, не покрытые лесом и кустарником, не стоящие на учете как территории лесного фонда. Использование территорий в хозяйственных целях предусмотрено в части выпаса скота, занятия охотой,</w:t>
      </w:r>
      <w:r>
        <w:rPr>
          <w:rFonts w:ascii="Times New Roman" w:hAnsi="Times New Roman"/>
          <w:szCs w:val="20"/>
          <w:lang w:eastAsia="ar-SA"/>
        </w:rPr>
        <w:t xml:space="preserve"> </w:t>
      </w:r>
      <w:r w:rsidRPr="00805BAA">
        <w:rPr>
          <w:rFonts w:ascii="Times New Roman" w:hAnsi="Times New Roman"/>
          <w:szCs w:val="20"/>
          <w:lang w:eastAsia="ar-SA"/>
        </w:rPr>
        <w:t>рыболовством и прочими традиционными промыслами. Градостроительный регламент на территории иных зон не распространяется.</w:t>
      </w:r>
      <w:r>
        <w:rPr>
          <w:rFonts w:ascii="Times New Roman" w:hAnsi="Times New Roman"/>
          <w:szCs w:val="20"/>
          <w:lang w:eastAsia="ar-SA"/>
        </w:rPr>
        <w:br w:type="page"/>
      </w:r>
    </w:p>
    <w:p w:rsidR="00201DB6" w:rsidRPr="00805BAA" w:rsidRDefault="00201DB6" w:rsidP="00201DB6">
      <w:pPr>
        <w:widowControl w:val="0"/>
        <w:tabs>
          <w:tab w:val="left" w:pos="874"/>
        </w:tabs>
        <w:autoSpaceDE w:val="0"/>
        <w:autoSpaceDN w:val="0"/>
        <w:spacing w:before="252"/>
        <w:ind w:left="873"/>
        <w:jc w:val="center"/>
        <w:outlineLvl w:val="0"/>
        <w:rPr>
          <w:rFonts w:ascii="Times New Roman" w:hAnsi="Times New Roman"/>
          <w:b/>
          <w:bCs/>
          <w:sz w:val="28"/>
          <w:szCs w:val="28"/>
        </w:rPr>
      </w:pPr>
      <w:r w:rsidRPr="00805BAA">
        <w:rPr>
          <w:rFonts w:ascii="Times New Roman" w:hAnsi="Times New Roman"/>
          <w:b/>
          <w:bCs/>
          <w:sz w:val="28"/>
          <w:szCs w:val="28"/>
        </w:rPr>
        <w:lastRenderedPageBreak/>
        <w:t>Глава 2. Градостроительные ограничения (зоны с особыми условиями использования территорий)</w:t>
      </w:r>
    </w:p>
    <w:p w:rsidR="00201DB6" w:rsidRPr="00805BAA" w:rsidRDefault="00201DB6" w:rsidP="00201DB6">
      <w:pPr>
        <w:tabs>
          <w:tab w:val="left" w:pos="1173"/>
        </w:tabs>
        <w:spacing w:before="240"/>
        <w:ind w:firstLine="709"/>
        <w:rPr>
          <w:rFonts w:ascii="Times New Roman" w:hAnsi="Times New Roman"/>
          <w:szCs w:val="20"/>
          <w:lang w:eastAsia="ar-SA"/>
        </w:rPr>
      </w:pPr>
    </w:p>
    <w:p w:rsidR="00201DB6" w:rsidRPr="00805BAA" w:rsidRDefault="00201DB6" w:rsidP="00201DB6">
      <w:pPr>
        <w:widowControl w:val="0"/>
        <w:tabs>
          <w:tab w:val="left" w:pos="0"/>
        </w:tabs>
        <w:autoSpaceDE w:val="0"/>
        <w:autoSpaceDN w:val="0"/>
        <w:spacing w:before="252"/>
        <w:ind w:firstLine="709"/>
        <w:outlineLvl w:val="0"/>
        <w:rPr>
          <w:rFonts w:ascii="Times New Roman" w:hAnsi="Times New Roman"/>
          <w:b/>
          <w:bCs/>
          <w:sz w:val="28"/>
          <w:szCs w:val="28"/>
        </w:rPr>
      </w:pPr>
      <w:r w:rsidRPr="00805BAA">
        <w:rPr>
          <w:rFonts w:ascii="Times New Roman" w:hAnsi="Times New Roman"/>
          <w:b/>
          <w:bCs/>
          <w:sz w:val="28"/>
          <w:szCs w:val="28"/>
        </w:rPr>
        <w:t>2.1.</w:t>
      </w:r>
      <w:r w:rsidRPr="00805BAA">
        <w:rPr>
          <w:rFonts w:ascii="Times New Roman" w:hAnsi="Times New Roman"/>
          <w:b/>
          <w:bCs/>
          <w:sz w:val="28"/>
          <w:szCs w:val="28"/>
        </w:rPr>
        <w:tab/>
        <w:t>Осуществление землепользования и застройки в зонах с особыми условиями использования территорий</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Зоны с особыми условиями использования территорий устанавливаются в следующих целях:</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1)</w:t>
      </w:r>
      <w:r w:rsidRPr="00805BAA">
        <w:rPr>
          <w:rFonts w:ascii="Times New Roman" w:hAnsi="Times New Roman"/>
          <w:szCs w:val="20"/>
          <w:lang w:eastAsia="ar-SA"/>
        </w:rPr>
        <w:tab/>
        <w:t>защиты жизни и здоровья граждан;</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2)</w:t>
      </w:r>
      <w:r w:rsidRPr="00805BAA">
        <w:rPr>
          <w:rFonts w:ascii="Times New Roman" w:hAnsi="Times New Roman"/>
          <w:szCs w:val="20"/>
          <w:lang w:eastAsia="ar-SA"/>
        </w:rPr>
        <w:tab/>
        <w:t>безопасной эксплуатации объектов транспорта, связи, энергетики, объектов обороны страны и безопасности государства;</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3)</w:t>
      </w:r>
      <w:r w:rsidRPr="00805BAA">
        <w:rPr>
          <w:rFonts w:ascii="Times New Roman" w:hAnsi="Times New Roman"/>
          <w:szCs w:val="20"/>
          <w:lang w:eastAsia="ar-SA"/>
        </w:rPr>
        <w:tab/>
        <w:t>обеспечения сохранности объектов культурного наследия;</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4)</w:t>
      </w:r>
      <w:r w:rsidRPr="00805BAA">
        <w:rPr>
          <w:rFonts w:ascii="Times New Roman" w:hAnsi="Times New Roman"/>
          <w:szCs w:val="20"/>
          <w:lang w:eastAsia="ar-SA"/>
        </w:rPr>
        <w:tab/>
        <w:t>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5)</w:t>
      </w:r>
      <w:r w:rsidRPr="00805BAA">
        <w:rPr>
          <w:rFonts w:ascii="Times New Roman" w:hAnsi="Times New Roman"/>
          <w:szCs w:val="20"/>
          <w:lang w:eastAsia="ar-SA"/>
        </w:rPr>
        <w:tab/>
        <w:t>обеспечения обороны страны и безопасности государства.</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 xml:space="preserve">Границы зон с особыми условиями использования территорий могут быть изменены в результате хозяйственной или иной деятельности на территории </w:t>
      </w:r>
      <w:r>
        <w:rPr>
          <w:rFonts w:ascii="Times New Roman" w:hAnsi="Times New Roman"/>
          <w:szCs w:val="20"/>
          <w:lang w:eastAsia="ar-SA"/>
        </w:rPr>
        <w:t>Городского поселения Туран</w:t>
      </w:r>
      <w:r w:rsidRPr="00805BAA">
        <w:rPr>
          <w:rFonts w:ascii="Times New Roman" w:hAnsi="Times New Roman"/>
          <w:szCs w:val="20"/>
          <w:lang w:eastAsia="ar-SA"/>
        </w:rPr>
        <w:t xml:space="preserve"> при подготовке документации по планировке территории </w:t>
      </w:r>
      <w:r>
        <w:rPr>
          <w:rFonts w:ascii="Times New Roman" w:hAnsi="Times New Roman"/>
          <w:szCs w:val="20"/>
          <w:lang w:eastAsia="ar-SA"/>
        </w:rPr>
        <w:t>Городского поселения Туран</w:t>
      </w:r>
      <w:r w:rsidRPr="00805BAA">
        <w:rPr>
          <w:rFonts w:ascii="Times New Roman" w:hAnsi="Times New Roman"/>
          <w:szCs w:val="20"/>
          <w:lang w:eastAsia="ar-SA"/>
        </w:rPr>
        <w:t xml:space="preserve"> по основаниям, предусмотренным санитарными правилами и нормами либо по иным основаниям, предусмотренным законодательством Российской Федерации.</w:t>
      </w:r>
    </w:p>
    <w:p w:rsidR="00201DB6" w:rsidRPr="00805BAA" w:rsidRDefault="00201DB6" w:rsidP="00201DB6">
      <w:pPr>
        <w:widowControl w:val="0"/>
        <w:tabs>
          <w:tab w:val="left" w:pos="0"/>
        </w:tabs>
        <w:autoSpaceDE w:val="0"/>
        <w:autoSpaceDN w:val="0"/>
        <w:spacing w:before="252"/>
        <w:ind w:firstLine="709"/>
        <w:outlineLvl w:val="0"/>
        <w:rPr>
          <w:rFonts w:ascii="Times New Roman" w:hAnsi="Times New Roman"/>
          <w:b/>
          <w:bCs/>
          <w:sz w:val="28"/>
          <w:szCs w:val="28"/>
        </w:rPr>
      </w:pPr>
      <w:r w:rsidRPr="00805BAA">
        <w:rPr>
          <w:rFonts w:ascii="Times New Roman" w:hAnsi="Times New Roman"/>
          <w:b/>
          <w:bCs/>
          <w:sz w:val="28"/>
          <w:szCs w:val="28"/>
        </w:rPr>
        <w:t>2.2.</w:t>
      </w:r>
      <w:r w:rsidRPr="00805BAA">
        <w:rPr>
          <w:rFonts w:ascii="Times New Roman" w:hAnsi="Times New Roman"/>
          <w:b/>
          <w:bCs/>
          <w:sz w:val="28"/>
          <w:szCs w:val="28"/>
        </w:rPr>
        <w:tab/>
        <w:t>Ограничения использования земельных участков и объектов капитального строительства в границах санитарно-защитных зон</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На территории санитарно-защитных зон (далее – СЗЗ) в соответствии с законодательством Российской Федерации устанавливается специальный режим использования земельных участков и объектов капитального строительства. Содержание указанного режима определено в соответствии с СанПиН 2.2.1/2.1.1.1200-03 «Санитарно-защитные зоны и санитарная классификация предприятий, сооружений и иных объектов» и 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03 марта 2018 года № 222 в составе требований к использованию, организации и благоустройству СЗЗ.</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СЗЗ устанавливаются в отношении объектов, соответствующих одновременно следующим критериям:</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1)</w:t>
      </w:r>
      <w:r w:rsidRPr="00805BAA">
        <w:rPr>
          <w:rFonts w:ascii="Times New Roman" w:hAnsi="Times New Roman"/>
          <w:szCs w:val="20"/>
          <w:lang w:eastAsia="ar-SA"/>
        </w:rPr>
        <w:tab/>
        <w:t>действующие, планируемые к строительству, реконструируемые объекты капитального строительства;</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2)</w:t>
      </w:r>
      <w:r w:rsidRPr="00805BAA">
        <w:rPr>
          <w:rFonts w:ascii="Times New Roman" w:hAnsi="Times New Roman"/>
          <w:szCs w:val="20"/>
          <w:lang w:eastAsia="ar-SA"/>
        </w:rPr>
        <w:tab/>
        <w:t>указанные объекты являются источниками химического, физического, биологического воздействия на среду обитания человека;</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 xml:space="preserve"> 3)</w:t>
      </w:r>
      <w:r w:rsidRPr="00805BAA">
        <w:rPr>
          <w:rFonts w:ascii="Times New Roman" w:hAnsi="Times New Roman"/>
          <w:szCs w:val="20"/>
          <w:lang w:eastAsia="ar-SA"/>
        </w:rPr>
        <w:tab/>
        <w:t>за контурами таких объектов формируется химическое, физическое и (или) биологическое воздействие, превышающее санитарно- эпидемиологические требования.</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 xml:space="preserve">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w:t>
      </w:r>
      <w:r>
        <w:rPr>
          <w:rFonts w:ascii="Times New Roman" w:hAnsi="Times New Roman"/>
          <w:szCs w:val="20"/>
          <w:lang w:eastAsia="ar-SA"/>
        </w:rPr>
        <w:t xml:space="preserve">гигиенических нормативов (далее </w:t>
      </w:r>
      <w:r w:rsidRPr="00805BAA">
        <w:rPr>
          <w:rFonts w:ascii="Times New Roman" w:hAnsi="Times New Roman"/>
          <w:szCs w:val="20"/>
          <w:lang w:eastAsia="ar-SA"/>
        </w:rPr>
        <w:t>-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 xml:space="preserve">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w:t>
      </w:r>
      <w:r w:rsidRPr="00805BAA">
        <w:rPr>
          <w:rFonts w:ascii="Times New Roman" w:hAnsi="Times New Roman"/>
          <w:szCs w:val="20"/>
          <w:lang w:eastAsia="ar-SA"/>
        </w:rPr>
        <w:lastRenderedPageBreak/>
        <w:t>физического воздействия на атмосферный воздух (шум, вибрация, электромагнитное поле и др.), а также на основании результатов натурных исследований и измерений и оценки риска для здоровья населения.</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В границах СЗЗ не допускается использование земельных участков в целях:</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1)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201DB6" w:rsidRPr="00805BAA" w:rsidRDefault="00201DB6" w:rsidP="00201DB6">
      <w:pPr>
        <w:tabs>
          <w:tab w:val="left" w:pos="1173"/>
        </w:tabs>
        <w:spacing w:before="240"/>
        <w:ind w:firstLine="709"/>
        <w:rPr>
          <w:rFonts w:ascii="Times New Roman" w:hAnsi="Times New Roman"/>
          <w:szCs w:val="20"/>
          <w:lang w:eastAsia="ar-SA"/>
        </w:rPr>
      </w:pPr>
      <w:r>
        <w:rPr>
          <w:rFonts w:ascii="Times New Roman" w:hAnsi="Times New Roman"/>
          <w:szCs w:val="20"/>
          <w:lang w:eastAsia="ar-SA"/>
        </w:rPr>
        <w:t>Ра</w:t>
      </w:r>
      <w:r w:rsidRPr="00805BAA">
        <w:rPr>
          <w:rFonts w:ascii="Times New Roman" w:hAnsi="Times New Roman"/>
          <w:szCs w:val="20"/>
          <w:lang w:eastAsia="ar-SA"/>
        </w:rPr>
        <w:t>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В целях защиты населения от воздействия электромагнитного поля, создаваемого антеннами передающих радиотехнических объектов, устанавливаются санитарно-защитные зоны с учетом перспективного развития передающих радиотехнических объектов и населенного пункта в соответствии с СанПиН 2.1.8/2.2.4.1383-03 "Гигиенические требования к</w:t>
      </w:r>
      <w:r>
        <w:rPr>
          <w:rFonts w:ascii="Times New Roman" w:hAnsi="Times New Roman"/>
          <w:szCs w:val="20"/>
          <w:lang w:eastAsia="ar-SA"/>
        </w:rPr>
        <w:t xml:space="preserve"> </w:t>
      </w:r>
      <w:r w:rsidRPr="00805BAA">
        <w:rPr>
          <w:rFonts w:ascii="Times New Roman" w:hAnsi="Times New Roman"/>
          <w:szCs w:val="20"/>
          <w:lang w:eastAsia="ar-SA"/>
        </w:rPr>
        <w:t>размещению и эксплуатации передающих радиотехнических объектов" и СанПиН 2.1.8/2.2.4.1190-03 "Гигиенические требования к размещению и эксплуатации средств сухопутной подвижной радиосвязи".</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Санитарно-защитная зона радиотехнических объектов не может иметь статус селитебной территории, а также не может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Санитарно-защитная зона радиотехнических объектов не может рассматриваться как территория для размещения садовых и огородных участков.</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Санитарно-защитная зона радиотехнических объектов или какая- либо ее часть не может рассматриваться как резервная территория передающих радиотехнических объектов и использоваться для ра</w:t>
      </w:r>
      <w:r>
        <w:rPr>
          <w:rFonts w:ascii="Times New Roman" w:hAnsi="Times New Roman"/>
          <w:szCs w:val="20"/>
          <w:lang w:eastAsia="ar-SA"/>
        </w:rPr>
        <w:t>сширения промышленной площадки.</w:t>
      </w:r>
    </w:p>
    <w:p w:rsidR="00201DB6" w:rsidRPr="009D39E3" w:rsidRDefault="00201DB6" w:rsidP="00201DB6">
      <w:pPr>
        <w:widowControl w:val="0"/>
        <w:tabs>
          <w:tab w:val="left" w:pos="0"/>
        </w:tabs>
        <w:autoSpaceDE w:val="0"/>
        <w:autoSpaceDN w:val="0"/>
        <w:spacing w:before="252"/>
        <w:ind w:firstLine="709"/>
        <w:outlineLvl w:val="0"/>
        <w:rPr>
          <w:rFonts w:ascii="Times New Roman" w:hAnsi="Times New Roman"/>
          <w:b/>
          <w:bCs/>
          <w:sz w:val="28"/>
          <w:szCs w:val="28"/>
        </w:rPr>
      </w:pPr>
      <w:r w:rsidRPr="009D39E3">
        <w:rPr>
          <w:rFonts w:ascii="Times New Roman" w:hAnsi="Times New Roman"/>
          <w:b/>
          <w:bCs/>
          <w:sz w:val="28"/>
          <w:szCs w:val="28"/>
        </w:rPr>
        <w:t>2.3.</w:t>
      </w:r>
      <w:r w:rsidRPr="009D39E3">
        <w:rPr>
          <w:rFonts w:ascii="Times New Roman" w:hAnsi="Times New Roman"/>
          <w:b/>
          <w:bCs/>
          <w:sz w:val="28"/>
          <w:szCs w:val="28"/>
        </w:rPr>
        <w:tab/>
        <w:t>Ограничения использования земельных участков и объектов капитального строительства в границах охранных зон трубопроводов, зон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Российское законодательство выделяет две охранные зоны газопровода: зону газораспределительных сетей и зону магистральных газопроводов.</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Согласно Правилам охраны газораспределительных сетей, утвержденным постановлением Правительства Российской Федерации от 20 ноября 2000 года № 878, для газораспределительных сетей устанавливаются следующие охранные зоны:</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lastRenderedPageBreak/>
        <w:t>1)</w:t>
      </w:r>
      <w:r w:rsidRPr="00805BAA">
        <w:rPr>
          <w:rFonts w:ascii="Times New Roman" w:hAnsi="Times New Roman"/>
          <w:szCs w:val="20"/>
          <w:lang w:eastAsia="ar-SA"/>
        </w:rPr>
        <w:tab/>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2)</w:t>
      </w:r>
      <w:r w:rsidRPr="00805BAA">
        <w:rPr>
          <w:rFonts w:ascii="Times New Roman" w:hAnsi="Times New Roman"/>
          <w:szCs w:val="20"/>
          <w:lang w:eastAsia="ar-SA"/>
        </w:rPr>
        <w:tab/>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3)</w:t>
      </w:r>
      <w:r w:rsidRPr="00805BAA">
        <w:rPr>
          <w:rFonts w:ascii="Times New Roman" w:hAnsi="Times New Roman"/>
          <w:szCs w:val="20"/>
          <w:lang w:eastAsia="ar-SA"/>
        </w:rPr>
        <w:tab/>
        <w:t>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4)</w:t>
      </w:r>
      <w:r w:rsidRPr="00805BAA">
        <w:rPr>
          <w:rFonts w:ascii="Times New Roman" w:hAnsi="Times New Roman"/>
          <w:szCs w:val="20"/>
          <w:lang w:eastAsia="ar-SA"/>
        </w:rPr>
        <w:tab/>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 xml:space="preserve"> 5)</w:t>
      </w:r>
      <w:r w:rsidRPr="00805BAA">
        <w:rPr>
          <w:rFonts w:ascii="Times New Roman" w:hAnsi="Times New Roman"/>
          <w:szCs w:val="20"/>
          <w:lang w:eastAsia="ar-SA"/>
        </w:rPr>
        <w:tab/>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6)</w:t>
      </w:r>
      <w:r w:rsidRPr="00805BAA">
        <w:rPr>
          <w:rFonts w:ascii="Times New Roman" w:hAnsi="Times New Roman"/>
          <w:szCs w:val="20"/>
          <w:lang w:eastAsia="ar-SA"/>
        </w:rPr>
        <w:tab/>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1)</w:t>
      </w:r>
      <w:r w:rsidRPr="00805BAA">
        <w:rPr>
          <w:rFonts w:ascii="Times New Roman" w:hAnsi="Times New Roman"/>
          <w:szCs w:val="20"/>
          <w:lang w:eastAsia="ar-SA"/>
        </w:rPr>
        <w:tab/>
        <w:t>строить объекты жилищно-гражданского и производственного назначения;</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2)</w:t>
      </w:r>
      <w:r w:rsidRPr="00805BAA">
        <w:rPr>
          <w:rFonts w:ascii="Times New Roman" w:hAnsi="Times New Roman"/>
          <w:szCs w:val="20"/>
          <w:lang w:eastAsia="ar-SA"/>
        </w:rPr>
        <w:tab/>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3)</w:t>
      </w:r>
      <w:r w:rsidRPr="00805BAA">
        <w:rPr>
          <w:rFonts w:ascii="Times New Roman" w:hAnsi="Times New Roman"/>
          <w:szCs w:val="20"/>
          <w:lang w:eastAsia="ar-SA"/>
        </w:rPr>
        <w:tab/>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4)</w:t>
      </w:r>
      <w:r w:rsidRPr="00805BAA">
        <w:rPr>
          <w:rFonts w:ascii="Times New Roman" w:hAnsi="Times New Roman"/>
          <w:szCs w:val="20"/>
          <w:lang w:eastAsia="ar-SA"/>
        </w:rPr>
        <w:tab/>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5)</w:t>
      </w:r>
      <w:r w:rsidRPr="00805BAA">
        <w:rPr>
          <w:rFonts w:ascii="Times New Roman" w:hAnsi="Times New Roman"/>
          <w:szCs w:val="20"/>
          <w:lang w:eastAsia="ar-SA"/>
        </w:rPr>
        <w:tab/>
        <w:t>устраивать свалки и склады, разливать растворы кислот, солей, щелочей и других химически активных веществ;</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6)</w:t>
      </w:r>
      <w:r w:rsidRPr="00805BAA">
        <w:rPr>
          <w:rFonts w:ascii="Times New Roman" w:hAnsi="Times New Roman"/>
          <w:szCs w:val="20"/>
          <w:lang w:eastAsia="ar-SA"/>
        </w:rPr>
        <w:tab/>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7)</w:t>
      </w:r>
      <w:r w:rsidRPr="00805BAA">
        <w:rPr>
          <w:rFonts w:ascii="Times New Roman" w:hAnsi="Times New Roman"/>
          <w:szCs w:val="20"/>
          <w:lang w:eastAsia="ar-SA"/>
        </w:rPr>
        <w:tab/>
        <w:t>разводить огонь и размещать источники огня;</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8)</w:t>
      </w:r>
      <w:r w:rsidRPr="00805BAA">
        <w:rPr>
          <w:rFonts w:ascii="Times New Roman" w:hAnsi="Times New Roman"/>
          <w:szCs w:val="20"/>
          <w:lang w:eastAsia="ar-SA"/>
        </w:rPr>
        <w:tab/>
        <w:t>рыть погреба, копать и обрабатывать почву сельскохозяйственными и мелиоративными орудиями и механизмами на глубину более 0,3 метра;</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9)</w:t>
      </w:r>
      <w:r w:rsidRPr="00805BAA">
        <w:rPr>
          <w:rFonts w:ascii="Times New Roman" w:hAnsi="Times New Roman"/>
          <w:szCs w:val="20"/>
          <w:lang w:eastAsia="ar-SA"/>
        </w:rPr>
        <w:tab/>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10)</w:t>
      </w:r>
      <w:r w:rsidRPr="00805BAA">
        <w:rPr>
          <w:rFonts w:ascii="Times New Roman" w:hAnsi="Times New Roman"/>
          <w:szCs w:val="20"/>
          <w:lang w:eastAsia="ar-SA"/>
        </w:rPr>
        <w:tab/>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11)</w:t>
      </w:r>
      <w:r w:rsidRPr="00805BAA">
        <w:rPr>
          <w:rFonts w:ascii="Times New Roman" w:hAnsi="Times New Roman"/>
          <w:szCs w:val="20"/>
          <w:lang w:eastAsia="ar-SA"/>
        </w:rPr>
        <w:tab/>
        <w:t>самовольно подключаться к газораспределительным сетям.</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 xml:space="preserve"> Лесохозяйственные, сельскохозяйственные и другие работы, не подпадающие под ограничения, указанные в части 235 настоящих правил,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 xml:space="preserve">Хозяйственная деятельность в охранных зонах газораспределительных сетей, не предусмотренная частями 235 и 236 настоящих правил, при которой производится нарушение </w:t>
      </w:r>
      <w:r w:rsidRPr="00805BAA">
        <w:rPr>
          <w:rFonts w:ascii="Times New Roman" w:hAnsi="Times New Roman"/>
          <w:szCs w:val="20"/>
          <w:lang w:eastAsia="ar-SA"/>
        </w:rPr>
        <w:lastRenderedPageBreak/>
        <w:t>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В соответствии с Правилами охраны магистральных трубопроводов, утвержденными Министерством топлива и энергетики России от 29 апреля 1992 года, постановлением Госгортехнадзора Российской Федерации от 22 апреля 1992 года №9 (действие документа распространено на магистральные аммиакопроводы), охранные зоны объектов магистральных трубопроводов устанавливаются:</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1)</w:t>
      </w:r>
      <w:r w:rsidRPr="00805BAA">
        <w:rPr>
          <w:rFonts w:ascii="Times New Roman" w:hAnsi="Times New Roman"/>
          <w:szCs w:val="20"/>
          <w:lang w:eastAsia="ar-SA"/>
        </w:rPr>
        <w:tab/>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2)</w:t>
      </w:r>
      <w:r w:rsidRPr="00805BAA">
        <w:rPr>
          <w:rFonts w:ascii="Times New Roman" w:hAnsi="Times New Roman"/>
          <w:szCs w:val="20"/>
          <w:lang w:eastAsia="ar-SA"/>
        </w:rPr>
        <w:tab/>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3)</w:t>
      </w:r>
      <w:r w:rsidRPr="00805BAA">
        <w:rPr>
          <w:rFonts w:ascii="Times New Roman" w:hAnsi="Times New Roman"/>
          <w:szCs w:val="20"/>
          <w:lang w:eastAsia="ar-SA"/>
        </w:rPr>
        <w:tab/>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4)</w:t>
      </w:r>
      <w:r w:rsidRPr="00805BAA">
        <w:rPr>
          <w:rFonts w:ascii="Times New Roman" w:hAnsi="Times New Roman"/>
          <w:szCs w:val="20"/>
          <w:lang w:eastAsia="ar-SA"/>
        </w:rPr>
        <w:tab/>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5)</w:t>
      </w:r>
      <w:r w:rsidRPr="00805BAA">
        <w:rPr>
          <w:rFonts w:ascii="Times New Roman" w:hAnsi="Times New Roman"/>
          <w:szCs w:val="20"/>
          <w:lang w:eastAsia="ar-SA"/>
        </w:rPr>
        <w:tab/>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6)</w:t>
      </w:r>
      <w:r w:rsidRPr="00805BAA">
        <w:rPr>
          <w:rFonts w:ascii="Times New Roman" w:hAnsi="Times New Roman"/>
          <w:szCs w:val="20"/>
          <w:lang w:eastAsia="ar-SA"/>
        </w:rPr>
        <w:tab/>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w:t>
      </w:r>
      <w:r>
        <w:rPr>
          <w:rFonts w:ascii="Times New Roman" w:hAnsi="Times New Roman"/>
          <w:szCs w:val="20"/>
          <w:lang w:eastAsia="ar-SA"/>
        </w:rPr>
        <w:t xml:space="preserve"> земли, ограниченного замкнутой </w:t>
      </w:r>
      <w:r w:rsidRPr="00805BAA">
        <w:rPr>
          <w:rFonts w:ascii="Times New Roman" w:hAnsi="Times New Roman"/>
          <w:szCs w:val="20"/>
          <w:lang w:eastAsia="ar-SA"/>
        </w:rPr>
        <w:t>линией, отстоящей от границ территорий указанных объектов на 100 метров во все стороны.</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1)</w:t>
      </w:r>
      <w:r w:rsidRPr="00805BAA">
        <w:rPr>
          <w:rFonts w:ascii="Times New Roman" w:hAnsi="Times New Roman"/>
          <w:szCs w:val="20"/>
          <w:lang w:eastAsia="ar-SA"/>
        </w:rPr>
        <w:tab/>
        <w:t>перемещать, засыпать и ломать опознавательные и сигнальные знаки, контрольно - измерительные пункты;</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2)</w:t>
      </w:r>
      <w:r w:rsidRPr="00805BAA">
        <w:rPr>
          <w:rFonts w:ascii="Times New Roman" w:hAnsi="Times New Roman"/>
          <w:szCs w:val="20"/>
          <w:lang w:eastAsia="ar-SA"/>
        </w:rPr>
        <w:tab/>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3)</w:t>
      </w:r>
      <w:r w:rsidRPr="00805BAA">
        <w:rPr>
          <w:rFonts w:ascii="Times New Roman" w:hAnsi="Times New Roman"/>
          <w:szCs w:val="20"/>
          <w:lang w:eastAsia="ar-SA"/>
        </w:rPr>
        <w:tab/>
        <w:t>устраивать всякого рода свалки, выливать растворы кислот, солей и щелочей;</w:t>
      </w:r>
    </w:p>
    <w:p w:rsidR="00201DB6"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4)</w:t>
      </w:r>
      <w:r w:rsidRPr="00805BAA">
        <w:rPr>
          <w:rFonts w:ascii="Times New Roman" w:hAnsi="Times New Roman"/>
          <w:szCs w:val="20"/>
          <w:lang w:eastAsia="ar-SA"/>
        </w:rPr>
        <w:tab/>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w:t>
      </w:r>
      <w:r>
        <w:rPr>
          <w:rFonts w:ascii="Times New Roman" w:hAnsi="Times New Roman"/>
          <w:szCs w:val="20"/>
          <w:lang w:eastAsia="ar-SA"/>
        </w:rPr>
        <w:t>ива транспортируемой продукции;</w:t>
      </w:r>
    </w:p>
    <w:p w:rsidR="00201DB6" w:rsidRPr="00805BAA" w:rsidRDefault="00201DB6" w:rsidP="00201DB6">
      <w:pPr>
        <w:tabs>
          <w:tab w:val="left" w:pos="1173"/>
        </w:tabs>
        <w:ind w:firstLine="709"/>
        <w:rPr>
          <w:rFonts w:ascii="Times New Roman" w:hAnsi="Times New Roman"/>
          <w:szCs w:val="20"/>
          <w:lang w:eastAsia="ar-SA"/>
        </w:rPr>
      </w:pPr>
      <w:r>
        <w:rPr>
          <w:rFonts w:ascii="Times New Roman" w:hAnsi="Times New Roman"/>
          <w:szCs w:val="20"/>
          <w:lang w:eastAsia="ar-SA"/>
        </w:rPr>
        <w:t xml:space="preserve">5) </w:t>
      </w:r>
      <w:r w:rsidRPr="00805BAA">
        <w:rPr>
          <w:rFonts w:ascii="Times New Roman" w:hAnsi="Times New Roman"/>
          <w:szCs w:val="20"/>
          <w:lang w:eastAsia="ar-SA"/>
        </w:rPr>
        <w:t>бросать якоря, проходить с отданными якорями, цепями, лотами, волокушами и тралами, производить дноуглубительные и землечерпальные работы;</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6)</w:t>
      </w:r>
      <w:r w:rsidRPr="00805BAA">
        <w:rPr>
          <w:rFonts w:ascii="Times New Roman" w:hAnsi="Times New Roman"/>
          <w:szCs w:val="20"/>
          <w:lang w:eastAsia="ar-SA"/>
        </w:rPr>
        <w:tab/>
        <w:t>разводить огонь и размещать какие-либо открытые или закрытые источники огня.</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В охранных зонах трубопроводов без письменного разрешения предприятий трубопроводного транспорта запрещается:</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1)</w:t>
      </w:r>
      <w:r w:rsidRPr="00805BAA">
        <w:rPr>
          <w:rFonts w:ascii="Times New Roman" w:hAnsi="Times New Roman"/>
          <w:szCs w:val="20"/>
          <w:lang w:eastAsia="ar-SA"/>
        </w:rPr>
        <w:tab/>
        <w:t>возводить любые постройки и сооружения;</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2)</w:t>
      </w:r>
      <w:r w:rsidRPr="00805BAA">
        <w:rPr>
          <w:rFonts w:ascii="Times New Roman" w:hAnsi="Times New Roman"/>
          <w:szCs w:val="20"/>
          <w:lang w:eastAsia="ar-SA"/>
        </w:rPr>
        <w:tab/>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3)</w:t>
      </w:r>
      <w:r w:rsidRPr="00805BAA">
        <w:rPr>
          <w:rFonts w:ascii="Times New Roman" w:hAnsi="Times New Roman"/>
          <w:szCs w:val="20"/>
          <w:lang w:eastAsia="ar-SA"/>
        </w:rPr>
        <w:tab/>
        <w:t>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lastRenderedPageBreak/>
        <w:t>4)</w:t>
      </w:r>
      <w:r w:rsidRPr="00805BAA">
        <w:rPr>
          <w:rFonts w:ascii="Times New Roman" w:hAnsi="Times New Roman"/>
          <w:szCs w:val="20"/>
          <w:lang w:eastAsia="ar-SA"/>
        </w:rPr>
        <w:tab/>
        <w:t>производить мелиоративные земляные работы, сооружать оросительные и осушительные системы;</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5)</w:t>
      </w:r>
      <w:r w:rsidRPr="00805BAA">
        <w:rPr>
          <w:rFonts w:ascii="Times New Roman" w:hAnsi="Times New Roman"/>
          <w:szCs w:val="20"/>
          <w:lang w:eastAsia="ar-SA"/>
        </w:rPr>
        <w:tab/>
        <w:t>производить всякого рода открытые и подземные, горные, строительные, монтажные и взрывные работы, планировку грунта.</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6)</w:t>
      </w:r>
      <w:r w:rsidRPr="00805BAA">
        <w:rPr>
          <w:rFonts w:ascii="Times New Roman" w:hAnsi="Times New Roman"/>
          <w:szCs w:val="20"/>
          <w:lang w:eastAsia="ar-SA"/>
        </w:rPr>
        <w:tab/>
        <w:t>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До утверждения Правительством Российской Федерации положения о зоне минимальных расстояний до магистральных или промышленных трубопроводов реш</w:t>
      </w:r>
      <w:r>
        <w:rPr>
          <w:rFonts w:ascii="Times New Roman" w:hAnsi="Times New Roman"/>
          <w:szCs w:val="20"/>
          <w:lang w:eastAsia="ar-SA"/>
        </w:rPr>
        <w:t xml:space="preserve">ение об установлении такой зоны </w:t>
      </w:r>
      <w:r w:rsidRPr="00805BAA">
        <w:rPr>
          <w:rFonts w:ascii="Times New Roman" w:hAnsi="Times New Roman"/>
          <w:szCs w:val="20"/>
          <w:lang w:eastAsia="ar-SA"/>
        </w:rPr>
        <w:t>принимается или ее установление путем согласования границ осуществляется в соответствии с требованиями статьи 106 Земельного кодекса Российской Федерации в порядке, установленном до дня официального опубликования Федерального закона от 03 августа 2018 года № 342-ФЗ «О внесении изменений в Градостроительный кодекс Российской Федерации и отдельные законодательные акты Российской Федерации» Правительством Российской Федерации для зоны с особыми условиями использования территории соответствующего вида</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Расстояния от оси подземных и наземных трубопроводов, предназначенных в том числе для транспортирования газа, до населенных пунктов, отдельных промышленных и сельскохозяйственных предприятий, зданий и сооружений, в зависимости от класса и диаметра таких трубопроводов, степени ответственности объектов и необходимости обеспечения их безопасности определяются строительными правилами, в том числе «СП 36.13330.2012. Свод правил. Магистральные трубопроводы. Актуализированная редакция СНиП 2.05.06-85*», утвержденным приказом Федерального агентства по строительству и жилищно-коммунальному хозяйству от 25 декабря 2012 года № 108/</w:t>
      </w:r>
      <w:r>
        <w:rPr>
          <w:rFonts w:ascii="Times New Roman" w:hAnsi="Times New Roman"/>
          <w:szCs w:val="20"/>
          <w:lang w:eastAsia="ar-SA"/>
        </w:rPr>
        <w:t>ГС.</w:t>
      </w:r>
    </w:p>
    <w:p w:rsidR="00201DB6" w:rsidRPr="009D39E3" w:rsidRDefault="00201DB6" w:rsidP="00201DB6">
      <w:pPr>
        <w:widowControl w:val="0"/>
        <w:tabs>
          <w:tab w:val="left" w:pos="0"/>
        </w:tabs>
        <w:autoSpaceDE w:val="0"/>
        <w:autoSpaceDN w:val="0"/>
        <w:spacing w:before="252"/>
        <w:ind w:firstLine="709"/>
        <w:outlineLvl w:val="0"/>
        <w:rPr>
          <w:rFonts w:ascii="Times New Roman" w:hAnsi="Times New Roman"/>
          <w:b/>
          <w:bCs/>
          <w:sz w:val="28"/>
          <w:szCs w:val="28"/>
        </w:rPr>
      </w:pPr>
      <w:r w:rsidRPr="009D39E3">
        <w:rPr>
          <w:rFonts w:ascii="Times New Roman" w:hAnsi="Times New Roman"/>
          <w:b/>
          <w:bCs/>
          <w:sz w:val="28"/>
          <w:szCs w:val="28"/>
        </w:rPr>
        <w:t>2.4.</w:t>
      </w:r>
      <w:r w:rsidRPr="009D39E3">
        <w:rPr>
          <w:rFonts w:ascii="Times New Roman" w:hAnsi="Times New Roman"/>
          <w:b/>
          <w:bCs/>
          <w:sz w:val="28"/>
          <w:szCs w:val="28"/>
        </w:rPr>
        <w:tab/>
        <w:t>Ограничения использования земельных участков и объектов капитального строительства в охранных зонах объектов электроэнергетики (объектов электросетевого хозяйства и объектов по производству электрической энергии)</w:t>
      </w:r>
    </w:p>
    <w:p w:rsidR="00201DB6" w:rsidRPr="00805BAA" w:rsidRDefault="00201DB6" w:rsidP="00201DB6">
      <w:pPr>
        <w:tabs>
          <w:tab w:val="left" w:pos="1173"/>
        </w:tabs>
        <w:spacing w:before="240"/>
        <w:ind w:firstLine="709"/>
        <w:rPr>
          <w:rFonts w:ascii="Times New Roman" w:hAnsi="Times New Roman"/>
          <w:szCs w:val="20"/>
          <w:lang w:eastAsia="ar-SA"/>
        </w:rPr>
      </w:pP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Ограничения использования земельных участков и объектов капитального строительства на территории охранных зон определяются на основании Постановления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Охранная зона объектов электросетевого хозяйства устанавливается в целях обеспечения безопасного функционирования и эксплуатации, исключения возможности повреждения линий электропередачи и иных объектов электросетевого хозяйства.</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w:t>
      </w:r>
      <w:r>
        <w:rPr>
          <w:rFonts w:ascii="Times New Roman" w:hAnsi="Times New Roman"/>
          <w:szCs w:val="20"/>
          <w:lang w:eastAsia="ar-SA"/>
        </w:rPr>
        <w:t>икновение пожаров, в том числе:</w:t>
      </w:r>
      <w:r w:rsidRPr="00805BAA">
        <w:rPr>
          <w:rFonts w:ascii="Times New Roman" w:hAnsi="Times New Roman"/>
          <w:szCs w:val="20"/>
          <w:lang w:eastAsia="ar-SA"/>
        </w:rPr>
        <w:t xml:space="preserve"> </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1)</w:t>
      </w:r>
      <w:r w:rsidRPr="00805BAA">
        <w:rPr>
          <w:rFonts w:ascii="Times New Roman" w:hAnsi="Times New Roman"/>
          <w:szCs w:val="20"/>
          <w:lang w:eastAsia="ar-SA"/>
        </w:rPr>
        <w:tab/>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2)</w:t>
      </w:r>
      <w:r w:rsidRPr="00805BAA">
        <w:rPr>
          <w:rFonts w:ascii="Times New Roman" w:hAnsi="Times New Roman"/>
          <w:szCs w:val="20"/>
          <w:lang w:eastAsia="ar-SA"/>
        </w:rPr>
        <w:tab/>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lastRenderedPageBreak/>
        <w:t>3)</w:t>
      </w:r>
      <w:r w:rsidRPr="00805BAA">
        <w:rPr>
          <w:rFonts w:ascii="Times New Roman" w:hAnsi="Times New Roman"/>
          <w:szCs w:val="20"/>
          <w:lang w:eastAsia="ar-SA"/>
        </w:rPr>
        <w:tab/>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4)</w:t>
      </w:r>
      <w:r w:rsidRPr="00805BAA">
        <w:rPr>
          <w:rFonts w:ascii="Times New Roman" w:hAnsi="Times New Roman"/>
          <w:szCs w:val="20"/>
          <w:lang w:eastAsia="ar-SA"/>
        </w:rPr>
        <w:tab/>
        <w:t>размещать свалки;</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5)</w:t>
      </w:r>
      <w:r w:rsidRPr="00805BAA">
        <w:rPr>
          <w:rFonts w:ascii="Times New Roman" w:hAnsi="Times New Roman"/>
          <w:szCs w:val="20"/>
          <w:lang w:eastAsia="ar-SA"/>
        </w:rPr>
        <w:tab/>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В охранных зонах, установленных для объектов электросетевого хозяйства напряжением свыше 1000 вольт, помимо вышеназванных действий, запрещается:</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1)</w:t>
      </w:r>
      <w:r w:rsidRPr="00805BAA">
        <w:rPr>
          <w:rFonts w:ascii="Times New Roman" w:hAnsi="Times New Roman"/>
          <w:szCs w:val="20"/>
          <w:lang w:eastAsia="ar-SA"/>
        </w:rPr>
        <w:tab/>
        <w:t>складировать или размещать хранилища любых, в том числе горюче-смазочных, материалов;</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2)</w:t>
      </w:r>
      <w:r w:rsidRPr="00805BAA">
        <w:rPr>
          <w:rFonts w:ascii="Times New Roman" w:hAnsi="Times New Roman"/>
          <w:szCs w:val="20"/>
          <w:lang w:eastAsia="ar-SA"/>
        </w:rPr>
        <w:tab/>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3)</w:t>
      </w:r>
      <w:r w:rsidRPr="00805BAA">
        <w:rPr>
          <w:rFonts w:ascii="Times New Roman" w:hAnsi="Times New Roman"/>
          <w:szCs w:val="20"/>
          <w:lang w:eastAsia="ar-SA"/>
        </w:rPr>
        <w:tab/>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4)</w:t>
      </w:r>
      <w:r w:rsidRPr="00805BAA">
        <w:rPr>
          <w:rFonts w:ascii="Times New Roman" w:hAnsi="Times New Roman"/>
          <w:szCs w:val="20"/>
          <w:lang w:eastAsia="ar-SA"/>
        </w:rPr>
        <w:tab/>
        <w:t>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5)</w:t>
      </w:r>
      <w:r w:rsidRPr="00805BAA">
        <w:rPr>
          <w:rFonts w:ascii="Times New Roman" w:hAnsi="Times New Roman"/>
          <w:szCs w:val="20"/>
          <w:lang w:eastAsia="ar-SA"/>
        </w:rPr>
        <w:tab/>
        <w:t>осуществлять проход судов с поднятыми стрелами кранов и других механизмов (в охранных зонах воздушных линий электропередачи).</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В охранных зонах, установленных для объектов электросетевого хозяйства напряжением до 1000 вольт, помимо вышеназванных действий, без письменного решения о согласовании сетевых организаций запрещается</w:t>
      </w:r>
      <w:r>
        <w:rPr>
          <w:rFonts w:ascii="Times New Roman" w:hAnsi="Times New Roman"/>
          <w:szCs w:val="20"/>
          <w:lang w:eastAsia="ar-SA"/>
        </w:rPr>
        <w:t>:</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1)</w:t>
      </w:r>
      <w:r w:rsidRPr="00805BAA">
        <w:rPr>
          <w:rFonts w:ascii="Times New Roman" w:hAnsi="Times New Roman"/>
          <w:szCs w:val="20"/>
          <w:lang w:eastAsia="ar-SA"/>
        </w:rPr>
        <w:tab/>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объекты садоводческих, огороднических некоммерческих объединений, объекты жилищного строительства, в том числе индивидуального (в охранных зонах воздушных линий электропередачи);</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2)</w:t>
      </w:r>
      <w:r w:rsidRPr="00805BAA">
        <w:rPr>
          <w:rFonts w:ascii="Times New Roman" w:hAnsi="Times New Roman"/>
          <w:szCs w:val="20"/>
          <w:lang w:eastAsia="ar-SA"/>
        </w:rPr>
        <w:tab/>
        <w:t>складировать или размещать хранилища любых, в том числе горюче-смазочных, материалов;</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3)</w:t>
      </w:r>
      <w:r w:rsidRPr="00805BAA">
        <w:rPr>
          <w:rFonts w:ascii="Times New Roman" w:hAnsi="Times New Roman"/>
          <w:szCs w:val="20"/>
          <w:lang w:eastAsia="ar-SA"/>
        </w:rPr>
        <w:tab/>
        <w:t>устраивать причалы для стоянки судов, барж и плавучих кранов, 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Порядок установления охранных зон объектов по производству электрической энергии и их границ, а также особые условия использования расположенных в границах таких зон земельных участков, обеспечивающие безопасное функционирование и эксплуатацию указанных объектов определяется на основании Постановления Правительства Российской Федерации от 18 ноября 2013 года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Данный документ применяется с учетом требований статьи 106 Земельного Кодекса Российской Федерации в соответствии с частью 16 статьи 26 Федерального закона от 03 августа 2018 года № 342-ФЗ "О внесении изменений в Градостроительный кодекс Российской Федерации и отдельные законодательные акты Российской Федерации".</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В охранных зонах запрещается:</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1)</w:t>
      </w:r>
      <w:r w:rsidRPr="00805BAA">
        <w:rPr>
          <w:rFonts w:ascii="Times New Roman" w:hAnsi="Times New Roman"/>
          <w:szCs w:val="20"/>
          <w:lang w:eastAsia="ar-SA"/>
        </w:rPr>
        <w:tab/>
        <w:t>убирать, перемещать, засыпать и повреждать предупреждающие знаки;</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lastRenderedPageBreak/>
        <w:t>2)</w:t>
      </w:r>
      <w:r w:rsidRPr="00805BAA">
        <w:rPr>
          <w:rFonts w:ascii="Times New Roman" w:hAnsi="Times New Roman"/>
          <w:szCs w:val="20"/>
          <w:lang w:eastAsia="ar-SA"/>
        </w:rPr>
        <w:tab/>
        <w:t>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3)</w:t>
      </w:r>
      <w:r w:rsidRPr="00805BAA">
        <w:rPr>
          <w:rFonts w:ascii="Times New Roman" w:hAnsi="Times New Roman"/>
          <w:szCs w:val="20"/>
          <w:lang w:eastAsia="ar-SA"/>
        </w:rPr>
        <w:tab/>
        <w:t>производить сброс и слив едких и коррозионных веществ, в том числе растворов кислот, щелочей и солей, а также горюче-смазочных материалов;</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4)</w:t>
      </w:r>
      <w:r w:rsidRPr="00805BAA">
        <w:rPr>
          <w:rFonts w:ascii="Times New Roman" w:hAnsi="Times New Roman"/>
          <w:szCs w:val="20"/>
          <w:lang w:eastAsia="ar-SA"/>
        </w:rPr>
        <w:tab/>
        <w:t>разводить огонь и размещать какие-либо открытые или закрытые источники огня;</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5)</w:t>
      </w:r>
      <w:r w:rsidRPr="00805BAA">
        <w:rPr>
          <w:rFonts w:ascii="Times New Roman" w:hAnsi="Times New Roman"/>
          <w:szCs w:val="20"/>
          <w:lang w:eastAsia="ar-SA"/>
        </w:rPr>
        <w:tab/>
        <w:t>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6)</w:t>
      </w:r>
      <w:r w:rsidRPr="00805BAA">
        <w:rPr>
          <w:rFonts w:ascii="Times New Roman" w:hAnsi="Times New Roman"/>
          <w:szCs w:val="20"/>
          <w:lang w:eastAsia="ar-SA"/>
        </w:rPr>
        <w:tab/>
        <w:t>производить работы ударными механизмами, сбрасыва</w:t>
      </w:r>
      <w:r>
        <w:rPr>
          <w:rFonts w:ascii="Times New Roman" w:hAnsi="Times New Roman"/>
          <w:szCs w:val="20"/>
          <w:lang w:eastAsia="ar-SA"/>
        </w:rPr>
        <w:t>ть тяжести массой свыше 5 тонн;</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7)</w:t>
      </w:r>
      <w:r w:rsidRPr="00805BAA">
        <w:rPr>
          <w:rFonts w:ascii="Times New Roman" w:hAnsi="Times New Roman"/>
          <w:szCs w:val="20"/>
          <w:lang w:eastAsia="ar-SA"/>
        </w:rPr>
        <w:tab/>
        <w:t>складировать любые материалы, в том числе взрывоопасные, пожароопасные и горюче-смазочные.</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В пределах охранных зон без письменного согласования владельцев объектов юридическим и физическим лицам запрещается:</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1)</w:t>
      </w:r>
      <w:r w:rsidRPr="00805BAA">
        <w:rPr>
          <w:rFonts w:ascii="Times New Roman" w:hAnsi="Times New Roman"/>
          <w:szCs w:val="20"/>
          <w:lang w:eastAsia="ar-SA"/>
        </w:rPr>
        <w:tab/>
        <w:t>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2)</w:t>
      </w:r>
      <w:r w:rsidRPr="00805BAA">
        <w:rPr>
          <w:rFonts w:ascii="Times New Roman" w:hAnsi="Times New Roman"/>
          <w:szCs w:val="20"/>
          <w:lang w:eastAsia="ar-SA"/>
        </w:rPr>
        <w:tab/>
        <w:t>проводить любые мероприятия, связанные с пребыванием людей, не занятых выполнением работ, разрешенных в установленном порядке;</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3)</w:t>
      </w:r>
      <w:r w:rsidRPr="00805BAA">
        <w:rPr>
          <w:rFonts w:ascii="Times New Roman" w:hAnsi="Times New Roman"/>
          <w:szCs w:val="20"/>
          <w:lang w:eastAsia="ar-SA"/>
        </w:rPr>
        <w:tab/>
        <w:t xml:space="preserve">осуществлять горные, взрывные, мелиоративные работы, в том числе связанные </w:t>
      </w:r>
      <w:r>
        <w:rPr>
          <w:rFonts w:ascii="Times New Roman" w:hAnsi="Times New Roman"/>
          <w:szCs w:val="20"/>
          <w:lang w:eastAsia="ar-SA"/>
        </w:rPr>
        <w:t>с временным затоплением земель.</w:t>
      </w:r>
    </w:p>
    <w:p w:rsidR="00201DB6" w:rsidRPr="009D39E3" w:rsidRDefault="00201DB6" w:rsidP="00201DB6">
      <w:pPr>
        <w:widowControl w:val="0"/>
        <w:tabs>
          <w:tab w:val="left" w:pos="0"/>
        </w:tabs>
        <w:autoSpaceDE w:val="0"/>
        <w:autoSpaceDN w:val="0"/>
        <w:spacing w:before="252"/>
        <w:ind w:firstLine="709"/>
        <w:outlineLvl w:val="0"/>
        <w:rPr>
          <w:rFonts w:ascii="Times New Roman" w:hAnsi="Times New Roman"/>
          <w:b/>
          <w:bCs/>
          <w:sz w:val="28"/>
          <w:szCs w:val="28"/>
        </w:rPr>
      </w:pPr>
      <w:r w:rsidRPr="009D39E3">
        <w:rPr>
          <w:rFonts w:ascii="Times New Roman" w:hAnsi="Times New Roman"/>
          <w:b/>
          <w:bCs/>
          <w:sz w:val="28"/>
          <w:szCs w:val="28"/>
        </w:rPr>
        <w:t>2.5.</w:t>
      </w:r>
      <w:r w:rsidRPr="009D39E3">
        <w:rPr>
          <w:rFonts w:ascii="Times New Roman" w:hAnsi="Times New Roman"/>
          <w:b/>
          <w:bCs/>
          <w:sz w:val="28"/>
          <w:szCs w:val="28"/>
        </w:rPr>
        <w:tab/>
        <w:t>Ограничения использования земельных участков и объектов капитального строительства в охранных зонах линий и сооружений связи</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РФ.</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Использование земельных участков и объектов капитального строительства в границах охранных зон линий и сооружений связи осуществляется 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1995 года № 578 «Об утверждении Правил охраны линий и сооружений связи Российской Федерации», если положениями о зонах с особыми условиями использования территории, утвержденными Правительством Российской Федерации в соответствии со статьей 106 Земельного кодекса Российской Федерации, не установлены иные требования и ограничения.</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1)</w:t>
      </w:r>
      <w:r w:rsidRPr="00805BAA">
        <w:rPr>
          <w:rFonts w:ascii="Times New Roman" w:hAnsi="Times New Roman"/>
          <w:szCs w:val="20"/>
          <w:lang w:eastAsia="ar-SA"/>
        </w:rPr>
        <w:tab/>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2)</w:t>
      </w:r>
      <w:r w:rsidRPr="00805BAA">
        <w:rPr>
          <w:rFonts w:ascii="Times New Roman" w:hAnsi="Times New Roman"/>
          <w:szCs w:val="20"/>
          <w:lang w:eastAsia="ar-SA"/>
        </w:rPr>
        <w:tab/>
        <w:t>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3)</w:t>
      </w:r>
      <w:r w:rsidRPr="00805BAA">
        <w:rPr>
          <w:rFonts w:ascii="Times New Roman" w:hAnsi="Times New Roman"/>
          <w:szCs w:val="20"/>
          <w:lang w:eastAsia="ar-SA"/>
        </w:rPr>
        <w:tab/>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4)</w:t>
      </w:r>
      <w:r w:rsidRPr="00805BAA">
        <w:rPr>
          <w:rFonts w:ascii="Times New Roman" w:hAnsi="Times New Roman"/>
          <w:szCs w:val="20"/>
          <w:lang w:eastAsia="ar-SA"/>
        </w:rPr>
        <w:tab/>
        <w:t>устраивать проезды и стоянки автотранспорта, тракторов и механизмов, провозить негабаритные груз</w:t>
      </w:r>
      <w:r>
        <w:rPr>
          <w:rFonts w:ascii="Times New Roman" w:hAnsi="Times New Roman"/>
          <w:szCs w:val="20"/>
          <w:lang w:eastAsia="ar-SA"/>
        </w:rPr>
        <w:t xml:space="preserve">ы под проводами воздушных линий </w:t>
      </w:r>
      <w:r w:rsidRPr="00805BAA">
        <w:rPr>
          <w:rFonts w:ascii="Times New Roman" w:hAnsi="Times New Roman"/>
          <w:szCs w:val="20"/>
          <w:lang w:eastAsia="ar-SA"/>
        </w:rPr>
        <w:t>связи и линий радиофикации, строить каналы (арыки), устраивать заграждения и другие препятствия;</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5)</w:t>
      </w:r>
      <w:r w:rsidRPr="00805BAA">
        <w:rPr>
          <w:rFonts w:ascii="Times New Roman" w:hAnsi="Times New Roman"/>
          <w:szCs w:val="20"/>
          <w:lang w:eastAsia="ar-SA"/>
        </w:rPr>
        <w:tab/>
        <w:t>устраивать причалы для стоянки судов, барж</w:t>
      </w:r>
      <w:r>
        <w:rPr>
          <w:rFonts w:ascii="Times New Roman" w:hAnsi="Times New Roman"/>
          <w:szCs w:val="20"/>
          <w:lang w:eastAsia="ar-SA"/>
        </w:rPr>
        <w:t xml:space="preserve"> и плавучих кранов, производить </w:t>
      </w:r>
      <w:r w:rsidRPr="00805BAA">
        <w:rPr>
          <w:rFonts w:ascii="Times New Roman" w:hAnsi="Times New Roman"/>
          <w:szCs w:val="20"/>
          <w:lang w:eastAsia="ar-SA"/>
        </w:rPr>
        <w:t>погрузочно-разгрузочные,</w:t>
      </w:r>
      <w:r w:rsidRPr="00805BAA">
        <w:rPr>
          <w:rFonts w:ascii="Times New Roman" w:hAnsi="Times New Roman"/>
          <w:szCs w:val="20"/>
          <w:lang w:eastAsia="ar-SA"/>
        </w:rPr>
        <w:tab/>
        <w:t xml:space="preserve">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w:t>
      </w:r>
      <w:r w:rsidRPr="00805BAA">
        <w:rPr>
          <w:rFonts w:ascii="Times New Roman" w:hAnsi="Times New Roman"/>
          <w:szCs w:val="20"/>
          <w:lang w:eastAsia="ar-SA"/>
        </w:rPr>
        <w:lastRenderedPageBreak/>
        <w:t>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6)</w:t>
      </w:r>
      <w:r w:rsidRPr="00805BAA">
        <w:rPr>
          <w:rFonts w:ascii="Times New Roman" w:hAnsi="Times New Roman"/>
          <w:szCs w:val="20"/>
          <w:lang w:eastAsia="ar-SA"/>
        </w:rPr>
        <w:tab/>
        <w:t>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7)</w:t>
      </w:r>
      <w:r w:rsidRPr="00805BAA">
        <w:rPr>
          <w:rFonts w:ascii="Times New Roman" w:hAnsi="Times New Roman"/>
          <w:szCs w:val="20"/>
          <w:lang w:eastAsia="ar-SA"/>
        </w:rPr>
        <w:tab/>
        <w:t>производить защиту подземных коммуникаций от коррозии без учета проходящих подземных кабельных линий связи.</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1)</w:t>
      </w:r>
      <w:r w:rsidRPr="00805BAA">
        <w:rPr>
          <w:rFonts w:ascii="Times New Roman" w:hAnsi="Times New Roman"/>
          <w:szCs w:val="20"/>
          <w:lang w:eastAsia="ar-SA"/>
        </w:rPr>
        <w:tab/>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2)</w:t>
      </w:r>
      <w:r w:rsidRPr="00805BAA">
        <w:rPr>
          <w:rFonts w:ascii="Times New Roman" w:hAnsi="Times New Roman"/>
          <w:szCs w:val="20"/>
          <w:lang w:eastAsia="ar-SA"/>
        </w:rPr>
        <w:tab/>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3)</w:t>
      </w:r>
      <w:r w:rsidRPr="00805BAA">
        <w:rPr>
          <w:rFonts w:ascii="Times New Roman" w:hAnsi="Times New Roman"/>
          <w:szCs w:val="20"/>
          <w:lang w:eastAsia="ar-SA"/>
        </w:rPr>
        <w:tab/>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4)</w:t>
      </w:r>
      <w:r w:rsidRPr="00805BAA">
        <w:rPr>
          <w:rFonts w:ascii="Times New Roman" w:hAnsi="Times New Roman"/>
          <w:szCs w:val="20"/>
          <w:lang w:eastAsia="ar-SA"/>
        </w:rPr>
        <w:tab/>
        <w:t>огораживать трассы линий связи, препятствуя свободному доступу к ним технического персонала;</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5)</w:t>
      </w:r>
      <w:r w:rsidRPr="00805BAA">
        <w:rPr>
          <w:rFonts w:ascii="Times New Roman" w:hAnsi="Times New Roman"/>
          <w:szCs w:val="20"/>
          <w:lang w:eastAsia="ar-SA"/>
        </w:rPr>
        <w:tab/>
        <w:t>самовольно подключаться к абонентской телефонной линии и линии радиофикации в целях пользования услугами связи;</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6)</w:t>
      </w:r>
      <w:r w:rsidRPr="00805BAA">
        <w:rPr>
          <w:rFonts w:ascii="Times New Roman" w:hAnsi="Times New Roman"/>
          <w:szCs w:val="20"/>
          <w:lang w:eastAsia="ar-SA"/>
        </w:rPr>
        <w:tab/>
        <w:t xml:space="preserve">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w:t>
      </w:r>
      <w:r>
        <w:rPr>
          <w:rFonts w:ascii="Times New Roman" w:hAnsi="Times New Roman"/>
          <w:szCs w:val="20"/>
          <w:lang w:eastAsia="ar-SA"/>
        </w:rPr>
        <w:t>посторонние предметы и другое).</w:t>
      </w:r>
    </w:p>
    <w:p w:rsidR="00201DB6" w:rsidRPr="009D39E3" w:rsidRDefault="00201DB6" w:rsidP="00201DB6">
      <w:pPr>
        <w:widowControl w:val="0"/>
        <w:tabs>
          <w:tab w:val="left" w:pos="0"/>
        </w:tabs>
        <w:autoSpaceDE w:val="0"/>
        <w:autoSpaceDN w:val="0"/>
        <w:spacing w:before="252"/>
        <w:ind w:firstLine="709"/>
        <w:outlineLvl w:val="0"/>
        <w:rPr>
          <w:rFonts w:ascii="Times New Roman" w:hAnsi="Times New Roman"/>
          <w:b/>
          <w:bCs/>
          <w:sz w:val="28"/>
          <w:szCs w:val="28"/>
        </w:rPr>
      </w:pPr>
      <w:r w:rsidRPr="009D39E3">
        <w:rPr>
          <w:rFonts w:ascii="Times New Roman" w:hAnsi="Times New Roman"/>
          <w:b/>
          <w:bCs/>
          <w:sz w:val="28"/>
          <w:szCs w:val="28"/>
        </w:rPr>
        <w:t>2.6.</w:t>
      </w:r>
      <w:r w:rsidRPr="009D39E3">
        <w:rPr>
          <w:rFonts w:ascii="Times New Roman" w:hAnsi="Times New Roman"/>
          <w:b/>
          <w:bCs/>
          <w:sz w:val="28"/>
          <w:szCs w:val="28"/>
        </w:rPr>
        <w:tab/>
        <w:t>Ограничения использования земельных участков и объектов капитального строительства в границах водоохранных (рыбоохранных) зон, прибрежных защитных полос, береговых полос</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Специальный режим в водоохранных зонах устанавливается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Содержание специального режима в водоохранных зонах определено Водным кодексом Российской Федерации.</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В границах водоохранных зон запрещается:</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1)</w:t>
      </w:r>
      <w:r w:rsidRPr="00805BAA">
        <w:rPr>
          <w:rFonts w:ascii="Times New Roman" w:hAnsi="Times New Roman"/>
          <w:szCs w:val="20"/>
          <w:lang w:eastAsia="ar-SA"/>
        </w:rPr>
        <w:tab/>
        <w:t>использование сточных вод в</w:t>
      </w:r>
      <w:r>
        <w:rPr>
          <w:rFonts w:ascii="Times New Roman" w:hAnsi="Times New Roman"/>
          <w:szCs w:val="20"/>
          <w:lang w:eastAsia="ar-SA"/>
        </w:rPr>
        <w:t xml:space="preserve"> целях регулирования плодородия </w:t>
      </w:r>
      <w:r w:rsidRPr="00805BAA">
        <w:rPr>
          <w:rFonts w:ascii="Times New Roman" w:hAnsi="Times New Roman"/>
          <w:szCs w:val="20"/>
          <w:lang w:eastAsia="ar-SA"/>
        </w:rPr>
        <w:t>почв;</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2)</w:t>
      </w:r>
      <w:r w:rsidRPr="00805BAA">
        <w:rPr>
          <w:rFonts w:ascii="Times New Roman" w:hAnsi="Times New Roman"/>
          <w:szCs w:val="20"/>
          <w:lang w:eastAsia="ar-SA"/>
        </w:rPr>
        <w:tab/>
        <w:t>размещение</w:t>
      </w:r>
      <w:r w:rsidRPr="00805BAA">
        <w:rPr>
          <w:rFonts w:ascii="Times New Roman" w:hAnsi="Times New Roman"/>
          <w:szCs w:val="20"/>
          <w:lang w:eastAsia="ar-SA"/>
        </w:rPr>
        <w:tab/>
        <w:t>кладбищ,</w:t>
      </w:r>
      <w:r w:rsidRPr="00805BAA">
        <w:rPr>
          <w:rFonts w:ascii="Times New Roman" w:hAnsi="Times New Roman"/>
          <w:szCs w:val="20"/>
          <w:lang w:eastAsia="ar-SA"/>
        </w:rPr>
        <w:tab/>
        <w:t>ско</w:t>
      </w:r>
      <w:r>
        <w:rPr>
          <w:rFonts w:ascii="Times New Roman" w:hAnsi="Times New Roman"/>
          <w:szCs w:val="20"/>
          <w:lang w:eastAsia="ar-SA"/>
        </w:rPr>
        <w:t>томогильников,</w:t>
      </w:r>
      <w:r>
        <w:rPr>
          <w:rFonts w:ascii="Times New Roman" w:hAnsi="Times New Roman"/>
          <w:szCs w:val="20"/>
          <w:lang w:eastAsia="ar-SA"/>
        </w:rPr>
        <w:tab/>
        <w:t>мест</w:t>
      </w:r>
      <w:r>
        <w:rPr>
          <w:rFonts w:ascii="Times New Roman" w:hAnsi="Times New Roman"/>
          <w:szCs w:val="20"/>
          <w:lang w:eastAsia="ar-SA"/>
        </w:rPr>
        <w:tab/>
        <w:t xml:space="preserve">захоронения </w:t>
      </w:r>
      <w:r w:rsidRPr="00805BAA">
        <w:rPr>
          <w:rFonts w:ascii="Times New Roman" w:hAnsi="Times New Roman"/>
          <w:szCs w:val="20"/>
          <w:lang w:eastAsia="ar-SA"/>
        </w:rPr>
        <w:t>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3)</w:t>
      </w:r>
      <w:r w:rsidRPr="00805BAA">
        <w:rPr>
          <w:rFonts w:ascii="Times New Roman" w:hAnsi="Times New Roman"/>
          <w:szCs w:val="20"/>
          <w:lang w:eastAsia="ar-SA"/>
        </w:rPr>
        <w:tab/>
        <w:t>осуществление авиационных мер по борьбе с вредными организмами;</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lastRenderedPageBreak/>
        <w:t>4)</w:t>
      </w:r>
      <w:r w:rsidRPr="00805BAA">
        <w:rPr>
          <w:rFonts w:ascii="Times New Roman" w:hAnsi="Times New Roman"/>
          <w:szCs w:val="20"/>
          <w:lang w:eastAsia="ar-SA"/>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5)</w:t>
      </w:r>
      <w:r w:rsidRPr="00805BAA">
        <w:rPr>
          <w:rFonts w:ascii="Times New Roman" w:hAnsi="Times New Roman"/>
          <w:szCs w:val="20"/>
          <w:lang w:eastAsia="ar-SA"/>
        </w:rPr>
        <w:tab/>
        <w:t>размещение автозаправочных станций, складов горюче- 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6)</w:t>
      </w:r>
      <w:r w:rsidRPr="00805BAA">
        <w:rPr>
          <w:rFonts w:ascii="Times New Roman" w:hAnsi="Times New Roman"/>
          <w:szCs w:val="20"/>
          <w:lang w:eastAsia="ar-SA"/>
        </w:rPr>
        <w:tab/>
        <w:t>размещение специализированных хранилищ пестицидов и агрохимикатов, применение пестицидов и агрохимикатов;</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7)</w:t>
      </w:r>
      <w:r w:rsidRPr="00805BAA">
        <w:rPr>
          <w:rFonts w:ascii="Times New Roman" w:hAnsi="Times New Roman"/>
          <w:szCs w:val="20"/>
          <w:lang w:eastAsia="ar-SA"/>
        </w:rPr>
        <w:tab/>
        <w:t>сброс сточных, в том числе дренажных, вод;</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8)</w:t>
      </w:r>
      <w:r w:rsidRPr="00805BAA">
        <w:rPr>
          <w:rFonts w:ascii="Times New Roman" w:hAnsi="Times New Roman"/>
          <w:szCs w:val="20"/>
          <w:lang w:eastAsia="ar-SA"/>
        </w:rPr>
        <w:tab/>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w:t>
      </w:r>
      <w:r>
        <w:rPr>
          <w:rFonts w:ascii="Times New Roman" w:hAnsi="Times New Roman"/>
          <w:szCs w:val="20"/>
          <w:lang w:eastAsia="ar-SA"/>
        </w:rPr>
        <w:t xml:space="preserve"> </w:t>
      </w:r>
      <w:r w:rsidRPr="00805BAA">
        <w:rPr>
          <w:rFonts w:ascii="Times New Roman" w:hAnsi="Times New Roman"/>
          <w:szCs w:val="20"/>
          <w:lang w:eastAsia="ar-SA"/>
        </w:rPr>
        <w:t>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ab/>
        <w:t>Под сооружениями, обеспечивающими охрану водных объектов от загрязнения, засорения, заиления и истощения вод, понимаются:</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1)</w:t>
      </w:r>
      <w:r w:rsidRPr="00805BAA">
        <w:rPr>
          <w:rFonts w:ascii="Times New Roman" w:hAnsi="Times New Roman"/>
          <w:szCs w:val="20"/>
          <w:lang w:eastAsia="ar-SA"/>
        </w:rPr>
        <w:tab/>
        <w:t>централизованные системы водоотведения (канализации), централизованные ливневые системы водоотведения;</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2)</w:t>
      </w:r>
      <w:r w:rsidRPr="00805BAA">
        <w:rPr>
          <w:rFonts w:ascii="Times New Roman" w:hAnsi="Times New Roman"/>
          <w:szCs w:val="20"/>
          <w:lang w:eastAsia="ar-SA"/>
        </w:rPr>
        <w:tab/>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3)</w:t>
      </w:r>
      <w:r w:rsidRPr="00805BAA">
        <w:rPr>
          <w:rFonts w:ascii="Times New Roman" w:hAnsi="Times New Roman"/>
          <w:szCs w:val="20"/>
          <w:lang w:eastAsia="ar-SA"/>
        </w:rPr>
        <w:tab/>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4)</w:t>
      </w:r>
      <w:r w:rsidRPr="00805BAA">
        <w:rPr>
          <w:rFonts w:ascii="Times New Roman" w:hAnsi="Times New Roman"/>
          <w:szCs w:val="20"/>
          <w:lang w:eastAsia="ar-SA"/>
        </w:rPr>
        <w:tab/>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5)</w:t>
      </w:r>
      <w:r w:rsidRPr="00805BAA">
        <w:rPr>
          <w:rFonts w:ascii="Times New Roman" w:hAnsi="Times New Roman"/>
          <w:szCs w:val="20"/>
          <w:lang w:eastAsia="ar-SA"/>
        </w:rPr>
        <w:tab/>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В границах прибрежных защитных полос наряду с установленными ограничениями запрещается:</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1)</w:t>
      </w:r>
      <w:r w:rsidRPr="00805BAA">
        <w:rPr>
          <w:rFonts w:ascii="Times New Roman" w:hAnsi="Times New Roman"/>
          <w:szCs w:val="20"/>
          <w:lang w:eastAsia="ar-SA"/>
        </w:rPr>
        <w:tab/>
        <w:t>распашка земель;</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2)</w:t>
      </w:r>
      <w:r w:rsidRPr="00805BAA">
        <w:rPr>
          <w:rFonts w:ascii="Times New Roman" w:hAnsi="Times New Roman"/>
          <w:szCs w:val="20"/>
          <w:lang w:eastAsia="ar-SA"/>
        </w:rPr>
        <w:tab/>
        <w:t>размещение отвалов размываемых грунтов;</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3)</w:t>
      </w:r>
      <w:r w:rsidRPr="00805BAA">
        <w:rPr>
          <w:rFonts w:ascii="Times New Roman" w:hAnsi="Times New Roman"/>
          <w:szCs w:val="20"/>
          <w:lang w:eastAsia="ar-SA"/>
        </w:rPr>
        <w:tab/>
        <w:t>выпас сельскохозяйственных животных и организация для них летних лагерей, ванн.</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 xml:space="preserve"> </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lastRenderedPageBreak/>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260 настоящих правил,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258 настоящих правил,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Водным кодексом Российской Федерации установлено также понятие береговой полосы - полоса земли вдоль береговой линии (границы водного объекта) водного объекта общего пользования, предназначенная для общего пользования. Ширина береговой полосы водных объектов общего пользования - 20 метров. Исключение составляют каналы, реки и ручьи протяженностью от истока до устья не более 10 километров, ширина береговой полосы которых составляет 5 метров.</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В соответствии с пунктом 8 статьи 27 Земельного кодекса Российской Федерации приватизация земельных участков в пределах береговой полосы запрещена. Кроме того, установлен запрет на ограничение публично</w:t>
      </w:r>
      <w:r>
        <w:rPr>
          <w:rFonts w:ascii="Times New Roman" w:hAnsi="Times New Roman"/>
          <w:szCs w:val="20"/>
          <w:lang w:eastAsia="ar-SA"/>
        </w:rPr>
        <w:t>го доступа на береговую полосу.</w:t>
      </w:r>
    </w:p>
    <w:p w:rsidR="00201DB6" w:rsidRPr="00EF45A2" w:rsidRDefault="00201DB6" w:rsidP="00201DB6">
      <w:pPr>
        <w:widowControl w:val="0"/>
        <w:tabs>
          <w:tab w:val="left" w:pos="0"/>
        </w:tabs>
        <w:autoSpaceDE w:val="0"/>
        <w:autoSpaceDN w:val="0"/>
        <w:spacing w:before="252"/>
        <w:ind w:firstLine="709"/>
        <w:outlineLvl w:val="0"/>
        <w:rPr>
          <w:rFonts w:ascii="Times New Roman" w:hAnsi="Times New Roman"/>
          <w:b/>
          <w:bCs/>
          <w:sz w:val="28"/>
          <w:szCs w:val="28"/>
        </w:rPr>
      </w:pPr>
      <w:r w:rsidRPr="00EF45A2">
        <w:rPr>
          <w:rFonts w:ascii="Times New Roman" w:hAnsi="Times New Roman"/>
          <w:b/>
          <w:bCs/>
          <w:sz w:val="28"/>
          <w:szCs w:val="28"/>
        </w:rPr>
        <w:t>2.7.</w:t>
      </w:r>
      <w:r w:rsidRPr="00EF45A2">
        <w:rPr>
          <w:rFonts w:ascii="Times New Roman" w:hAnsi="Times New Roman"/>
          <w:b/>
          <w:bCs/>
          <w:sz w:val="28"/>
          <w:szCs w:val="28"/>
        </w:rPr>
        <w:tab/>
        <w:t>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В соответствии с законодательством о санитарно- эпидемиологическом благополучии населения для водных объектов, используемых для целей питьевого и хозяйственно-бытового водоснабжения, устанавливаются зоны санитарной охраны (далее - ЗСО), в которых запрещаются или ограничиваются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ЗСО организуются в составе трех поясов, в каждом из которых устанавливается специальный режим и определяется комплекс мероприятий, направленных на предупреждение ухудшения качества воды. Режим охранной зоны предполагает ограничения и в использовании земель в границах поясов ЗСО.</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В соответствии с подпунктом 14 пункта 5 статьи 27 Земельного кодекса Российской Федерации ограничиваются в обороте находящиеся в государственной или муниципальной со</w:t>
      </w:r>
      <w:r>
        <w:rPr>
          <w:rFonts w:ascii="Times New Roman" w:hAnsi="Times New Roman"/>
          <w:szCs w:val="20"/>
          <w:lang w:eastAsia="ar-SA"/>
        </w:rPr>
        <w:t xml:space="preserve">бственности земельные участки в </w:t>
      </w:r>
      <w:r w:rsidRPr="00805BAA">
        <w:rPr>
          <w:rFonts w:ascii="Times New Roman" w:hAnsi="Times New Roman"/>
          <w:szCs w:val="20"/>
          <w:lang w:eastAsia="ar-SA"/>
        </w:rPr>
        <w:t>первом</w:t>
      </w:r>
      <w:r w:rsidRPr="00805BAA">
        <w:rPr>
          <w:rFonts w:ascii="Times New Roman" w:hAnsi="Times New Roman"/>
          <w:szCs w:val="20"/>
          <w:lang w:eastAsia="ar-SA"/>
        </w:rPr>
        <w:tab/>
        <w:t>и</w:t>
      </w:r>
      <w:r w:rsidRPr="00805BAA">
        <w:rPr>
          <w:rFonts w:ascii="Times New Roman" w:hAnsi="Times New Roman"/>
          <w:szCs w:val="20"/>
          <w:lang w:eastAsia="ar-SA"/>
        </w:rPr>
        <w:tab/>
        <w:t>втором</w:t>
      </w:r>
      <w:r w:rsidRPr="00805BAA">
        <w:rPr>
          <w:rFonts w:ascii="Times New Roman" w:hAnsi="Times New Roman"/>
          <w:szCs w:val="20"/>
          <w:lang w:eastAsia="ar-SA"/>
        </w:rPr>
        <w:tab/>
        <w:t>пояс</w:t>
      </w:r>
      <w:r>
        <w:rPr>
          <w:rFonts w:ascii="Times New Roman" w:hAnsi="Times New Roman"/>
          <w:szCs w:val="20"/>
          <w:lang w:eastAsia="ar-SA"/>
        </w:rPr>
        <w:t>ах зон</w:t>
      </w:r>
      <w:r>
        <w:rPr>
          <w:rFonts w:ascii="Times New Roman" w:hAnsi="Times New Roman"/>
          <w:szCs w:val="20"/>
          <w:lang w:eastAsia="ar-SA"/>
        </w:rPr>
        <w:tab/>
        <w:t>санитарной</w:t>
      </w:r>
      <w:r>
        <w:rPr>
          <w:rFonts w:ascii="Times New Roman" w:hAnsi="Times New Roman"/>
          <w:szCs w:val="20"/>
          <w:lang w:eastAsia="ar-SA"/>
        </w:rPr>
        <w:tab/>
        <w:t>охраны</w:t>
      </w:r>
      <w:r>
        <w:rPr>
          <w:rFonts w:ascii="Times New Roman" w:hAnsi="Times New Roman"/>
          <w:szCs w:val="20"/>
          <w:lang w:eastAsia="ar-SA"/>
        </w:rPr>
        <w:tab/>
        <w:t xml:space="preserve">водных </w:t>
      </w:r>
      <w:r w:rsidRPr="00805BAA">
        <w:rPr>
          <w:rFonts w:ascii="Times New Roman" w:hAnsi="Times New Roman"/>
          <w:szCs w:val="20"/>
          <w:lang w:eastAsia="ar-SA"/>
        </w:rPr>
        <w:t>объектов, используемых для целей питьевого и хозяйственно-бытового водоснабжения.</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На территории первого пояса ЗСО запрещаются:</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1)</w:t>
      </w:r>
      <w:r w:rsidRPr="00805BAA">
        <w:rPr>
          <w:rFonts w:ascii="Times New Roman" w:hAnsi="Times New Roman"/>
          <w:szCs w:val="20"/>
          <w:lang w:eastAsia="ar-SA"/>
        </w:rPr>
        <w:tab/>
        <w:t>посадка высокоствольных деревьев;</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2)</w:t>
      </w:r>
      <w:r w:rsidRPr="00805BAA">
        <w:rPr>
          <w:rFonts w:ascii="Times New Roman" w:hAnsi="Times New Roman"/>
          <w:szCs w:val="20"/>
          <w:lang w:eastAsia="ar-SA"/>
        </w:rPr>
        <w:tab/>
        <w:t>все виды строительства, не имеющие непосредственного отношения к эксплуатации, реконструкции и расширению водопроводных сооружений;</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3)</w:t>
      </w:r>
      <w:r w:rsidRPr="00805BAA">
        <w:rPr>
          <w:rFonts w:ascii="Times New Roman" w:hAnsi="Times New Roman"/>
          <w:szCs w:val="20"/>
          <w:lang w:eastAsia="ar-SA"/>
        </w:rPr>
        <w:tab/>
        <w:t>прокладка трубопроводов различного назначения;</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4)</w:t>
      </w:r>
      <w:r w:rsidRPr="00805BAA">
        <w:rPr>
          <w:rFonts w:ascii="Times New Roman" w:hAnsi="Times New Roman"/>
          <w:szCs w:val="20"/>
          <w:lang w:eastAsia="ar-SA"/>
        </w:rPr>
        <w:tab/>
        <w:t>размещение жилых и хозяйственно-бытовых зданий;</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5)</w:t>
      </w:r>
      <w:r w:rsidRPr="00805BAA">
        <w:rPr>
          <w:rFonts w:ascii="Times New Roman" w:hAnsi="Times New Roman"/>
          <w:szCs w:val="20"/>
          <w:lang w:eastAsia="ar-SA"/>
        </w:rPr>
        <w:tab/>
        <w:t>проживание людей;</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6)</w:t>
      </w:r>
      <w:r w:rsidRPr="00805BAA">
        <w:rPr>
          <w:rFonts w:ascii="Times New Roman" w:hAnsi="Times New Roman"/>
          <w:szCs w:val="20"/>
          <w:lang w:eastAsia="ar-SA"/>
        </w:rPr>
        <w:tab/>
        <w:t>применение ядохимикатов и удобрений;</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7)</w:t>
      </w:r>
      <w:r w:rsidRPr="00805BAA">
        <w:rPr>
          <w:rFonts w:ascii="Times New Roman" w:hAnsi="Times New Roman"/>
          <w:szCs w:val="20"/>
          <w:lang w:eastAsia="ar-SA"/>
        </w:rPr>
        <w:tab/>
        <w:t>спуск любых сточных вод, в том числе сточных вод водного транспорта;</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8)</w:t>
      </w:r>
      <w:r w:rsidRPr="00805BAA">
        <w:rPr>
          <w:rFonts w:ascii="Times New Roman" w:hAnsi="Times New Roman"/>
          <w:szCs w:val="20"/>
          <w:lang w:eastAsia="ar-SA"/>
        </w:rPr>
        <w:tab/>
        <w:t>купание,</w:t>
      </w:r>
      <w:r w:rsidRPr="00805BAA">
        <w:rPr>
          <w:rFonts w:ascii="Times New Roman" w:hAnsi="Times New Roman"/>
          <w:szCs w:val="20"/>
          <w:lang w:eastAsia="ar-SA"/>
        </w:rPr>
        <w:tab/>
        <w:t>стирка</w:t>
      </w:r>
      <w:r w:rsidRPr="00805BAA">
        <w:rPr>
          <w:rFonts w:ascii="Times New Roman" w:hAnsi="Times New Roman"/>
          <w:szCs w:val="20"/>
          <w:lang w:eastAsia="ar-SA"/>
        </w:rPr>
        <w:tab/>
        <w:t>белья,</w:t>
      </w:r>
      <w:r w:rsidRPr="00805BAA">
        <w:rPr>
          <w:rFonts w:ascii="Times New Roman" w:hAnsi="Times New Roman"/>
          <w:szCs w:val="20"/>
          <w:lang w:eastAsia="ar-SA"/>
        </w:rPr>
        <w:tab/>
        <w:t>водопой</w:t>
      </w:r>
      <w:r w:rsidRPr="00805BAA">
        <w:rPr>
          <w:rFonts w:ascii="Times New Roman" w:hAnsi="Times New Roman"/>
          <w:szCs w:val="20"/>
          <w:lang w:eastAsia="ar-SA"/>
        </w:rPr>
        <w:tab/>
        <w:t>скота</w:t>
      </w:r>
      <w:r w:rsidRPr="00805BAA">
        <w:rPr>
          <w:rFonts w:ascii="Times New Roman" w:hAnsi="Times New Roman"/>
          <w:szCs w:val="20"/>
          <w:lang w:eastAsia="ar-SA"/>
        </w:rPr>
        <w:tab/>
        <w:t>и</w:t>
      </w:r>
      <w:r w:rsidRPr="00805BAA">
        <w:rPr>
          <w:rFonts w:ascii="Times New Roman" w:hAnsi="Times New Roman"/>
          <w:szCs w:val="20"/>
          <w:lang w:eastAsia="ar-SA"/>
        </w:rPr>
        <w:tab/>
        <w:t>другие</w:t>
      </w:r>
      <w:r w:rsidRPr="00805BAA">
        <w:rPr>
          <w:rFonts w:ascii="Times New Roman" w:hAnsi="Times New Roman"/>
          <w:szCs w:val="20"/>
          <w:lang w:eastAsia="ar-SA"/>
        </w:rPr>
        <w:tab/>
        <w:t>виды водопользования, оказывающие влияние на качество воды.</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lastRenderedPageBreak/>
        <w:t>На территории второго пояса запрещается:</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1)</w:t>
      </w:r>
      <w:r w:rsidRPr="00805BAA">
        <w:rPr>
          <w:rFonts w:ascii="Times New Roman" w:hAnsi="Times New Roman"/>
          <w:szCs w:val="20"/>
          <w:lang w:eastAsia="ar-SA"/>
        </w:rPr>
        <w:tab/>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2)</w:t>
      </w:r>
      <w:r w:rsidRPr="00805BAA">
        <w:rPr>
          <w:rFonts w:ascii="Times New Roman" w:hAnsi="Times New Roman"/>
          <w:szCs w:val="20"/>
          <w:lang w:eastAsia="ar-SA"/>
        </w:rPr>
        <w:tab/>
        <w:t>применение удобрений и ядохимикатов;</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3)</w:t>
      </w:r>
      <w:r w:rsidRPr="00805BAA">
        <w:rPr>
          <w:rFonts w:ascii="Times New Roman" w:hAnsi="Times New Roman"/>
          <w:szCs w:val="20"/>
          <w:lang w:eastAsia="ar-SA"/>
        </w:rPr>
        <w:tab/>
        <w:t>рубка леса главного пользования и реконструкции.</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На территории второго и третьего поясов запрещается:</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1)</w:t>
      </w:r>
      <w:r w:rsidRPr="00805BAA">
        <w:rPr>
          <w:rFonts w:ascii="Times New Roman" w:hAnsi="Times New Roman"/>
          <w:szCs w:val="20"/>
          <w:lang w:eastAsia="ar-SA"/>
        </w:rPr>
        <w:tab/>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2)</w:t>
      </w:r>
      <w:r w:rsidRPr="00805BAA">
        <w:rPr>
          <w:rFonts w:ascii="Times New Roman" w:hAnsi="Times New Roman"/>
          <w:szCs w:val="20"/>
          <w:lang w:eastAsia="ar-SA"/>
        </w:rPr>
        <w:tab/>
        <w:t>закачка отработанных вод в подземные горизонты, подземное складирование твердых отходов и разработка недр земли;</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3)</w:t>
      </w:r>
      <w:r w:rsidRPr="00805BAA">
        <w:rPr>
          <w:rFonts w:ascii="Times New Roman" w:hAnsi="Times New Roman"/>
          <w:szCs w:val="20"/>
          <w:lang w:eastAsia="ar-SA"/>
        </w:rPr>
        <w:tab/>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На территории второго и третьего поясов ЗСО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Кроме того, в пределах второго и третьего поясов ЗСО поверхностных источников водоснабжения вводятся следующие ограничения:</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1)</w:t>
      </w:r>
      <w:r w:rsidRPr="00805BAA">
        <w:rPr>
          <w:rFonts w:ascii="Times New Roman" w:hAnsi="Times New Roman"/>
          <w:szCs w:val="20"/>
          <w:lang w:eastAsia="ar-SA"/>
        </w:rPr>
        <w:tab/>
        <w:t>согласование изменений технологий действующих предприятий,</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 xml:space="preserve"> </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связанных с повышением степени опасности загрязнения сточными водами источника водоснабжения;</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2)</w:t>
      </w:r>
      <w:r w:rsidRPr="00805BAA">
        <w:rPr>
          <w:rFonts w:ascii="Times New Roman" w:hAnsi="Times New Roman"/>
          <w:szCs w:val="20"/>
          <w:lang w:eastAsia="ar-SA"/>
        </w:rPr>
        <w:tab/>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3)</w:t>
      </w:r>
      <w:r w:rsidRPr="00805BAA">
        <w:rPr>
          <w:rFonts w:ascii="Times New Roman" w:hAnsi="Times New Roman"/>
          <w:szCs w:val="20"/>
          <w:lang w:eastAsia="ar-SA"/>
        </w:rPr>
        <w:tab/>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4)</w:t>
      </w:r>
      <w:r w:rsidRPr="00805BAA">
        <w:rPr>
          <w:rFonts w:ascii="Times New Roman" w:hAnsi="Times New Roman"/>
          <w:szCs w:val="20"/>
          <w:lang w:eastAsia="ar-SA"/>
        </w:rPr>
        <w:tab/>
        <w:t>использование химических методов борьбы с эвтрофикацией водоемов допускается при условии применения пр</w:t>
      </w:r>
      <w:r>
        <w:rPr>
          <w:rFonts w:ascii="Times New Roman" w:hAnsi="Times New Roman"/>
          <w:szCs w:val="20"/>
          <w:lang w:eastAsia="ar-SA"/>
        </w:rPr>
        <w:t xml:space="preserve">епаратов, имеющих положительное санитарно-эпидемиологическое </w:t>
      </w:r>
      <w:r w:rsidRPr="00805BAA">
        <w:rPr>
          <w:rFonts w:ascii="Times New Roman" w:hAnsi="Times New Roman"/>
          <w:szCs w:val="20"/>
          <w:lang w:eastAsia="ar-SA"/>
        </w:rPr>
        <w:t>заключение Роспотребнадзора.</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В пределах второго пояса ЗСО поверхностных источников водоснабжения запрещается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ab/>
        <w:t>В соответствии с пунктом 3 статьи 44 Водного кодекса Российской Федерации запрещается сброс сточных, в том числе дренажных, вод в водные объекты, расположенные в границах ЗСО источников питьевого и хозяй</w:t>
      </w:r>
      <w:r>
        <w:rPr>
          <w:rFonts w:ascii="Times New Roman" w:hAnsi="Times New Roman"/>
          <w:szCs w:val="20"/>
          <w:lang w:eastAsia="ar-SA"/>
        </w:rPr>
        <w:t>ственно-бытового водоснабжения.</w:t>
      </w:r>
    </w:p>
    <w:p w:rsidR="00201DB6" w:rsidRPr="00EF45A2" w:rsidRDefault="00201DB6" w:rsidP="00201DB6">
      <w:pPr>
        <w:widowControl w:val="0"/>
        <w:tabs>
          <w:tab w:val="left" w:pos="0"/>
        </w:tabs>
        <w:autoSpaceDE w:val="0"/>
        <w:autoSpaceDN w:val="0"/>
        <w:spacing w:before="252"/>
        <w:ind w:firstLine="709"/>
        <w:outlineLvl w:val="0"/>
        <w:rPr>
          <w:rFonts w:ascii="Times New Roman" w:hAnsi="Times New Roman"/>
          <w:b/>
          <w:bCs/>
          <w:sz w:val="28"/>
          <w:szCs w:val="28"/>
        </w:rPr>
      </w:pPr>
      <w:r w:rsidRPr="00EF45A2">
        <w:rPr>
          <w:rFonts w:ascii="Times New Roman" w:hAnsi="Times New Roman"/>
          <w:b/>
          <w:bCs/>
          <w:sz w:val="28"/>
          <w:szCs w:val="28"/>
        </w:rPr>
        <w:t>2.8.</w:t>
      </w:r>
      <w:r w:rsidRPr="00EF45A2">
        <w:rPr>
          <w:rFonts w:ascii="Times New Roman" w:hAnsi="Times New Roman"/>
          <w:b/>
          <w:bCs/>
          <w:sz w:val="28"/>
          <w:szCs w:val="28"/>
        </w:rPr>
        <w:tab/>
        <w:t>Ограничения использования земельных участков и объектов капитального строительства на территории придорожных полос автомобильных дорог</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lastRenderedPageBreak/>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1)</w:t>
      </w:r>
      <w:r w:rsidRPr="00805BAA">
        <w:rPr>
          <w:rFonts w:ascii="Times New Roman" w:hAnsi="Times New Roman"/>
          <w:szCs w:val="20"/>
          <w:lang w:eastAsia="ar-SA"/>
        </w:rPr>
        <w:tab/>
        <w:t>семидесяти пяти метров - для автомобильных дорог первой и второй категорий;</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2)</w:t>
      </w:r>
      <w:r w:rsidRPr="00805BAA">
        <w:rPr>
          <w:rFonts w:ascii="Times New Roman" w:hAnsi="Times New Roman"/>
          <w:szCs w:val="20"/>
          <w:lang w:eastAsia="ar-SA"/>
        </w:rPr>
        <w:tab/>
        <w:t>пятидесяти метров - для автомобильных дорог третьей и четвертой категорий;</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3)</w:t>
      </w:r>
      <w:r w:rsidRPr="00805BAA">
        <w:rPr>
          <w:rFonts w:ascii="Times New Roman" w:hAnsi="Times New Roman"/>
          <w:szCs w:val="20"/>
          <w:lang w:eastAsia="ar-SA"/>
        </w:rPr>
        <w:tab/>
        <w:t>двадцати пяти метров - для автомобильных дорог пятой категории;</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4)</w:t>
      </w:r>
      <w:r w:rsidRPr="00805BAA">
        <w:rPr>
          <w:rFonts w:ascii="Times New Roman" w:hAnsi="Times New Roman"/>
          <w:szCs w:val="20"/>
          <w:lang w:eastAsia="ar-SA"/>
        </w:rPr>
        <w:tab/>
        <w:t>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5)</w:t>
      </w:r>
      <w:r w:rsidRPr="00805BAA">
        <w:rPr>
          <w:rFonts w:ascii="Times New Roman" w:hAnsi="Times New Roman"/>
          <w:szCs w:val="20"/>
          <w:lang w:eastAsia="ar-SA"/>
        </w:rPr>
        <w:tab/>
        <w:t>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В пределах придорожных полос автомобильных дорог федерального, регионального, местного значения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Порядок установления и использования придорожных полос автомобильных дорог регионального или межмуниципального, местного значения может устанавливаться, соответственно, исполнительным органом государственной власти субъекта Российской Федерации, органом местного самоуправления.</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Положение о придорожных полосах автомобильных дорог утверждается Правительством Российской Федерации.</w:t>
      </w:r>
    </w:p>
    <w:p w:rsidR="00201DB6" w:rsidRPr="00EF45A2" w:rsidRDefault="00201DB6" w:rsidP="00201DB6">
      <w:pPr>
        <w:widowControl w:val="0"/>
        <w:tabs>
          <w:tab w:val="left" w:pos="0"/>
        </w:tabs>
        <w:autoSpaceDE w:val="0"/>
        <w:autoSpaceDN w:val="0"/>
        <w:spacing w:before="252"/>
        <w:ind w:firstLine="709"/>
        <w:outlineLvl w:val="0"/>
        <w:rPr>
          <w:rFonts w:ascii="Times New Roman" w:hAnsi="Times New Roman"/>
          <w:b/>
          <w:bCs/>
          <w:sz w:val="28"/>
          <w:szCs w:val="28"/>
        </w:rPr>
      </w:pPr>
      <w:r w:rsidRPr="00EF45A2">
        <w:rPr>
          <w:rFonts w:ascii="Times New Roman" w:hAnsi="Times New Roman"/>
          <w:b/>
          <w:bCs/>
          <w:sz w:val="28"/>
          <w:szCs w:val="28"/>
        </w:rPr>
        <w:t>2.9.</w:t>
      </w:r>
      <w:r w:rsidRPr="00EF45A2">
        <w:rPr>
          <w:rFonts w:ascii="Times New Roman" w:hAnsi="Times New Roman"/>
          <w:b/>
          <w:bCs/>
          <w:sz w:val="28"/>
          <w:szCs w:val="28"/>
        </w:rPr>
        <w:tab/>
        <w:t>Ограничения использования земельных участков и объектов капитального строительства в границах зон затопления и подтопления</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Порядок установления зон затопления, подтопления и их границы определяются на основании Постановления Правительства Российской Федерации от 18 апреля 2014 года № 360 "Об определении границ зон затопления, подтопления".</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Приложение к Постановления Правительства Российской Федерации от 18 апреля 2014 года № 360 "Об определении границ зон затопления, подтопления" содержит описание территорий, в отношении которых определяются зоны затоплений и подтоплений.</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Так, зоны затоплений устанавливаются в отношении территорий, прилегающих к:</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1)</w:t>
      </w:r>
      <w:r w:rsidRPr="00805BAA">
        <w:rPr>
          <w:rFonts w:ascii="Times New Roman" w:hAnsi="Times New Roman"/>
          <w:szCs w:val="20"/>
          <w:lang w:eastAsia="ar-SA"/>
        </w:rPr>
        <w:tab/>
        <w:t>незарегулированным водотокам, затапливаемых при половодьях и паводках однопроцентной обеспеченности (по</w:t>
      </w:r>
      <w:r>
        <w:rPr>
          <w:rFonts w:ascii="Times New Roman" w:hAnsi="Times New Roman"/>
          <w:szCs w:val="20"/>
          <w:lang w:eastAsia="ar-SA"/>
        </w:rPr>
        <w:t xml:space="preserve">вторяемость один раз в 100 лет) </w:t>
      </w:r>
      <w:r w:rsidRPr="00805BAA">
        <w:rPr>
          <w:rFonts w:ascii="Times New Roman" w:hAnsi="Times New Roman"/>
          <w:szCs w:val="20"/>
          <w:lang w:eastAsia="ar-SA"/>
        </w:rPr>
        <w:t>с учетом фактически затапливаемых территорий за предыдущие 100 лет наблюдений;</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2)</w:t>
      </w:r>
      <w:r w:rsidRPr="00805BAA">
        <w:rPr>
          <w:rFonts w:ascii="Times New Roman" w:hAnsi="Times New Roman"/>
          <w:szCs w:val="20"/>
          <w:lang w:eastAsia="ar-SA"/>
        </w:rPr>
        <w:tab/>
        <w:t>устьевым участкам водотоков, затапливаемых в результате нагонных явлений расчетной обеспеченности;</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3)</w:t>
      </w:r>
      <w:r w:rsidRPr="00805BAA">
        <w:rPr>
          <w:rFonts w:ascii="Times New Roman" w:hAnsi="Times New Roman"/>
          <w:szCs w:val="20"/>
          <w:lang w:eastAsia="ar-SA"/>
        </w:rPr>
        <w:tab/>
        <w:t>естественным водоемам, затапливаемым при уровнях воды однопроцентной обеспеченности;</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4)</w:t>
      </w:r>
      <w:r w:rsidRPr="00805BAA">
        <w:rPr>
          <w:rFonts w:ascii="Times New Roman" w:hAnsi="Times New Roman"/>
          <w:szCs w:val="20"/>
          <w:lang w:eastAsia="ar-SA"/>
        </w:rPr>
        <w:tab/>
        <w:t>водохранилищам, затапливаемым при уровнях воды, соответствующих форсированному подпорному уровню воды водохранилища;</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lastRenderedPageBreak/>
        <w:t>5)</w:t>
      </w:r>
      <w:r w:rsidRPr="00805BAA">
        <w:rPr>
          <w:rFonts w:ascii="Times New Roman" w:hAnsi="Times New Roman"/>
          <w:szCs w:val="20"/>
          <w:lang w:eastAsia="ar-SA"/>
        </w:rPr>
        <w:tab/>
        <w:t>зарегулированным водотокам в нижних бьефах гидроузлов, затапливаемым при пропуске гидроузлами паводков расчетной обеспеченности.</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Зоны подтопления устанавливаются в отношении территорий, прилегающих к зонам затопления, указанным в части 284 настоящих правил, повышение уровня грунтовых вод которых обусловливается подпором грунтовых вод уровнями высоких вод водных объектов.</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В границах зон затопления, подтопления запрещается:</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1)</w:t>
      </w:r>
      <w:r w:rsidRPr="00805BAA">
        <w:rPr>
          <w:rFonts w:ascii="Times New Roman" w:hAnsi="Times New Roman"/>
          <w:szCs w:val="20"/>
          <w:lang w:eastAsia="ar-SA"/>
        </w:rPr>
        <w:tab/>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2)</w:t>
      </w:r>
      <w:r w:rsidRPr="00805BAA">
        <w:rPr>
          <w:rFonts w:ascii="Times New Roman" w:hAnsi="Times New Roman"/>
          <w:szCs w:val="20"/>
          <w:lang w:eastAsia="ar-SA"/>
        </w:rPr>
        <w:tab/>
        <w:t>использование сточных вод в</w:t>
      </w:r>
      <w:r>
        <w:rPr>
          <w:rFonts w:ascii="Times New Roman" w:hAnsi="Times New Roman"/>
          <w:szCs w:val="20"/>
          <w:lang w:eastAsia="ar-SA"/>
        </w:rPr>
        <w:t xml:space="preserve"> целях регулирования плодородия </w:t>
      </w:r>
      <w:r w:rsidRPr="00805BAA">
        <w:rPr>
          <w:rFonts w:ascii="Times New Roman" w:hAnsi="Times New Roman"/>
          <w:szCs w:val="20"/>
          <w:lang w:eastAsia="ar-SA"/>
        </w:rPr>
        <w:t>почв;</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3)</w:t>
      </w:r>
      <w:r w:rsidRPr="00805BAA">
        <w:rPr>
          <w:rFonts w:ascii="Times New Roman" w:hAnsi="Times New Roman"/>
          <w:szCs w:val="20"/>
          <w:lang w:eastAsia="ar-SA"/>
        </w:rPr>
        <w:tab/>
        <w:t>размещение</w:t>
      </w:r>
      <w:r w:rsidRPr="00805BAA">
        <w:rPr>
          <w:rFonts w:ascii="Times New Roman" w:hAnsi="Times New Roman"/>
          <w:szCs w:val="20"/>
          <w:lang w:eastAsia="ar-SA"/>
        </w:rPr>
        <w:tab/>
        <w:t>кладбищ,</w:t>
      </w:r>
      <w:r w:rsidRPr="00805BAA">
        <w:rPr>
          <w:rFonts w:ascii="Times New Roman" w:hAnsi="Times New Roman"/>
          <w:szCs w:val="20"/>
          <w:lang w:eastAsia="ar-SA"/>
        </w:rPr>
        <w:tab/>
        <w:t>ско</w:t>
      </w:r>
      <w:r>
        <w:rPr>
          <w:rFonts w:ascii="Times New Roman" w:hAnsi="Times New Roman"/>
          <w:szCs w:val="20"/>
          <w:lang w:eastAsia="ar-SA"/>
        </w:rPr>
        <w:t>томогильников,</w:t>
      </w:r>
      <w:r>
        <w:rPr>
          <w:rFonts w:ascii="Times New Roman" w:hAnsi="Times New Roman"/>
          <w:szCs w:val="20"/>
          <w:lang w:eastAsia="ar-SA"/>
        </w:rPr>
        <w:tab/>
        <w:t>мест</w:t>
      </w:r>
      <w:r>
        <w:rPr>
          <w:rFonts w:ascii="Times New Roman" w:hAnsi="Times New Roman"/>
          <w:szCs w:val="20"/>
          <w:lang w:eastAsia="ar-SA"/>
        </w:rPr>
        <w:tab/>
        <w:t xml:space="preserve">захоронения </w:t>
      </w:r>
      <w:r w:rsidRPr="00805BAA">
        <w:rPr>
          <w:rFonts w:ascii="Times New Roman" w:hAnsi="Times New Roman"/>
          <w:szCs w:val="20"/>
          <w:lang w:eastAsia="ar-SA"/>
        </w:rPr>
        <w:t>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201DB6" w:rsidRPr="00805BAA" w:rsidRDefault="00201DB6" w:rsidP="00201DB6">
      <w:pPr>
        <w:tabs>
          <w:tab w:val="left" w:pos="1173"/>
        </w:tabs>
        <w:ind w:firstLine="709"/>
        <w:rPr>
          <w:rFonts w:ascii="Times New Roman" w:hAnsi="Times New Roman"/>
          <w:szCs w:val="20"/>
          <w:lang w:eastAsia="ar-SA"/>
        </w:rPr>
      </w:pPr>
      <w:r w:rsidRPr="00805BAA">
        <w:rPr>
          <w:rFonts w:ascii="Times New Roman" w:hAnsi="Times New Roman"/>
          <w:szCs w:val="20"/>
          <w:lang w:eastAsia="ar-SA"/>
        </w:rPr>
        <w:t>4)</w:t>
      </w:r>
      <w:r w:rsidRPr="00805BAA">
        <w:rPr>
          <w:rFonts w:ascii="Times New Roman" w:hAnsi="Times New Roman"/>
          <w:szCs w:val="20"/>
          <w:lang w:eastAsia="ar-SA"/>
        </w:rPr>
        <w:tab/>
        <w:t>осуществление авиационных мер по борьбе с вредными организмами.</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Также необходимо отметить, что в силу указания статьи 67.1 Водного кодекса Российской Федерации допускается изъятие земельных участков для государственных или муниципальных нужд в целях строительства сооружений инженерной защиты территорий и объектов от негативного воздействия вод.</w:t>
      </w:r>
    </w:p>
    <w:p w:rsidR="00201DB6" w:rsidRPr="00EF45A2" w:rsidRDefault="00201DB6" w:rsidP="00201DB6">
      <w:pPr>
        <w:widowControl w:val="0"/>
        <w:tabs>
          <w:tab w:val="left" w:pos="0"/>
        </w:tabs>
        <w:autoSpaceDE w:val="0"/>
        <w:autoSpaceDN w:val="0"/>
        <w:spacing w:before="252"/>
        <w:ind w:firstLine="709"/>
        <w:outlineLvl w:val="0"/>
        <w:rPr>
          <w:rFonts w:ascii="Times New Roman" w:hAnsi="Times New Roman"/>
          <w:b/>
          <w:bCs/>
          <w:sz w:val="28"/>
          <w:szCs w:val="28"/>
        </w:rPr>
      </w:pPr>
      <w:r w:rsidRPr="00EF45A2">
        <w:rPr>
          <w:rFonts w:ascii="Times New Roman" w:hAnsi="Times New Roman"/>
          <w:b/>
          <w:bCs/>
          <w:sz w:val="28"/>
          <w:szCs w:val="28"/>
        </w:rPr>
        <w:t>2.10.</w:t>
      </w:r>
      <w:r w:rsidRPr="00EF45A2">
        <w:rPr>
          <w:rFonts w:ascii="Times New Roman" w:hAnsi="Times New Roman"/>
          <w:b/>
          <w:bCs/>
          <w:sz w:val="28"/>
          <w:szCs w:val="28"/>
        </w:rPr>
        <w:tab/>
        <w:t>Ограничения использования земельных участков и объектов капитального строительства в границах зоны ограничений передающего радиотехнического объекта, являющегося объектом капитального строительства</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В целях защиты населения от воздействия электромагнитного поля, создаваемого антеннами передающих радиотехнических объектов, устанавливаются зоны ограничений с учетом перспективного развития передающих радиотехнических объектов и населенного пункта в соответствии с СанПиНом 2.1.8/2.2.4.1383-03 ("Гигиенические требования к размещению и эксплуатации передающих радиоте</w:t>
      </w:r>
      <w:r>
        <w:rPr>
          <w:rFonts w:ascii="Times New Roman" w:hAnsi="Times New Roman"/>
          <w:szCs w:val="20"/>
          <w:lang w:eastAsia="ar-SA"/>
        </w:rPr>
        <w:t xml:space="preserve">хнических объектов") и СанПиНом </w:t>
      </w:r>
      <w:r w:rsidRPr="00805BAA">
        <w:rPr>
          <w:rFonts w:ascii="Times New Roman" w:hAnsi="Times New Roman"/>
          <w:szCs w:val="20"/>
          <w:lang w:eastAsia="ar-SA"/>
        </w:rPr>
        <w:t>2.1.8/2.2.4.1190-03 ("Гигиенические требования к размещению и эксплуатации средств сухопутной подвижной радиосвязи").</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Зона ограничения представляет собой территорию, на внешних границах которой на высоте от поверхности земли более 2 метров уровни электромагнитного поля превышают ПДУ по подпунктам 3.3 и 3.4 Постановления Главного государственного санитарного врача Российской Федерации от 09 июня 2003 года № 135 "О введении в действие Санитарных правил и нормативов - СанПиН 2.1.8./2.2.4.1383-03" (вместе с "СанПиН 2.1.8/2.2.4.1383-03. 2.1.8. Физические факторы окружающей природной среды.</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 по подпунктам 3.3 и 3.4 Постановления Главного государственного санитарного врача Российской Федерации от 09 июня 2003 года № 135 "О введении в действие Санитарных правил и нормативов - СанПиН 2.1.8./2.2.4.1383-03"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p w:rsidR="00201DB6" w:rsidRPr="00805BAA"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 xml:space="preserve">Зона ограничений не может иметь статус селитебной территории, а также не может использоваться для размещения площадок для стоянки и остановки всех видов транспорта, </w:t>
      </w:r>
      <w:r w:rsidRPr="00805BAA">
        <w:rPr>
          <w:rFonts w:ascii="Times New Roman" w:hAnsi="Times New Roman"/>
          <w:szCs w:val="20"/>
          <w:lang w:eastAsia="ar-SA"/>
        </w:rPr>
        <w:lastRenderedPageBreak/>
        <w:t>предприятий по обслуживанию автомобилей, бензозаправочных станций, складов нефти и нефтепродуктов.</w:t>
      </w:r>
    </w:p>
    <w:p w:rsidR="00201DB6" w:rsidRPr="00600400" w:rsidRDefault="00201DB6" w:rsidP="00201DB6">
      <w:pPr>
        <w:tabs>
          <w:tab w:val="left" w:pos="1173"/>
        </w:tabs>
        <w:spacing w:before="240"/>
        <w:ind w:firstLine="709"/>
        <w:rPr>
          <w:rFonts w:ascii="Times New Roman" w:hAnsi="Times New Roman"/>
          <w:szCs w:val="20"/>
          <w:lang w:eastAsia="ar-SA"/>
        </w:rPr>
      </w:pPr>
      <w:r w:rsidRPr="00805BAA">
        <w:rPr>
          <w:rFonts w:ascii="Times New Roman" w:hAnsi="Times New Roman"/>
          <w:szCs w:val="20"/>
          <w:lang w:eastAsia="ar-SA"/>
        </w:rPr>
        <w:t>Зона ограничений или какая-либо ее часть не может рассматриваться как резервная территория передающих радиотехнических объектов и использоваться для расширения промышленной площадки.</w:t>
      </w:r>
    </w:p>
    <w:p w:rsidR="00201DB6" w:rsidRDefault="00201DB6" w:rsidP="00201DB6"/>
    <w:p w:rsidR="00201DB6" w:rsidRDefault="00201DB6" w:rsidP="00201DB6"/>
    <w:p w:rsidR="00201DB6" w:rsidRDefault="00201DB6" w:rsidP="00201DB6"/>
    <w:p w:rsidR="00201DB6" w:rsidRDefault="00201DB6" w:rsidP="00201DB6"/>
    <w:p w:rsidR="00201DB6" w:rsidRDefault="00201DB6" w:rsidP="00201DB6"/>
    <w:p w:rsidR="00201DB6" w:rsidRDefault="00201DB6" w:rsidP="00201DB6"/>
    <w:p w:rsidR="00201DB6" w:rsidRDefault="00201DB6" w:rsidP="00201DB6"/>
    <w:p w:rsidR="00201DB6" w:rsidRDefault="00201DB6" w:rsidP="00201DB6"/>
    <w:p w:rsidR="00201DB6" w:rsidRDefault="00201DB6" w:rsidP="00201DB6"/>
    <w:p w:rsidR="00201DB6" w:rsidRDefault="00201DB6" w:rsidP="00201DB6"/>
    <w:p w:rsidR="00943EC1" w:rsidRDefault="00943EC1" w:rsidP="00201DB6"/>
    <w:p w:rsidR="00943EC1" w:rsidRDefault="00943EC1" w:rsidP="00201DB6"/>
    <w:p w:rsidR="00943EC1" w:rsidRDefault="00943EC1" w:rsidP="00201DB6"/>
    <w:p w:rsidR="00943EC1" w:rsidRDefault="00943EC1" w:rsidP="00201DB6"/>
    <w:p w:rsidR="00943EC1" w:rsidRDefault="00943EC1" w:rsidP="00201DB6"/>
    <w:p w:rsidR="00943EC1" w:rsidRDefault="00943EC1" w:rsidP="00201DB6"/>
    <w:p w:rsidR="00943EC1" w:rsidRDefault="00943EC1" w:rsidP="00201DB6"/>
    <w:p w:rsidR="00943EC1" w:rsidRDefault="00943EC1" w:rsidP="00201DB6"/>
    <w:p w:rsidR="00943EC1" w:rsidRDefault="00943EC1" w:rsidP="00201DB6"/>
    <w:p w:rsidR="00943EC1" w:rsidRDefault="00943EC1" w:rsidP="00201DB6"/>
    <w:p w:rsidR="00943EC1" w:rsidRDefault="00943EC1" w:rsidP="00201DB6"/>
    <w:p w:rsidR="00943EC1" w:rsidRDefault="00943EC1" w:rsidP="00201DB6"/>
    <w:p w:rsidR="00943EC1" w:rsidRDefault="00943EC1" w:rsidP="00201DB6"/>
    <w:p w:rsidR="00943EC1" w:rsidRDefault="00943EC1" w:rsidP="00201DB6"/>
    <w:p w:rsidR="00943EC1" w:rsidRDefault="00943EC1" w:rsidP="00201DB6"/>
    <w:p w:rsidR="00943EC1" w:rsidRDefault="00943EC1" w:rsidP="00201DB6"/>
    <w:p w:rsidR="00943EC1" w:rsidRDefault="00943EC1" w:rsidP="00201DB6"/>
    <w:p w:rsidR="00943EC1" w:rsidRDefault="00943EC1" w:rsidP="00201DB6"/>
    <w:p w:rsidR="00943EC1" w:rsidRDefault="00943EC1" w:rsidP="00943EC1">
      <w:pPr>
        <w:widowControl w:val="0"/>
        <w:autoSpaceDE w:val="0"/>
        <w:autoSpaceDN w:val="0"/>
        <w:spacing w:before="3" w:line="271" w:lineRule="auto"/>
        <w:ind w:right="364"/>
        <w:jc w:val="center"/>
        <w:outlineLvl w:val="1"/>
        <w:rPr>
          <w:rFonts w:ascii="Times New Roman" w:hAnsi="Times New Roman"/>
          <w:b/>
          <w:bCs/>
          <w:sz w:val="28"/>
          <w:szCs w:val="28"/>
        </w:rPr>
      </w:pPr>
      <w:r>
        <w:rPr>
          <w:rFonts w:ascii="Times New Roman" w:hAnsi="Times New Roman"/>
          <w:b/>
          <w:bCs/>
          <w:sz w:val="28"/>
          <w:szCs w:val="28"/>
        </w:rPr>
        <w:t>Раздел</w:t>
      </w:r>
      <w:r>
        <w:rPr>
          <w:rFonts w:ascii="Times New Roman" w:hAnsi="Times New Roman"/>
          <w:b/>
          <w:bCs/>
          <w:spacing w:val="-6"/>
          <w:sz w:val="28"/>
          <w:szCs w:val="28"/>
        </w:rPr>
        <w:t xml:space="preserve"> </w:t>
      </w:r>
      <w:r>
        <w:rPr>
          <w:rFonts w:ascii="Times New Roman" w:hAnsi="Times New Roman"/>
          <w:b/>
          <w:bCs/>
          <w:sz w:val="28"/>
          <w:szCs w:val="28"/>
        </w:rPr>
        <w:t>I.</w:t>
      </w:r>
      <w:r>
        <w:rPr>
          <w:rFonts w:ascii="Times New Roman" w:hAnsi="Times New Roman"/>
          <w:b/>
          <w:bCs/>
          <w:spacing w:val="-3"/>
          <w:sz w:val="28"/>
          <w:szCs w:val="28"/>
        </w:rPr>
        <w:t xml:space="preserve"> </w:t>
      </w:r>
      <w:r>
        <w:rPr>
          <w:rFonts w:ascii="Times New Roman" w:hAnsi="Times New Roman"/>
          <w:b/>
          <w:bCs/>
          <w:sz w:val="28"/>
          <w:szCs w:val="28"/>
        </w:rPr>
        <w:t>ПОРЯДОК</w:t>
      </w:r>
      <w:r>
        <w:rPr>
          <w:rFonts w:ascii="Times New Roman" w:hAnsi="Times New Roman"/>
          <w:b/>
          <w:bCs/>
          <w:spacing w:val="-3"/>
          <w:sz w:val="28"/>
          <w:szCs w:val="28"/>
        </w:rPr>
        <w:t xml:space="preserve"> </w:t>
      </w:r>
      <w:r>
        <w:rPr>
          <w:rFonts w:ascii="Times New Roman" w:hAnsi="Times New Roman"/>
          <w:b/>
          <w:bCs/>
          <w:sz w:val="28"/>
          <w:szCs w:val="28"/>
        </w:rPr>
        <w:t>ПРИМЕНЕНИЯ</w:t>
      </w:r>
      <w:r>
        <w:rPr>
          <w:rFonts w:ascii="Times New Roman" w:hAnsi="Times New Roman"/>
          <w:b/>
          <w:bCs/>
          <w:spacing w:val="-3"/>
          <w:sz w:val="28"/>
          <w:szCs w:val="28"/>
        </w:rPr>
        <w:t xml:space="preserve"> </w:t>
      </w:r>
      <w:r>
        <w:rPr>
          <w:rFonts w:ascii="Times New Roman" w:hAnsi="Times New Roman"/>
          <w:b/>
          <w:bCs/>
          <w:sz w:val="28"/>
          <w:szCs w:val="28"/>
        </w:rPr>
        <w:t>ПРАВИЛ</w:t>
      </w:r>
      <w:r>
        <w:rPr>
          <w:rFonts w:ascii="Times New Roman" w:hAnsi="Times New Roman"/>
          <w:b/>
          <w:bCs/>
          <w:spacing w:val="-4"/>
          <w:sz w:val="28"/>
          <w:szCs w:val="28"/>
        </w:rPr>
        <w:t xml:space="preserve"> </w:t>
      </w:r>
      <w:r>
        <w:rPr>
          <w:rFonts w:ascii="Times New Roman" w:hAnsi="Times New Roman"/>
          <w:b/>
          <w:bCs/>
          <w:sz w:val="28"/>
          <w:szCs w:val="28"/>
        </w:rPr>
        <w:t>ЗЕМЛЕПОЛЬЗОВАНИЯ</w:t>
      </w:r>
      <w:r>
        <w:rPr>
          <w:rFonts w:ascii="Times New Roman" w:hAnsi="Times New Roman"/>
          <w:b/>
          <w:bCs/>
          <w:spacing w:val="-3"/>
          <w:sz w:val="28"/>
          <w:szCs w:val="28"/>
        </w:rPr>
        <w:t xml:space="preserve"> </w:t>
      </w:r>
      <w:r>
        <w:rPr>
          <w:rFonts w:ascii="Times New Roman" w:hAnsi="Times New Roman"/>
          <w:b/>
          <w:bCs/>
          <w:sz w:val="28"/>
          <w:szCs w:val="28"/>
        </w:rPr>
        <w:t>И</w:t>
      </w:r>
      <w:r>
        <w:rPr>
          <w:rFonts w:ascii="Times New Roman" w:hAnsi="Times New Roman"/>
          <w:b/>
          <w:bCs/>
          <w:spacing w:val="-67"/>
          <w:sz w:val="28"/>
          <w:szCs w:val="28"/>
        </w:rPr>
        <w:t xml:space="preserve"> </w:t>
      </w:r>
      <w:r>
        <w:rPr>
          <w:rFonts w:ascii="Times New Roman" w:hAnsi="Times New Roman"/>
          <w:b/>
          <w:bCs/>
          <w:sz w:val="28"/>
          <w:szCs w:val="28"/>
        </w:rPr>
        <w:t>ЗАСТРОЙКИ</w:t>
      </w:r>
      <w:r>
        <w:rPr>
          <w:rFonts w:ascii="Times New Roman" w:hAnsi="Times New Roman"/>
          <w:b/>
          <w:bCs/>
          <w:spacing w:val="-2"/>
          <w:sz w:val="28"/>
          <w:szCs w:val="28"/>
        </w:rPr>
        <w:t xml:space="preserve"> </w:t>
      </w:r>
      <w:r>
        <w:rPr>
          <w:rFonts w:ascii="Times New Roman" w:hAnsi="Times New Roman"/>
          <w:b/>
          <w:bCs/>
          <w:sz w:val="28"/>
          <w:szCs w:val="28"/>
        </w:rPr>
        <w:t>ГОРОДСКОГО ПОСЕЛЕНИЯ ТУРАН И</w:t>
      </w:r>
      <w:r>
        <w:rPr>
          <w:rFonts w:ascii="Times New Roman" w:hAnsi="Times New Roman"/>
          <w:b/>
          <w:bCs/>
          <w:spacing w:val="-2"/>
          <w:sz w:val="28"/>
          <w:szCs w:val="28"/>
        </w:rPr>
        <w:t xml:space="preserve"> </w:t>
      </w:r>
      <w:r>
        <w:rPr>
          <w:rFonts w:ascii="Times New Roman" w:hAnsi="Times New Roman"/>
          <w:b/>
          <w:bCs/>
          <w:sz w:val="28"/>
          <w:szCs w:val="28"/>
        </w:rPr>
        <w:t>ВНЕСЕНИЯ</w:t>
      </w:r>
      <w:r>
        <w:rPr>
          <w:rFonts w:ascii="Times New Roman" w:hAnsi="Times New Roman"/>
          <w:b/>
          <w:bCs/>
          <w:spacing w:val="-3"/>
          <w:sz w:val="28"/>
          <w:szCs w:val="28"/>
        </w:rPr>
        <w:t xml:space="preserve"> </w:t>
      </w:r>
      <w:r>
        <w:rPr>
          <w:rFonts w:ascii="Times New Roman" w:hAnsi="Times New Roman"/>
          <w:b/>
          <w:bCs/>
          <w:sz w:val="28"/>
          <w:szCs w:val="28"/>
        </w:rPr>
        <w:t>В</w:t>
      </w:r>
      <w:r>
        <w:rPr>
          <w:rFonts w:ascii="Times New Roman" w:hAnsi="Times New Roman"/>
          <w:b/>
          <w:bCs/>
          <w:spacing w:val="1"/>
          <w:sz w:val="28"/>
          <w:szCs w:val="28"/>
        </w:rPr>
        <w:t xml:space="preserve"> </w:t>
      </w:r>
      <w:r>
        <w:rPr>
          <w:rFonts w:ascii="Times New Roman" w:hAnsi="Times New Roman"/>
          <w:b/>
          <w:bCs/>
          <w:sz w:val="28"/>
          <w:szCs w:val="28"/>
        </w:rPr>
        <w:t>НИХ</w:t>
      </w:r>
    </w:p>
    <w:p w:rsidR="00943EC1" w:rsidRDefault="00943EC1" w:rsidP="00943EC1">
      <w:pPr>
        <w:widowControl w:val="0"/>
        <w:autoSpaceDE w:val="0"/>
        <w:autoSpaceDN w:val="0"/>
        <w:spacing w:before="6"/>
        <w:ind w:right="364"/>
        <w:jc w:val="center"/>
        <w:rPr>
          <w:rFonts w:ascii="Times New Roman" w:hAnsi="Times New Roman"/>
          <w:b/>
          <w:sz w:val="28"/>
          <w:szCs w:val="22"/>
        </w:rPr>
      </w:pPr>
      <w:r>
        <w:rPr>
          <w:rFonts w:ascii="Times New Roman" w:hAnsi="Times New Roman"/>
          <w:b/>
          <w:sz w:val="28"/>
        </w:rPr>
        <w:t>ИЗМЕНЕНИЙ</w:t>
      </w:r>
    </w:p>
    <w:p w:rsidR="00943EC1" w:rsidRDefault="00943EC1" w:rsidP="00943EC1">
      <w:pPr>
        <w:widowControl w:val="0"/>
        <w:autoSpaceDE w:val="0"/>
        <w:autoSpaceDN w:val="0"/>
        <w:spacing w:before="242"/>
        <w:ind w:right="364"/>
        <w:jc w:val="center"/>
        <w:outlineLvl w:val="1"/>
        <w:rPr>
          <w:rFonts w:ascii="Times New Roman" w:hAnsi="Times New Roman"/>
          <w:b/>
          <w:bCs/>
          <w:sz w:val="28"/>
          <w:szCs w:val="28"/>
        </w:rPr>
      </w:pPr>
      <w:r>
        <w:rPr>
          <w:rFonts w:ascii="Times New Roman" w:hAnsi="Times New Roman"/>
          <w:b/>
          <w:bCs/>
          <w:sz w:val="28"/>
          <w:szCs w:val="28"/>
        </w:rPr>
        <w:t>Глава</w:t>
      </w:r>
      <w:r>
        <w:rPr>
          <w:rFonts w:ascii="Times New Roman" w:hAnsi="Times New Roman"/>
          <w:b/>
          <w:bCs/>
          <w:spacing w:val="-2"/>
          <w:sz w:val="28"/>
          <w:szCs w:val="28"/>
        </w:rPr>
        <w:t xml:space="preserve"> </w:t>
      </w:r>
      <w:r>
        <w:rPr>
          <w:rFonts w:ascii="Times New Roman" w:hAnsi="Times New Roman"/>
          <w:b/>
          <w:bCs/>
          <w:sz w:val="28"/>
          <w:szCs w:val="28"/>
        </w:rPr>
        <w:t>1.</w:t>
      </w:r>
      <w:r>
        <w:rPr>
          <w:rFonts w:ascii="Times New Roman" w:hAnsi="Times New Roman"/>
          <w:b/>
          <w:bCs/>
          <w:spacing w:val="-3"/>
          <w:sz w:val="28"/>
          <w:szCs w:val="28"/>
        </w:rPr>
        <w:t xml:space="preserve"> </w:t>
      </w:r>
      <w:r>
        <w:rPr>
          <w:rFonts w:ascii="Times New Roman" w:hAnsi="Times New Roman"/>
          <w:b/>
          <w:bCs/>
          <w:sz w:val="28"/>
          <w:szCs w:val="28"/>
        </w:rPr>
        <w:t>Общие</w:t>
      </w:r>
      <w:r>
        <w:rPr>
          <w:rFonts w:ascii="Times New Roman" w:hAnsi="Times New Roman"/>
          <w:b/>
          <w:bCs/>
          <w:spacing w:val="-3"/>
          <w:sz w:val="28"/>
          <w:szCs w:val="28"/>
        </w:rPr>
        <w:t xml:space="preserve"> </w:t>
      </w:r>
      <w:r>
        <w:rPr>
          <w:rFonts w:ascii="Times New Roman" w:hAnsi="Times New Roman"/>
          <w:b/>
          <w:bCs/>
          <w:sz w:val="28"/>
          <w:szCs w:val="28"/>
        </w:rPr>
        <w:t>положения</w:t>
      </w:r>
    </w:p>
    <w:p w:rsidR="00943EC1" w:rsidRDefault="00943EC1" w:rsidP="00943EC1">
      <w:pPr>
        <w:widowControl w:val="0"/>
        <w:autoSpaceDE w:val="0"/>
        <w:autoSpaceDN w:val="0"/>
        <w:spacing w:before="202" w:line="321" w:lineRule="exact"/>
        <w:rPr>
          <w:rFonts w:ascii="Times New Roman" w:hAnsi="Times New Roman"/>
          <w:b/>
          <w:sz w:val="28"/>
          <w:szCs w:val="22"/>
        </w:rPr>
      </w:pPr>
      <w:r>
        <w:rPr>
          <w:rFonts w:ascii="Times New Roman" w:hAnsi="Times New Roman"/>
          <w:b/>
          <w:sz w:val="28"/>
        </w:rPr>
        <w:t>1.1</w:t>
      </w:r>
      <w:r>
        <w:rPr>
          <w:rFonts w:ascii="Times New Roman" w:hAnsi="Times New Roman"/>
          <w:b/>
          <w:spacing w:val="-3"/>
          <w:sz w:val="28"/>
        </w:rPr>
        <w:t xml:space="preserve"> </w:t>
      </w:r>
      <w:r>
        <w:rPr>
          <w:rFonts w:ascii="Times New Roman" w:hAnsi="Times New Roman"/>
          <w:b/>
          <w:sz w:val="28"/>
        </w:rPr>
        <w:t>Основные</w:t>
      </w:r>
      <w:r>
        <w:rPr>
          <w:rFonts w:ascii="Times New Roman" w:hAnsi="Times New Roman"/>
          <w:b/>
          <w:spacing w:val="-3"/>
          <w:sz w:val="28"/>
        </w:rPr>
        <w:t xml:space="preserve"> </w:t>
      </w:r>
      <w:r>
        <w:rPr>
          <w:rFonts w:ascii="Times New Roman" w:hAnsi="Times New Roman"/>
          <w:b/>
          <w:sz w:val="28"/>
        </w:rPr>
        <w:t>используемые</w:t>
      </w:r>
      <w:r>
        <w:rPr>
          <w:rFonts w:ascii="Times New Roman" w:hAnsi="Times New Roman"/>
          <w:b/>
          <w:spacing w:val="-3"/>
          <w:sz w:val="28"/>
        </w:rPr>
        <w:t xml:space="preserve"> </w:t>
      </w:r>
      <w:r>
        <w:rPr>
          <w:rFonts w:ascii="Times New Roman" w:hAnsi="Times New Roman"/>
          <w:b/>
          <w:sz w:val="28"/>
        </w:rPr>
        <w:t>понятия</w:t>
      </w:r>
    </w:p>
    <w:p w:rsidR="00943EC1" w:rsidRDefault="00943EC1" w:rsidP="00943EC1">
      <w:pPr>
        <w:widowControl w:val="0"/>
        <w:numPr>
          <w:ilvl w:val="0"/>
          <w:numId w:val="7"/>
        </w:numPr>
        <w:tabs>
          <w:tab w:val="left" w:pos="993"/>
        </w:tabs>
        <w:autoSpaceDE w:val="0"/>
        <w:autoSpaceDN w:val="0"/>
        <w:ind w:left="0" w:firstLine="708"/>
        <w:rPr>
          <w:rFonts w:ascii="Times New Roman" w:hAnsi="Times New Roman"/>
          <w:sz w:val="28"/>
        </w:rPr>
      </w:pPr>
      <w:r>
        <w:rPr>
          <w:rFonts w:ascii="Times New Roman" w:hAnsi="Times New Roman"/>
          <w:spacing w:val="-1"/>
          <w:sz w:val="28"/>
        </w:rPr>
        <w:t>Основные</w:t>
      </w:r>
      <w:r>
        <w:rPr>
          <w:rFonts w:ascii="Times New Roman" w:hAnsi="Times New Roman"/>
          <w:spacing w:val="-18"/>
          <w:sz w:val="28"/>
        </w:rPr>
        <w:t xml:space="preserve"> </w:t>
      </w:r>
      <w:r>
        <w:rPr>
          <w:rFonts w:ascii="Times New Roman" w:hAnsi="Times New Roman"/>
          <w:spacing w:val="-1"/>
          <w:sz w:val="28"/>
        </w:rPr>
        <w:t>понятия,</w:t>
      </w:r>
      <w:r>
        <w:rPr>
          <w:rFonts w:ascii="Times New Roman" w:hAnsi="Times New Roman"/>
          <w:spacing w:val="-12"/>
          <w:sz w:val="28"/>
        </w:rPr>
        <w:t xml:space="preserve"> </w:t>
      </w:r>
      <w:r>
        <w:rPr>
          <w:rFonts w:ascii="Times New Roman" w:hAnsi="Times New Roman"/>
          <w:spacing w:val="-1"/>
          <w:sz w:val="28"/>
        </w:rPr>
        <w:t>применяемые</w:t>
      </w:r>
      <w:r>
        <w:rPr>
          <w:rFonts w:ascii="Times New Roman" w:hAnsi="Times New Roman"/>
          <w:spacing w:val="-14"/>
          <w:sz w:val="28"/>
        </w:rPr>
        <w:t xml:space="preserve"> </w:t>
      </w:r>
      <w:r>
        <w:rPr>
          <w:rFonts w:ascii="Times New Roman" w:hAnsi="Times New Roman"/>
          <w:sz w:val="28"/>
        </w:rPr>
        <w:t>в</w:t>
      </w:r>
      <w:r>
        <w:rPr>
          <w:rFonts w:ascii="Times New Roman" w:hAnsi="Times New Roman"/>
          <w:spacing w:val="-13"/>
          <w:sz w:val="28"/>
        </w:rPr>
        <w:t xml:space="preserve"> </w:t>
      </w:r>
      <w:r>
        <w:rPr>
          <w:rFonts w:ascii="Times New Roman" w:hAnsi="Times New Roman"/>
          <w:sz w:val="28"/>
        </w:rPr>
        <w:t>Правилах</w:t>
      </w:r>
      <w:r>
        <w:rPr>
          <w:rFonts w:ascii="Times New Roman" w:hAnsi="Times New Roman"/>
          <w:spacing w:val="-14"/>
          <w:sz w:val="28"/>
        </w:rPr>
        <w:t xml:space="preserve"> </w:t>
      </w:r>
      <w:r>
        <w:rPr>
          <w:rFonts w:ascii="Times New Roman" w:hAnsi="Times New Roman"/>
          <w:sz w:val="28"/>
        </w:rPr>
        <w:t>землепользования</w:t>
      </w:r>
      <w:r>
        <w:rPr>
          <w:rFonts w:ascii="Times New Roman" w:hAnsi="Times New Roman"/>
          <w:spacing w:val="-13"/>
          <w:sz w:val="28"/>
        </w:rPr>
        <w:t xml:space="preserve"> </w:t>
      </w:r>
      <w:r>
        <w:rPr>
          <w:rFonts w:ascii="Times New Roman" w:hAnsi="Times New Roman"/>
          <w:sz w:val="28"/>
        </w:rPr>
        <w:t>и</w:t>
      </w:r>
      <w:r>
        <w:rPr>
          <w:rFonts w:ascii="Times New Roman" w:hAnsi="Times New Roman"/>
          <w:spacing w:val="-15"/>
          <w:sz w:val="28"/>
        </w:rPr>
        <w:t xml:space="preserve"> </w:t>
      </w:r>
      <w:r>
        <w:rPr>
          <w:rFonts w:ascii="Times New Roman" w:hAnsi="Times New Roman"/>
          <w:sz w:val="28"/>
        </w:rPr>
        <w:t>застройки</w:t>
      </w:r>
      <w:r>
        <w:rPr>
          <w:rFonts w:ascii="Times New Roman" w:hAnsi="Times New Roman"/>
          <w:spacing w:val="-68"/>
          <w:sz w:val="28"/>
        </w:rPr>
        <w:t xml:space="preserve"> </w:t>
      </w:r>
      <w:r>
        <w:rPr>
          <w:rFonts w:ascii="Times New Roman" w:hAnsi="Times New Roman"/>
          <w:sz w:val="28"/>
        </w:rPr>
        <w:t>городского поселения Туран (далее</w:t>
      </w:r>
      <w:r>
        <w:rPr>
          <w:rFonts w:ascii="Times New Roman" w:hAnsi="Times New Roman"/>
          <w:spacing w:val="1"/>
          <w:sz w:val="28"/>
        </w:rPr>
        <w:t xml:space="preserve"> </w:t>
      </w:r>
      <w:r>
        <w:rPr>
          <w:rFonts w:ascii="Times New Roman" w:hAnsi="Times New Roman"/>
          <w:sz w:val="28"/>
        </w:rPr>
        <w:t>–</w:t>
      </w:r>
      <w:r>
        <w:rPr>
          <w:rFonts w:ascii="Times New Roman" w:hAnsi="Times New Roman"/>
          <w:spacing w:val="-3"/>
          <w:sz w:val="28"/>
        </w:rPr>
        <w:t xml:space="preserve"> </w:t>
      </w:r>
      <w:r>
        <w:rPr>
          <w:rFonts w:ascii="Times New Roman" w:hAnsi="Times New Roman"/>
          <w:sz w:val="28"/>
        </w:rPr>
        <w:t>правила):</w:t>
      </w:r>
    </w:p>
    <w:p w:rsidR="00943EC1" w:rsidRDefault="00943EC1" w:rsidP="00943EC1">
      <w:pPr>
        <w:widowControl w:val="0"/>
        <w:autoSpaceDE w:val="0"/>
        <w:autoSpaceDN w:val="0"/>
        <w:ind w:firstLine="709"/>
        <w:rPr>
          <w:rFonts w:ascii="Times New Roman" w:hAnsi="Times New Roman"/>
          <w:sz w:val="28"/>
        </w:rPr>
      </w:pPr>
      <w:r>
        <w:rPr>
          <w:rFonts w:ascii="Times New Roman" w:hAnsi="Times New Roman"/>
          <w:sz w:val="28"/>
        </w:rPr>
        <w:t>арендаторы</w:t>
      </w:r>
      <w:r>
        <w:rPr>
          <w:rFonts w:ascii="Times New Roman" w:hAnsi="Times New Roman"/>
          <w:spacing w:val="1"/>
          <w:sz w:val="28"/>
        </w:rPr>
        <w:t xml:space="preserve"> </w:t>
      </w:r>
      <w:r>
        <w:rPr>
          <w:rFonts w:ascii="Times New Roman" w:hAnsi="Times New Roman"/>
          <w:sz w:val="28"/>
        </w:rPr>
        <w:t>земельных</w:t>
      </w:r>
      <w:r>
        <w:rPr>
          <w:rFonts w:ascii="Times New Roman" w:hAnsi="Times New Roman"/>
          <w:spacing w:val="1"/>
          <w:sz w:val="28"/>
        </w:rPr>
        <w:t xml:space="preserve"> </w:t>
      </w:r>
      <w:r>
        <w:rPr>
          <w:rFonts w:ascii="Times New Roman" w:hAnsi="Times New Roman"/>
          <w:sz w:val="28"/>
        </w:rPr>
        <w:t>участков</w:t>
      </w:r>
      <w:r>
        <w:rPr>
          <w:rFonts w:ascii="Times New Roman" w:hAnsi="Times New Roman"/>
          <w:b/>
          <w:spacing w:val="1"/>
          <w:sz w:val="28"/>
        </w:rPr>
        <w:t xml:space="preserve"> </w:t>
      </w: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лица,</w:t>
      </w:r>
      <w:r>
        <w:rPr>
          <w:rFonts w:ascii="Times New Roman" w:hAnsi="Times New Roman"/>
          <w:spacing w:val="1"/>
          <w:sz w:val="28"/>
        </w:rPr>
        <w:t xml:space="preserve"> </w:t>
      </w:r>
      <w:r>
        <w:rPr>
          <w:rFonts w:ascii="Times New Roman" w:hAnsi="Times New Roman"/>
          <w:sz w:val="28"/>
        </w:rPr>
        <w:t>владеющие</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пользующиеся</w:t>
      </w:r>
      <w:r>
        <w:rPr>
          <w:rFonts w:ascii="Times New Roman" w:hAnsi="Times New Roman"/>
          <w:spacing w:val="1"/>
          <w:sz w:val="28"/>
        </w:rPr>
        <w:t xml:space="preserve"> </w:t>
      </w:r>
      <w:r>
        <w:rPr>
          <w:rFonts w:ascii="Times New Roman" w:hAnsi="Times New Roman"/>
          <w:sz w:val="28"/>
        </w:rPr>
        <w:t>земельными</w:t>
      </w:r>
      <w:r>
        <w:rPr>
          <w:rFonts w:ascii="Times New Roman" w:hAnsi="Times New Roman"/>
          <w:spacing w:val="2"/>
          <w:sz w:val="28"/>
        </w:rPr>
        <w:t xml:space="preserve"> </w:t>
      </w:r>
      <w:r>
        <w:rPr>
          <w:rFonts w:ascii="Times New Roman" w:hAnsi="Times New Roman"/>
          <w:sz w:val="28"/>
        </w:rPr>
        <w:t>участками</w:t>
      </w:r>
      <w:r>
        <w:rPr>
          <w:rFonts w:ascii="Times New Roman" w:hAnsi="Times New Roman"/>
          <w:spacing w:val="-1"/>
          <w:sz w:val="28"/>
        </w:rPr>
        <w:t xml:space="preserve"> </w:t>
      </w:r>
      <w:r>
        <w:rPr>
          <w:rFonts w:ascii="Times New Roman" w:hAnsi="Times New Roman"/>
          <w:sz w:val="28"/>
        </w:rPr>
        <w:t>по договору</w:t>
      </w:r>
      <w:r>
        <w:rPr>
          <w:rFonts w:ascii="Times New Roman" w:hAnsi="Times New Roman"/>
          <w:spacing w:val="1"/>
          <w:sz w:val="28"/>
        </w:rPr>
        <w:t xml:space="preserve"> </w:t>
      </w:r>
      <w:r>
        <w:rPr>
          <w:rFonts w:ascii="Times New Roman" w:hAnsi="Times New Roman"/>
          <w:sz w:val="28"/>
        </w:rPr>
        <w:t>аренды,</w:t>
      </w:r>
      <w:r>
        <w:rPr>
          <w:rFonts w:ascii="Times New Roman" w:hAnsi="Times New Roman"/>
          <w:spacing w:val="-2"/>
          <w:sz w:val="28"/>
        </w:rPr>
        <w:t xml:space="preserve"> </w:t>
      </w:r>
      <w:r>
        <w:rPr>
          <w:rFonts w:ascii="Times New Roman" w:hAnsi="Times New Roman"/>
          <w:sz w:val="28"/>
        </w:rPr>
        <w:t>договору</w:t>
      </w:r>
      <w:r>
        <w:rPr>
          <w:rFonts w:ascii="Times New Roman" w:hAnsi="Times New Roman"/>
          <w:spacing w:val="1"/>
          <w:sz w:val="28"/>
        </w:rPr>
        <w:t xml:space="preserve"> </w:t>
      </w:r>
      <w:r>
        <w:rPr>
          <w:rFonts w:ascii="Times New Roman" w:hAnsi="Times New Roman"/>
          <w:sz w:val="28"/>
        </w:rPr>
        <w:t>субаренды;</w:t>
      </w:r>
    </w:p>
    <w:p w:rsidR="00943EC1" w:rsidRDefault="00943EC1" w:rsidP="00943EC1">
      <w:pPr>
        <w:widowControl w:val="0"/>
        <w:autoSpaceDE w:val="0"/>
        <w:autoSpaceDN w:val="0"/>
        <w:ind w:firstLine="709"/>
        <w:rPr>
          <w:rFonts w:ascii="Times New Roman" w:hAnsi="Times New Roman"/>
          <w:sz w:val="28"/>
        </w:rPr>
      </w:pPr>
      <w:r>
        <w:rPr>
          <w:rFonts w:ascii="Times New Roman" w:hAnsi="Times New Roman"/>
          <w:sz w:val="28"/>
        </w:rPr>
        <w:t>блокированный жилой дом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943EC1" w:rsidRDefault="00943EC1" w:rsidP="00943EC1">
      <w:pPr>
        <w:widowControl w:val="0"/>
        <w:autoSpaceDE w:val="0"/>
        <w:autoSpaceDN w:val="0"/>
        <w:ind w:firstLine="709"/>
        <w:rPr>
          <w:rFonts w:ascii="Times New Roman" w:hAnsi="Times New Roman"/>
          <w:sz w:val="28"/>
        </w:rPr>
      </w:pPr>
      <w:r>
        <w:rPr>
          <w:rFonts w:ascii="Times New Roman" w:hAnsi="Times New Roman"/>
          <w:sz w:val="28"/>
        </w:rPr>
        <w:t xml:space="preserve">водоохранными зонами являются территории, которые примыкают к береговой линии (границам водного объекта) морей, рек, ручьев, каналов, озер, водохранилищ </w:t>
      </w:r>
      <w:r>
        <w:rPr>
          <w:rFonts w:ascii="Times New Roman" w:hAnsi="Times New Roman"/>
          <w:sz w:val="28"/>
        </w:rPr>
        <w:lastRenderedPageBreak/>
        <w:t>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43EC1" w:rsidRDefault="00943EC1" w:rsidP="00943EC1">
      <w:pPr>
        <w:widowControl w:val="0"/>
        <w:autoSpaceDE w:val="0"/>
        <w:autoSpaceDN w:val="0"/>
        <w:ind w:firstLine="709"/>
        <w:rPr>
          <w:rFonts w:ascii="Times New Roman" w:hAnsi="Times New Roman"/>
          <w:sz w:val="28"/>
        </w:rPr>
      </w:pPr>
      <w:r>
        <w:rPr>
          <w:rFonts w:ascii="Times New Roman" w:hAnsi="Times New Roman"/>
          <w:sz w:val="28"/>
        </w:rPr>
        <w:t>государственный кадастровый учет недвижимого имущества – внесение в Единый государственный реестр недвижимости сведений о земельных участках, зданиях, сооружениях, помещениях, машино-местах, об объектах незавершенного строительства, о единых недвижимых комплексах, а в случаях, установленных федеральным законом, и об иных объектах, которые прочно связаны с землей, то есть перемещение которых без несоразмерного ущерба их назначению невозможно (далее также - объекты недвижимости), которые подтверждают существование такого объекта недвижимости с характеристиками, позволяющими определить его в качестве индивидуально-определенной вещи, или подтверждают прекращение его существования, а также иных предусмотренных Федеральным законом № 218-ФЗ сведений об объектах недвижимости (далее – государственный кадастровый учет);</w:t>
      </w:r>
    </w:p>
    <w:p w:rsidR="00943EC1" w:rsidRDefault="00943EC1" w:rsidP="00943EC1">
      <w:pPr>
        <w:widowControl w:val="0"/>
        <w:autoSpaceDE w:val="0"/>
        <w:autoSpaceDN w:val="0"/>
        <w:ind w:firstLine="709"/>
        <w:rPr>
          <w:rFonts w:ascii="Times New Roman" w:hAnsi="Times New Roman"/>
          <w:sz w:val="28"/>
        </w:rPr>
      </w:pPr>
      <w:r>
        <w:rPr>
          <w:rFonts w:ascii="Times New Roman" w:hAnsi="Times New Roman"/>
          <w:sz w:val="28"/>
        </w:rPr>
        <w:t>государственные информационные системы обеспечения градостроительной деятельности – создаваемые и эксплуатируемые в соответствии с требованиями Градостроительного кодекса Российской Федерации информационные системы, содержащие сведения, документы, материалы о развитии территорий, об их застройке, о существующих и планируемых к размещению объектах капитального строительства и иные необходимые для осуществления градостроительной деятельности сведения;</w:t>
      </w:r>
    </w:p>
    <w:p w:rsidR="00943EC1" w:rsidRDefault="00943EC1" w:rsidP="00943EC1">
      <w:pPr>
        <w:widowControl w:val="0"/>
        <w:autoSpaceDE w:val="0"/>
        <w:autoSpaceDN w:val="0"/>
        <w:ind w:firstLine="709"/>
        <w:rPr>
          <w:rFonts w:ascii="Times New Roman" w:hAnsi="Times New Roman"/>
          <w:sz w:val="28"/>
        </w:rPr>
      </w:pPr>
      <w:r>
        <w:rPr>
          <w:rFonts w:ascii="Times New Roman" w:hAnsi="Times New Roman"/>
          <w:sz w:val="28"/>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w:t>
      </w:r>
    </w:p>
    <w:p w:rsidR="00943EC1" w:rsidRDefault="00943EC1" w:rsidP="00943EC1">
      <w:pPr>
        <w:rPr>
          <w:rFonts w:ascii="Times New Roman" w:hAnsi="Times New Roman"/>
          <w:sz w:val="20"/>
        </w:rPr>
        <w:sectPr w:rsidR="00943EC1">
          <w:pgSz w:w="11910" w:h="16840"/>
          <w:pgMar w:top="620" w:right="570" w:bottom="520" w:left="1134" w:header="144" w:footer="326" w:gutter="0"/>
          <w:pgNumType w:start="3"/>
          <w:cols w:space="720"/>
        </w:sectPr>
      </w:pPr>
    </w:p>
    <w:p w:rsidR="00943EC1" w:rsidRDefault="00943EC1" w:rsidP="00943EC1">
      <w:pPr>
        <w:widowControl w:val="0"/>
        <w:autoSpaceDE w:val="0"/>
        <w:autoSpaceDN w:val="0"/>
        <w:rPr>
          <w:rFonts w:ascii="Times New Roman" w:hAnsi="Times New Roman"/>
          <w:sz w:val="28"/>
        </w:rPr>
      </w:pPr>
      <w:r>
        <w:rPr>
          <w:rFonts w:ascii="Times New Roman" w:hAnsi="Times New Roman"/>
          <w:sz w:val="28"/>
        </w:rPr>
        <w:lastRenderedPageBreak/>
        <w:t>реконструкции, сноса объектов капитального строительства, эксплуатации зданий, сооружений, благоустройства территорий;</w:t>
      </w:r>
    </w:p>
    <w:p w:rsidR="00943EC1" w:rsidRDefault="00943EC1" w:rsidP="00943EC1">
      <w:pPr>
        <w:widowControl w:val="0"/>
        <w:autoSpaceDE w:val="0"/>
        <w:autoSpaceDN w:val="0"/>
        <w:ind w:firstLine="709"/>
        <w:rPr>
          <w:rFonts w:ascii="Times New Roman" w:hAnsi="Times New Roman"/>
          <w:sz w:val="28"/>
          <w:szCs w:val="28"/>
        </w:rPr>
      </w:pPr>
      <w:r>
        <w:rPr>
          <w:rFonts w:ascii="Times New Roman" w:hAnsi="Times New Roman"/>
          <w:sz w:val="28"/>
        </w:rPr>
        <w:t>градостроительное зонирование – зонирование территорий муниципальных образований в целях определения</w:t>
      </w:r>
      <w:r>
        <w:rPr>
          <w:rFonts w:ascii="Times New Roman" w:hAnsi="Times New Roman"/>
          <w:spacing w:val="1"/>
          <w:sz w:val="28"/>
          <w:szCs w:val="28"/>
        </w:rPr>
        <w:t xml:space="preserve"> </w:t>
      </w:r>
      <w:r>
        <w:rPr>
          <w:rFonts w:ascii="Times New Roman" w:hAnsi="Times New Roman"/>
          <w:sz w:val="28"/>
          <w:szCs w:val="28"/>
        </w:rPr>
        <w:t>территориальных</w:t>
      </w:r>
      <w:r>
        <w:rPr>
          <w:rFonts w:ascii="Times New Roman" w:hAnsi="Times New Roman"/>
          <w:spacing w:val="1"/>
          <w:sz w:val="28"/>
          <w:szCs w:val="28"/>
        </w:rPr>
        <w:t xml:space="preserve"> </w:t>
      </w:r>
      <w:r>
        <w:rPr>
          <w:rFonts w:ascii="Times New Roman" w:hAnsi="Times New Roman"/>
          <w:sz w:val="28"/>
          <w:szCs w:val="28"/>
        </w:rPr>
        <w:t>зон</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установления</w:t>
      </w:r>
      <w:r>
        <w:rPr>
          <w:rFonts w:ascii="Times New Roman" w:hAnsi="Times New Roman"/>
          <w:spacing w:val="1"/>
          <w:sz w:val="28"/>
          <w:szCs w:val="28"/>
        </w:rPr>
        <w:t xml:space="preserve"> </w:t>
      </w:r>
      <w:r>
        <w:rPr>
          <w:rFonts w:ascii="Times New Roman" w:hAnsi="Times New Roman"/>
          <w:sz w:val="28"/>
          <w:szCs w:val="28"/>
        </w:rPr>
        <w:t>градостроительных регламентов;</w:t>
      </w:r>
    </w:p>
    <w:p w:rsidR="00943EC1" w:rsidRDefault="00943EC1" w:rsidP="00943EC1">
      <w:pPr>
        <w:widowControl w:val="0"/>
        <w:autoSpaceDE w:val="0"/>
        <w:autoSpaceDN w:val="0"/>
        <w:ind w:firstLine="709"/>
        <w:rPr>
          <w:rFonts w:ascii="Times New Roman" w:hAnsi="Times New Roman"/>
          <w:sz w:val="28"/>
          <w:szCs w:val="22"/>
        </w:rPr>
      </w:pPr>
      <w:r>
        <w:rPr>
          <w:rFonts w:ascii="Times New Roman" w:hAnsi="Times New Roman"/>
          <w:sz w:val="28"/>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943EC1" w:rsidRDefault="00943EC1" w:rsidP="00943EC1">
      <w:pPr>
        <w:widowControl w:val="0"/>
        <w:autoSpaceDE w:val="0"/>
        <w:autoSpaceDN w:val="0"/>
        <w:ind w:firstLine="709"/>
        <w:rPr>
          <w:rFonts w:ascii="Times New Roman" w:hAnsi="Times New Roman"/>
          <w:sz w:val="28"/>
        </w:rPr>
      </w:pPr>
      <w:r>
        <w:rPr>
          <w:rFonts w:ascii="Times New Roman" w:hAnsi="Times New Roman"/>
          <w:sz w:val="28"/>
        </w:rPr>
        <w:t>деятельность по комплексному и устойчивому развитию территории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 строительному проектированию, строительству, реконструкции указанных в настоящем пункте объектов;</w:t>
      </w:r>
    </w:p>
    <w:p w:rsidR="00943EC1" w:rsidRDefault="00943EC1" w:rsidP="00943EC1">
      <w:pPr>
        <w:widowControl w:val="0"/>
        <w:autoSpaceDE w:val="0"/>
        <w:autoSpaceDN w:val="0"/>
        <w:ind w:firstLine="709"/>
        <w:rPr>
          <w:rFonts w:ascii="Times New Roman" w:hAnsi="Times New Roman"/>
          <w:sz w:val="28"/>
        </w:rPr>
      </w:pPr>
      <w:r>
        <w:rPr>
          <w:rFonts w:ascii="Times New Roman" w:hAnsi="Times New Roman"/>
          <w:sz w:val="28"/>
        </w:rPr>
        <w:t>защитные зоны объектов культурного наследия -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943EC1" w:rsidRDefault="00943EC1" w:rsidP="00943EC1">
      <w:pPr>
        <w:widowControl w:val="0"/>
        <w:autoSpaceDE w:val="0"/>
        <w:autoSpaceDN w:val="0"/>
        <w:ind w:firstLine="709"/>
        <w:rPr>
          <w:rFonts w:ascii="Times New Roman" w:hAnsi="Times New Roman"/>
          <w:sz w:val="28"/>
        </w:rPr>
      </w:pPr>
      <w:r>
        <w:rPr>
          <w:rFonts w:ascii="Times New Roman" w:hAnsi="Times New Roman"/>
          <w:sz w:val="28"/>
        </w:rPr>
        <w:t>землевладельцы – лица, владеющие и пользующиеся земельными участками на праве пожизненного наследуемого владения;</w:t>
      </w:r>
    </w:p>
    <w:p w:rsidR="00943EC1" w:rsidRDefault="00943EC1" w:rsidP="00943EC1">
      <w:pPr>
        <w:widowControl w:val="0"/>
        <w:autoSpaceDE w:val="0"/>
        <w:autoSpaceDN w:val="0"/>
        <w:ind w:firstLine="709"/>
        <w:rPr>
          <w:rFonts w:ascii="Times New Roman" w:hAnsi="Times New Roman"/>
          <w:sz w:val="28"/>
        </w:rPr>
      </w:pPr>
      <w:r>
        <w:rPr>
          <w:rFonts w:ascii="Times New Roman" w:hAnsi="Times New Roman"/>
          <w:sz w:val="28"/>
        </w:rPr>
        <w:t>землепользователи – лица, владеющие и пользующиеся земельными участками на праве постоянного (бессрочного) пользования или на праве безвозмездного пользования;</w:t>
      </w:r>
    </w:p>
    <w:p w:rsidR="00943EC1" w:rsidRDefault="00943EC1" w:rsidP="00943EC1">
      <w:pPr>
        <w:widowControl w:val="0"/>
        <w:autoSpaceDE w:val="0"/>
        <w:autoSpaceDN w:val="0"/>
        <w:spacing w:before="5"/>
        <w:rPr>
          <w:rFonts w:ascii="Times New Roman" w:hAnsi="Times New Roman"/>
          <w:sz w:val="20"/>
        </w:rPr>
      </w:pPr>
      <w:r>
        <w:rPr>
          <w:rFonts w:ascii="Times New Roman" w:hAnsi="Times New Roman"/>
          <w:sz w:val="20"/>
        </w:rPr>
        <w:t xml:space="preserve"> </w:t>
      </w:r>
    </w:p>
    <w:p w:rsidR="00943EC1" w:rsidRDefault="00943EC1" w:rsidP="00943EC1">
      <w:pPr>
        <w:rPr>
          <w:rFonts w:ascii="Times New Roman" w:hAnsi="Times New Roman"/>
          <w:sz w:val="20"/>
        </w:rPr>
        <w:sectPr w:rsidR="00943EC1">
          <w:pgSz w:w="11910" w:h="16840"/>
          <w:pgMar w:top="620" w:right="570" w:bottom="520" w:left="1134" w:header="144" w:footer="326" w:gutter="0"/>
          <w:cols w:space="720"/>
        </w:sectPr>
      </w:pPr>
    </w:p>
    <w:p w:rsidR="00943EC1" w:rsidRDefault="00943EC1" w:rsidP="00943EC1">
      <w:pPr>
        <w:widowControl w:val="0"/>
        <w:autoSpaceDE w:val="0"/>
        <w:autoSpaceDN w:val="0"/>
        <w:ind w:firstLine="709"/>
        <w:rPr>
          <w:rFonts w:ascii="Times New Roman" w:hAnsi="Times New Roman"/>
          <w:sz w:val="28"/>
        </w:rPr>
      </w:pPr>
      <w:r>
        <w:rPr>
          <w:rFonts w:ascii="Times New Roman" w:hAnsi="Times New Roman"/>
          <w:sz w:val="28"/>
        </w:rPr>
        <w:lastRenderedPageBreak/>
        <w:t>зоны с особыми условиями использования территорий – охранные, санитарно- 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943EC1" w:rsidRDefault="00943EC1" w:rsidP="00943EC1">
      <w:pPr>
        <w:widowControl w:val="0"/>
        <w:autoSpaceDE w:val="0"/>
        <w:autoSpaceDN w:val="0"/>
        <w:ind w:firstLine="709"/>
        <w:rPr>
          <w:rFonts w:ascii="Times New Roman" w:hAnsi="Times New Roman"/>
          <w:sz w:val="28"/>
        </w:rPr>
      </w:pPr>
      <w:r>
        <w:rPr>
          <w:rFonts w:ascii="Times New Roman" w:hAnsi="Times New Roman"/>
          <w:sz w:val="28"/>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943EC1" w:rsidRDefault="00943EC1" w:rsidP="00943EC1">
      <w:pPr>
        <w:widowControl w:val="0"/>
        <w:autoSpaceDE w:val="0"/>
        <w:autoSpaceDN w:val="0"/>
        <w:ind w:firstLine="709"/>
        <w:rPr>
          <w:rFonts w:ascii="Times New Roman" w:hAnsi="Times New Roman"/>
          <w:sz w:val="28"/>
        </w:rPr>
      </w:pPr>
      <w:r>
        <w:rPr>
          <w:rFonts w:ascii="Times New Roman" w:hAnsi="Times New Roman"/>
          <w:sz w:val="28"/>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943EC1" w:rsidRDefault="00943EC1" w:rsidP="00943EC1">
      <w:pPr>
        <w:widowControl w:val="0"/>
        <w:autoSpaceDE w:val="0"/>
        <w:autoSpaceDN w:val="0"/>
        <w:ind w:firstLine="709"/>
        <w:rPr>
          <w:rFonts w:ascii="Times New Roman" w:hAnsi="Times New Roman"/>
          <w:sz w:val="28"/>
        </w:rPr>
      </w:pPr>
      <w:r>
        <w:rPr>
          <w:rFonts w:ascii="Times New Roman" w:hAnsi="Times New Roman"/>
          <w:sz w:val="28"/>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943EC1" w:rsidRDefault="00943EC1" w:rsidP="00943EC1">
      <w:pPr>
        <w:widowControl w:val="0"/>
        <w:autoSpaceDE w:val="0"/>
        <w:autoSpaceDN w:val="0"/>
        <w:ind w:firstLine="709"/>
        <w:rPr>
          <w:rFonts w:ascii="Times New Roman" w:hAnsi="Times New Roman"/>
          <w:sz w:val="28"/>
        </w:rPr>
      </w:pPr>
      <w:r>
        <w:rPr>
          <w:rFonts w:ascii="Times New Roman" w:hAnsi="Times New Roman"/>
          <w:sz w:val="28"/>
        </w:rPr>
        <w:t>линейные объекты - линии электропередачи, линии связи (в том числе линейно- кабельные сооружения), трубопроводы, автомобильные дороги, железнодорожные линии и другие подобные сооружения;</w:t>
      </w:r>
    </w:p>
    <w:p w:rsidR="00943EC1" w:rsidRDefault="00943EC1" w:rsidP="00943EC1">
      <w:pPr>
        <w:widowControl w:val="0"/>
        <w:autoSpaceDE w:val="0"/>
        <w:autoSpaceDN w:val="0"/>
        <w:ind w:firstLine="709"/>
        <w:rPr>
          <w:rFonts w:ascii="Times New Roman" w:hAnsi="Times New Roman"/>
          <w:sz w:val="28"/>
        </w:rPr>
      </w:pPr>
      <w:r>
        <w:rPr>
          <w:rFonts w:ascii="Times New Roman" w:hAnsi="Times New Roman"/>
          <w:sz w:val="28"/>
        </w:rPr>
        <w:t>личное подсобное хозяйство - форма непредпринимательской деятельности по производству и переработке сельскохозяйственной продукции, ведется гражданином или гражданином и совместно проживающими с ним и (или) совместно осуществляющими с ним ведение личного подсобного хозяйства членами его семьи в целях удовлетворения личных потребностей на земельном участке, предоставленном и (или) приобретенном для ведения личного подсобного хозяйства;</w:t>
      </w:r>
    </w:p>
    <w:p w:rsidR="00943EC1" w:rsidRDefault="00943EC1" w:rsidP="00943EC1">
      <w:pPr>
        <w:widowControl w:val="0"/>
        <w:autoSpaceDE w:val="0"/>
        <w:autoSpaceDN w:val="0"/>
        <w:ind w:firstLine="709"/>
        <w:rPr>
          <w:rFonts w:ascii="Times New Roman" w:hAnsi="Times New Roman"/>
          <w:sz w:val="28"/>
        </w:rPr>
      </w:pPr>
      <w:r>
        <w:rPr>
          <w:rFonts w:ascii="Times New Roman" w:hAnsi="Times New Roman"/>
          <w:sz w:val="28"/>
        </w:rPr>
        <w:t>недвижимое имущество (недвижимость) -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rsidR="00943EC1" w:rsidRDefault="00943EC1" w:rsidP="00943EC1">
      <w:pPr>
        <w:widowControl w:val="0"/>
        <w:autoSpaceDE w:val="0"/>
        <w:autoSpaceDN w:val="0"/>
        <w:ind w:firstLine="709"/>
        <w:rPr>
          <w:rFonts w:ascii="Times New Roman" w:hAnsi="Times New Roman"/>
          <w:sz w:val="28"/>
        </w:rPr>
      </w:pPr>
      <w:r>
        <w:rPr>
          <w:rFonts w:ascii="Times New Roman" w:hAnsi="Times New Roman"/>
          <w:sz w:val="28"/>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943EC1" w:rsidRDefault="00943EC1" w:rsidP="00943EC1">
      <w:pPr>
        <w:widowControl w:val="0"/>
        <w:autoSpaceDE w:val="0"/>
        <w:autoSpaceDN w:val="0"/>
        <w:ind w:firstLine="709"/>
        <w:rPr>
          <w:rFonts w:ascii="Times New Roman" w:hAnsi="Times New Roman"/>
          <w:sz w:val="28"/>
        </w:rPr>
      </w:pPr>
      <w:r>
        <w:rPr>
          <w:rFonts w:ascii="Times New Roman" w:hAnsi="Times New Roman"/>
          <w:sz w:val="28"/>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943EC1" w:rsidRDefault="00943EC1" w:rsidP="00943EC1">
      <w:pPr>
        <w:widowControl w:val="0"/>
        <w:autoSpaceDE w:val="0"/>
        <w:autoSpaceDN w:val="0"/>
        <w:ind w:firstLine="709"/>
        <w:rPr>
          <w:rFonts w:ascii="Times New Roman" w:hAnsi="Times New Roman"/>
          <w:sz w:val="28"/>
        </w:rPr>
      </w:pPr>
      <w:r>
        <w:rPr>
          <w:rFonts w:ascii="Times New Roman" w:hAnsi="Times New Roman"/>
          <w:sz w:val="28"/>
        </w:rPr>
        <w:t xml:space="preserve">огородный земельный участок - 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хозяйственных построек, не являющихся объектами недвижимости, предназначенных для хранения инвентаря и </w:t>
      </w:r>
      <w:r>
        <w:rPr>
          <w:rFonts w:ascii="Times New Roman" w:hAnsi="Times New Roman"/>
          <w:sz w:val="28"/>
        </w:rPr>
        <w:lastRenderedPageBreak/>
        <w:t>урожая сельскохозяйственных культур;</w:t>
      </w:r>
    </w:p>
    <w:p w:rsidR="00943EC1" w:rsidRDefault="00943EC1" w:rsidP="00943EC1">
      <w:pPr>
        <w:widowControl w:val="0"/>
        <w:autoSpaceDE w:val="0"/>
        <w:autoSpaceDN w:val="0"/>
        <w:ind w:firstLine="709"/>
        <w:rPr>
          <w:rFonts w:ascii="Times New Roman" w:hAnsi="Times New Roman"/>
          <w:sz w:val="28"/>
        </w:rPr>
      </w:pPr>
      <w:r>
        <w:rPr>
          <w:rFonts w:ascii="Times New Roman" w:hAnsi="Times New Roman"/>
          <w:sz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943EC1" w:rsidRDefault="00943EC1" w:rsidP="00943EC1">
      <w:pPr>
        <w:widowControl w:val="0"/>
        <w:autoSpaceDE w:val="0"/>
        <w:autoSpaceDN w:val="0"/>
        <w:ind w:firstLine="709"/>
        <w:rPr>
          <w:rFonts w:ascii="Times New Roman" w:hAnsi="Times New Roman"/>
          <w:sz w:val="28"/>
        </w:rPr>
      </w:pPr>
      <w:r>
        <w:rPr>
          <w:rFonts w:ascii="Times New Roman" w:hAnsi="Times New Roman"/>
          <w:sz w:val="28"/>
        </w:rPr>
        <w:t>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943EC1" w:rsidRDefault="00943EC1" w:rsidP="00943EC1">
      <w:pPr>
        <w:widowControl w:val="0"/>
        <w:autoSpaceDE w:val="0"/>
        <w:autoSpaceDN w:val="0"/>
        <w:ind w:firstLine="709"/>
        <w:rPr>
          <w:rFonts w:ascii="Times New Roman" w:hAnsi="Times New Roman"/>
          <w:sz w:val="28"/>
        </w:rPr>
      </w:pPr>
      <w:r>
        <w:rPr>
          <w:rFonts w:ascii="Times New Roman" w:hAnsi="Times New Roman"/>
          <w:sz w:val="28"/>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943EC1" w:rsidRDefault="00943EC1" w:rsidP="00943EC1">
      <w:pPr>
        <w:widowControl w:val="0"/>
        <w:autoSpaceDE w:val="0"/>
        <w:autoSpaceDN w:val="0"/>
        <w:ind w:firstLine="709"/>
        <w:rPr>
          <w:rFonts w:ascii="Times New Roman" w:hAnsi="Times New Roman"/>
          <w:sz w:val="28"/>
        </w:rPr>
      </w:pPr>
      <w:r>
        <w:rPr>
          <w:rFonts w:ascii="Times New Roman" w:hAnsi="Times New Roman"/>
          <w:sz w:val="28"/>
        </w:rPr>
        <w:t>прибрежная защитная полоса – территория, устанавливаемая в границе водоохраной зоны, для которой вводятся дополнительные ограничения хозяйственной и иной деятельности;</w:t>
      </w:r>
    </w:p>
    <w:p w:rsidR="00943EC1" w:rsidRDefault="00943EC1" w:rsidP="00943EC1">
      <w:pPr>
        <w:widowControl w:val="0"/>
        <w:autoSpaceDE w:val="0"/>
        <w:autoSpaceDN w:val="0"/>
        <w:ind w:firstLine="709"/>
        <w:rPr>
          <w:rFonts w:ascii="Times New Roman" w:hAnsi="Times New Roman"/>
          <w:sz w:val="28"/>
        </w:rPr>
      </w:pPr>
      <w:r>
        <w:rPr>
          <w:rFonts w:ascii="Times New Roman" w:hAnsi="Times New Roman"/>
          <w:sz w:val="28"/>
        </w:rPr>
        <w:t xml:space="preserve">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0" w:history="1">
        <w:r>
          <w:rPr>
            <w:rStyle w:val="af0"/>
            <w:rFonts w:ascii="Times New Roman" w:hAnsi="Times New Roman"/>
          </w:rPr>
          <w:t>частью</w:t>
        </w:r>
      </w:hyperlink>
    </w:p>
    <w:p w:rsidR="00943EC1" w:rsidRDefault="00943EC1" w:rsidP="00943EC1">
      <w:pPr>
        <w:widowControl w:val="0"/>
        <w:autoSpaceDE w:val="0"/>
        <w:autoSpaceDN w:val="0"/>
        <w:rPr>
          <w:rFonts w:ascii="Times New Roman" w:hAnsi="Times New Roman"/>
          <w:sz w:val="28"/>
        </w:rPr>
      </w:pPr>
      <w:hyperlink r:id="rId11" w:history="1">
        <w:r>
          <w:rPr>
            <w:rStyle w:val="af0"/>
            <w:rFonts w:ascii="Times New Roman" w:hAnsi="Times New Roman"/>
          </w:rPr>
          <w:t>1.1</w:t>
        </w:r>
      </w:hyperlink>
      <w:r>
        <w:rPr>
          <w:rFonts w:ascii="Times New Roman" w:hAnsi="Times New Roman"/>
          <w:sz w:val="28"/>
        </w:rPr>
        <w:t xml:space="preserve"> статьи 51 Градостроительного кодекса Российской Федерации), проектом планировки территории и проектом межевания территории (за исключением случаев, если в соответствии с Градостроительным Кодексом Российской Федерации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w:t>
      </w:r>
      <w:r>
        <w:rPr>
          <w:rFonts w:ascii="Times New Roman" w:hAnsi="Times New Roman"/>
          <w:sz w:val="28"/>
          <w:szCs w:val="28"/>
        </w:rPr>
        <w:t>планировки</w:t>
      </w:r>
      <w:r>
        <w:rPr>
          <w:rFonts w:ascii="Times New Roman" w:hAnsi="Times New Roman"/>
          <w:spacing w:val="1"/>
          <w:sz w:val="28"/>
          <w:szCs w:val="28"/>
        </w:rPr>
        <w:t xml:space="preserve"> </w:t>
      </w:r>
      <w:r>
        <w:rPr>
          <w:rFonts w:ascii="Times New Roman" w:hAnsi="Times New Roman"/>
          <w:sz w:val="28"/>
          <w:szCs w:val="28"/>
        </w:rPr>
        <w:t>территории</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проектом</w:t>
      </w:r>
      <w:r>
        <w:rPr>
          <w:rFonts w:ascii="Times New Roman" w:hAnsi="Times New Roman"/>
          <w:spacing w:val="1"/>
          <w:sz w:val="28"/>
          <w:szCs w:val="28"/>
        </w:rPr>
        <w:t xml:space="preserve"> </w:t>
      </w:r>
      <w:r>
        <w:rPr>
          <w:rFonts w:ascii="Times New Roman" w:hAnsi="Times New Roman"/>
          <w:sz w:val="28"/>
          <w:szCs w:val="28"/>
        </w:rPr>
        <w:t>межевания</w:t>
      </w:r>
      <w:r>
        <w:rPr>
          <w:rFonts w:ascii="Times New Roman" w:hAnsi="Times New Roman"/>
          <w:spacing w:val="1"/>
          <w:sz w:val="28"/>
          <w:szCs w:val="28"/>
        </w:rPr>
        <w:t xml:space="preserve"> </w:t>
      </w:r>
      <w:r>
        <w:rPr>
          <w:rFonts w:ascii="Times New Roman" w:hAnsi="Times New Roman"/>
          <w:sz w:val="28"/>
          <w:szCs w:val="28"/>
        </w:rPr>
        <w:t>территории,</w:t>
      </w:r>
      <w:r>
        <w:rPr>
          <w:rFonts w:ascii="Times New Roman" w:hAnsi="Times New Roman"/>
          <w:spacing w:val="1"/>
          <w:sz w:val="28"/>
          <w:szCs w:val="28"/>
        </w:rPr>
        <w:t xml:space="preserve"> </w:t>
      </w:r>
      <w:r>
        <w:rPr>
          <w:rFonts w:ascii="Times New Roman" w:hAnsi="Times New Roman"/>
          <w:sz w:val="28"/>
          <w:szCs w:val="28"/>
        </w:rPr>
        <w:t>при</w:t>
      </w:r>
      <w:r>
        <w:rPr>
          <w:rFonts w:ascii="Times New Roman" w:hAnsi="Times New Roman"/>
          <w:spacing w:val="1"/>
          <w:sz w:val="28"/>
          <w:szCs w:val="28"/>
        </w:rPr>
        <w:t xml:space="preserve"> </w:t>
      </w:r>
      <w:r>
        <w:rPr>
          <w:rFonts w:ascii="Times New Roman" w:hAnsi="Times New Roman"/>
          <w:sz w:val="28"/>
          <w:szCs w:val="28"/>
        </w:rPr>
        <w:t>осуществлении</w:t>
      </w:r>
      <w:r>
        <w:rPr>
          <w:rFonts w:ascii="Times New Roman" w:hAnsi="Times New Roman"/>
          <w:spacing w:val="1"/>
          <w:sz w:val="28"/>
          <w:szCs w:val="28"/>
        </w:rPr>
        <w:t xml:space="preserve"> </w:t>
      </w:r>
      <w:r>
        <w:rPr>
          <w:rFonts w:ascii="Times New Roman" w:hAnsi="Times New Roman"/>
          <w:sz w:val="28"/>
          <w:szCs w:val="28"/>
        </w:rPr>
        <w:t>строительства,</w:t>
      </w:r>
      <w:r>
        <w:rPr>
          <w:rFonts w:ascii="Times New Roman" w:hAnsi="Times New Roman"/>
          <w:spacing w:val="1"/>
          <w:sz w:val="28"/>
          <w:szCs w:val="28"/>
        </w:rPr>
        <w:t xml:space="preserve"> </w:t>
      </w:r>
      <w:r>
        <w:rPr>
          <w:rFonts w:ascii="Times New Roman" w:hAnsi="Times New Roman"/>
          <w:sz w:val="28"/>
          <w:szCs w:val="28"/>
        </w:rPr>
        <w:t>реконструкции</w:t>
      </w:r>
      <w:r>
        <w:rPr>
          <w:rFonts w:ascii="Times New Roman" w:hAnsi="Times New Roman"/>
          <w:spacing w:val="1"/>
          <w:sz w:val="28"/>
          <w:szCs w:val="28"/>
        </w:rPr>
        <w:t xml:space="preserve"> </w:t>
      </w:r>
      <w:r>
        <w:rPr>
          <w:rFonts w:ascii="Times New Roman" w:hAnsi="Times New Roman"/>
          <w:sz w:val="28"/>
          <w:szCs w:val="28"/>
        </w:rPr>
        <w:t>линейного</w:t>
      </w:r>
      <w:r>
        <w:rPr>
          <w:rFonts w:ascii="Times New Roman" w:hAnsi="Times New Roman"/>
          <w:spacing w:val="1"/>
          <w:sz w:val="28"/>
          <w:szCs w:val="28"/>
        </w:rPr>
        <w:t xml:space="preserve"> </w:t>
      </w:r>
      <w:r>
        <w:rPr>
          <w:rFonts w:ascii="Times New Roman" w:hAnsi="Times New Roman"/>
          <w:sz w:val="28"/>
          <w:szCs w:val="28"/>
        </w:rPr>
        <w:t>объекта</w:t>
      </w:r>
      <w:r>
        <w:rPr>
          <w:rFonts w:ascii="Times New Roman" w:hAnsi="Times New Roman"/>
          <w:spacing w:val="1"/>
          <w:sz w:val="28"/>
          <w:szCs w:val="28"/>
        </w:rPr>
        <w:t xml:space="preserve"> </w:t>
      </w:r>
      <w:r>
        <w:rPr>
          <w:rFonts w:ascii="Times New Roman" w:hAnsi="Times New Roman"/>
          <w:sz w:val="28"/>
          <w:szCs w:val="28"/>
        </w:rPr>
        <w:t>(за</w:t>
      </w:r>
      <w:r>
        <w:rPr>
          <w:rFonts w:ascii="Times New Roman" w:hAnsi="Times New Roman"/>
          <w:spacing w:val="1"/>
          <w:sz w:val="28"/>
          <w:szCs w:val="28"/>
        </w:rPr>
        <w:t xml:space="preserve"> </w:t>
      </w:r>
      <w:r>
        <w:rPr>
          <w:rFonts w:ascii="Times New Roman" w:hAnsi="Times New Roman"/>
          <w:sz w:val="28"/>
          <w:szCs w:val="28"/>
        </w:rPr>
        <w:t>исключением</w:t>
      </w:r>
      <w:r>
        <w:rPr>
          <w:rFonts w:ascii="Times New Roman" w:hAnsi="Times New Roman"/>
          <w:spacing w:val="1"/>
          <w:sz w:val="28"/>
          <w:szCs w:val="28"/>
        </w:rPr>
        <w:t xml:space="preserve"> </w:t>
      </w:r>
      <w:r>
        <w:rPr>
          <w:rFonts w:ascii="Times New Roman" w:hAnsi="Times New Roman"/>
          <w:sz w:val="28"/>
          <w:szCs w:val="28"/>
        </w:rPr>
        <w:t>случаев,</w:t>
      </w:r>
      <w:r>
        <w:rPr>
          <w:rFonts w:ascii="Times New Roman" w:hAnsi="Times New Roman"/>
          <w:spacing w:val="1"/>
          <w:sz w:val="28"/>
          <w:szCs w:val="28"/>
        </w:rPr>
        <w:t xml:space="preserve"> </w:t>
      </w:r>
      <w:r>
        <w:rPr>
          <w:rFonts w:ascii="Times New Roman" w:hAnsi="Times New Roman"/>
          <w:sz w:val="28"/>
          <w:szCs w:val="28"/>
        </w:rPr>
        <w:t>при</w:t>
      </w:r>
      <w:r>
        <w:rPr>
          <w:rFonts w:ascii="Times New Roman" w:hAnsi="Times New Roman"/>
          <w:spacing w:val="1"/>
          <w:sz w:val="28"/>
          <w:szCs w:val="28"/>
        </w:rPr>
        <w:t xml:space="preserve"> </w:t>
      </w:r>
      <w:r>
        <w:rPr>
          <w:rFonts w:ascii="Times New Roman" w:hAnsi="Times New Roman"/>
          <w:sz w:val="28"/>
          <w:szCs w:val="28"/>
        </w:rPr>
        <w:t>которых</w:t>
      </w:r>
      <w:r>
        <w:rPr>
          <w:rFonts w:ascii="Times New Roman" w:hAnsi="Times New Roman"/>
          <w:spacing w:val="-6"/>
          <w:sz w:val="28"/>
          <w:szCs w:val="28"/>
        </w:rPr>
        <w:t xml:space="preserve"> </w:t>
      </w:r>
      <w:r>
        <w:rPr>
          <w:rFonts w:ascii="Times New Roman" w:hAnsi="Times New Roman"/>
          <w:sz w:val="28"/>
          <w:szCs w:val="28"/>
        </w:rPr>
        <w:t>для</w:t>
      </w:r>
      <w:r>
        <w:rPr>
          <w:rFonts w:ascii="Times New Roman" w:hAnsi="Times New Roman"/>
          <w:spacing w:val="-9"/>
          <w:sz w:val="28"/>
          <w:szCs w:val="28"/>
        </w:rPr>
        <w:t xml:space="preserve"> </w:t>
      </w:r>
      <w:r>
        <w:rPr>
          <w:rFonts w:ascii="Times New Roman" w:hAnsi="Times New Roman"/>
          <w:sz w:val="28"/>
          <w:szCs w:val="28"/>
        </w:rPr>
        <w:t>строительства,</w:t>
      </w:r>
      <w:r>
        <w:rPr>
          <w:rFonts w:ascii="Times New Roman" w:hAnsi="Times New Roman"/>
          <w:spacing w:val="-3"/>
          <w:sz w:val="28"/>
          <w:szCs w:val="28"/>
        </w:rPr>
        <w:t xml:space="preserve"> </w:t>
      </w:r>
      <w:r>
        <w:rPr>
          <w:rFonts w:ascii="Times New Roman" w:hAnsi="Times New Roman"/>
          <w:sz w:val="28"/>
          <w:szCs w:val="28"/>
        </w:rPr>
        <w:t>реконструкции</w:t>
      </w:r>
      <w:r>
        <w:rPr>
          <w:rFonts w:ascii="Times New Roman" w:hAnsi="Times New Roman"/>
          <w:spacing w:val="-3"/>
          <w:sz w:val="28"/>
          <w:szCs w:val="28"/>
        </w:rPr>
        <w:t xml:space="preserve"> </w:t>
      </w:r>
      <w:r>
        <w:rPr>
          <w:rFonts w:ascii="Times New Roman" w:hAnsi="Times New Roman"/>
          <w:sz w:val="28"/>
          <w:szCs w:val="28"/>
        </w:rPr>
        <w:t>линейного</w:t>
      </w:r>
      <w:r>
        <w:rPr>
          <w:rFonts w:ascii="Times New Roman" w:hAnsi="Times New Roman"/>
          <w:spacing w:val="-4"/>
          <w:sz w:val="28"/>
          <w:szCs w:val="28"/>
        </w:rPr>
        <w:t xml:space="preserve"> </w:t>
      </w:r>
      <w:r>
        <w:rPr>
          <w:rFonts w:ascii="Times New Roman" w:hAnsi="Times New Roman"/>
          <w:sz w:val="28"/>
          <w:szCs w:val="28"/>
        </w:rPr>
        <w:t>объекта</w:t>
      </w:r>
      <w:r>
        <w:rPr>
          <w:rFonts w:ascii="Times New Roman" w:hAnsi="Times New Roman"/>
          <w:spacing w:val="-9"/>
          <w:sz w:val="28"/>
          <w:szCs w:val="28"/>
        </w:rPr>
        <w:t xml:space="preserve"> </w:t>
      </w:r>
      <w:r>
        <w:rPr>
          <w:rFonts w:ascii="Times New Roman" w:hAnsi="Times New Roman"/>
          <w:sz w:val="28"/>
          <w:szCs w:val="28"/>
        </w:rPr>
        <w:t>не</w:t>
      </w:r>
      <w:r>
        <w:rPr>
          <w:rFonts w:ascii="Times New Roman" w:hAnsi="Times New Roman"/>
          <w:spacing w:val="-9"/>
          <w:sz w:val="28"/>
          <w:szCs w:val="28"/>
        </w:rPr>
        <w:t xml:space="preserve"> </w:t>
      </w:r>
      <w:r>
        <w:rPr>
          <w:rFonts w:ascii="Times New Roman" w:hAnsi="Times New Roman"/>
          <w:sz w:val="28"/>
          <w:szCs w:val="28"/>
        </w:rPr>
        <w:t>требуется</w:t>
      </w:r>
      <w:r>
        <w:rPr>
          <w:rFonts w:ascii="Times New Roman" w:hAnsi="Times New Roman"/>
          <w:spacing w:val="-7"/>
          <w:sz w:val="28"/>
          <w:szCs w:val="28"/>
        </w:rPr>
        <w:t xml:space="preserve"> </w:t>
      </w:r>
      <w:r>
        <w:rPr>
          <w:rFonts w:ascii="Times New Roman" w:hAnsi="Times New Roman"/>
          <w:sz w:val="28"/>
          <w:szCs w:val="28"/>
        </w:rPr>
        <w:t>подготовка</w:t>
      </w:r>
      <w:r>
        <w:rPr>
          <w:rFonts w:ascii="Times New Roman" w:hAnsi="Times New Roman"/>
          <w:spacing w:val="-67"/>
          <w:sz w:val="28"/>
          <w:szCs w:val="28"/>
        </w:rPr>
        <w:t xml:space="preserve"> </w:t>
      </w:r>
      <w:r>
        <w:rPr>
          <w:rFonts w:ascii="Times New Roman" w:hAnsi="Times New Roman"/>
          <w:sz w:val="28"/>
          <w:szCs w:val="28"/>
        </w:rPr>
        <w:t>документации</w:t>
      </w:r>
      <w:r>
        <w:rPr>
          <w:rFonts w:ascii="Times New Roman" w:hAnsi="Times New Roman"/>
          <w:spacing w:val="1"/>
          <w:sz w:val="28"/>
          <w:szCs w:val="28"/>
        </w:rPr>
        <w:t xml:space="preserve"> </w:t>
      </w:r>
      <w:r>
        <w:rPr>
          <w:rFonts w:ascii="Times New Roman" w:hAnsi="Times New Roman"/>
          <w:sz w:val="28"/>
          <w:szCs w:val="28"/>
        </w:rPr>
        <w:t>по</w:t>
      </w:r>
      <w:r>
        <w:rPr>
          <w:rFonts w:ascii="Times New Roman" w:hAnsi="Times New Roman"/>
          <w:spacing w:val="1"/>
          <w:sz w:val="28"/>
          <w:szCs w:val="28"/>
        </w:rPr>
        <w:t xml:space="preserve"> </w:t>
      </w:r>
      <w:r>
        <w:rPr>
          <w:rFonts w:ascii="Times New Roman" w:hAnsi="Times New Roman"/>
          <w:sz w:val="28"/>
          <w:szCs w:val="28"/>
        </w:rPr>
        <w:t>планировке</w:t>
      </w:r>
      <w:r>
        <w:rPr>
          <w:rFonts w:ascii="Times New Roman" w:hAnsi="Times New Roman"/>
          <w:spacing w:val="1"/>
          <w:sz w:val="28"/>
          <w:szCs w:val="28"/>
        </w:rPr>
        <w:t xml:space="preserve"> </w:t>
      </w:r>
      <w:r>
        <w:rPr>
          <w:rFonts w:ascii="Times New Roman" w:hAnsi="Times New Roman"/>
          <w:sz w:val="28"/>
          <w:szCs w:val="28"/>
        </w:rPr>
        <w:t>территории),</w:t>
      </w:r>
      <w:r>
        <w:rPr>
          <w:rFonts w:ascii="Times New Roman" w:hAnsi="Times New Roman"/>
          <w:spacing w:val="1"/>
          <w:sz w:val="28"/>
          <w:szCs w:val="28"/>
        </w:rPr>
        <w:t xml:space="preserve"> </w:t>
      </w:r>
      <w:r>
        <w:rPr>
          <w:rFonts w:ascii="Times New Roman" w:hAnsi="Times New Roman"/>
          <w:sz w:val="28"/>
          <w:szCs w:val="28"/>
        </w:rPr>
        <w:t>требованиям,</w:t>
      </w:r>
      <w:r>
        <w:rPr>
          <w:rFonts w:ascii="Times New Roman" w:hAnsi="Times New Roman"/>
          <w:spacing w:val="1"/>
          <w:sz w:val="28"/>
          <w:szCs w:val="28"/>
        </w:rPr>
        <w:t xml:space="preserve"> </w:t>
      </w:r>
      <w:r>
        <w:rPr>
          <w:rFonts w:ascii="Times New Roman" w:hAnsi="Times New Roman"/>
          <w:sz w:val="28"/>
          <w:szCs w:val="28"/>
        </w:rPr>
        <w:t>установленным</w:t>
      </w:r>
      <w:r>
        <w:rPr>
          <w:rFonts w:ascii="Times New Roman" w:hAnsi="Times New Roman"/>
          <w:spacing w:val="1"/>
          <w:sz w:val="28"/>
          <w:szCs w:val="28"/>
        </w:rPr>
        <w:t xml:space="preserve"> </w:t>
      </w:r>
      <w:r>
        <w:rPr>
          <w:rFonts w:ascii="Times New Roman" w:hAnsi="Times New Roman"/>
          <w:sz w:val="28"/>
          <w:szCs w:val="28"/>
        </w:rPr>
        <w:t>проектом</w:t>
      </w:r>
      <w:r>
        <w:rPr>
          <w:rFonts w:ascii="Times New Roman" w:hAnsi="Times New Roman"/>
          <w:spacing w:val="1"/>
          <w:sz w:val="28"/>
          <w:szCs w:val="28"/>
        </w:rPr>
        <w:t xml:space="preserve"> </w:t>
      </w:r>
      <w:r>
        <w:rPr>
          <w:rFonts w:ascii="Times New Roman" w:hAnsi="Times New Roman"/>
          <w:sz w:val="28"/>
          <w:szCs w:val="28"/>
        </w:rPr>
        <w:t>планировки</w:t>
      </w:r>
      <w:r>
        <w:rPr>
          <w:rFonts w:ascii="Times New Roman" w:hAnsi="Times New Roman"/>
          <w:spacing w:val="1"/>
          <w:sz w:val="28"/>
          <w:szCs w:val="28"/>
        </w:rPr>
        <w:t xml:space="preserve"> </w:t>
      </w:r>
      <w:r>
        <w:rPr>
          <w:rFonts w:ascii="Times New Roman" w:hAnsi="Times New Roman"/>
          <w:sz w:val="28"/>
          <w:szCs w:val="28"/>
        </w:rPr>
        <w:t>территории,</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случае</w:t>
      </w:r>
      <w:r>
        <w:rPr>
          <w:rFonts w:ascii="Times New Roman" w:hAnsi="Times New Roman"/>
          <w:spacing w:val="1"/>
          <w:sz w:val="28"/>
          <w:szCs w:val="28"/>
        </w:rPr>
        <w:t xml:space="preserve"> </w:t>
      </w:r>
      <w:r>
        <w:rPr>
          <w:rFonts w:ascii="Times New Roman" w:hAnsi="Times New Roman"/>
          <w:sz w:val="28"/>
          <w:szCs w:val="28"/>
        </w:rPr>
        <w:t>выдачи</w:t>
      </w:r>
      <w:r>
        <w:rPr>
          <w:rFonts w:ascii="Times New Roman" w:hAnsi="Times New Roman"/>
          <w:spacing w:val="1"/>
          <w:sz w:val="28"/>
          <w:szCs w:val="28"/>
        </w:rPr>
        <w:t xml:space="preserve"> </w:t>
      </w:r>
      <w:r>
        <w:rPr>
          <w:rFonts w:ascii="Times New Roman" w:hAnsi="Times New Roman"/>
          <w:sz w:val="28"/>
          <w:szCs w:val="28"/>
        </w:rPr>
        <w:t>разрешения</w:t>
      </w:r>
      <w:r>
        <w:rPr>
          <w:rFonts w:ascii="Times New Roman" w:hAnsi="Times New Roman"/>
          <w:spacing w:val="1"/>
          <w:sz w:val="28"/>
          <w:szCs w:val="28"/>
        </w:rPr>
        <w:t xml:space="preserve"> </w:t>
      </w:r>
      <w:r>
        <w:rPr>
          <w:rFonts w:ascii="Times New Roman" w:hAnsi="Times New Roman"/>
          <w:sz w:val="28"/>
          <w:szCs w:val="28"/>
        </w:rPr>
        <w:t>на</w:t>
      </w:r>
      <w:r>
        <w:rPr>
          <w:rFonts w:ascii="Times New Roman" w:hAnsi="Times New Roman"/>
          <w:spacing w:val="1"/>
          <w:sz w:val="28"/>
          <w:szCs w:val="28"/>
        </w:rPr>
        <w:t xml:space="preserve"> </w:t>
      </w:r>
      <w:r>
        <w:rPr>
          <w:rFonts w:ascii="Times New Roman" w:hAnsi="Times New Roman"/>
          <w:sz w:val="28"/>
          <w:szCs w:val="28"/>
        </w:rPr>
        <w:t>строительство</w:t>
      </w:r>
      <w:r>
        <w:rPr>
          <w:rFonts w:ascii="Times New Roman" w:hAnsi="Times New Roman"/>
          <w:spacing w:val="1"/>
          <w:sz w:val="28"/>
          <w:szCs w:val="28"/>
        </w:rPr>
        <w:t xml:space="preserve"> </w:t>
      </w:r>
      <w:r>
        <w:rPr>
          <w:rFonts w:ascii="Times New Roman" w:hAnsi="Times New Roman"/>
          <w:sz w:val="28"/>
          <w:szCs w:val="28"/>
        </w:rPr>
        <w:t>линейного</w:t>
      </w:r>
      <w:r>
        <w:rPr>
          <w:rFonts w:ascii="Times New Roman" w:hAnsi="Times New Roman"/>
          <w:spacing w:val="-67"/>
          <w:sz w:val="28"/>
          <w:szCs w:val="28"/>
        </w:rPr>
        <w:t xml:space="preserve"> </w:t>
      </w:r>
      <w:r>
        <w:rPr>
          <w:rFonts w:ascii="Times New Roman" w:hAnsi="Times New Roman"/>
          <w:sz w:val="28"/>
          <w:szCs w:val="28"/>
        </w:rPr>
        <w:t>объекта, для размещения которого не требуется образование земельного участка, а</w:t>
      </w:r>
      <w:r>
        <w:rPr>
          <w:rFonts w:ascii="Times New Roman" w:hAnsi="Times New Roman"/>
          <w:spacing w:val="1"/>
          <w:sz w:val="28"/>
          <w:szCs w:val="28"/>
        </w:rPr>
        <w:t xml:space="preserve"> </w:t>
      </w:r>
      <w:r>
        <w:rPr>
          <w:rFonts w:ascii="Times New Roman" w:hAnsi="Times New Roman"/>
          <w:sz w:val="28"/>
          <w:szCs w:val="28"/>
        </w:rPr>
        <w:t>также допустимость размещения объекта капитального строительства на земельном</w:t>
      </w:r>
      <w:r>
        <w:rPr>
          <w:rFonts w:ascii="Times New Roman" w:hAnsi="Times New Roman"/>
          <w:spacing w:val="1"/>
          <w:sz w:val="28"/>
          <w:szCs w:val="28"/>
        </w:rPr>
        <w:t xml:space="preserve"> </w:t>
      </w:r>
      <w:r>
        <w:rPr>
          <w:rFonts w:ascii="Times New Roman" w:hAnsi="Times New Roman"/>
          <w:sz w:val="28"/>
          <w:szCs w:val="28"/>
        </w:rPr>
        <w:t>участке в соответствии с разрешенным использованием такого земельного участка и</w:t>
      </w:r>
      <w:r>
        <w:rPr>
          <w:rFonts w:ascii="Times New Roman" w:hAnsi="Times New Roman"/>
          <w:spacing w:val="1"/>
          <w:sz w:val="28"/>
          <w:szCs w:val="28"/>
        </w:rPr>
        <w:t xml:space="preserve"> </w:t>
      </w:r>
      <w:r>
        <w:rPr>
          <w:rFonts w:ascii="Times New Roman" w:hAnsi="Times New Roman"/>
          <w:sz w:val="28"/>
          <w:szCs w:val="28"/>
        </w:rPr>
        <w:t>ограничениями,</w:t>
      </w:r>
      <w:r>
        <w:rPr>
          <w:rFonts w:ascii="Times New Roman" w:hAnsi="Times New Roman"/>
          <w:spacing w:val="1"/>
          <w:sz w:val="28"/>
          <w:szCs w:val="28"/>
        </w:rPr>
        <w:t xml:space="preserve"> </w:t>
      </w:r>
      <w:r>
        <w:rPr>
          <w:rFonts w:ascii="Times New Roman" w:hAnsi="Times New Roman"/>
          <w:sz w:val="28"/>
          <w:szCs w:val="28"/>
        </w:rPr>
        <w:t>установленными</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соответствии</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1"/>
          <w:sz w:val="28"/>
          <w:szCs w:val="28"/>
        </w:rPr>
        <w:t xml:space="preserve"> </w:t>
      </w:r>
      <w:r>
        <w:rPr>
          <w:rFonts w:ascii="Times New Roman" w:hAnsi="Times New Roman"/>
          <w:sz w:val="28"/>
          <w:szCs w:val="28"/>
        </w:rPr>
        <w:t>земельным</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иным</w:t>
      </w:r>
      <w:r>
        <w:rPr>
          <w:rFonts w:ascii="Times New Roman" w:hAnsi="Times New Roman"/>
          <w:spacing w:val="1"/>
          <w:sz w:val="28"/>
          <w:szCs w:val="28"/>
        </w:rPr>
        <w:t xml:space="preserve"> </w:t>
      </w:r>
      <w:r>
        <w:rPr>
          <w:rFonts w:ascii="Times New Roman" w:hAnsi="Times New Roman"/>
          <w:sz w:val="28"/>
          <w:szCs w:val="28"/>
        </w:rPr>
        <w:t>законодательством</w:t>
      </w:r>
      <w:r>
        <w:rPr>
          <w:rFonts w:ascii="Times New Roman" w:hAnsi="Times New Roman"/>
          <w:spacing w:val="1"/>
          <w:sz w:val="28"/>
          <w:szCs w:val="28"/>
        </w:rPr>
        <w:t xml:space="preserve"> </w:t>
      </w:r>
      <w:r>
        <w:rPr>
          <w:rFonts w:ascii="Times New Roman" w:hAnsi="Times New Roman"/>
          <w:sz w:val="28"/>
          <w:szCs w:val="28"/>
        </w:rPr>
        <w:t>Российской</w:t>
      </w:r>
      <w:r>
        <w:rPr>
          <w:rFonts w:ascii="Times New Roman" w:hAnsi="Times New Roman"/>
          <w:spacing w:val="1"/>
          <w:sz w:val="28"/>
          <w:szCs w:val="28"/>
        </w:rPr>
        <w:t xml:space="preserve"> </w:t>
      </w:r>
      <w:r>
        <w:rPr>
          <w:rFonts w:ascii="Times New Roman" w:hAnsi="Times New Roman"/>
          <w:sz w:val="28"/>
          <w:szCs w:val="28"/>
        </w:rPr>
        <w:t>Федерации.</w:t>
      </w:r>
      <w:r>
        <w:rPr>
          <w:rFonts w:ascii="Times New Roman" w:hAnsi="Times New Roman"/>
          <w:spacing w:val="1"/>
          <w:sz w:val="28"/>
          <w:szCs w:val="28"/>
        </w:rPr>
        <w:t xml:space="preserve"> </w:t>
      </w:r>
      <w:r>
        <w:rPr>
          <w:rFonts w:ascii="Times New Roman" w:hAnsi="Times New Roman"/>
          <w:sz w:val="28"/>
          <w:szCs w:val="28"/>
        </w:rPr>
        <w:t>Разрешение</w:t>
      </w:r>
      <w:r>
        <w:rPr>
          <w:rFonts w:ascii="Times New Roman" w:hAnsi="Times New Roman"/>
          <w:spacing w:val="1"/>
          <w:sz w:val="28"/>
          <w:szCs w:val="28"/>
        </w:rPr>
        <w:t xml:space="preserve"> </w:t>
      </w:r>
      <w:r>
        <w:rPr>
          <w:rFonts w:ascii="Times New Roman" w:hAnsi="Times New Roman"/>
          <w:sz w:val="28"/>
          <w:szCs w:val="28"/>
        </w:rPr>
        <w:t>на</w:t>
      </w:r>
      <w:r>
        <w:rPr>
          <w:rFonts w:ascii="Times New Roman" w:hAnsi="Times New Roman"/>
          <w:spacing w:val="1"/>
          <w:sz w:val="28"/>
          <w:szCs w:val="28"/>
        </w:rPr>
        <w:t xml:space="preserve"> </w:t>
      </w:r>
      <w:r>
        <w:rPr>
          <w:rFonts w:ascii="Times New Roman" w:hAnsi="Times New Roman"/>
          <w:sz w:val="28"/>
          <w:szCs w:val="28"/>
        </w:rPr>
        <w:t>строительство</w:t>
      </w:r>
      <w:r>
        <w:rPr>
          <w:rFonts w:ascii="Times New Roman" w:hAnsi="Times New Roman"/>
          <w:spacing w:val="1"/>
          <w:sz w:val="28"/>
          <w:szCs w:val="28"/>
        </w:rPr>
        <w:t xml:space="preserve"> </w:t>
      </w:r>
      <w:r>
        <w:rPr>
          <w:rFonts w:ascii="Times New Roman" w:hAnsi="Times New Roman"/>
          <w:sz w:val="28"/>
          <w:szCs w:val="28"/>
        </w:rPr>
        <w:t>дает</w:t>
      </w:r>
      <w:r>
        <w:rPr>
          <w:rFonts w:ascii="Times New Roman" w:hAnsi="Times New Roman"/>
          <w:spacing w:val="1"/>
          <w:sz w:val="28"/>
          <w:szCs w:val="28"/>
        </w:rPr>
        <w:t xml:space="preserve"> </w:t>
      </w:r>
      <w:r>
        <w:rPr>
          <w:rFonts w:ascii="Times New Roman" w:hAnsi="Times New Roman"/>
          <w:sz w:val="28"/>
          <w:szCs w:val="28"/>
        </w:rPr>
        <w:t>застройщику право осуществлять строительство, реконструкцию объекта капитального</w:t>
      </w:r>
      <w:r>
        <w:rPr>
          <w:rFonts w:ascii="Times New Roman" w:hAnsi="Times New Roman"/>
          <w:spacing w:val="-67"/>
          <w:sz w:val="28"/>
          <w:szCs w:val="28"/>
        </w:rPr>
        <w:t xml:space="preserve"> </w:t>
      </w:r>
      <w:r>
        <w:rPr>
          <w:rFonts w:ascii="Times New Roman" w:hAnsi="Times New Roman"/>
          <w:sz w:val="28"/>
          <w:szCs w:val="28"/>
        </w:rPr>
        <w:t>строительства,</w:t>
      </w:r>
      <w:r>
        <w:rPr>
          <w:rFonts w:ascii="Times New Roman" w:hAnsi="Times New Roman"/>
          <w:spacing w:val="1"/>
          <w:sz w:val="28"/>
          <w:szCs w:val="28"/>
        </w:rPr>
        <w:t xml:space="preserve"> </w:t>
      </w:r>
      <w:r>
        <w:rPr>
          <w:rFonts w:ascii="Times New Roman" w:hAnsi="Times New Roman"/>
          <w:sz w:val="28"/>
          <w:szCs w:val="28"/>
        </w:rPr>
        <w:t>за</w:t>
      </w:r>
      <w:r>
        <w:rPr>
          <w:rFonts w:ascii="Times New Roman" w:hAnsi="Times New Roman"/>
          <w:spacing w:val="1"/>
          <w:sz w:val="28"/>
          <w:szCs w:val="28"/>
        </w:rPr>
        <w:t xml:space="preserve"> </w:t>
      </w:r>
      <w:r>
        <w:rPr>
          <w:rFonts w:ascii="Times New Roman" w:hAnsi="Times New Roman"/>
          <w:sz w:val="28"/>
          <w:szCs w:val="28"/>
        </w:rPr>
        <w:t>исключением</w:t>
      </w:r>
      <w:r>
        <w:rPr>
          <w:rFonts w:ascii="Times New Roman" w:hAnsi="Times New Roman"/>
          <w:spacing w:val="1"/>
          <w:sz w:val="28"/>
          <w:szCs w:val="28"/>
        </w:rPr>
        <w:t xml:space="preserve"> </w:t>
      </w:r>
      <w:r>
        <w:rPr>
          <w:rFonts w:ascii="Times New Roman" w:hAnsi="Times New Roman"/>
          <w:sz w:val="28"/>
          <w:szCs w:val="28"/>
        </w:rPr>
        <w:t>случаев,</w:t>
      </w:r>
      <w:r>
        <w:rPr>
          <w:rFonts w:ascii="Times New Roman" w:hAnsi="Times New Roman"/>
          <w:spacing w:val="1"/>
          <w:sz w:val="28"/>
          <w:szCs w:val="28"/>
        </w:rPr>
        <w:t xml:space="preserve"> </w:t>
      </w:r>
      <w:r>
        <w:rPr>
          <w:rFonts w:ascii="Times New Roman" w:hAnsi="Times New Roman"/>
          <w:sz w:val="28"/>
          <w:szCs w:val="28"/>
        </w:rPr>
        <w:t>предусмотренных</w:t>
      </w:r>
      <w:r>
        <w:rPr>
          <w:rFonts w:ascii="Times New Roman" w:hAnsi="Times New Roman"/>
          <w:spacing w:val="1"/>
          <w:sz w:val="28"/>
          <w:szCs w:val="28"/>
        </w:rPr>
        <w:t xml:space="preserve"> </w:t>
      </w:r>
      <w:r>
        <w:rPr>
          <w:rFonts w:ascii="Times New Roman" w:hAnsi="Times New Roman"/>
          <w:sz w:val="28"/>
          <w:szCs w:val="28"/>
        </w:rPr>
        <w:t>Градостроительным</w:t>
      </w:r>
      <w:r>
        <w:rPr>
          <w:rFonts w:ascii="Times New Roman" w:hAnsi="Times New Roman"/>
          <w:spacing w:val="1"/>
          <w:sz w:val="28"/>
          <w:szCs w:val="28"/>
        </w:rPr>
        <w:t xml:space="preserve"> </w:t>
      </w:r>
      <w:r>
        <w:rPr>
          <w:rFonts w:ascii="Times New Roman" w:hAnsi="Times New Roman"/>
          <w:sz w:val="28"/>
          <w:szCs w:val="28"/>
        </w:rPr>
        <w:t>кодексом</w:t>
      </w:r>
      <w:r>
        <w:rPr>
          <w:rFonts w:ascii="Times New Roman" w:hAnsi="Times New Roman"/>
          <w:spacing w:val="-2"/>
          <w:sz w:val="28"/>
          <w:szCs w:val="28"/>
        </w:rPr>
        <w:t xml:space="preserve"> </w:t>
      </w:r>
      <w:r>
        <w:rPr>
          <w:rFonts w:ascii="Times New Roman" w:hAnsi="Times New Roman"/>
          <w:sz w:val="28"/>
          <w:szCs w:val="28"/>
        </w:rPr>
        <w:t>Российской</w:t>
      </w:r>
      <w:r>
        <w:rPr>
          <w:rFonts w:ascii="Times New Roman" w:hAnsi="Times New Roman"/>
          <w:spacing w:val="3"/>
          <w:sz w:val="28"/>
          <w:szCs w:val="28"/>
        </w:rPr>
        <w:t xml:space="preserve"> </w:t>
      </w:r>
      <w:r>
        <w:rPr>
          <w:rFonts w:ascii="Times New Roman" w:hAnsi="Times New Roman"/>
          <w:sz w:val="28"/>
          <w:szCs w:val="28"/>
        </w:rPr>
        <w:t>Федерации;</w:t>
      </w:r>
    </w:p>
    <w:p w:rsidR="00943EC1" w:rsidRDefault="00943EC1" w:rsidP="00943EC1">
      <w:pPr>
        <w:widowControl w:val="0"/>
        <w:autoSpaceDE w:val="0"/>
        <w:autoSpaceDN w:val="0"/>
        <w:ind w:firstLine="709"/>
        <w:rPr>
          <w:rFonts w:ascii="Times New Roman" w:hAnsi="Times New Roman"/>
          <w:sz w:val="28"/>
          <w:szCs w:val="28"/>
        </w:rPr>
      </w:pPr>
      <w:r>
        <w:rPr>
          <w:rFonts w:ascii="Times New Roman" w:hAnsi="Times New Roman"/>
          <w:sz w:val="28"/>
          <w:szCs w:val="28"/>
        </w:rPr>
        <w:lastRenderedPageBreak/>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943EC1" w:rsidRDefault="00943EC1" w:rsidP="00943EC1">
      <w:pPr>
        <w:widowControl w:val="0"/>
        <w:autoSpaceDE w:val="0"/>
        <w:autoSpaceDN w:val="0"/>
        <w:ind w:firstLine="709"/>
        <w:rPr>
          <w:rFonts w:ascii="Times New Roman" w:hAnsi="Times New Roman"/>
          <w:sz w:val="28"/>
          <w:szCs w:val="28"/>
        </w:rPr>
      </w:pPr>
      <w:r>
        <w:rPr>
          <w:rFonts w:ascii="Times New Roman" w:hAnsi="Times New Roman"/>
          <w:sz w:val="28"/>
          <w:szCs w:val="28"/>
        </w:rPr>
        <w:t>садовый дом - здание сезонного использования, предназначенное для удовлетворения гражданами бытовых и иных нужд, связанных с их временным пребыванием в таком здании;</w:t>
      </w:r>
    </w:p>
    <w:p w:rsidR="00943EC1" w:rsidRDefault="00943EC1" w:rsidP="00943EC1">
      <w:pPr>
        <w:widowControl w:val="0"/>
        <w:autoSpaceDE w:val="0"/>
        <w:autoSpaceDN w:val="0"/>
        <w:ind w:firstLine="709"/>
        <w:rPr>
          <w:rFonts w:ascii="Times New Roman" w:hAnsi="Times New Roman"/>
          <w:sz w:val="28"/>
          <w:szCs w:val="28"/>
        </w:rPr>
      </w:pPr>
      <w:r>
        <w:rPr>
          <w:rFonts w:ascii="Times New Roman" w:hAnsi="Times New Roman"/>
          <w:sz w:val="28"/>
          <w:szCs w:val="28"/>
        </w:rPr>
        <w:t>садовый земельный участок - 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садовых домов, жилых домов, хозяйственных построек и гаражей;</w:t>
      </w:r>
    </w:p>
    <w:p w:rsidR="00943EC1" w:rsidRDefault="00943EC1" w:rsidP="00943EC1">
      <w:pPr>
        <w:widowControl w:val="0"/>
        <w:autoSpaceDE w:val="0"/>
        <w:autoSpaceDN w:val="0"/>
        <w:ind w:firstLine="709"/>
        <w:rPr>
          <w:rFonts w:ascii="Times New Roman" w:hAnsi="Times New Roman"/>
          <w:sz w:val="28"/>
          <w:szCs w:val="28"/>
        </w:rPr>
      </w:pPr>
      <w:r>
        <w:rPr>
          <w:rFonts w:ascii="Times New Roman" w:hAnsi="Times New Roman"/>
          <w:sz w:val="28"/>
          <w:szCs w:val="28"/>
        </w:rPr>
        <w:t>территориальные зоны – зоны, для которых в правилах землепользования и застройки определены границы и установлены градостроительные регламенты;31</w:t>
      </w:r>
    </w:p>
    <w:p w:rsidR="00943EC1" w:rsidRDefault="00943EC1" w:rsidP="00943EC1">
      <w:pPr>
        <w:widowControl w:val="0"/>
        <w:autoSpaceDE w:val="0"/>
        <w:autoSpaceDN w:val="0"/>
        <w:ind w:firstLine="709"/>
        <w:rPr>
          <w:rFonts w:ascii="Times New Roman" w:hAnsi="Times New Roman"/>
          <w:sz w:val="28"/>
          <w:szCs w:val="28"/>
        </w:rPr>
      </w:pPr>
      <w:r>
        <w:rPr>
          <w:rFonts w:ascii="Times New Roman" w:hAnsi="Times New Roman"/>
          <w:sz w:val="28"/>
          <w:szCs w:val="28"/>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943EC1" w:rsidRDefault="00943EC1" w:rsidP="00943EC1">
      <w:pPr>
        <w:widowControl w:val="0"/>
        <w:autoSpaceDE w:val="0"/>
        <w:autoSpaceDN w:val="0"/>
        <w:ind w:firstLine="709"/>
        <w:rPr>
          <w:rFonts w:ascii="Times New Roman" w:hAnsi="Times New Roman"/>
          <w:sz w:val="28"/>
          <w:szCs w:val="28"/>
        </w:rPr>
      </w:pPr>
      <w:r>
        <w:rPr>
          <w:rFonts w:ascii="Times New Roman" w:hAnsi="Times New Roman"/>
          <w:sz w:val="28"/>
          <w:szCs w:val="28"/>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943EC1" w:rsidRDefault="00943EC1" w:rsidP="00943EC1">
      <w:pPr>
        <w:widowControl w:val="0"/>
        <w:autoSpaceDE w:val="0"/>
        <w:autoSpaceDN w:val="0"/>
        <w:ind w:firstLine="709"/>
        <w:rPr>
          <w:rFonts w:ascii="Times New Roman" w:hAnsi="Times New Roman"/>
          <w:sz w:val="28"/>
          <w:szCs w:val="28"/>
        </w:rPr>
      </w:pPr>
      <w:r>
        <w:rPr>
          <w:rFonts w:ascii="Times New Roman" w:hAnsi="Times New Roman"/>
          <w:sz w:val="28"/>
          <w:szCs w:val="28"/>
        </w:rPr>
        <w:t>региональные нормативы градостроительного проектирования - совокупность расчетных показателей минимально допустимого уровня обеспеченности объектами регионального значения, относящимися к областям: транспорт (железнодорожный, водный, воздушный транспорт), автомобильные дороги регионального или межмуниципального значения; предупреждение чрезвычайных ситуаций межмуниципального и регионального характера, стихийных бедствий, эпидемий и ликвидация их последствий; образование; здравоохранение; физическая культура и спорт; иными объектами регионального значения населения субъекта Российской Федерации и расчетных показателей максимально допустимого уровня территориальной доступности таких объектов для населения субъекта Российской Федерации;</w:t>
      </w:r>
    </w:p>
    <w:p w:rsidR="00943EC1" w:rsidRDefault="00943EC1" w:rsidP="00943EC1">
      <w:pPr>
        <w:widowControl w:val="0"/>
        <w:autoSpaceDE w:val="0"/>
        <w:autoSpaceDN w:val="0"/>
        <w:ind w:firstLine="709"/>
        <w:rPr>
          <w:rFonts w:ascii="Times New Roman" w:hAnsi="Times New Roman"/>
          <w:sz w:val="28"/>
          <w:szCs w:val="28"/>
        </w:rPr>
      </w:pPr>
      <w:r>
        <w:rPr>
          <w:rFonts w:ascii="Times New Roman" w:hAnsi="Times New Roman"/>
          <w:sz w:val="28"/>
          <w:szCs w:val="28"/>
        </w:rPr>
        <w:t>местные нормативы градостроительного проектирования - совокупность расчетных показателей минимально допустимого уровня обеспеченности объектами местного значения муниципального образования, относящимися к областям: электро-, тепло-, газо- и водоснабжение населения, водоотведение; автомобильные дороги местного значения; физическая культура и массовый спорт, образование, здравоохранение, утилизация и переработка бытовых и промышленных отходов, объектами благоустройства территории, иными объектами местного значения муниципального образования и расчетных показателей максимально допустимого уровня территориальной доступности таких объектов для населения муниципального образования;</w:t>
      </w:r>
    </w:p>
    <w:p w:rsidR="00943EC1" w:rsidRDefault="00943EC1" w:rsidP="00943EC1">
      <w:pPr>
        <w:widowControl w:val="0"/>
        <w:numPr>
          <w:ilvl w:val="0"/>
          <w:numId w:val="7"/>
        </w:numPr>
        <w:tabs>
          <w:tab w:val="left" w:pos="993"/>
        </w:tabs>
        <w:autoSpaceDE w:val="0"/>
        <w:autoSpaceDN w:val="0"/>
        <w:ind w:left="0" w:right="171" w:firstLine="708"/>
        <w:rPr>
          <w:rFonts w:ascii="Times New Roman" w:hAnsi="Times New Roman"/>
          <w:sz w:val="28"/>
          <w:szCs w:val="22"/>
        </w:rPr>
      </w:pPr>
      <w:r>
        <w:rPr>
          <w:rFonts w:ascii="Times New Roman" w:hAnsi="Times New Roman"/>
          <w:sz w:val="28"/>
        </w:rPr>
        <w:t>Настоящие</w:t>
      </w:r>
      <w:r>
        <w:rPr>
          <w:rFonts w:ascii="Times New Roman" w:hAnsi="Times New Roman"/>
          <w:spacing w:val="1"/>
          <w:sz w:val="28"/>
        </w:rPr>
        <w:t xml:space="preserve"> </w:t>
      </w:r>
      <w:r>
        <w:rPr>
          <w:rFonts w:ascii="Times New Roman" w:hAnsi="Times New Roman"/>
          <w:sz w:val="28"/>
        </w:rPr>
        <w:t>понятия</w:t>
      </w:r>
      <w:r>
        <w:rPr>
          <w:rFonts w:ascii="Times New Roman" w:hAnsi="Times New Roman"/>
          <w:spacing w:val="1"/>
          <w:sz w:val="28"/>
        </w:rPr>
        <w:t xml:space="preserve"> </w:t>
      </w:r>
      <w:r>
        <w:rPr>
          <w:rFonts w:ascii="Times New Roman" w:hAnsi="Times New Roman"/>
          <w:sz w:val="28"/>
        </w:rPr>
        <w:t>применяются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редакции,</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противоречащей</w:t>
      </w:r>
      <w:r>
        <w:rPr>
          <w:rFonts w:ascii="Times New Roman" w:hAnsi="Times New Roman"/>
          <w:spacing w:val="1"/>
          <w:sz w:val="28"/>
        </w:rPr>
        <w:t xml:space="preserve"> </w:t>
      </w:r>
      <w:r>
        <w:rPr>
          <w:rFonts w:ascii="Times New Roman" w:hAnsi="Times New Roman"/>
          <w:sz w:val="28"/>
        </w:rPr>
        <w:lastRenderedPageBreak/>
        <w:t>действующему законодательству.</w:t>
      </w:r>
    </w:p>
    <w:p w:rsidR="00943EC1" w:rsidRDefault="00943EC1" w:rsidP="00943EC1">
      <w:pPr>
        <w:widowControl w:val="0"/>
        <w:numPr>
          <w:ilvl w:val="0"/>
          <w:numId w:val="7"/>
        </w:numPr>
        <w:tabs>
          <w:tab w:val="left" w:pos="993"/>
        </w:tabs>
        <w:autoSpaceDE w:val="0"/>
        <w:autoSpaceDN w:val="0"/>
        <w:ind w:left="0" w:right="156" w:firstLine="708"/>
        <w:rPr>
          <w:rFonts w:ascii="Times New Roman" w:hAnsi="Times New Roman"/>
          <w:sz w:val="28"/>
        </w:rPr>
      </w:pPr>
      <w:r>
        <w:rPr>
          <w:rFonts w:ascii="Times New Roman" w:hAnsi="Times New Roman"/>
          <w:sz w:val="28"/>
        </w:rPr>
        <w:t>Иные понятия, используемые в настоящих правилах, применяются в тех же</w:t>
      </w:r>
      <w:r>
        <w:rPr>
          <w:rFonts w:ascii="Times New Roman" w:hAnsi="Times New Roman"/>
          <w:spacing w:val="-67"/>
          <w:sz w:val="28"/>
        </w:rPr>
        <w:t xml:space="preserve"> </w:t>
      </w:r>
      <w:r>
        <w:rPr>
          <w:rFonts w:ascii="Times New Roman" w:hAnsi="Times New Roman"/>
          <w:sz w:val="28"/>
        </w:rPr>
        <w:t>значениях, что и в нормативных правовых актах Российской Федерации, Республики</w:t>
      </w:r>
      <w:r>
        <w:rPr>
          <w:rFonts w:ascii="Times New Roman" w:hAnsi="Times New Roman"/>
          <w:spacing w:val="1"/>
          <w:sz w:val="28"/>
        </w:rPr>
        <w:t xml:space="preserve"> </w:t>
      </w:r>
      <w:r>
        <w:rPr>
          <w:rFonts w:ascii="Times New Roman" w:hAnsi="Times New Roman"/>
          <w:sz w:val="28"/>
        </w:rPr>
        <w:t>Тыва,</w:t>
      </w:r>
      <w:r>
        <w:rPr>
          <w:rFonts w:ascii="Times New Roman" w:hAnsi="Times New Roman"/>
          <w:spacing w:val="1"/>
          <w:sz w:val="28"/>
        </w:rPr>
        <w:t xml:space="preserve"> </w:t>
      </w:r>
      <w:r>
        <w:rPr>
          <w:rFonts w:ascii="Times New Roman" w:hAnsi="Times New Roman"/>
          <w:sz w:val="28"/>
        </w:rPr>
        <w:t>муниципальных</w:t>
      </w:r>
      <w:r>
        <w:rPr>
          <w:rFonts w:ascii="Times New Roman" w:hAnsi="Times New Roman"/>
          <w:spacing w:val="1"/>
          <w:sz w:val="28"/>
        </w:rPr>
        <w:t xml:space="preserve"> </w:t>
      </w:r>
      <w:r>
        <w:rPr>
          <w:rFonts w:ascii="Times New Roman" w:hAnsi="Times New Roman"/>
          <w:sz w:val="28"/>
        </w:rPr>
        <w:t>правовых</w:t>
      </w:r>
      <w:r>
        <w:rPr>
          <w:rFonts w:ascii="Times New Roman" w:hAnsi="Times New Roman"/>
          <w:spacing w:val="1"/>
          <w:sz w:val="28"/>
        </w:rPr>
        <w:t xml:space="preserve"> </w:t>
      </w:r>
      <w:r>
        <w:rPr>
          <w:rFonts w:ascii="Times New Roman" w:hAnsi="Times New Roman"/>
          <w:sz w:val="28"/>
        </w:rPr>
        <w:t>актах</w:t>
      </w:r>
      <w:r>
        <w:rPr>
          <w:rFonts w:ascii="Times New Roman" w:hAnsi="Times New Roman"/>
          <w:spacing w:val="1"/>
          <w:sz w:val="28"/>
        </w:rPr>
        <w:t xml:space="preserve"> </w:t>
      </w:r>
      <w:r>
        <w:rPr>
          <w:rFonts w:ascii="Times New Roman" w:hAnsi="Times New Roman"/>
          <w:sz w:val="28"/>
        </w:rPr>
        <w:t>муниципального</w:t>
      </w:r>
      <w:r>
        <w:rPr>
          <w:rFonts w:ascii="Times New Roman" w:hAnsi="Times New Roman"/>
          <w:spacing w:val="1"/>
          <w:sz w:val="28"/>
        </w:rPr>
        <w:t xml:space="preserve"> </w:t>
      </w:r>
      <w:r>
        <w:rPr>
          <w:rFonts w:ascii="Times New Roman" w:hAnsi="Times New Roman"/>
          <w:sz w:val="28"/>
        </w:rPr>
        <w:t>района</w:t>
      </w:r>
      <w:r>
        <w:rPr>
          <w:rFonts w:ascii="Times New Roman" w:hAnsi="Times New Roman"/>
          <w:spacing w:val="1"/>
          <w:sz w:val="28"/>
        </w:rPr>
        <w:t xml:space="preserve"> </w:t>
      </w:r>
      <w:r>
        <w:rPr>
          <w:rFonts w:ascii="Times New Roman" w:hAnsi="Times New Roman"/>
          <w:sz w:val="28"/>
        </w:rPr>
        <w:t>«Пий-Хемский кожуун»,</w:t>
      </w:r>
      <w:r>
        <w:rPr>
          <w:rFonts w:ascii="Times New Roman" w:hAnsi="Times New Roman"/>
          <w:spacing w:val="2"/>
          <w:sz w:val="28"/>
        </w:rPr>
        <w:t xml:space="preserve"> </w:t>
      </w:r>
      <w:r>
        <w:rPr>
          <w:rFonts w:ascii="Times New Roman" w:hAnsi="Times New Roman"/>
          <w:sz w:val="28"/>
        </w:rPr>
        <w:t>муниципальных</w:t>
      </w:r>
      <w:r>
        <w:rPr>
          <w:rFonts w:ascii="Times New Roman" w:hAnsi="Times New Roman"/>
          <w:spacing w:val="-4"/>
          <w:sz w:val="28"/>
        </w:rPr>
        <w:t xml:space="preserve"> </w:t>
      </w:r>
      <w:r>
        <w:rPr>
          <w:rFonts w:ascii="Times New Roman" w:hAnsi="Times New Roman"/>
          <w:sz w:val="28"/>
        </w:rPr>
        <w:t>правовых</w:t>
      </w:r>
      <w:r>
        <w:rPr>
          <w:rFonts w:ascii="Times New Roman" w:hAnsi="Times New Roman"/>
          <w:spacing w:val="1"/>
          <w:sz w:val="28"/>
        </w:rPr>
        <w:t xml:space="preserve"> </w:t>
      </w:r>
      <w:r>
        <w:rPr>
          <w:rFonts w:ascii="Times New Roman" w:hAnsi="Times New Roman"/>
          <w:sz w:val="28"/>
        </w:rPr>
        <w:t>актах</w:t>
      </w:r>
      <w:r>
        <w:rPr>
          <w:rFonts w:ascii="Times New Roman" w:hAnsi="Times New Roman"/>
          <w:spacing w:val="3"/>
          <w:sz w:val="28"/>
        </w:rPr>
        <w:t xml:space="preserve"> </w:t>
      </w:r>
      <w:r>
        <w:rPr>
          <w:rFonts w:ascii="Times New Roman" w:hAnsi="Times New Roman"/>
          <w:sz w:val="28"/>
        </w:rPr>
        <w:t>городского поселения Туран.</w:t>
      </w:r>
    </w:p>
    <w:p w:rsidR="00943EC1" w:rsidRDefault="00943EC1" w:rsidP="00943EC1">
      <w:pPr>
        <w:widowControl w:val="0"/>
        <w:tabs>
          <w:tab w:val="left" w:pos="426"/>
        </w:tabs>
        <w:autoSpaceDE w:val="0"/>
        <w:autoSpaceDN w:val="0"/>
        <w:spacing w:before="194"/>
        <w:ind w:right="161"/>
        <w:outlineLvl w:val="1"/>
        <w:rPr>
          <w:rFonts w:ascii="Times New Roman" w:hAnsi="Times New Roman"/>
          <w:b/>
          <w:bCs/>
          <w:sz w:val="28"/>
          <w:szCs w:val="28"/>
        </w:rPr>
      </w:pPr>
      <w:r>
        <w:rPr>
          <w:rFonts w:ascii="Times New Roman" w:hAnsi="Times New Roman"/>
          <w:b/>
          <w:bCs/>
          <w:sz w:val="28"/>
          <w:szCs w:val="28"/>
        </w:rPr>
        <w:t>1.2.</w:t>
      </w:r>
      <w:r>
        <w:rPr>
          <w:rFonts w:ascii="Times New Roman" w:hAnsi="Times New Roman"/>
          <w:b/>
          <w:bCs/>
          <w:spacing w:val="1"/>
          <w:sz w:val="28"/>
          <w:szCs w:val="28"/>
        </w:rPr>
        <w:t xml:space="preserve"> </w:t>
      </w:r>
      <w:r>
        <w:rPr>
          <w:rFonts w:ascii="Times New Roman" w:hAnsi="Times New Roman"/>
          <w:b/>
          <w:bCs/>
          <w:sz w:val="28"/>
          <w:szCs w:val="28"/>
        </w:rPr>
        <w:t>Назначение,</w:t>
      </w:r>
      <w:r>
        <w:rPr>
          <w:rFonts w:ascii="Times New Roman" w:hAnsi="Times New Roman"/>
          <w:b/>
          <w:bCs/>
          <w:spacing w:val="1"/>
          <w:sz w:val="28"/>
          <w:szCs w:val="28"/>
        </w:rPr>
        <w:t xml:space="preserve"> </w:t>
      </w:r>
      <w:r>
        <w:rPr>
          <w:rFonts w:ascii="Times New Roman" w:hAnsi="Times New Roman"/>
          <w:b/>
          <w:bCs/>
          <w:sz w:val="28"/>
          <w:szCs w:val="28"/>
        </w:rPr>
        <w:t>область</w:t>
      </w:r>
      <w:r>
        <w:rPr>
          <w:rFonts w:ascii="Times New Roman" w:hAnsi="Times New Roman"/>
          <w:b/>
          <w:bCs/>
          <w:spacing w:val="1"/>
          <w:sz w:val="28"/>
          <w:szCs w:val="28"/>
        </w:rPr>
        <w:t xml:space="preserve"> </w:t>
      </w:r>
      <w:r>
        <w:rPr>
          <w:rFonts w:ascii="Times New Roman" w:hAnsi="Times New Roman"/>
          <w:b/>
          <w:bCs/>
          <w:sz w:val="28"/>
          <w:szCs w:val="28"/>
        </w:rPr>
        <w:t>применения,</w:t>
      </w:r>
      <w:r>
        <w:rPr>
          <w:rFonts w:ascii="Times New Roman" w:hAnsi="Times New Roman"/>
          <w:b/>
          <w:bCs/>
          <w:spacing w:val="1"/>
          <w:sz w:val="28"/>
          <w:szCs w:val="28"/>
        </w:rPr>
        <w:t xml:space="preserve"> </w:t>
      </w:r>
      <w:r>
        <w:rPr>
          <w:rFonts w:ascii="Times New Roman" w:hAnsi="Times New Roman"/>
          <w:b/>
          <w:bCs/>
          <w:sz w:val="28"/>
          <w:szCs w:val="28"/>
        </w:rPr>
        <w:t>содержание</w:t>
      </w:r>
      <w:r>
        <w:rPr>
          <w:rFonts w:ascii="Times New Roman" w:hAnsi="Times New Roman"/>
          <w:b/>
          <w:bCs/>
          <w:spacing w:val="1"/>
          <w:sz w:val="28"/>
          <w:szCs w:val="28"/>
        </w:rPr>
        <w:t xml:space="preserve"> </w:t>
      </w:r>
      <w:r>
        <w:rPr>
          <w:rFonts w:ascii="Times New Roman" w:hAnsi="Times New Roman"/>
          <w:b/>
          <w:bCs/>
          <w:sz w:val="28"/>
          <w:szCs w:val="28"/>
        </w:rPr>
        <w:t>настоящих</w:t>
      </w:r>
      <w:r>
        <w:rPr>
          <w:rFonts w:ascii="Times New Roman" w:hAnsi="Times New Roman"/>
          <w:b/>
          <w:bCs/>
          <w:spacing w:val="1"/>
          <w:sz w:val="28"/>
          <w:szCs w:val="28"/>
        </w:rPr>
        <w:t xml:space="preserve"> </w:t>
      </w:r>
      <w:r>
        <w:rPr>
          <w:rFonts w:ascii="Times New Roman" w:hAnsi="Times New Roman"/>
          <w:b/>
          <w:bCs/>
          <w:sz w:val="28"/>
          <w:szCs w:val="28"/>
        </w:rPr>
        <w:t>правил</w:t>
      </w:r>
      <w:r>
        <w:rPr>
          <w:rFonts w:ascii="Times New Roman" w:hAnsi="Times New Roman"/>
          <w:b/>
          <w:bCs/>
          <w:spacing w:val="1"/>
          <w:sz w:val="28"/>
          <w:szCs w:val="28"/>
        </w:rPr>
        <w:t xml:space="preserve"> </w:t>
      </w:r>
      <w:r>
        <w:rPr>
          <w:rFonts w:ascii="Times New Roman" w:hAnsi="Times New Roman"/>
          <w:b/>
          <w:bCs/>
          <w:sz w:val="28"/>
          <w:szCs w:val="28"/>
        </w:rPr>
        <w:t>и</w:t>
      </w:r>
      <w:r>
        <w:rPr>
          <w:rFonts w:ascii="Times New Roman" w:hAnsi="Times New Roman"/>
          <w:b/>
          <w:bCs/>
          <w:spacing w:val="1"/>
          <w:sz w:val="28"/>
          <w:szCs w:val="28"/>
        </w:rPr>
        <w:t xml:space="preserve"> </w:t>
      </w:r>
      <w:r>
        <w:rPr>
          <w:rFonts w:ascii="Times New Roman" w:hAnsi="Times New Roman"/>
          <w:b/>
          <w:bCs/>
          <w:sz w:val="28"/>
          <w:szCs w:val="28"/>
        </w:rPr>
        <w:t>порядок</w:t>
      </w:r>
      <w:r>
        <w:rPr>
          <w:rFonts w:ascii="Times New Roman" w:hAnsi="Times New Roman"/>
          <w:b/>
          <w:bCs/>
          <w:spacing w:val="-1"/>
          <w:sz w:val="28"/>
          <w:szCs w:val="28"/>
        </w:rPr>
        <w:t xml:space="preserve"> </w:t>
      </w:r>
      <w:r>
        <w:rPr>
          <w:rFonts w:ascii="Times New Roman" w:hAnsi="Times New Roman"/>
          <w:b/>
          <w:bCs/>
          <w:sz w:val="28"/>
          <w:szCs w:val="28"/>
        </w:rPr>
        <w:t>подготовки</w:t>
      </w:r>
      <w:r>
        <w:rPr>
          <w:rFonts w:ascii="Times New Roman" w:hAnsi="Times New Roman"/>
          <w:b/>
          <w:bCs/>
          <w:spacing w:val="-1"/>
          <w:sz w:val="28"/>
          <w:szCs w:val="28"/>
        </w:rPr>
        <w:t xml:space="preserve"> </w:t>
      </w:r>
      <w:r>
        <w:rPr>
          <w:rFonts w:ascii="Times New Roman" w:hAnsi="Times New Roman"/>
          <w:b/>
          <w:bCs/>
          <w:sz w:val="28"/>
          <w:szCs w:val="28"/>
        </w:rPr>
        <w:t>правил землепользования</w:t>
      </w:r>
      <w:r>
        <w:rPr>
          <w:rFonts w:ascii="Times New Roman" w:hAnsi="Times New Roman"/>
          <w:b/>
          <w:bCs/>
          <w:spacing w:val="1"/>
          <w:sz w:val="28"/>
          <w:szCs w:val="28"/>
        </w:rPr>
        <w:t xml:space="preserve"> </w:t>
      </w:r>
      <w:r>
        <w:rPr>
          <w:rFonts w:ascii="Times New Roman" w:hAnsi="Times New Roman"/>
          <w:b/>
          <w:bCs/>
          <w:sz w:val="28"/>
          <w:szCs w:val="28"/>
        </w:rPr>
        <w:t>и застройки</w:t>
      </w:r>
    </w:p>
    <w:p w:rsidR="00943EC1" w:rsidRDefault="00943EC1" w:rsidP="00943EC1">
      <w:pPr>
        <w:widowControl w:val="0"/>
        <w:autoSpaceDE w:val="0"/>
        <w:autoSpaceDN w:val="0"/>
        <w:rPr>
          <w:rFonts w:ascii="Times New Roman" w:hAnsi="Times New Roman"/>
          <w:b/>
          <w:szCs w:val="28"/>
        </w:rPr>
      </w:pPr>
    </w:p>
    <w:p w:rsidR="00943EC1" w:rsidRDefault="00943EC1" w:rsidP="00943EC1">
      <w:pPr>
        <w:widowControl w:val="0"/>
        <w:numPr>
          <w:ilvl w:val="0"/>
          <w:numId w:val="7"/>
        </w:numPr>
        <w:tabs>
          <w:tab w:val="left" w:pos="993"/>
        </w:tabs>
        <w:autoSpaceDE w:val="0"/>
        <w:autoSpaceDN w:val="0"/>
        <w:ind w:left="0" w:right="156" w:firstLine="708"/>
        <w:rPr>
          <w:rFonts w:ascii="Times New Roman" w:hAnsi="Times New Roman"/>
          <w:sz w:val="28"/>
          <w:szCs w:val="22"/>
        </w:rPr>
      </w:pPr>
      <w:r>
        <w:rPr>
          <w:rFonts w:ascii="Times New Roman" w:hAnsi="Times New Roman"/>
          <w:sz w:val="28"/>
        </w:rPr>
        <w:t>Настоящие</w:t>
      </w:r>
      <w:r>
        <w:rPr>
          <w:rFonts w:ascii="Times New Roman" w:hAnsi="Times New Roman"/>
          <w:spacing w:val="-14"/>
          <w:sz w:val="28"/>
        </w:rPr>
        <w:t xml:space="preserve"> </w:t>
      </w:r>
      <w:r>
        <w:rPr>
          <w:rFonts w:ascii="Times New Roman" w:hAnsi="Times New Roman"/>
          <w:sz w:val="28"/>
        </w:rPr>
        <w:t>правила</w:t>
      </w:r>
      <w:r>
        <w:rPr>
          <w:rFonts w:ascii="Times New Roman" w:hAnsi="Times New Roman"/>
          <w:spacing w:val="-9"/>
          <w:sz w:val="28"/>
        </w:rPr>
        <w:t xml:space="preserve"> </w:t>
      </w:r>
      <w:r>
        <w:rPr>
          <w:rFonts w:ascii="Times New Roman" w:hAnsi="Times New Roman"/>
          <w:sz w:val="28"/>
        </w:rPr>
        <w:t>вводят</w:t>
      </w:r>
      <w:r>
        <w:rPr>
          <w:rFonts w:ascii="Times New Roman" w:hAnsi="Times New Roman"/>
          <w:spacing w:val="-9"/>
          <w:sz w:val="28"/>
        </w:rPr>
        <w:t xml:space="preserve"> </w:t>
      </w:r>
      <w:r>
        <w:rPr>
          <w:rFonts w:ascii="Times New Roman" w:hAnsi="Times New Roman"/>
          <w:sz w:val="28"/>
        </w:rPr>
        <w:t>в</w:t>
      </w:r>
      <w:r>
        <w:rPr>
          <w:rFonts w:ascii="Times New Roman" w:hAnsi="Times New Roman"/>
          <w:spacing w:val="-7"/>
          <w:sz w:val="28"/>
        </w:rPr>
        <w:t xml:space="preserve"> </w:t>
      </w:r>
      <w:r>
        <w:rPr>
          <w:rFonts w:ascii="Times New Roman" w:hAnsi="Times New Roman"/>
          <w:sz w:val="28"/>
        </w:rPr>
        <w:t>сельском</w:t>
      </w:r>
      <w:r>
        <w:rPr>
          <w:rFonts w:ascii="Times New Roman" w:hAnsi="Times New Roman"/>
          <w:spacing w:val="-6"/>
          <w:sz w:val="28"/>
        </w:rPr>
        <w:t xml:space="preserve"> </w:t>
      </w:r>
      <w:r>
        <w:rPr>
          <w:rFonts w:ascii="Times New Roman" w:hAnsi="Times New Roman"/>
          <w:sz w:val="28"/>
        </w:rPr>
        <w:t>поселении</w:t>
      </w:r>
      <w:r>
        <w:rPr>
          <w:rFonts w:ascii="Times New Roman" w:hAnsi="Times New Roman"/>
          <w:spacing w:val="-7"/>
          <w:sz w:val="28"/>
        </w:rPr>
        <w:t xml:space="preserve"> </w:t>
      </w:r>
      <w:r>
        <w:rPr>
          <w:rFonts w:ascii="Times New Roman" w:hAnsi="Times New Roman"/>
          <w:sz w:val="28"/>
        </w:rPr>
        <w:t>городское поселение Туран</w:t>
      </w:r>
      <w:r>
        <w:rPr>
          <w:rFonts w:ascii="Times New Roman" w:hAnsi="Times New Roman"/>
          <w:spacing w:val="-68"/>
          <w:sz w:val="28"/>
        </w:rPr>
        <w:t xml:space="preserve"> </w:t>
      </w:r>
      <w:r>
        <w:rPr>
          <w:rFonts w:ascii="Times New Roman" w:hAnsi="Times New Roman"/>
          <w:sz w:val="28"/>
        </w:rPr>
        <w:t>(далее</w:t>
      </w:r>
      <w:r>
        <w:rPr>
          <w:rFonts w:ascii="Times New Roman" w:hAnsi="Times New Roman"/>
          <w:spacing w:val="1"/>
          <w:sz w:val="28"/>
        </w:rPr>
        <w:t xml:space="preserve"> </w:t>
      </w: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Городское поселение Туран)</w:t>
      </w:r>
      <w:r>
        <w:rPr>
          <w:rFonts w:ascii="Times New Roman" w:hAnsi="Times New Roman"/>
          <w:spacing w:val="1"/>
          <w:sz w:val="28"/>
        </w:rPr>
        <w:t xml:space="preserve"> </w:t>
      </w:r>
      <w:r>
        <w:rPr>
          <w:rFonts w:ascii="Times New Roman" w:hAnsi="Times New Roman"/>
          <w:sz w:val="28"/>
        </w:rPr>
        <w:t>систему</w:t>
      </w:r>
      <w:r>
        <w:rPr>
          <w:rFonts w:ascii="Times New Roman" w:hAnsi="Times New Roman"/>
          <w:spacing w:val="1"/>
          <w:sz w:val="28"/>
        </w:rPr>
        <w:t xml:space="preserve"> </w:t>
      </w:r>
      <w:r>
        <w:rPr>
          <w:rFonts w:ascii="Times New Roman" w:hAnsi="Times New Roman"/>
          <w:sz w:val="28"/>
        </w:rPr>
        <w:t>регулирования</w:t>
      </w:r>
      <w:r>
        <w:rPr>
          <w:rFonts w:ascii="Times New Roman" w:hAnsi="Times New Roman"/>
          <w:spacing w:val="1"/>
          <w:sz w:val="28"/>
        </w:rPr>
        <w:t xml:space="preserve"> </w:t>
      </w:r>
      <w:r>
        <w:rPr>
          <w:rFonts w:ascii="Times New Roman" w:hAnsi="Times New Roman"/>
          <w:sz w:val="28"/>
        </w:rPr>
        <w:t>землепользования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застройки, которая основана на градостроительном зонировании, для создания условий</w:t>
      </w:r>
      <w:r>
        <w:rPr>
          <w:rFonts w:ascii="Times New Roman" w:hAnsi="Times New Roman"/>
          <w:spacing w:val="-68"/>
          <w:sz w:val="28"/>
        </w:rPr>
        <w:t xml:space="preserve"> </w:t>
      </w:r>
      <w:r>
        <w:rPr>
          <w:rFonts w:ascii="Times New Roman" w:hAnsi="Times New Roman"/>
          <w:sz w:val="28"/>
        </w:rPr>
        <w:t>устойчивого развития городского поселения Туран, сохранения окружающей среды и</w:t>
      </w:r>
      <w:r>
        <w:rPr>
          <w:rFonts w:ascii="Times New Roman" w:hAnsi="Times New Roman"/>
          <w:spacing w:val="1"/>
          <w:sz w:val="28"/>
        </w:rPr>
        <w:t xml:space="preserve"> </w:t>
      </w:r>
      <w:r>
        <w:rPr>
          <w:rFonts w:ascii="Times New Roman" w:hAnsi="Times New Roman"/>
          <w:sz w:val="28"/>
        </w:rPr>
        <w:t>объектов культурного наследия (памятников истории и культуры) народов Российской</w:t>
      </w:r>
      <w:r>
        <w:rPr>
          <w:rFonts w:ascii="Times New Roman" w:hAnsi="Times New Roman"/>
          <w:spacing w:val="-67"/>
          <w:sz w:val="28"/>
        </w:rPr>
        <w:t xml:space="preserve"> </w:t>
      </w:r>
      <w:r>
        <w:rPr>
          <w:rFonts w:ascii="Times New Roman" w:hAnsi="Times New Roman"/>
          <w:sz w:val="28"/>
        </w:rPr>
        <w:t>Федерации</w:t>
      </w:r>
      <w:r>
        <w:rPr>
          <w:rFonts w:ascii="Times New Roman" w:hAnsi="Times New Roman"/>
          <w:spacing w:val="1"/>
          <w:sz w:val="28"/>
        </w:rPr>
        <w:t xml:space="preserve"> </w:t>
      </w:r>
      <w:r>
        <w:rPr>
          <w:rFonts w:ascii="Times New Roman" w:hAnsi="Times New Roman"/>
          <w:sz w:val="28"/>
        </w:rPr>
        <w:t>(далее</w:t>
      </w:r>
      <w:r>
        <w:rPr>
          <w:rFonts w:ascii="Times New Roman" w:hAnsi="Times New Roman"/>
          <w:spacing w:val="1"/>
          <w:sz w:val="28"/>
        </w:rPr>
        <w:t xml:space="preserve"> </w:t>
      </w: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объекты</w:t>
      </w:r>
      <w:r>
        <w:rPr>
          <w:rFonts w:ascii="Times New Roman" w:hAnsi="Times New Roman"/>
          <w:spacing w:val="1"/>
          <w:sz w:val="28"/>
        </w:rPr>
        <w:t xml:space="preserve"> </w:t>
      </w:r>
      <w:r>
        <w:rPr>
          <w:rFonts w:ascii="Times New Roman" w:hAnsi="Times New Roman"/>
          <w:sz w:val="28"/>
        </w:rPr>
        <w:t>культурного</w:t>
      </w:r>
      <w:r>
        <w:rPr>
          <w:rFonts w:ascii="Times New Roman" w:hAnsi="Times New Roman"/>
          <w:spacing w:val="1"/>
          <w:sz w:val="28"/>
        </w:rPr>
        <w:t xml:space="preserve"> </w:t>
      </w:r>
      <w:r>
        <w:rPr>
          <w:rFonts w:ascii="Times New Roman" w:hAnsi="Times New Roman"/>
          <w:sz w:val="28"/>
        </w:rPr>
        <w:t>наследия);</w:t>
      </w:r>
      <w:r>
        <w:rPr>
          <w:rFonts w:ascii="Times New Roman" w:hAnsi="Times New Roman"/>
          <w:spacing w:val="1"/>
          <w:sz w:val="28"/>
        </w:rPr>
        <w:t xml:space="preserve"> </w:t>
      </w:r>
      <w:r>
        <w:rPr>
          <w:rFonts w:ascii="Times New Roman" w:hAnsi="Times New Roman"/>
          <w:sz w:val="28"/>
        </w:rPr>
        <w:t>защиты</w:t>
      </w:r>
      <w:r>
        <w:rPr>
          <w:rFonts w:ascii="Times New Roman" w:hAnsi="Times New Roman"/>
          <w:spacing w:val="1"/>
          <w:sz w:val="28"/>
        </w:rPr>
        <w:t xml:space="preserve"> </w:t>
      </w:r>
      <w:r>
        <w:rPr>
          <w:rFonts w:ascii="Times New Roman" w:hAnsi="Times New Roman"/>
          <w:sz w:val="28"/>
        </w:rPr>
        <w:t>прав</w:t>
      </w:r>
      <w:r>
        <w:rPr>
          <w:rFonts w:ascii="Times New Roman" w:hAnsi="Times New Roman"/>
          <w:spacing w:val="1"/>
          <w:sz w:val="28"/>
        </w:rPr>
        <w:t xml:space="preserve"> </w:t>
      </w:r>
      <w:r>
        <w:rPr>
          <w:rFonts w:ascii="Times New Roman" w:hAnsi="Times New Roman"/>
          <w:sz w:val="28"/>
        </w:rPr>
        <w:t>граждан</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67"/>
          <w:sz w:val="28"/>
        </w:rPr>
        <w:t xml:space="preserve"> </w:t>
      </w:r>
      <w:r>
        <w:rPr>
          <w:rFonts w:ascii="Times New Roman" w:hAnsi="Times New Roman"/>
          <w:sz w:val="28"/>
        </w:rPr>
        <w:t>обеспечения равенства прав физических и юридических лиц в процессе реализации</w:t>
      </w:r>
      <w:r>
        <w:rPr>
          <w:rFonts w:ascii="Times New Roman" w:hAnsi="Times New Roman"/>
          <w:spacing w:val="1"/>
          <w:sz w:val="28"/>
        </w:rPr>
        <w:t xml:space="preserve"> </w:t>
      </w:r>
      <w:r>
        <w:rPr>
          <w:rFonts w:ascii="Times New Roman" w:hAnsi="Times New Roman"/>
          <w:sz w:val="28"/>
        </w:rPr>
        <w:t>отношений,</w:t>
      </w:r>
      <w:r>
        <w:rPr>
          <w:rFonts w:ascii="Times New Roman" w:hAnsi="Times New Roman"/>
          <w:spacing w:val="1"/>
          <w:sz w:val="28"/>
        </w:rPr>
        <w:t xml:space="preserve"> </w:t>
      </w:r>
      <w:r>
        <w:rPr>
          <w:rFonts w:ascii="Times New Roman" w:hAnsi="Times New Roman"/>
          <w:sz w:val="28"/>
        </w:rPr>
        <w:t>возникающих</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поводу</w:t>
      </w:r>
      <w:r>
        <w:rPr>
          <w:rFonts w:ascii="Times New Roman" w:hAnsi="Times New Roman"/>
          <w:spacing w:val="1"/>
          <w:sz w:val="28"/>
        </w:rPr>
        <w:t xml:space="preserve"> </w:t>
      </w:r>
      <w:r>
        <w:rPr>
          <w:rFonts w:ascii="Times New Roman" w:hAnsi="Times New Roman"/>
          <w:sz w:val="28"/>
        </w:rPr>
        <w:t>землепользования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застройки;</w:t>
      </w:r>
      <w:r>
        <w:rPr>
          <w:rFonts w:ascii="Times New Roman" w:hAnsi="Times New Roman"/>
          <w:spacing w:val="1"/>
          <w:sz w:val="28"/>
        </w:rPr>
        <w:t xml:space="preserve"> </w:t>
      </w:r>
      <w:r>
        <w:rPr>
          <w:rFonts w:ascii="Times New Roman" w:hAnsi="Times New Roman"/>
          <w:sz w:val="28"/>
        </w:rPr>
        <w:t>обеспечения</w:t>
      </w:r>
      <w:r>
        <w:rPr>
          <w:rFonts w:ascii="Times New Roman" w:hAnsi="Times New Roman"/>
          <w:spacing w:val="1"/>
          <w:sz w:val="28"/>
        </w:rPr>
        <w:t xml:space="preserve"> </w:t>
      </w:r>
      <w:r>
        <w:rPr>
          <w:rFonts w:ascii="Times New Roman" w:hAnsi="Times New Roman"/>
          <w:sz w:val="28"/>
        </w:rPr>
        <w:t>открытой</w:t>
      </w:r>
      <w:r>
        <w:rPr>
          <w:rFonts w:ascii="Times New Roman" w:hAnsi="Times New Roman"/>
          <w:spacing w:val="1"/>
          <w:sz w:val="28"/>
        </w:rPr>
        <w:t xml:space="preserve"> </w:t>
      </w:r>
      <w:r>
        <w:rPr>
          <w:rFonts w:ascii="Times New Roman" w:hAnsi="Times New Roman"/>
          <w:sz w:val="28"/>
        </w:rPr>
        <w:t>информации</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правилах</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условиях</w:t>
      </w:r>
      <w:r>
        <w:rPr>
          <w:rFonts w:ascii="Times New Roman" w:hAnsi="Times New Roman"/>
          <w:spacing w:val="1"/>
          <w:sz w:val="28"/>
        </w:rPr>
        <w:t xml:space="preserve"> </w:t>
      </w:r>
      <w:r>
        <w:rPr>
          <w:rFonts w:ascii="Times New Roman" w:hAnsi="Times New Roman"/>
          <w:sz w:val="28"/>
        </w:rPr>
        <w:t>использования</w:t>
      </w:r>
      <w:r>
        <w:rPr>
          <w:rFonts w:ascii="Times New Roman" w:hAnsi="Times New Roman"/>
          <w:spacing w:val="1"/>
          <w:sz w:val="28"/>
        </w:rPr>
        <w:t xml:space="preserve"> </w:t>
      </w:r>
      <w:r>
        <w:rPr>
          <w:rFonts w:ascii="Times New Roman" w:hAnsi="Times New Roman"/>
          <w:sz w:val="28"/>
        </w:rPr>
        <w:t>земельных</w:t>
      </w:r>
      <w:r>
        <w:rPr>
          <w:rFonts w:ascii="Times New Roman" w:hAnsi="Times New Roman"/>
          <w:spacing w:val="1"/>
          <w:sz w:val="28"/>
        </w:rPr>
        <w:t xml:space="preserve"> </w:t>
      </w:r>
      <w:r>
        <w:rPr>
          <w:rFonts w:ascii="Times New Roman" w:hAnsi="Times New Roman"/>
          <w:sz w:val="28"/>
        </w:rPr>
        <w:t>участков,</w:t>
      </w:r>
      <w:r>
        <w:rPr>
          <w:rFonts w:ascii="Times New Roman" w:hAnsi="Times New Roman"/>
          <w:spacing w:val="-67"/>
          <w:sz w:val="28"/>
        </w:rPr>
        <w:t xml:space="preserve"> </w:t>
      </w:r>
      <w:r>
        <w:rPr>
          <w:rFonts w:ascii="Times New Roman" w:hAnsi="Times New Roman"/>
          <w:sz w:val="28"/>
        </w:rPr>
        <w:t>осуществления</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них</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реконструкции</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размещения</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являющихся</w:t>
      </w:r>
      <w:r>
        <w:rPr>
          <w:rFonts w:ascii="Times New Roman" w:hAnsi="Times New Roman"/>
          <w:spacing w:val="1"/>
          <w:sz w:val="28"/>
        </w:rPr>
        <w:t xml:space="preserve"> </w:t>
      </w:r>
      <w:r>
        <w:rPr>
          <w:rFonts w:ascii="Times New Roman" w:hAnsi="Times New Roman"/>
          <w:sz w:val="28"/>
        </w:rPr>
        <w:t>объектами</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подготовки</w:t>
      </w:r>
      <w:r>
        <w:rPr>
          <w:rFonts w:ascii="Times New Roman" w:hAnsi="Times New Roman"/>
          <w:spacing w:val="1"/>
          <w:sz w:val="28"/>
        </w:rPr>
        <w:t xml:space="preserve"> </w:t>
      </w:r>
      <w:r>
        <w:rPr>
          <w:rFonts w:ascii="Times New Roman" w:hAnsi="Times New Roman"/>
          <w:sz w:val="28"/>
        </w:rPr>
        <w:t>документов</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предоставления</w:t>
      </w:r>
      <w:r>
        <w:rPr>
          <w:rFonts w:ascii="Times New Roman" w:hAnsi="Times New Roman"/>
          <w:spacing w:val="1"/>
          <w:sz w:val="28"/>
        </w:rPr>
        <w:t xml:space="preserve"> </w:t>
      </w:r>
      <w:r>
        <w:rPr>
          <w:rFonts w:ascii="Times New Roman" w:hAnsi="Times New Roman"/>
          <w:sz w:val="28"/>
        </w:rPr>
        <w:t>земельных</w:t>
      </w:r>
      <w:r>
        <w:rPr>
          <w:rFonts w:ascii="Times New Roman" w:hAnsi="Times New Roman"/>
          <w:spacing w:val="1"/>
          <w:sz w:val="28"/>
        </w:rPr>
        <w:t xml:space="preserve"> </w:t>
      </w:r>
      <w:r>
        <w:rPr>
          <w:rFonts w:ascii="Times New Roman" w:hAnsi="Times New Roman"/>
          <w:sz w:val="28"/>
        </w:rPr>
        <w:t>участков,</w:t>
      </w:r>
      <w:r>
        <w:rPr>
          <w:rFonts w:ascii="Times New Roman" w:hAnsi="Times New Roman"/>
          <w:spacing w:val="1"/>
          <w:sz w:val="28"/>
        </w:rPr>
        <w:t xml:space="preserve"> </w:t>
      </w:r>
      <w:r>
        <w:rPr>
          <w:rFonts w:ascii="Times New Roman" w:hAnsi="Times New Roman"/>
          <w:sz w:val="28"/>
        </w:rPr>
        <w:t>находящихся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государственной</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муниципальной</w:t>
      </w:r>
      <w:r>
        <w:rPr>
          <w:rFonts w:ascii="Times New Roman" w:hAnsi="Times New Roman"/>
          <w:spacing w:val="1"/>
          <w:sz w:val="28"/>
        </w:rPr>
        <w:t xml:space="preserve"> </w:t>
      </w:r>
      <w:r>
        <w:rPr>
          <w:rFonts w:ascii="Times New Roman" w:hAnsi="Times New Roman"/>
          <w:sz w:val="28"/>
        </w:rPr>
        <w:t>собственности,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целях</w:t>
      </w:r>
      <w:r>
        <w:rPr>
          <w:rFonts w:ascii="Times New Roman" w:hAnsi="Times New Roman"/>
          <w:spacing w:val="1"/>
          <w:sz w:val="28"/>
        </w:rPr>
        <w:t xml:space="preserve"> </w:t>
      </w:r>
      <w:r>
        <w:rPr>
          <w:rFonts w:ascii="Times New Roman" w:hAnsi="Times New Roman"/>
          <w:sz w:val="28"/>
        </w:rPr>
        <w:t>осуществления строительства, реконструкции объектов капитального строительства и</w:t>
      </w:r>
      <w:r>
        <w:rPr>
          <w:rFonts w:ascii="Times New Roman" w:hAnsi="Times New Roman"/>
          <w:spacing w:val="1"/>
          <w:sz w:val="28"/>
        </w:rPr>
        <w:t xml:space="preserve"> </w:t>
      </w:r>
      <w:r>
        <w:rPr>
          <w:rFonts w:ascii="Times New Roman" w:hAnsi="Times New Roman"/>
          <w:sz w:val="28"/>
        </w:rPr>
        <w:t>размещения</w:t>
      </w:r>
      <w:r>
        <w:rPr>
          <w:rFonts w:ascii="Times New Roman" w:hAnsi="Times New Roman"/>
          <w:spacing w:val="-14"/>
          <w:sz w:val="28"/>
        </w:rPr>
        <w:t xml:space="preserve"> </w:t>
      </w:r>
      <w:r>
        <w:rPr>
          <w:rFonts w:ascii="Times New Roman" w:hAnsi="Times New Roman"/>
          <w:sz w:val="28"/>
        </w:rPr>
        <w:t>объектов,</w:t>
      </w:r>
      <w:r>
        <w:rPr>
          <w:rFonts w:ascii="Times New Roman" w:hAnsi="Times New Roman"/>
          <w:spacing w:val="-16"/>
          <w:sz w:val="28"/>
        </w:rPr>
        <w:t xml:space="preserve"> </w:t>
      </w:r>
      <w:r>
        <w:rPr>
          <w:rFonts w:ascii="Times New Roman" w:hAnsi="Times New Roman"/>
          <w:sz w:val="28"/>
        </w:rPr>
        <w:t>не</w:t>
      </w:r>
      <w:r>
        <w:rPr>
          <w:rFonts w:ascii="Times New Roman" w:hAnsi="Times New Roman"/>
          <w:spacing w:val="-14"/>
          <w:sz w:val="28"/>
        </w:rPr>
        <w:t xml:space="preserve"> </w:t>
      </w:r>
      <w:r>
        <w:rPr>
          <w:rFonts w:ascii="Times New Roman" w:hAnsi="Times New Roman"/>
          <w:sz w:val="28"/>
        </w:rPr>
        <w:t>являющихся</w:t>
      </w:r>
      <w:r>
        <w:rPr>
          <w:rFonts w:ascii="Times New Roman" w:hAnsi="Times New Roman"/>
          <w:spacing w:val="-14"/>
          <w:sz w:val="28"/>
        </w:rPr>
        <w:t xml:space="preserve"> </w:t>
      </w:r>
      <w:r>
        <w:rPr>
          <w:rFonts w:ascii="Times New Roman" w:hAnsi="Times New Roman"/>
          <w:sz w:val="28"/>
        </w:rPr>
        <w:t>объектами</w:t>
      </w:r>
      <w:r>
        <w:rPr>
          <w:rFonts w:ascii="Times New Roman" w:hAnsi="Times New Roman"/>
          <w:spacing w:val="-15"/>
          <w:sz w:val="28"/>
        </w:rPr>
        <w:t xml:space="preserve"> </w:t>
      </w:r>
      <w:r>
        <w:rPr>
          <w:rFonts w:ascii="Times New Roman" w:hAnsi="Times New Roman"/>
          <w:sz w:val="28"/>
        </w:rPr>
        <w:t>капитального</w:t>
      </w:r>
      <w:r>
        <w:rPr>
          <w:rFonts w:ascii="Times New Roman" w:hAnsi="Times New Roman"/>
          <w:spacing w:val="-14"/>
          <w:sz w:val="28"/>
        </w:rPr>
        <w:t xml:space="preserve"> </w:t>
      </w:r>
      <w:r>
        <w:rPr>
          <w:rFonts w:ascii="Times New Roman" w:hAnsi="Times New Roman"/>
          <w:sz w:val="28"/>
        </w:rPr>
        <w:t>строительства;</w:t>
      </w:r>
      <w:r>
        <w:rPr>
          <w:rFonts w:ascii="Times New Roman" w:hAnsi="Times New Roman"/>
          <w:spacing w:val="-16"/>
          <w:sz w:val="28"/>
        </w:rPr>
        <w:t xml:space="preserve"> </w:t>
      </w:r>
      <w:r>
        <w:rPr>
          <w:rFonts w:ascii="Times New Roman" w:hAnsi="Times New Roman"/>
          <w:sz w:val="28"/>
        </w:rPr>
        <w:t>развития</w:t>
      </w:r>
      <w:r>
        <w:rPr>
          <w:rFonts w:ascii="Times New Roman" w:hAnsi="Times New Roman"/>
          <w:spacing w:val="-67"/>
          <w:sz w:val="28"/>
        </w:rPr>
        <w:t xml:space="preserve"> </w:t>
      </w:r>
      <w:r>
        <w:rPr>
          <w:rFonts w:ascii="Times New Roman" w:hAnsi="Times New Roman"/>
          <w:sz w:val="28"/>
        </w:rPr>
        <w:t>застроенных</w:t>
      </w:r>
      <w:r>
        <w:rPr>
          <w:rFonts w:ascii="Times New Roman" w:hAnsi="Times New Roman"/>
          <w:spacing w:val="1"/>
          <w:sz w:val="28"/>
        </w:rPr>
        <w:t xml:space="preserve"> </w:t>
      </w:r>
      <w:r>
        <w:rPr>
          <w:rFonts w:ascii="Times New Roman" w:hAnsi="Times New Roman"/>
          <w:sz w:val="28"/>
        </w:rPr>
        <w:t>территорий;</w:t>
      </w:r>
      <w:r>
        <w:rPr>
          <w:rFonts w:ascii="Times New Roman" w:hAnsi="Times New Roman"/>
          <w:spacing w:val="1"/>
          <w:sz w:val="28"/>
        </w:rPr>
        <w:t xml:space="preserve"> </w:t>
      </w:r>
      <w:r>
        <w:rPr>
          <w:rFonts w:ascii="Times New Roman" w:hAnsi="Times New Roman"/>
          <w:sz w:val="28"/>
        </w:rPr>
        <w:t>контроля</w:t>
      </w:r>
      <w:r>
        <w:rPr>
          <w:rFonts w:ascii="Times New Roman" w:hAnsi="Times New Roman"/>
          <w:spacing w:val="1"/>
          <w:sz w:val="28"/>
        </w:rPr>
        <w:t xml:space="preserve"> </w:t>
      </w:r>
      <w:r>
        <w:rPr>
          <w:rFonts w:ascii="Times New Roman" w:hAnsi="Times New Roman"/>
          <w:sz w:val="28"/>
        </w:rPr>
        <w:t>соответствия</w:t>
      </w:r>
      <w:r>
        <w:rPr>
          <w:rFonts w:ascii="Times New Roman" w:hAnsi="Times New Roman"/>
          <w:spacing w:val="1"/>
          <w:sz w:val="28"/>
        </w:rPr>
        <w:t xml:space="preserve"> </w:t>
      </w:r>
      <w:r>
        <w:rPr>
          <w:rFonts w:ascii="Times New Roman" w:hAnsi="Times New Roman"/>
          <w:sz w:val="28"/>
        </w:rPr>
        <w:t>градостроительным</w:t>
      </w:r>
      <w:r>
        <w:rPr>
          <w:rFonts w:ascii="Times New Roman" w:hAnsi="Times New Roman"/>
          <w:spacing w:val="1"/>
          <w:sz w:val="28"/>
        </w:rPr>
        <w:t xml:space="preserve"> </w:t>
      </w:r>
      <w:r>
        <w:rPr>
          <w:rFonts w:ascii="Times New Roman" w:hAnsi="Times New Roman"/>
          <w:sz w:val="28"/>
        </w:rPr>
        <w:t>регламентам</w:t>
      </w:r>
      <w:r>
        <w:rPr>
          <w:rFonts w:ascii="Times New Roman" w:hAnsi="Times New Roman"/>
          <w:spacing w:val="1"/>
          <w:sz w:val="28"/>
        </w:rPr>
        <w:t xml:space="preserve"> </w:t>
      </w:r>
      <w:r>
        <w:rPr>
          <w:rFonts w:ascii="Times New Roman" w:hAnsi="Times New Roman"/>
          <w:sz w:val="28"/>
        </w:rPr>
        <w:t>завершенных</w:t>
      </w:r>
      <w:r>
        <w:rPr>
          <w:rFonts w:ascii="Times New Roman" w:hAnsi="Times New Roman"/>
          <w:spacing w:val="-16"/>
          <w:sz w:val="28"/>
        </w:rPr>
        <w:t xml:space="preserve"> </w:t>
      </w:r>
      <w:r>
        <w:rPr>
          <w:rFonts w:ascii="Times New Roman" w:hAnsi="Times New Roman"/>
          <w:sz w:val="28"/>
        </w:rPr>
        <w:t>строительством</w:t>
      </w:r>
      <w:r>
        <w:rPr>
          <w:rFonts w:ascii="Times New Roman" w:hAnsi="Times New Roman"/>
          <w:spacing w:val="-17"/>
          <w:sz w:val="28"/>
        </w:rPr>
        <w:t xml:space="preserve"> </w:t>
      </w:r>
      <w:r>
        <w:rPr>
          <w:rFonts w:ascii="Times New Roman" w:hAnsi="Times New Roman"/>
          <w:sz w:val="28"/>
        </w:rPr>
        <w:t>объектов</w:t>
      </w:r>
      <w:r>
        <w:rPr>
          <w:rFonts w:ascii="Times New Roman" w:hAnsi="Times New Roman"/>
          <w:spacing w:val="-12"/>
          <w:sz w:val="28"/>
        </w:rPr>
        <w:t xml:space="preserve"> </w:t>
      </w:r>
      <w:r>
        <w:rPr>
          <w:rFonts w:ascii="Times New Roman" w:hAnsi="Times New Roman"/>
          <w:sz w:val="28"/>
        </w:rPr>
        <w:t>капитального</w:t>
      </w:r>
      <w:r>
        <w:rPr>
          <w:rFonts w:ascii="Times New Roman" w:hAnsi="Times New Roman"/>
          <w:spacing w:val="-15"/>
          <w:sz w:val="28"/>
        </w:rPr>
        <w:t xml:space="preserve"> </w:t>
      </w:r>
      <w:r>
        <w:rPr>
          <w:rFonts w:ascii="Times New Roman" w:hAnsi="Times New Roman"/>
          <w:sz w:val="28"/>
        </w:rPr>
        <w:t>строительства</w:t>
      </w:r>
      <w:r>
        <w:rPr>
          <w:rFonts w:ascii="Times New Roman" w:hAnsi="Times New Roman"/>
          <w:spacing w:val="-15"/>
          <w:sz w:val="28"/>
        </w:rPr>
        <w:t xml:space="preserve"> </w:t>
      </w:r>
      <w:r>
        <w:rPr>
          <w:rFonts w:ascii="Times New Roman" w:hAnsi="Times New Roman"/>
          <w:sz w:val="28"/>
        </w:rPr>
        <w:t>и</w:t>
      </w:r>
      <w:r>
        <w:rPr>
          <w:rFonts w:ascii="Times New Roman" w:hAnsi="Times New Roman"/>
          <w:spacing w:val="-13"/>
          <w:sz w:val="28"/>
        </w:rPr>
        <w:t xml:space="preserve"> </w:t>
      </w:r>
      <w:r>
        <w:rPr>
          <w:rFonts w:ascii="Times New Roman" w:hAnsi="Times New Roman"/>
          <w:sz w:val="28"/>
        </w:rPr>
        <w:t>их</w:t>
      </w:r>
      <w:r>
        <w:rPr>
          <w:rFonts w:ascii="Times New Roman" w:hAnsi="Times New Roman"/>
          <w:spacing w:val="-15"/>
          <w:sz w:val="28"/>
        </w:rPr>
        <w:t xml:space="preserve"> </w:t>
      </w:r>
      <w:r>
        <w:rPr>
          <w:rFonts w:ascii="Times New Roman" w:hAnsi="Times New Roman"/>
          <w:sz w:val="28"/>
        </w:rPr>
        <w:t xml:space="preserve">последующего </w:t>
      </w:r>
      <w:r>
        <w:rPr>
          <w:rFonts w:ascii="Times New Roman" w:hAnsi="Times New Roman"/>
          <w:sz w:val="28"/>
          <w:szCs w:val="28"/>
        </w:rPr>
        <w:t>использования,</w:t>
      </w:r>
      <w:r>
        <w:rPr>
          <w:rFonts w:ascii="Times New Roman" w:hAnsi="Times New Roman"/>
          <w:spacing w:val="1"/>
          <w:sz w:val="28"/>
          <w:szCs w:val="28"/>
        </w:rPr>
        <w:t xml:space="preserve"> </w:t>
      </w:r>
      <w:r>
        <w:rPr>
          <w:rFonts w:ascii="Times New Roman" w:hAnsi="Times New Roman"/>
          <w:sz w:val="28"/>
          <w:szCs w:val="28"/>
        </w:rPr>
        <w:t>а</w:t>
      </w:r>
      <w:r>
        <w:rPr>
          <w:rFonts w:ascii="Times New Roman" w:hAnsi="Times New Roman"/>
          <w:spacing w:val="1"/>
          <w:sz w:val="28"/>
          <w:szCs w:val="28"/>
        </w:rPr>
        <w:t xml:space="preserve"> </w:t>
      </w:r>
      <w:r>
        <w:rPr>
          <w:rFonts w:ascii="Times New Roman" w:hAnsi="Times New Roman"/>
          <w:sz w:val="28"/>
          <w:szCs w:val="28"/>
        </w:rPr>
        <w:t>также</w:t>
      </w:r>
      <w:r>
        <w:rPr>
          <w:rFonts w:ascii="Times New Roman" w:hAnsi="Times New Roman"/>
          <w:spacing w:val="1"/>
          <w:sz w:val="28"/>
          <w:szCs w:val="28"/>
        </w:rPr>
        <w:t xml:space="preserve"> </w:t>
      </w:r>
      <w:r>
        <w:rPr>
          <w:rFonts w:ascii="Times New Roman" w:hAnsi="Times New Roman"/>
          <w:sz w:val="28"/>
          <w:szCs w:val="28"/>
        </w:rPr>
        <w:t>размещенных</w:t>
      </w:r>
      <w:r>
        <w:rPr>
          <w:rFonts w:ascii="Times New Roman" w:hAnsi="Times New Roman"/>
          <w:spacing w:val="1"/>
          <w:sz w:val="28"/>
          <w:szCs w:val="28"/>
        </w:rPr>
        <w:t xml:space="preserve"> </w:t>
      </w:r>
      <w:r>
        <w:rPr>
          <w:rFonts w:ascii="Times New Roman" w:hAnsi="Times New Roman"/>
          <w:sz w:val="28"/>
          <w:szCs w:val="28"/>
        </w:rPr>
        <w:t>объектов,</w:t>
      </w:r>
      <w:r>
        <w:rPr>
          <w:rFonts w:ascii="Times New Roman" w:hAnsi="Times New Roman"/>
          <w:spacing w:val="1"/>
          <w:sz w:val="28"/>
          <w:szCs w:val="28"/>
        </w:rPr>
        <w:t xml:space="preserve"> </w:t>
      </w:r>
      <w:r>
        <w:rPr>
          <w:rFonts w:ascii="Times New Roman" w:hAnsi="Times New Roman"/>
          <w:sz w:val="28"/>
          <w:szCs w:val="28"/>
        </w:rPr>
        <w:t>не</w:t>
      </w:r>
      <w:r>
        <w:rPr>
          <w:rFonts w:ascii="Times New Roman" w:hAnsi="Times New Roman"/>
          <w:spacing w:val="1"/>
          <w:sz w:val="28"/>
          <w:szCs w:val="28"/>
        </w:rPr>
        <w:t xml:space="preserve"> </w:t>
      </w:r>
      <w:r>
        <w:rPr>
          <w:rFonts w:ascii="Times New Roman" w:hAnsi="Times New Roman"/>
          <w:sz w:val="28"/>
          <w:szCs w:val="28"/>
        </w:rPr>
        <w:t>являющихся</w:t>
      </w:r>
      <w:r>
        <w:rPr>
          <w:rFonts w:ascii="Times New Roman" w:hAnsi="Times New Roman"/>
          <w:spacing w:val="1"/>
          <w:sz w:val="28"/>
          <w:szCs w:val="28"/>
        </w:rPr>
        <w:t xml:space="preserve"> </w:t>
      </w:r>
      <w:r>
        <w:rPr>
          <w:rFonts w:ascii="Times New Roman" w:hAnsi="Times New Roman"/>
          <w:sz w:val="28"/>
          <w:szCs w:val="28"/>
        </w:rPr>
        <w:t>объектами</w:t>
      </w:r>
      <w:r>
        <w:rPr>
          <w:rFonts w:ascii="Times New Roman" w:hAnsi="Times New Roman"/>
          <w:spacing w:val="-67"/>
          <w:sz w:val="28"/>
          <w:szCs w:val="28"/>
        </w:rPr>
        <w:t xml:space="preserve"> </w:t>
      </w:r>
      <w:r>
        <w:rPr>
          <w:rFonts w:ascii="Times New Roman" w:hAnsi="Times New Roman"/>
          <w:sz w:val="28"/>
          <w:szCs w:val="28"/>
        </w:rPr>
        <w:t>капитального</w:t>
      </w:r>
      <w:r>
        <w:rPr>
          <w:rFonts w:ascii="Times New Roman" w:hAnsi="Times New Roman"/>
          <w:spacing w:val="-4"/>
          <w:sz w:val="28"/>
          <w:szCs w:val="28"/>
        </w:rPr>
        <w:t xml:space="preserve"> </w:t>
      </w:r>
      <w:r>
        <w:rPr>
          <w:rFonts w:ascii="Times New Roman" w:hAnsi="Times New Roman"/>
          <w:sz w:val="28"/>
          <w:szCs w:val="28"/>
        </w:rPr>
        <w:t>строительства.</w:t>
      </w:r>
    </w:p>
    <w:p w:rsidR="00943EC1" w:rsidRDefault="00943EC1" w:rsidP="00943EC1">
      <w:pPr>
        <w:widowControl w:val="0"/>
        <w:numPr>
          <w:ilvl w:val="0"/>
          <w:numId w:val="7"/>
        </w:numPr>
        <w:tabs>
          <w:tab w:val="left" w:pos="993"/>
        </w:tabs>
        <w:autoSpaceDE w:val="0"/>
        <w:autoSpaceDN w:val="0"/>
        <w:ind w:left="0" w:right="161" w:firstLine="708"/>
        <w:rPr>
          <w:rFonts w:ascii="Times New Roman" w:hAnsi="Times New Roman"/>
          <w:sz w:val="28"/>
        </w:rPr>
      </w:pPr>
      <w:r>
        <w:rPr>
          <w:rFonts w:ascii="Times New Roman" w:hAnsi="Times New Roman"/>
          <w:sz w:val="28"/>
        </w:rPr>
        <w:t>Целями введения системы регулирования землепользования и застройки, основанной на градостроительном зонировании, являются:</w:t>
      </w:r>
    </w:p>
    <w:p w:rsidR="00943EC1" w:rsidRDefault="00943EC1" w:rsidP="00943EC1">
      <w:pPr>
        <w:widowControl w:val="0"/>
        <w:numPr>
          <w:ilvl w:val="0"/>
          <w:numId w:val="8"/>
        </w:numPr>
        <w:tabs>
          <w:tab w:val="left" w:pos="993"/>
        </w:tabs>
        <w:autoSpaceDE w:val="0"/>
        <w:autoSpaceDN w:val="0"/>
        <w:ind w:left="0" w:right="158" w:firstLine="708"/>
        <w:rPr>
          <w:rFonts w:ascii="Times New Roman" w:hAnsi="Times New Roman"/>
          <w:sz w:val="28"/>
        </w:rPr>
      </w:pPr>
      <w:r>
        <w:rPr>
          <w:rFonts w:ascii="Times New Roman" w:hAnsi="Times New Roman"/>
          <w:sz w:val="28"/>
        </w:rPr>
        <w:t>создание</w:t>
      </w:r>
      <w:r>
        <w:rPr>
          <w:rFonts w:ascii="Times New Roman" w:hAnsi="Times New Roman"/>
          <w:spacing w:val="1"/>
          <w:sz w:val="28"/>
        </w:rPr>
        <w:t xml:space="preserve"> </w:t>
      </w:r>
      <w:r>
        <w:rPr>
          <w:rFonts w:ascii="Times New Roman" w:hAnsi="Times New Roman"/>
          <w:sz w:val="28"/>
        </w:rPr>
        <w:t>условий</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реализации</w:t>
      </w:r>
      <w:r>
        <w:rPr>
          <w:rFonts w:ascii="Times New Roman" w:hAnsi="Times New Roman"/>
          <w:spacing w:val="1"/>
          <w:sz w:val="28"/>
        </w:rPr>
        <w:t xml:space="preserve"> </w:t>
      </w:r>
      <w:r>
        <w:rPr>
          <w:rFonts w:ascii="Times New Roman" w:hAnsi="Times New Roman"/>
          <w:sz w:val="28"/>
        </w:rPr>
        <w:t>планов</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программ</w:t>
      </w:r>
      <w:r>
        <w:rPr>
          <w:rFonts w:ascii="Times New Roman" w:hAnsi="Times New Roman"/>
          <w:spacing w:val="1"/>
          <w:sz w:val="28"/>
        </w:rPr>
        <w:t xml:space="preserve"> </w:t>
      </w:r>
      <w:r>
        <w:rPr>
          <w:rFonts w:ascii="Times New Roman" w:hAnsi="Times New Roman"/>
          <w:sz w:val="28"/>
        </w:rPr>
        <w:t>развития</w:t>
      </w:r>
      <w:r>
        <w:rPr>
          <w:rFonts w:ascii="Times New Roman" w:hAnsi="Times New Roman"/>
          <w:spacing w:val="1"/>
          <w:sz w:val="28"/>
        </w:rPr>
        <w:t xml:space="preserve"> </w:t>
      </w:r>
      <w:r>
        <w:rPr>
          <w:rFonts w:ascii="Times New Roman" w:hAnsi="Times New Roman"/>
          <w:sz w:val="28"/>
        </w:rPr>
        <w:t>городского поселения Туран, систем инженерного, транспортного обеспечения и социального</w:t>
      </w:r>
      <w:r>
        <w:rPr>
          <w:rFonts w:ascii="Times New Roman" w:hAnsi="Times New Roman"/>
          <w:spacing w:val="1"/>
          <w:sz w:val="28"/>
        </w:rPr>
        <w:t xml:space="preserve"> </w:t>
      </w:r>
      <w:r>
        <w:rPr>
          <w:rFonts w:ascii="Times New Roman" w:hAnsi="Times New Roman"/>
          <w:sz w:val="28"/>
        </w:rPr>
        <w:t>обслуживания, сохранения</w:t>
      </w:r>
      <w:r>
        <w:rPr>
          <w:rFonts w:ascii="Times New Roman" w:hAnsi="Times New Roman"/>
          <w:spacing w:val="2"/>
          <w:sz w:val="28"/>
        </w:rPr>
        <w:t xml:space="preserve"> </w:t>
      </w:r>
      <w:r>
        <w:rPr>
          <w:rFonts w:ascii="Times New Roman" w:hAnsi="Times New Roman"/>
          <w:sz w:val="28"/>
        </w:rPr>
        <w:t>окружающей</w:t>
      </w:r>
      <w:r>
        <w:rPr>
          <w:rFonts w:ascii="Times New Roman" w:hAnsi="Times New Roman"/>
          <w:spacing w:val="1"/>
          <w:sz w:val="28"/>
        </w:rPr>
        <w:t xml:space="preserve"> </w:t>
      </w:r>
      <w:r>
        <w:rPr>
          <w:rFonts w:ascii="Times New Roman" w:hAnsi="Times New Roman"/>
          <w:sz w:val="28"/>
        </w:rPr>
        <w:t>среды</w:t>
      </w:r>
      <w:r>
        <w:rPr>
          <w:rFonts w:ascii="Times New Roman" w:hAnsi="Times New Roman"/>
          <w:spacing w:val="-5"/>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культурного</w:t>
      </w:r>
      <w:r>
        <w:rPr>
          <w:rFonts w:ascii="Times New Roman" w:hAnsi="Times New Roman"/>
          <w:spacing w:val="-4"/>
          <w:sz w:val="28"/>
        </w:rPr>
        <w:t xml:space="preserve"> </w:t>
      </w:r>
      <w:r>
        <w:rPr>
          <w:rFonts w:ascii="Times New Roman" w:hAnsi="Times New Roman"/>
          <w:sz w:val="28"/>
        </w:rPr>
        <w:t>наследия;</w:t>
      </w:r>
    </w:p>
    <w:p w:rsidR="00943EC1" w:rsidRDefault="00943EC1" w:rsidP="00943EC1">
      <w:pPr>
        <w:widowControl w:val="0"/>
        <w:numPr>
          <w:ilvl w:val="0"/>
          <w:numId w:val="8"/>
        </w:numPr>
        <w:tabs>
          <w:tab w:val="left" w:pos="993"/>
        </w:tabs>
        <w:autoSpaceDE w:val="0"/>
        <w:autoSpaceDN w:val="0"/>
        <w:ind w:left="0" w:right="158" w:firstLine="708"/>
        <w:rPr>
          <w:rFonts w:ascii="Times New Roman" w:hAnsi="Times New Roman"/>
          <w:sz w:val="28"/>
        </w:rPr>
      </w:pPr>
      <w:r>
        <w:rPr>
          <w:rFonts w:ascii="Times New Roman" w:hAnsi="Times New Roman"/>
          <w:sz w:val="28"/>
        </w:rPr>
        <w:t>создание условий для планировки территорий городского поселения Туран;</w:t>
      </w:r>
    </w:p>
    <w:p w:rsidR="00943EC1" w:rsidRDefault="00943EC1" w:rsidP="00943EC1">
      <w:pPr>
        <w:widowControl w:val="0"/>
        <w:numPr>
          <w:ilvl w:val="0"/>
          <w:numId w:val="8"/>
        </w:numPr>
        <w:tabs>
          <w:tab w:val="left" w:pos="993"/>
        </w:tabs>
        <w:autoSpaceDE w:val="0"/>
        <w:autoSpaceDN w:val="0"/>
        <w:ind w:left="0" w:right="158" w:firstLine="708"/>
        <w:rPr>
          <w:rFonts w:ascii="Times New Roman" w:hAnsi="Times New Roman"/>
          <w:sz w:val="28"/>
        </w:rPr>
      </w:pPr>
      <w:r>
        <w:rPr>
          <w:rFonts w:ascii="Times New Roman" w:hAnsi="Times New Roman"/>
          <w:sz w:val="28"/>
        </w:rPr>
        <w:t>обеспечение прав и законных интересов физических и юридических лиц;</w:t>
      </w:r>
    </w:p>
    <w:p w:rsidR="00943EC1" w:rsidRDefault="00943EC1" w:rsidP="00943EC1">
      <w:pPr>
        <w:widowControl w:val="0"/>
        <w:numPr>
          <w:ilvl w:val="0"/>
          <w:numId w:val="8"/>
        </w:numPr>
        <w:tabs>
          <w:tab w:val="left" w:pos="993"/>
        </w:tabs>
        <w:autoSpaceDE w:val="0"/>
        <w:autoSpaceDN w:val="0"/>
        <w:ind w:left="0" w:right="158" w:firstLine="708"/>
        <w:rPr>
          <w:rFonts w:ascii="Times New Roman" w:hAnsi="Times New Roman"/>
          <w:sz w:val="28"/>
        </w:rPr>
      </w:pPr>
      <w:r>
        <w:rPr>
          <w:rFonts w:ascii="Times New Roman" w:hAnsi="Times New Roman"/>
          <w:sz w:val="28"/>
        </w:rPr>
        <w:t>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в соответствии с градостроительными регламентами;</w:t>
      </w:r>
    </w:p>
    <w:p w:rsidR="00943EC1" w:rsidRDefault="00943EC1" w:rsidP="00943EC1">
      <w:pPr>
        <w:widowControl w:val="0"/>
        <w:numPr>
          <w:ilvl w:val="0"/>
          <w:numId w:val="8"/>
        </w:numPr>
        <w:tabs>
          <w:tab w:val="left" w:pos="993"/>
        </w:tabs>
        <w:autoSpaceDE w:val="0"/>
        <w:autoSpaceDN w:val="0"/>
        <w:ind w:left="0" w:right="158" w:firstLine="708"/>
        <w:rPr>
          <w:rFonts w:ascii="Times New Roman" w:hAnsi="Times New Roman"/>
          <w:sz w:val="28"/>
        </w:rPr>
      </w:pPr>
      <w:r>
        <w:rPr>
          <w:rFonts w:ascii="Times New Roman" w:hAnsi="Times New Roman"/>
          <w:sz w:val="28"/>
        </w:rPr>
        <w:t>обеспечение свободного доступа граждан к информации и их участия в принятии решений по вопросам развития городского поселения Туран, землепользования и застройки посредством проведения публичных слушаний или общественных обсуждений в установленных случаях;</w:t>
      </w:r>
    </w:p>
    <w:p w:rsidR="00943EC1" w:rsidRDefault="00943EC1" w:rsidP="00943EC1">
      <w:pPr>
        <w:widowControl w:val="0"/>
        <w:numPr>
          <w:ilvl w:val="0"/>
          <w:numId w:val="8"/>
        </w:numPr>
        <w:tabs>
          <w:tab w:val="left" w:pos="993"/>
        </w:tabs>
        <w:autoSpaceDE w:val="0"/>
        <w:autoSpaceDN w:val="0"/>
        <w:ind w:left="0" w:right="158" w:firstLine="708"/>
        <w:rPr>
          <w:rFonts w:ascii="Times New Roman" w:hAnsi="Times New Roman"/>
          <w:sz w:val="28"/>
        </w:rPr>
      </w:pPr>
      <w:r>
        <w:rPr>
          <w:rFonts w:ascii="Times New Roman" w:hAnsi="Times New Roman"/>
          <w:sz w:val="28"/>
        </w:rPr>
        <w:t>обеспечение контроля за соблюдением прав граждан и юридических лиц</w:t>
      </w:r>
    </w:p>
    <w:p w:rsidR="00943EC1" w:rsidRDefault="00943EC1" w:rsidP="00943EC1">
      <w:pPr>
        <w:widowControl w:val="0"/>
        <w:numPr>
          <w:ilvl w:val="0"/>
          <w:numId w:val="7"/>
        </w:numPr>
        <w:tabs>
          <w:tab w:val="left" w:pos="993"/>
        </w:tabs>
        <w:autoSpaceDE w:val="0"/>
        <w:autoSpaceDN w:val="0"/>
        <w:spacing w:before="2" w:line="321" w:lineRule="exact"/>
        <w:ind w:left="0" w:firstLine="709"/>
        <w:rPr>
          <w:rFonts w:ascii="Times New Roman" w:hAnsi="Times New Roman"/>
          <w:sz w:val="28"/>
        </w:rPr>
      </w:pPr>
      <w:r>
        <w:rPr>
          <w:rFonts w:ascii="Times New Roman" w:hAnsi="Times New Roman"/>
          <w:sz w:val="28"/>
        </w:rPr>
        <w:t>Настоящие</w:t>
      </w:r>
      <w:r>
        <w:rPr>
          <w:rFonts w:ascii="Times New Roman" w:hAnsi="Times New Roman"/>
          <w:spacing w:val="-5"/>
          <w:sz w:val="28"/>
        </w:rPr>
        <w:t xml:space="preserve"> </w:t>
      </w:r>
      <w:r>
        <w:rPr>
          <w:rFonts w:ascii="Times New Roman" w:hAnsi="Times New Roman"/>
          <w:sz w:val="28"/>
        </w:rPr>
        <w:t>правила</w:t>
      </w:r>
      <w:r>
        <w:rPr>
          <w:rFonts w:ascii="Times New Roman" w:hAnsi="Times New Roman"/>
          <w:spacing w:val="-1"/>
          <w:sz w:val="28"/>
        </w:rPr>
        <w:t xml:space="preserve"> </w:t>
      </w:r>
      <w:r>
        <w:rPr>
          <w:rFonts w:ascii="Times New Roman" w:hAnsi="Times New Roman"/>
          <w:sz w:val="28"/>
        </w:rPr>
        <w:t>включают</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5"/>
          <w:sz w:val="28"/>
        </w:rPr>
        <w:t xml:space="preserve"> </w:t>
      </w:r>
      <w:r>
        <w:rPr>
          <w:rFonts w:ascii="Times New Roman" w:hAnsi="Times New Roman"/>
          <w:sz w:val="28"/>
        </w:rPr>
        <w:t>себя:</w:t>
      </w:r>
    </w:p>
    <w:p w:rsidR="00943EC1" w:rsidRDefault="00943EC1" w:rsidP="00943EC1">
      <w:pPr>
        <w:widowControl w:val="0"/>
        <w:numPr>
          <w:ilvl w:val="0"/>
          <w:numId w:val="9"/>
        </w:numPr>
        <w:tabs>
          <w:tab w:val="left" w:pos="993"/>
        </w:tabs>
        <w:autoSpaceDE w:val="0"/>
        <w:autoSpaceDN w:val="0"/>
        <w:spacing w:line="321" w:lineRule="exact"/>
        <w:ind w:left="0" w:firstLine="709"/>
        <w:jc w:val="left"/>
        <w:rPr>
          <w:rFonts w:ascii="Times New Roman" w:hAnsi="Times New Roman"/>
          <w:sz w:val="28"/>
        </w:rPr>
      </w:pPr>
      <w:r>
        <w:rPr>
          <w:rFonts w:ascii="Times New Roman" w:hAnsi="Times New Roman"/>
          <w:sz w:val="28"/>
        </w:rPr>
        <w:t>порядок</w:t>
      </w:r>
      <w:r>
        <w:rPr>
          <w:rFonts w:ascii="Times New Roman" w:hAnsi="Times New Roman"/>
          <w:spacing w:val="-4"/>
          <w:sz w:val="28"/>
        </w:rPr>
        <w:t xml:space="preserve"> </w:t>
      </w:r>
      <w:r>
        <w:rPr>
          <w:rFonts w:ascii="Times New Roman" w:hAnsi="Times New Roman"/>
          <w:sz w:val="28"/>
        </w:rPr>
        <w:t>применения</w:t>
      </w:r>
      <w:r>
        <w:rPr>
          <w:rFonts w:ascii="Times New Roman" w:hAnsi="Times New Roman"/>
          <w:spacing w:val="-5"/>
          <w:sz w:val="28"/>
        </w:rPr>
        <w:t xml:space="preserve"> </w:t>
      </w:r>
      <w:r>
        <w:rPr>
          <w:rFonts w:ascii="Times New Roman" w:hAnsi="Times New Roman"/>
          <w:sz w:val="28"/>
        </w:rPr>
        <w:t>настоящих</w:t>
      </w:r>
      <w:r>
        <w:rPr>
          <w:rFonts w:ascii="Times New Roman" w:hAnsi="Times New Roman"/>
          <w:spacing w:val="-4"/>
          <w:sz w:val="28"/>
        </w:rPr>
        <w:t xml:space="preserve"> </w:t>
      </w:r>
      <w:r>
        <w:rPr>
          <w:rFonts w:ascii="Times New Roman" w:hAnsi="Times New Roman"/>
          <w:sz w:val="28"/>
        </w:rPr>
        <w:t>правил</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внесения</w:t>
      </w:r>
      <w:r>
        <w:rPr>
          <w:rFonts w:ascii="Times New Roman" w:hAnsi="Times New Roman"/>
          <w:spacing w:val="-6"/>
          <w:sz w:val="28"/>
        </w:rPr>
        <w:t xml:space="preserve"> </w:t>
      </w:r>
      <w:r>
        <w:rPr>
          <w:rFonts w:ascii="Times New Roman" w:hAnsi="Times New Roman"/>
          <w:sz w:val="28"/>
        </w:rPr>
        <w:t>в</w:t>
      </w:r>
      <w:r>
        <w:rPr>
          <w:rFonts w:ascii="Times New Roman" w:hAnsi="Times New Roman"/>
          <w:spacing w:val="-4"/>
          <w:sz w:val="28"/>
        </w:rPr>
        <w:t xml:space="preserve"> </w:t>
      </w:r>
      <w:r>
        <w:rPr>
          <w:rFonts w:ascii="Times New Roman" w:hAnsi="Times New Roman"/>
          <w:sz w:val="28"/>
        </w:rPr>
        <w:t>них</w:t>
      </w:r>
      <w:r>
        <w:rPr>
          <w:rFonts w:ascii="Times New Roman" w:hAnsi="Times New Roman"/>
          <w:spacing w:val="-4"/>
          <w:sz w:val="28"/>
        </w:rPr>
        <w:t xml:space="preserve"> </w:t>
      </w:r>
      <w:r>
        <w:rPr>
          <w:rFonts w:ascii="Times New Roman" w:hAnsi="Times New Roman"/>
          <w:sz w:val="28"/>
        </w:rPr>
        <w:t>изменений;</w:t>
      </w:r>
    </w:p>
    <w:p w:rsidR="00943EC1" w:rsidRDefault="00943EC1" w:rsidP="00943EC1">
      <w:pPr>
        <w:widowControl w:val="0"/>
        <w:numPr>
          <w:ilvl w:val="0"/>
          <w:numId w:val="9"/>
        </w:numPr>
        <w:tabs>
          <w:tab w:val="left" w:pos="993"/>
        </w:tabs>
        <w:autoSpaceDE w:val="0"/>
        <w:autoSpaceDN w:val="0"/>
        <w:spacing w:before="3" w:line="321" w:lineRule="exact"/>
        <w:ind w:left="0" w:firstLine="709"/>
        <w:jc w:val="left"/>
        <w:rPr>
          <w:rFonts w:ascii="Times New Roman" w:hAnsi="Times New Roman"/>
          <w:sz w:val="28"/>
        </w:rPr>
      </w:pPr>
      <w:r>
        <w:rPr>
          <w:rFonts w:ascii="Times New Roman" w:hAnsi="Times New Roman"/>
          <w:sz w:val="28"/>
        </w:rPr>
        <w:t>карту</w:t>
      </w:r>
      <w:r>
        <w:rPr>
          <w:rFonts w:ascii="Times New Roman" w:hAnsi="Times New Roman"/>
          <w:spacing w:val="-4"/>
          <w:sz w:val="28"/>
        </w:rPr>
        <w:t xml:space="preserve"> </w:t>
      </w:r>
      <w:r>
        <w:rPr>
          <w:rFonts w:ascii="Times New Roman" w:hAnsi="Times New Roman"/>
          <w:sz w:val="28"/>
        </w:rPr>
        <w:t>градостроительного</w:t>
      </w:r>
      <w:r>
        <w:rPr>
          <w:rFonts w:ascii="Times New Roman" w:hAnsi="Times New Roman"/>
          <w:spacing w:val="-4"/>
          <w:sz w:val="28"/>
        </w:rPr>
        <w:t xml:space="preserve"> </w:t>
      </w:r>
      <w:r>
        <w:rPr>
          <w:rFonts w:ascii="Times New Roman" w:hAnsi="Times New Roman"/>
          <w:sz w:val="28"/>
        </w:rPr>
        <w:t>зонирования;</w:t>
      </w:r>
    </w:p>
    <w:p w:rsidR="00943EC1" w:rsidRDefault="00943EC1" w:rsidP="00943EC1">
      <w:pPr>
        <w:widowControl w:val="0"/>
        <w:numPr>
          <w:ilvl w:val="0"/>
          <w:numId w:val="9"/>
        </w:numPr>
        <w:tabs>
          <w:tab w:val="left" w:pos="993"/>
        </w:tabs>
        <w:autoSpaceDE w:val="0"/>
        <w:autoSpaceDN w:val="0"/>
        <w:spacing w:line="321" w:lineRule="exact"/>
        <w:ind w:left="0" w:firstLine="709"/>
        <w:jc w:val="left"/>
        <w:rPr>
          <w:rFonts w:ascii="Times New Roman" w:hAnsi="Times New Roman"/>
          <w:sz w:val="28"/>
        </w:rPr>
      </w:pPr>
      <w:r>
        <w:rPr>
          <w:rFonts w:ascii="Times New Roman" w:hAnsi="Times New Roman"/>
          <w:sz w:val="28"/>
        </w:rPr>
        <w:t>градостроительные</w:t>
      </w:r>
      <w:r>
        <w:rPr>
          <w:rFonts w:ascii="Times New Roman" w:hAnsi="Times New Roman"/>
          <w:spacing w:val="-3"/>
          <w:sz w:val="28"/>
        </w:rPr>
        <w:t xml:space="preserve"> </w:t>
      </w:r>
      <w:r>
        <w:rPr>
          <w:rFonts w:ascii="Times New Roman" w:hAnsi="Times New Roman"/>
          <w:sz w:val="28"/>
        </w:rPr>
        <w:t>регламенты.</w:t>
      </w:r>
    </w:p>
    <w:p w:rsidR="00943EC1" w:rsidRDefault="00943EC1" w:rsidP="00943EC1">
      <w:pPr>
        <w:widowControl w:val="0"/>
        <w:numPr>
          <w:ilvl w:val="0"/>
          <w:numId w:val="7"/>
        </w:numPr>
        <w:tabs>
          <w:tab w:val="left" w:pos="993"/>
        </w:tabs>
        <w:autoSpaceDE w:val="0"/>
        <w:autoSpaceDN w:val="0"/>
        <w:spacing w:before="2"/>
        <w:ind w:left="0" w:right="157" w:firstLine="708"/>
        <w:rPr>
          <w:rFonts w:ascii="Times New Roman" w:hAnsi="Times New Roman"/>
          <w:sz w:val="28"/>
        </w:rPr>
      </w:pPr>
      <w:r>
        <w:rPr>
          <w:rFonts w:ascii="Times New Roman" w:hAnsi="Times New Roman"/>
          <w:sz w:val="28"/>
        </w:rPr>
        <w:lastRenderedPageBreak/>
        <w:t>Обязательным</w:t>
      </w:r>
      <w:r>
        <w:rPr>
          <w:rFonts w:ascii="Times New Roman" w:hAnsi="Times New Roman"/>
          <w:spacing w:val="1"/>
          <w:sz w:val="28"/>
        </w:rPr>
        <w:t xml:space="preserve"> </w:t>
      </w:r>
      <w:r>
        <w:rPr>
          <w:rFonts w:ascii="Times New Roman" w:hAnsi="Times New Roman"/>
          <w:sz w:val="28"/>
        </w:rPr>
        <w:t>приложением</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настоящим</w:t>
      </w:r>
      <w:r>
        <w:rPr>
          <w:rFonts w:ascii="Times New Roman" w:hAnsi="Times New Roman"/>
          <w:spacing w:val="1"/>
          <w:sz w:val="28"/>
        </w:rPr>
        <w:t xml:space="preserve"> </w:t>
      </w:r>
      <w:r>
        <w:rPr>
          <w:rFonts w:ascii="Times New Roman" w:hAnsi="Times New Roman"/>
          <w:sz w:val="28"/>
        </w:rPr>
        <w:t>правилам</w:t>
      </w:r>
      <w:r>
        <w:rPr>
          <w:rFonts w:ascii="Times New Roman" w:hAnsi="Times New Roman"/>
          <w:spacing w:val="1"/>
          <w:sz w:val="28"/>
        </w:rPr>
        <w:t xml:space="preserve"> </w:t>
      </w:r>
      <w:r>
        <w:rPr>
          <w:rFonts w:ascii="Times New Roman" w:hAnsi="Times New Roman"/>
          <w:sz w:val="28"/>
        </w:rPr>
        <w:t>являются</w:t>
      </w:r>
      <w:r>
        <w:rPr>
          <w:rFonts w:ascii="Times New Roman" w:hAnsi="Times New Roman"/>
          <w:spacing w:val="1"/>
          <w:sz w:val="28"/>
        </w:rPr>
        <w:t xml:space="preserve"> </w:t>
      </w:r>
      <w:r>
        <w:rPr>
          <w:rFonts w:ascii="Times New Roman" w:hAnsi="Times New Roman"/>
          <w:sz w:val="28"/>
        </w:rPr>
        <w:t>сведения</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границах</w:t>
      </w:r>
      <w:r>
        <w:rPr>
          <w:rFonts w:ascii="Times New Roman" w:hAnsi="Times New Roman"/>
          <w:spacing w:val="1"/>
          <w:sz w:val="28"/>
        </w:rPr>
        <w:t xml:space="preserve"> </w:t>
      </w:r>
      <w:r>
        <w:rPr>
          <w:rFonts w:ascii="Times New Roman" w:hAnsi="Times New Roman"/>
          <w:sz w:val="28"/>
        </w:rPr>
        <w:t>территориальных</w:t>
      </w:r>
      <w:r>
        <w:rPr>
          <w:rFonts w:ascii="Times New Roman" w:hAnsi="Times New Roman"/>
          <w:spacing w:val="1"/>
          <w:sz w:val="28"/>
        </w:rPr>
        <w:t xml:space="preserve"> </w:t>
      </w:r>
      <w:r>
        <w:rPr>
          <w:rFonts w:ascii="Times New Roman" w:hAnsi="Times New Roman"/>
          <w:sz w:val="28"/>
        </w:rPr>
        <w:t>зон,</w:t>
      </w:r>
      <w:r>
        <w:rPr>
          <w:rFonts w:ascii="Times New Roman" w:hAnsi="Times New Roman"/>
          <w:spacing w:val="1"/>
          <w:sz w:val="28"/>
        </w:rPr>
        <w:t xml:space="preserve"> </w:t>
      </w:r>
      <w:r>
        <w:rPr>
          <w:rFonts w:ascii="Times New Roman" w:hAnsi="Times New Roman"/>
          <w:sz w:val="28"/>
        </w:rPr>
        <w:t>которые</w:t>
      </w:r>
      <w:r>
        <w:rPr>
          <w:rFonts w:ascii="Times New Roman" w:hAnsi="Times New Roman"/>
          <w:spacing w:val="1"/>
          <w:sz w:val="28"/>
        </w:rPr>
        <w:t xml:space="preserve"> </w:t>
      </w:r>
      <w:r>
        <w:rPr>
          <w:rFonts w:ascii="Times New Roman" w:hAnsi="Times New Roman"/>
          <w:sz w:val="28"/>
        </w:rPr>
        <w:t>должны</w:t>
      </w:r>
      <w:r>
        <w:rPr>
          <w:rFonts w:ascii="Times New Roman" w:hAnsi="Times New Roman"/>
          <w:spacing w:val="1"/>
          <w:sz w:val="28"/>
        </w:rPr>
        <w:t xml:space="preserve"> </w:t>
      </w:r>
      <w:r>
        <w:rPr>
          <w:rFonts w:ascii="Times New Roman" w:hAnsi="Times New Roman"/>
          <w:sz w:val="28"/>
        </w:rPr>
        <w:t>содержать</w:t>
      </w:r>
      <w:r>
        <w:rPr>
          <w:rFonts w:ascii="Times New Roman" w:hAnsi="Times New Roman"/>
          <w:spacing w:val="1"/>
          <w:sz w:val="28"/>
        </w:rPr>
        <w:t xml:space="preserve"> </w:t>
      </w:r>
      <w:r>
        <w:rPr>
          <w:rFonts w:ascii="Times New Roman" w:hAnsi="Times New Roman"/>
          <w:sz w:val="28"/>
        </w:rPr>
        <w:t>графическое</w:t>
      </w:r>
      <w:r>
        <w:rPr>
          <w:rFonts w:ascii="Times New Roman" w:hAnsi="Times New Roman"/>
          <w:spacing w:val="1"/>
          <w:sz w:val="28"/>
        </w:rPr>
        <w:t xml:space="preserve"> </w:t>
      </w:r>
      <w:r>
        <w:rPr>
          <w:rFonts w:ascii="Times New Roman" w:hAnsi="Times New Roman"/>
          <w:sz w:val="28"/>
        </w:rPr>
        <w:t>описание</w:t>
      </w:r>
      <w:r>
        <w:rPr>
          <w:rFonts w:ascii="Times New Roman" w:hAnsi="Times New Roman"/>
          <w:spacing w:val="-67"/>
          <w:sz w:val="28"/>
        </w:rPr>
        <w:t xml:space="preserve"> </w:t>
      </w:r>
      <w:r>
        <w:rPr>
          <w:rFonts w:ascii="Times New Roman" w:hAnsi="Times New Roman"/>
          <w:sz w:val="28"/>
        </w:rPr>
        <w:t>местоположения границ территориальных зон, перечень координат характерных точек</w:t>
      </w:r>
      <w:r>
        <w:rPr>
          <w:rFonts w:ascii="Times New Roman" w:hAnsi="Times New Roman"/>
          <w:spacing w:val="1"/>
          <w:sz w:val="28"/>
        </w:rPr>
        <w:t xml:space="preserve"> </w:t>
      </w:r>
      <w:r>
        <w:rPr>
          <w:rFonts w:ascii="Times New Roman" w:hAnsi="Times New Roman"/>
          <w:sz w:val="28"/>
        </w:rPr>
        <w:t>этих</w:t>
      </w:r>
      <w:r>
        <w:rPr>
          <w:rFonts w:ascii="Times New Roman" w:hAnsi="Times New Roman"/>
          <w:spacing w:val="-10"/>
          <w:sz w:val="28"/>
        </w:rPr>
        <w:t xml:space="preserve"> </w:t>
      </w:r>
      <w:r>
        <w:rPr>
          <w:rFonts w:ascii="Times New Roman" w:hAnsi="Times New Roman"/>
          <w:sz w:val="28"/>
        </w:rPr>
        <w:t>границ</w:t>
      </w:r>
      <w:r>
        <w:rPr>
          <w:rFonts w:ascii="Times New Roman" w:hAnsi="Times New Roman"/>
          <w:spacing w:val="-8"/>
          <w:sz w:val="28"/>
        </w:rPr>
        <w:t xml:space="preserve"> </w:t>
      </w:r>
      <w:r>
        <w:rPr>
          <w:rFonts w:ascii="Times New Roman" w:hAnsi="Times New Roman"/>
          <w:sz w:val="28"/>
        </w:rPr>
        <w:t>в</w:t>
      </w:r>
      <w:r>
        <w:rPr>
          <w:rFonts w:ascii="Times New Roman" w:hAnsi="Times New Roman"/>
          <w:spacing w:val="-11"/>
          <w:sz w:val="28"/>
        </w:rPr>
        <w:t xml:space="preserve"> </w:t>
      </w:r>
      <w:r>
        <w:rPr>
          <w:rFonts w:ascii="Times New Roman" w:hAnsi="Times New Roman"/>
          <w:sz w:val="28"/>
        </w:rPr>
        <w:t>системе</w:t>
      </w:r>
      <w:r>
        <w:rPr>
          <w:rFonts w:ascii="Times New Roman" w:hAnsi="Times New Roman"/>
          <w:spacing w:val="-11"/>
          <w:sz w:val="28"/>
        </w:rPr>
        <w:t xml:space="preserve"> </w:t>
      </w:r>
      <w:r>
        <w:rPr>
          <w:rFonts w:ascii="Times New Roman" w:hAnsi="Times New Roman"/>
          <w:sz w:val="28"/>
        </w:rPr>
        <w:t>координат,</w:t>
      </w:r>
      <w:r>
        <w:rPr>
          <w:rFonts w:ascii="Times New Roman" w:hAnsi="Times New Roman"/>
          <w:spacing w:val="-13"/>
          <w:sz w:val="28"/>
        </w:rPr>
        <w:t xml:space="preserve"> </w:t>
      </w:r>
      <w:r>
        <w:rPr>
          <w:rFonts w:ascii="Times New Roman" w:hAnsi="Times New Roman"/>
          <w:sz w:val="28"/>
        </w:rPr>
        <w:t>используемой</w:t>
      </w:r>
      <w:r>
        <w:rPr>
          <w:rFonts w:ascii="Times New Roman" w:hAnsi="Times New Roman"/>
          <w:spacing w:val="-7"/>
          <w:sz w:val="28"/>
        </w:rPr>
        <w:t xml:space="preserve"> </w:t>
      </w:r>
      <w:r>
        <w:rPr>
          <w:rFonts w:ascii="Times New Roman" w:hAnsi="Times New Roman"/>
          <w:sz w:val="28"/>
        </w:rPr>
        <w:t>для</w:t>
      </w:r>
      <w:r>
        <w:rPr>
          <w:rFonts w:ascii="Times New Roman" w:hAnsi="Times New Roman"/>
          <w:spacing w:val="-11"/>
          <w:sz w:val="28"/>
        </w:rPr>
        <w:t xml:space="preserve"> </w:t>
      </w:r>
      <w:r>
        <w:rPr>
          <w:rFonts w:ascii="Times New Roman" w:hAnsi="Times New Roman"/>
          <w:sz w:val="28"/>
        </w:rPr>
        <w:t>ведения</w:t>
      </w:r>
      <w:r>
        <w:rPr>
          <w:rFonts w:ascii="Times New Roman" w:hAnsi="Times New Roman"/>
          <w:spacing w:val="-5"/>
          <w:sz w:val="28"/>
        </w:rPr>
        <w:t xml:space="preserve"> </w:t>
      </w:r>
      <w:r>
        <w:rPr>
          <w:rFonts w:ascii="Times New Roman" w:hAnsi="Times New Roman"/>
          <w:sz w:val="28"/>
        </w:rPr>
        <w:t>Единого</w:t>
      </w:r>
      <w:r>
        <w:rPr>
          <w:rFonts w:ascii="Times New Roman" w:hAnsi="Times New Roman"/>
          <w:spacing w:val="-10"/>
          <w:sz w:val="28"/>
        </w:rPr>
        <w:t xml:space="preserve"> </w:t>
      </w:r>
      <w:r>
        <w:rPr>
          <w:rFonts w:ascii="Times New Roman" w:hAnsi="Times New Roman"/>
          <w:sz w:val="28"/>
        </w:rPr>
        <w:t>государственного</w:t>
      </w:r>
      <w:r>
        <w:rPr>
          <w:rFonts w:ascii="Times New Roman" w:hAnsi="Times New Roman"/>
          <w:spacing w:val="-68"/>
          <w:sz w:val="28"/>
        </w:rPr>
        <w:t xml:space="preserve"> </w:t>
      </w:r>
      <w:r>
        <w:rPr>
          <w:rFonts w:ascii="Times New Roman" w:hAnsi="Times New Roman"/>
          <w:sz w:val="28"/>
        </w:rPr>
        <w:t>реестра недвижимости.</w:t>
      </w:r>
    </w:p>
    <w:p w:rsidR="00943EC1" w:rsidRDefault="00943EC1" w:rsidP="00943EC1">
      <w:pPr>
        <w:widowControl w:val="0"/>
        <w:numPr>
          <w:ilvl w:val="0"/>
          <w:numId w:val="7"/>
        </w:numPr>
        <w:tabs>
          <w:tab w:val="left" w:pos="993"/>
        </w:tabs>
        <w:autoSpaceDE w:val="0"/>
        <w:autoSpaceDN w:val="0"/>
        <w:spacing w:before="2"/>
        <w:ind w:left="0" w:right="157" w:firstLine="708"/>
        <w:rPr>
          <w:rFonts w:ascii="Times New Roman" w:hAnsi="Times New Roman"/>
          <w:sz w:val="28"/>
        </w:rPr>
      </w:pPr>
      <w:r>
        <w:rPr>
          <w:rFonts w:ascii="Times New Roman" w:hAnsi="Times New Roman"/>
          <w:sz w:val="28"/>
        </w:rPr>
        <w:t>Порядок применения настоящих правил и внесения в них изменений включает в себя положения:</w:t>
      </w:r>
    </w:p>
    <w:p w:rsidR="00943EC1" w:rsidRDefault="00943EC1" w:rsidP="00943EC1">
      <w:pPr>
        <w:pStyle w:val="a4"/>
        <w:widowControl w:val="0"/>
        <w:numPr>
          <w:ilvl w:val="0"/>
          <w:numId w:val="10"/>
        </w:numPr>
        <w:tabs>
          <w:tab w:val="left" w:pos="993"/>
        </w:tabs>
        <w:suppressAutoHyphens w:val="0"/>
        <w:autoSpaceDE w:val="0"/>
        <w:autoSpaceDN w:val="0"/>
        <w:spacing w:line="321" w:lineRule="exact"/>
        <w:ind w:left="0" w:firstLine="709"/>
        <w:contextualSpacing w:val="0"/>
        <w:jc w:val="both"/>
        <w:rPr>
          <w:sz w:val="28"/>
        </w:rPr>
      </w:pPr>
      <w:r>
        <w:rPr>
          <w:sz w:val="28"/>
        </w:rPr>
        <w:t>о</w:t>
      </w:r>
      <w:r>
        <w:rPr>
          <w:sz w:val="28"/>
        </w:rPr>
        <w:tab/>
        <w:t>регулировании землепользования и застройки органами местного самоуправления городского поселения Туран;</w:t>
      </w:r>
    </w:p>
    <w:p w:rsidR="00943EC1" w:rsidRDefault="00943EC1" w:rsidP="00943EC1">
      <w:pPr>
        <w:pStyle w:val="a4"/>
        <w:widowControl w:val="0"/>
        <w:numPr>
          <w:ilvl w:val="0"/>
          <w:numId w:val="10"/>
        </w:numPr>
        <w:tabs>
          <w:tab w:val="left" w:pos="993"/>
        </w:tabs>
        <w:suppressAutoHyphens w:val="0"/>
        <w:autoSpaceDE w:val="0"/>
        <w:autoSpaceDN w:val="0"/>
        <w:spacing w:line="321" w:lineRule="exact"/>
        <w:ind w:left="0" w:firstLine="709"/>
        <w:contextualSpacing w:val="0"/>
        <w:jc w:val="both"/>
        <w:rPr>
          <w:sz w:val="28"/>
        </w:rPr>
      </w:pPr>
      <w:r>
        <w:rPr>
          <w:sz w:val="28"/>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943EC1" w:rsidRDefault="00943EC1" w:rsidP="00943EC1">
      <w:pPr>
        <w:pStyle w:val="a4"/>
        <w:widowControl w:val="0"/>
        <w:numPr>
          <w:ilvl w:val="0"/>
          <w:numId w:val="10"/>
        </w:numPr>
        <w:tabs>
          <w:tab w:val="left" w:pos="993"/>
        </w:tabs>
        <w:suppressAutoHyphens w:val="0"/>
        <w:autoSpaceDE w:val="0"/>
        <w:autoSpaceDN w:val="0"/>
        <w:spacing w:line="321" w:lineRule="exact"/>
        <w:ind w:left="0" w:firstLine="709"/>
        <w:contextualSpacing w:val="0"/>
        <w:jc w:val="both"/>
        <w:rPr>
          <w:sz w:val="28"/>
        </w:rPr>
      </w:pPr>
      <w:r>
        <w:rPr>
          <w:sz w:val="28"/>
        </w:rPr>
        <w:t>о подготовке документации по планировке территории органами местного самоуправления;</w:t>
      </w:r>
    </w:p>
    <w:p w:rsidR="00943EC1" w:rsidRDefault="00943EC1" w:rsidP="00943EC1">
      <w:pPr>
        <w:pStyle w:val="a4"/>
        <w:widowControl w:val="0"/>
        <w:numPr>
          <w:ilvl w:val="0"/>
          <w:numId w:val="10"/>
        </w:numPr>
        <w:tabs>
          <w:tab w:val="left" w:pos="993"/>
        </w:tabs>
        <w:suppressAutoHyphens w:val="0"/>
        <w:autoSpaceDE w:val="0"/>
        <w:autoSpaceDN w:val="0"/>
        <w:spacing w:line="321" w:lineRule="exact"/>
        <w:ind w:left="0" w:firstLine="709"/>
        <w:contextualSpacing w:val="0"/>
        <w:jc w:val="both"/>
        <w:rPr>
          <w:sz w:val="28"/>
        </w:rPr>
      </w:pPr>
      <w:r>
        <w:rPr>
          <w:sz w:val="28"/>
        </w:rPr>
        <w:t>о проведении публичных слушаний или общественных обсуждений по вопросам землепользования и застройки;</w:t>
      </w:r>
    </w:p>
    <w:p w:rsidR="00943EC1" w:rsidRDefault="00943EC1" w:rsidP="00943EC1">
      <w:pPr>
        <w:pStyle w:val="a4"/>
        <w:widowControl w:val="0"/>
        <w:numPr>
          <w:ilvl w:val="0"/>
          <w:numId w:val="10"/>
        </w:numPr>
        <w:tabs>
          <w:tab w:val="left" w:pos="993"/>
        </w:tabs>
        <w:suppressAutoHyphens w:val="0"/>
        <w:autoSpaceDE w:val="0"/>
        <w:autoSpaceDN w:val="0"/>
        <w:spacing w:line="321" w:lineRule="exact"/>
        <w:ind w:left="0" w:firstLine="709"/>
        <w:contextualSpacing w:val="0"/>
        <w:jc w:val="both"/>
        <w:rPr>
          <w:sz w:val="28"/>
        </w:rPr>
      </w:pPr>
      <w:r>
        <w:rPr>
          <w:sz w:val="28"/>
        </w:rPr>
        <w:t>о внесении изменений в настоящие правила;</w:t>
      </w:r>
    </w:p>
    <w:p w:rsidR="00943EC1" w:rsidRDefault="00943EC1" w:rsidP="00943EC1">
      <w:pPr>
        <w:pStyle w:val="a4"/>
        <w:widowControl w:val="0"/>
        <w:numPr>
          <w:ilvl w:val="0"/>
          <w:numId w:val="10"/>
        </w:numPr>
        <w:tabs>
          <w:tab w:val="left" w:pos="993"/>
        </w:tabs>
        <w:suppressAutoHyphens w:val="0"/>
        <w:autoSpaceDE w:val="0"/>
        <w:autoSpaceDN w:val="0"/>
        <w:spacing w:line="321" w:lineRule="exact"/>
        <w:ind w:left="0" w:firstLine="709"/>
        <w:contextualSpacing w:val="0"/>
        <w:jc w:val="both"/>
        <w:rPr>
          <w:sz w:val="28"/>
        </w:rPr>
      </w:pPr>
      <w:r>
        <w:rPr>
          <w:sz w:val="28"/>
        </w:rPr>
        <w:t>о регулировании</w:t>
      </w:r>
      <w:r>
        <w:rPr>
          <w:spacing w:val="-3"/>
          <w:sz w:val="28"/>
        </w:rPr>
        <w:t xml:space="preserve"> </w:t>
      </w:r>
      <w:r>
        <w:rPr>
          <w:sz w:val="28"/>
        </w:rPr>
        <w:t>иных</w:t>
      </w:r>
      <w:r>
        <w:rPr>
          <w:spacing w:val="-5"/>
          <w:sz w:val="28"/>
        </w:rPr>
        <w:t xml:space="preserve"> </w:t>
      </w:r>
      <w:r>
        <w:rPr>
          <w:sz w:val="28"/>
        </w:rPr>
        <w:t>вопросов</w:t>
      </w:r>
      <w:r>
        <w:rPr>
          <w:spacing w:val="-5"/>
          <w:sz w:val="28"/>
        </w:rPr>
        <w:t xml:space="preserve"> </w:t>
      </w:r>
      <w:r>
        <w:rPr>
          <w:sz w:val="28"/>
        </w:rPr>
        <w:t>землепользования</w:t>
      </w:r>
      <w:r>
        <w:rPr>
          <w:spacing w:val="-2"/>
          <w:sz w:val="28"/>
        </w:rPr>
        <w:t xml:space="preserve"> </w:t>
      </w:r>
      <w:r>
        <w:rPr>
          <w:sz w:val="28"/>
        </w:rPr>
        <w:t>и</w:t>
      </w:r>
      <w:r>
        <w:rPr>
          <w:spacing w:val="-3"/>
          <w:sz w:val="28"/>
        </w:rPr>
        <w:t xml:space="preserve"> </w:t>
      </w:r>
      <w:r>
        <w:rPr>
          <w:sz w:val="28"/>
        </w:rPr>
        <w:t>застройки.</w:t>
      </w:r>
    </w:p>
    <w:p w:rsidR="00943EC1" w:rsidRDefault="00943EC1" w:rsidP="00943EC1">
      <w:pPr>
        <w:widowControl w:val="0"/>
        <w:numPr>
          <w:ilvl w:val="0"/>
          <w:numId w:val="7"/>
        </w:numPr>
        <w:tabs>
          <w:tab w:val="left" w:pos="993"/>
        </w:tabs>
        <w:autoSpaceDE w:val="0"/>
        <w:autoSpaceDN w:val="0"/>
        <w:spacing w:before="2"/>
        <w:ind w:left="0" w:right="157" w:firstLine="708"/>
        <w:rPr>
          <w:rFonts w:ascii="Times New Roman" w:hAnsi="Times New Roman"/>
          <w:sz w:val="28"/>
        </w:rPr>
      </w:pPr>
      <w:r>
        <w:rPr>
          <w:rFonts w:ascii="Times New Roman" w:hAnsi="Times New Roman"/>
          <w:sz w:val="28"/>
        </w:rPr>
        <w:t>Действие настоящих правил распространяется на всю территорию городского поселения Туран. Настоящие правила обязательны к соблюдению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городского поселения Туран.</w:t>
      </w:r>
    </w:p>
    <w:p w:rsidR="00943EC1" w:rsidRDefault="00943EC1" w:rsidP="00943EC1">
      <w:pPr>
        <w:widowControl w:val="0"/>
        <w:numPr>
          <w:ilvl w:val="0"/>
          <w:numId w:val="7"/>
        </w:numPr>
        <w:tabs>
          <w:tab w:val="left" w:pos="993"/>
        </w:tabs>
        <w:autoSpaceDE w:val="0"/>
        <w:autoSpaceDN w:val="0"/>
        <w:spacing w:before="2"/>
        <w:ind w:left="0" w:right="157" w:firstLine="708"/>
        <w:rPr>
          <w:rFonts w:ascii="Times New Roman" w:hAnsi="Times New Roman"/>
          <w:sz w:val="28"/>
        </w:rPr>
      </w:pPr>
      <w:r>
        <w:rPr>
          <w:rFonts w:ascii="Times New Roman" w:hAnsi="Times New Roman"/>
          <w:sz w:val="28"/>
        </w:rPr>
        <w:t xml:space="preserve">При использовании и застройке земельных участков положения настоящих правил обязательны при соблюдении наряду с техническими регламентами, нормативами градостроительного проектирования и иными обязательными </w:t>
      </w:r>
      <w:r>
        <w:rPr>
          <w:rFonts w:ascii="Times New Roman" w:hAnsi="Times New Roman"/>
          <w:sz w:val="28"/>
          <w:szCs w:val="28"/>
        </w:rPr>
        <w:t>требованиями,</w:t>
      </w:r>
      <w:r>
        <w:rPr>
          <w:rFonts w:ascii="Times New Roman" w:hAnsi="Times New Roman"/>
          <w:spacing w:val="1"/>
          <w:sz w:val="28"/>
          <w:szCs w:val="28"/>
        </w:rPr>
        <w:t xml:space="preserve"> </w:t>
      </w:r>
      <w:r>
        <w:rPr>
          <w:rFonts w:ascii="Times New Roman" w:hAnsi="Times New Roman"/>
          <w:sz w:val="28"/>
          <w:szCs w:val="28"/>
        </w:rPr>
        <w:t>установленными</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соответствии</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1"/>
          <w:sz w:val="28"/>
          <w:szCs w:val="28"/>
        </w:rPr>
        <w:t xml:space="preserve"> </w:t>
      </w:r>
      <w:r>
        <w:rPr>
          <w:rFonts w:ascii="Times New Roman" w:hAnsi="Times New Roman"/>
          <w:sz w:val="28"/>
          <w:szCs w:val="28"/>
        </w:rPr>
        <w:t>законодательством</w:t>
      </w:r>
      <w:r>
        <w:rPr>
          <w:rFonts w:ascii="Times New Roman" w:hAnsi="Times New Roman"/>
          <w:spacing w:val="1"/>
          <w:sz w:val="28"/>
          <w:szCs w:val="28"/>
        </w:rPr>
        <w:t xml:space="preserve"> </w:t>
      </w:r>
      <w:r>
        <w:rPr>
          <w:rFonts w:ascii="Times New Roman" w:hAnsi="Times New Roman"/>
          <w:sz w:val="28"/>
          <w:szCs w:val="28"/>
        </w:rPr>
        <w:t>Российской</w:t>
      </w:r>
      <w:r>
        <w:rPr>
          <w:rFonts w:ascii="Times New Roman" w:hAnsi="Times New Roman"/>
          <w:spacing w:val="1"/>
          <w:sz w:val="28"/>
          <w:szCs w:val="28"/>
        </w:rPr>
        <w:t xml:space="preserve"> </w:t>
      </w:r>
      <w:r>
        <w:rPr>
          <w:rFonts w:ascii="Times New Roman" w:hAnsi="Times New Roman"/>
          <w:sz w:val="28"/>
          <w:szCs w:val="28"/>
        </w:rPr>
        <w:t>Федерации.</w:t>
      </w:r>
    </w:p>
    <w:p w:rsidR="00943EC1" w:rsidRDefault="00943EC1" w:rsidP="00943EC1">
      <w:pPr>
        <w:widowControl w:val="0"/>
        <w:numPr>
          <w:ilvl w:val="0"/>
          <w:numId w:val="7"/>
        </w:numPr>
        <w:tabs>
          <w:tab w:val="left" w:pos="993"/>
        </w:tabs>
        <w:autoSpaceDE w:val="0"/>
        <w:autoSpaceDN w:val="0"/>
        <w:spacing w:before="2"/>
        <w:ind w:left="0" w:right="157" w:firstLine="708"/>
        <w:rPr>
          <w:rFonts w:ascii="Times New Roman" w:hAnsi="Times New Roman"/>
          <w:sz w:val="28"/>
        </w:rPr>
      </w:pPr>
      <w:r>
        <w:rPr>
          <w:rFonts w:ascii="Times New Roman" w:hAnsi="Times New Roman"/>
          <w:sz w:val="28"/>
        </w:rPr>
        <w:t>Требования градостроительных регламентов, устанавливаемых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943EC1" w:rsidRDefault="00943EC1" w:rsidP="00943EC1">
      <w:pPr>
        <w:widowControl w:val="0"/>
        <w:numPr>
          <w:ilvl w:val="1"/>
          <w:numId w:val="7"/>
        </w:numPr>
        <w:tabs>
          <w:tab w:val="left" w:pos="993"/>
          <w:tab w:val="left" w:pos="1134"/>
        </w:tabs>
        <w:autoSpaceDE w:val="0"/>
        <w:autoSpaceDN w:val="0"/>
        <w:ind w:left="0" w:firstLine="709"/>
        <w:rPr>
          <w:rFonts w:ascii="Times New Roman" w:hAnsi="Times New Roman"/>
          <w:sz w:val="28"/>
        </w:rPr>
      </w:pPr>
      <w:r>
        <w:rPr>
          <w:rFonts w:ascii="Times New Roman" w:hAnsi="Times New Roman"/>
          <w:sz w:val="28"/>
        </w:rPr>
        <w:t>Порядок</w:t>
      </w:r>
      <w:r>
        <w:rPr>
          <w:rFonts w:ascii="Times New Roman" w:hAnsi="Times New Roman"/>
          <w:spacing w:val="-3"/>
          <w:sz w:val="28"/>
        </w:rPr>
        <w:t xml:space="preserve"> </w:t>
      </w:r>
      <w:r>
        <w:rPr>
          <w:rFonts w:ascii="Times New Roman" w:hAnsi="Times New Roman"/>
          <w:sz w:val="28"/>
        </w:rPr>
        <w:t>подготовки</w:t>
      </w:r>
      <w:r>
        <w:rPr>
          <w:rFonts w:ascii="Times New Roman" w:hAnsi="Times New Roman"/>
          <w:spacing w:val="-2"/>
          <w:sz w:val="28"/>
        </w:rPr>
        <w:t xml:space="preserve"> </w:t>
      </w:r>
      <w:r>
        <w:rPr>
          <w:rFonts w:ascii="Times New Roman" w:hAnsi="Times New Roman"/>
          <w:sz w:val="28"/>
        </w:rPr>
        <w:t>проекта</w:t>
      </w:r>
      <w:r>
        <w:rPr>
          <w:rFonts w:ascii="Times New Roman" w:hAnsi="Times New Roman"/>
          <w:spacing w:val="-4"/>
          <w:sz w:val="28"/>
        </w:rPr>
        <w:t xml:space="preserve"> </w:t>
      </w:r>
      <w:r>
        <w:rPr>
          <w:rFonts w:ascii="Times New Roman" w:hAnsi="Times New Roman"/>
          <w:sz w:val="28"/>
        </w:rPr>
        <w:t>правил землепользования</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застройки:</w:t>
      </w:r>
    </w:p>
    <w:p w:rsidR="00943EC1" w:rsidRDefault="00943EC1" w:rsidP="00943EC1">
      <w:pPr>
        <w:widowControl w:val="0"/>
        <w:numPr>
          <w:ilvl w:val="2"/>
          <w:numId w:val="7"/>
        </w:numPr>
        <w:tabs>
          <w:tab w:val="left" w:pos="993"/>
          <w:tab w:val="left" w:pos="1134"/>
          <w:tab w:val="left" w:pos="1560"/>
        </w:tabs>
        <w:autoSpaceDE w:val="0"/>
        <w:autoSpaceDN w:val="0"/>
        <w:ind w:left="0" w:right="167" w:firstLine="709"/>
        <w:rPr>
          <w:rFonts w:ascii="Times New Roman" w:hAnsi="Times New Roman"/>
          <w:sz w:val="28"/>
        </w:rPr>
      </w:pPr>
      <w:r>
        <w:rPr>
          <w:rFonts w:ascii="Times New Roman" w:hAnsi="Times New Roman"/>
          <w:sz w:val="30"/>
        </w:rPr>
        <w:t>Подготовка проекта правил землепользования и застройки может</w:t>
      </w:r>
      <w:r>
        <w:rPr>
          <w:rFonts w:ascii="Times New Roman" w:hAnsi="Times New Roman"/>
          <w:spacing w:val="1"/>
          <w:sz w:val="30"/>
        </w:rPr>
        <w:t xml:space="preserve"> </w:t>
      </w:r>
      <w:r>
        <w:rPr>
          <w:rFonts w:ascii="Times New Roman" w:hAnsi="Times New Roman"/>
          <w:sz w:val="28"/>
        </w:rPr>
        <w:t>осуществляться</w:t>
      </w:r>
      <w:r>
        <w:rPr>
          <w:rFonts w:ascii="Times New Roman" w:hAnsi="Times New Roman"/>
          <w:spacing w:val="1"/>
          <w:sz w:val="28"/>
        </w:rPr>
        <w:t xml:space="preserve"> </w:t>
      </w:r>
      <w:r>
        <w:rPr>
          <w:rFonts w:ascii="Times New Roman" w:hAnsi="Times New Roman"/>
          <w:sz w:val="28"/>
        </w:rPr>
        <w:t>применительно</w:t>
      </w:r>
      <w:r>
        <w:rPr>
          <w:rFonts w:ascii="Times New Roman" w:hAnsi="Times New Roman"/>
          <w:spacing w:val="1"/>
          <w:sz w:val="28"/>
        </w:rPr>
        <w:t xml:space="preserve"> </w:t>
      </w:r>
      <w:r>
        <w:rPr>
          <w:rFonts w:ascii="Times New Roman" w:hAnsi="Times New Roman"/>
          <w:sz w:val="28"/>
        </w:rPr>
        <w:t>ко</w:t>
      </w:r>
      <w:r>
        <w:rPr>
          <w:rFonts w:ascii="Times New Roman" w:hAnsi="Times New Roman"/>
          <w:spacing w:val="1"/>
          <w:sz w:val="28"/>
        </w:rPr>
        <w:t xml:space="preserve"> </w:t>
      </w:r>
      <w:r>
        <w:rPr>
          <w:rFonts w:ascii="Times New Roman" w:hAnsi="Times New Roman"/>
          <w:sz w:val="28"/>
        </w:rPr>
        <w:t>всем</w:t>
      </w:r>
      <w:r>
        <w:rPr>
          <w:rFonts w:ascii="Times New Roman" w:hAnsi="Times New Roman"/>
          <w:spacing w:val="1"/>
          <w:sz w:val="28"/>
        </w:rPr>
        <w:t xml:space="preserve"> </w:t>
      </w:r>
      <w:r>
        <w:rPr>
          <w:rFonts w:ascii="Times New Roman" w:hAnsi="Times New Roman"/>
          <w:sz w:val="28"/>
        </w:rPr>
        <w:t>территориям</w:t>
      </w:r>
      <w:r>
        <w:rPr>
          <w:rFonts w:ascii="Times New Roman" w:hAnsi="Times New Roman"/>
          <w:spacing w:val="1"/>
          <w:sz w:val="28"/>
        </w:rPr>
        <w:t xml:space="preserve"> </w:t>
      </w:r>
      <w:r>
        <w:rPr>
          <w:rFonts w:ascii="Times New Roman" w:hAnsi="Times New Roman"/>
          <w:sz w:val="28"/>
        </w:rPr>
        <w:t>поселения,</w:t>
      </w:r>
      <w:r>
        <w:rPr>
          <w:rFonts w:ascii="Times New Roman" w:hAnsi="Times New Roman"/>
          <w:spacing w:val="1"/>
          <w:sz w:val="28"/>
        </w:rPr>
        <w:t xml:space="preserve"> </w:t>
      </w:r>
      <w:r>
        <w:rPr>
          <w:rFonts w:ascii="Times New Roman" w:hAnsi="Times New Roman"/>
          <w:sz w:val="28"/>
        </w:rPr>
        <w:t>а</w:t>
      </w:r>
      <w:r>
        <w:rPr>
          <w:rFonts w:ascii="Times New Roman" w:hAnsi="Times New Roman"/>
          <w:spacing w:val="1"/>
          <w:sz w:val="28"/>
        </w:rPr>
        <w:t xml:space="preserve"> </w:t>
      </w:r>
      <w:r>
        <w:rPr>
          <w:rFonts w:ascii="Times New Roman" w:hAnsi="Times New Roman"/>
          <w:sz w:val="28"/>
        </w:rPr>
        <w:t>также</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частям</w:t>
      </w:r>
      <w:r>
        <w:rPr>
          <w:rFonts w:ascii="Times New Roman" w:hAnsi="Times New Roman"/>
          <w:spacing w:val="-67"/>
          <w:sz w:val="28"/>
        </w:rPr>
        <w:t xml:space="preserve"> </w:t>
      </w:r>
      <w:r>
        <w:rPr>
          <w:rFonts w:ascii="Times New Roman" w:hAnsi="Times New Roman"/>
          <w:sz w:val="28"/>
        </w:rPr>
        <w:t>территорий</w:t>
      </w:r>
      <w:r>
        <w:rPr>
          <w:rFonts w:ascii="Times New Roman" w:hAnsi="Times New Roman"/>
          <w:spacing w:val="1"/>
          <w:sz w:val="28"/>
        </w:rPr>
        <w:t xml:space="preserve"> </w:t>
      </w:r>
      <w:r>
        <w:rPr>
          <w:rFonts w:ascii="Times New Roman" w:hAnsi="Times New Roman"/>
          <w:sz w:val="28"/>
        </w:rPr>
        <w:t>поселений,</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последующим</w:t>
      </w:r>
      <w:r>
        <w:rPr>
          <w:rFonts w:ascii="Times New Roman" w:hAnsi="Times New Roman"/>
          <w:spacing w:val="1"/>
          <w:sz w:val="28"/>
        </w:rPr>
        <w:t xml:space="preserve"> </w:t>
      </w:r>
      <w:r>
        <w:rPr>
          <w:rFonts w:ascii="Times New Roman" w:hAnsi="Times New Roman"/>
          <w:sz w:val="28"/>
        </w:rPr>
        <w:t>внесением</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правила</w:t>
      </w:r>
      <w:r>
        <w:rPr>
          <w:rFonts w:ascii="Times New Roman" w:hAnsi="Times New Roman"/>
          <w:spacing w:val="1"/>
          <w:sz w:val="28"/>
        </w:rPr>
        <w:t xml:space="preserve"> </w:t>
      </w:r>
      <w:r>
        <w:rPr>
          <w:rFonts w:ascii="Times New Roman" w:hAnsi="Times New Roman"/>
          <w:sz w:val="28"/>
        </w:rPr>
        <w:t>землепользования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застройки</w:t>
      </w:r>
      <w:r>
        <w:rPr>
          <w:rFonts w:ascii="Times New Roman" w:hAnsi="Times New Roman"/>
          <w:spacing w:val="-2"/>
          <w:sz w:val="28"/>
        </w:rPr>
        <w:t xml:space="preserve"> </w:t>
      </w:r>
      <w:r>
        <w:rPr>
          <w:rFonts w:ascii="Times New Roman" w:hAnsi="Times New Roman"/>
          <w:sz w:val="28"/>
        </w:rPr>
        <w:t>изменений,</w:t>
      </w:r>
      <w:r>
        <w:rPr>
          <w:rFonts w:ascii="Times New Roman" w:hAnsi="Times New Roman"/>
          <w:spacing w:val="-2"/>
          <w:sz w:val="28"/>
        </w:rPr>
        <w:t xml:space="preserve"> </w:t>
      </w:r>
      <w:r>
        <w:rPr>
          <w:rFonts w:ascii="Times New Roman" w:hAnsi="Times New Roman"/>
          <w:sz w:val="28"/>
        </w:rPr>
        <w:t>относящихся</w:t>
      </w:r>
      <w:r>
        <w:rPr>
          <w:rFonts w:ascii="Times New Roman" w:hAnsi="Times New Roman"/>
          <w:spacing w:val="-1"/>
          <w:sz w:val="28"/>
        </w:rPr>
        <w:t xml:space="preserve"> </w:t>
      </w:r>
      <w:r>
        <w:rPr>
          <w:rFonts w:ascii="Times New Roman" w:hAnsi="Times New Roman"/>
          <w:sz w:val="28"/>
        </w:rPr>
        <w:t>к другим частям</w:t>
      </w:r>
      <w:r>
        <w:rPr>
          <w:rFonts w:ascii="Times New Roman" w:hAnsi="Times New Roman"/>
          <w:spacing w:val="-5"/>
          <w:sz w:val="28"/>
        </w:rPr>
        <w:t xml:space="preserve"> </w:t>
      </w:r>
      <w:r>
        <w:rPr>
          <w:rFonts w:ascii="Times New Roman" w:hAnsi="Times New Roman"/>
          <w:sz w:val="28"/>
        </w:rPr>
        <w:t>территорий</w:t>
      </w:r>
      <w:r>
        <w:rPr>
          <w:rFonts w:ascii="Times New Roman" w:hAnsi="Times New Roman"/>
          <w:spacing w:val="-2"/>
          <w:sz w:val="28"/>
        </w:rPr>
        <w:t xml:space="preserve"> </w:t>
      </w:r>
      <w:r>
        <w:rPr>
          <w:rFonts w:ascii="Times New Roman" w:hAnsi="Times New Roman"/>
          <w:sz w:val="28"/>
        </w:rPr>
        <w:t>поселений.</w:t>
      </w:r>
    </w:p>
    <w:p w:rsidR="00943EC1" w:rsidRDefault="00943EC1" w:rsidP="00943EC1">
      <w:pPr>
        <w:widowControl w:val="0"/>
        <w:numPr>
          <w:ilvl w:val="2"/>
          <w:numId w:val="7"/>
        </w:numPr>
        <w:tabs>
          <w:tab w:val="left" w:pos="993"/>
          <w:tab w:val="left" w:pos="1134"/>
          <w:tab w:val="left" w:pos="1560"/>
        </w:tabs>
        <w:autoSpaceDE w:val="0"/>
        <w:autoSpaceDN w:val="0"/>
        <w:ind w:left="0" w:right="163" w:firstLine="709"/>
        <w:rPr>
          <w:rFonts w:ascii="Times New Roman" w:hAnsi="Times New Roman"/>
          <w:sz w:val="28"/>
        </w:rPr>
      </w:pPr>
      <w:r>
        <w:rPr>
          <w:rFonts w:ascii="Times New Roman" w:hAnsi="Times New Roman"/>
          <w:sz w:val="30"/>
        </w:rPr>
        <w:t>Применительно к межселенным территориям подготовка проекта правил землепользования и застройки может осуществляться в случае планирования застройки</w:t>
      </w:r>
      <w:r>
        <w:rPr>
          <w:rFonts w:ascii="Times New Roman" w:hAnsi="Times New Roman"/>
          <w:spacing w:val="-68"/>
          <w:sz w:val="28"/>
        </w:rPr>
        <w:t xml:space="preserve"> </w:t>
      </w:r>
      <w:r>
        <w:rPr>
          <w:rFonts w:ascii="Times New Roman" w:hAnsi="Times New Roman"/>
          <w:sz w:val="28"/>
        </w:rPr>
        <w:t>таких</w:t>
      </w:r>
      <w:r>
        <w:rPr>
          <w:rFonts w:ascii="Times New Roman" w:hAnsi="Times New Roman"/>
          <w:spacing w:val="-2"/>
          <w:sz w:val="28"/>
        </w:rPr>
        <w:t xml:space="preserve"> </w:t>
      </w:r>
      <w:r>
        <w:rPr>
          <w:rFonts w:ascii="Times New Roman" w:hAnsi="Times New Roman"/>
          <w:sz w:val="28"/>
        </w:rPr>
        <w:t>территорий.</w:t>
      </w:r>
    </w:p>
    <w:p w:rsidR="00943EC1" w:rsidRDefault="00943EC1" w:rsidP="00943EC1">
      <w:pPr>
        <w:widowControl w:val="0"/>
        <w:numPr>
          <w:ilvl w:val="2"/>
          <w:numId w:val="7"/>
        </w:numPr>
        <w:tabs>
          <w:tab w:val="left" w:pos="993"/>
          <w:tab w:val="left" w:pos="1134"/>
          <w:tab w:val="left" w:pos="1560"/>
        </w:tabs>
        <w:autoSpaceDE w:val="0"/>
        <w:autoSpaceDN w:val="0"/>
        <w:ind w:left="0" w:right="162" w:firstLine="709"/>
        <w:rPr>
          <w:rFonts w:ascii="Times New Roman" w:hAnsi="Times New Roman"/>
          <w:sz w:val="28"/>
        </w:rPr>
      </w:pPr>
      <w:r>
        <w:rPr>
          <w:rFonts w:ascii="Times New Roman" w:hAnsi="Times New Roman"/>
          <w:sz w:val="28"/>
        </w:rPr>
        <w:t>Подготовка</w:t>
      </w:r>
      <w:r>
        <w:rPr>
          <w:rFonts w:ascii="Times New Roman" w:hAnsi="Times New Roman"/>
          <w:spacing w:val="1"/>
          <w:sz w:val="28"/>
        </w:rPr>
        <w:t xml:space="preserve"> </w:t>
      </w:r>
      <w:r>
        <w:rPr>
          <w:rFonts w:ascii="Times New Roman" w:hAnsi="Times New Roman"/>
          <w:sz w:val="28"/>
        </w:rPr>
        <w:t>проекта</w:t>
      </w:r>
      <w:r>
        <w:rPr>
          <w:rFonts w:ascii="Times New Roman" w:hAnsi="Times New Roman"/>
          <w:spacing w:val="1"/>
          <w:sz w:val="28"/>
        </w:rPr>
        <w:t xml:space="preserve"> </w:t>
      </w:r>
      <w:r>
        <w:rPr>
          <w:rFonts w:ascii="Times New Roman" w:hAnsi="Times New Roman"/>
          <w:sz w:val="28"/>
        </w:rPr>
        <w:t>правил</w:t>
      </w:r>
      <w:r>
        <w:rPr>
          <w:rFonts w:ascii="Times New Roman" w:hAnsi="Times New Roman"/>
          <w:spacing w:val="1"/>
          <w:sz w:val="28"/>
        </w:rPr>
        <w:t xml:space="preserve"> </w:t>
      </w:r>
      <w:r>
        <w:rPr>
          <w:rFonts w:ascii="Times New Roman" w:hAnsi="Times New Roman"/>
          <w:sz w:val="28"/>
        </w:rPr>
        <w:t>землепользования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застройки</w:t>
      </w:r>
      <w:r>
        <w:rPr>
          <w:rFonts w:ascii="Times New Roman" w:hAnsi="Times New Roman"/>
          <w:spacing w:val="-67"/>
          <w:sz w:val="28"/>
        </w:rPr>
        <w:t xml:space="preserve"> </w:t>
      </w:r>
      <w:r>
        <w:rPr>
          <w:rFonts w:ascii="Times New Roman" w:hAnsi="Times New Roman"/>
          <w:sz w:val="28"/>
        </w:rPr>
        <w:t>осуществляется с учетом положений о территориальном планировании, содержащихся</w:t>
      </w:r>
      <w:r>
        <w:rPr>
          <w:rFonts w:ascii="Times New Roman" w:hAnsi="Times New Roman"/>
          <w:spacing w:val="-67"/>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документах</w:t>
      </w:r>
      <w:r>
        <w:rPr>
          <w:rFonts w:ascii="Times New Roman" w:hAnsi="Times New Roman"/>
          <w:spacing w:val="1"/>
          <w:sz w:val="28"/>
        </w:rPr>
        <w:t xml:space="preserve"> </w:t>
      </w:r>
      <w:r>
        <w:rPr>
          <w:rFonts w:ascii="Times New Roman" w:hAnsi="Times New Roman"/>
          <w:sz w:val="28"/>
        </w:rPr>
        <w:t>территориального</w:t>
      </w:r>
      <w:r>
        <w:rPr>
          <w:rFonts w:ascii="Times New Roman" w:hAnsi="Times New Roman"/>
          <w:spacing w:val="1"/>
          <w:sz w:val="28"/>
        </w:rPr>
        <w:t xml:space="preserve"> </w:t>
      </w:r>
      <w:r>
        <w:rPr>
          <w:rFonts w:ascii="Times New Roman" w:hAnsi="Times New Roman"/>
          <w:sz w:val="28"/>
        </w:rPr>
        <w:t>планирования,</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учетом</w:t>
      </w:r>
      <w:r>
        <w:rPr>
          <w:rFonts w:ascii="Times New Roman" w:hAnsi="Times New Roman"/>
          <w:spacing w:val="1"/>
          <w:sz w:val="28"/>
        </w:rPr>
        <w:t xml:space="preserve"> </w:t>
      </w:r>
      <w:r>
        <w:rPr>
          <w:rFonts w:ascii="Times New Roman" w:hAnsi="Times New Roman"/>
          <w:sz w:val="28"/>
        </w:rPr>
        <w:t>требований</w:t>
      </w:r>
      <w:r>
        <w:rPr>
          <w:rFonts w:ascii="Times New Roman" w:hAnsi="Times New Roman"/>
          <w:spacing w:val="1"/>
          <w:sz w:val="28"/>
        </w:rPr>
        <w:t xml:space="preserve"> </w:t>
      </w:r>
      <w:r>
        <w:rPr>
          <w:rFonts w:ascii="Times New Roman" w:hAnsi="Times New Roman"/>
          <w:sz w:val="28"/>
        </w:rPr>
        <w:t>технических</w:t>
      </w:r>
      <w:r>
        <w:rPr>
          <w:rFonts w:ascii="Times New Roman" w:hAnsi="Times New Roman"/>
          <w:spacing w:val="1"/>
          <w:sz w:val="28"/>
        </w:rPr>
        <w:t xml:space="preserve"> </w:t>
      </w:r>
      <w:r>
        <w:rPr>
          <w:rFonts w:ascii="Times New Roman" w:hAnsi="Times New Roman"/>
          <w:sz w:val="28"/>
        </w:rPr>
        <w:t>регламентов, сведений Единого государственного реестра недвижимости, сведений,</w:t>
      </w:r>
      <w:r>
        <w:rPr>
          <w:rFonts w:ascii="Times New Roman" w:hAnsi="Times New Roman"/>
          <w:spacing w:val="1"/>
          <w:sz w:val="28"/>
        </w:rPr>
        <w:t xml:space="preserve"> </w:t>
      </w:r>
      <w:r>
        <w:rPr>
          <w:rFonts w:ascii="Times New Roman" w:hAnsi="Times New Roman"/>
          <w:sz w:val="28"/>
        </w:rPr>
        <w:t>документов, материалов, содержащихся в государственных информационных системах</w:t>
      </w:r>
      <w:r>
        <w:rPr>
          <w:rFonts w:ascii="Times New Roman" w:hAnsi="Times New Roman"/>
          <w:spacing w:val="-67"/>
          <w:sz w:val="28"/>
        </w:rPr>
        <w:t xml:space="preserve"> </w:t>
      </w:r>
      <w:r>
        <w:rPr>
          <w:rFonts w:ascii="Times New Roman" w:hAnsi="Times New Roman"/>
          <w:sz w:val="28"/>
        </w:rPr>
        <w:t>обеспечения</w:t>
      </w:r>
      <w:r>
        <w:rPr>
          <w:rFonts w:ascii="Times New Roman" w:hAnsi="Times New Roman"/>
          <w:spacing w:val="1"/>
          <w:sz w:val="28"/>
        </w:rPr>
        <w:t xml:space="preserve"> </w:t>
      </w:r>
      <w:r>
        <w:rPr>
          <w:rFonts w:ascii="Times New Roman" w:hAnsi="Times New Roman"/>
          <w:sz w:val="28"/>
        </w:rPr>
        <w:t>градостроительной</w:t>
      </w:r>
      <w:r>
        <w:rPr>
          <w:rFonts w:ascii="Times New Roman" w:hAnsi="Times New Roman"/>
          <w:spacing w:val="1"/>
          <w:sz w:val="28"/>
        </w:rPr>
        <w:t xml:space="preserve"> </w:t>
      </w:r>
      <w:r>
        <w:rPr>
          <w:rFonts w:ascii="Times New Roman" w:hAnsi="Times New Roman"/>
          <w:sz w:val="28"/>
        </w:rPr>
        <w:t>деятельности,</w:t>
      </w:r>
      <w:r>
        <w:rPr>
          <w:rFonts w:ascii="Times New Roman" w:hAnsi="Times New Roman"/>
          <w:spacing w:val="1"/>
          <w:sz w:val="28"/>
        </w:rPr>
        <w:t xml:space="preserve"> </w:t>
      </w:r>
      <w:r>
        <w:rPr>
          <w:rFonts w:ascii="Times New Roman" w:hAnsi="Times New Roman"/>
          <w:sz w:val="28"/>
        </w:rPr>
        <w:t>заключения</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результатах</w:t>
      </w:r>
      <w:r>
        <w:rPr>
          <w:rFonts w:ascii="Times New Roman" w:hAnsi="Times New Roman"/>
          <w:spacing w:val="1"/>
          <w:sz w:val="28"/>
        </w:rPr>
        <w:t xml:space="preserve"> </w:t>
      </w:r>
      <w:r>
        <w:rPr>
          <w:rFonts w:ascii="Times New Roman" w:hAnsi="Times New Roman"/>
          <w:sz w:val="28"/>
        </w:rPr>
        <w:t>общественных</w:t>
      </w:r>
      <w:r>
        <w:rPr>
          <w:rFonts w:ascii="Times New Roman" w:hAnsi="Times New Roman"/>
          <w:spacing w:val="1"/>
          <w:sz w:val="28"/>
        </w:rPr>
        <w:t xml:space="preserve"> </w:t>
      </w:r>
      <w:r>
        <w:rPr>
          <w:rFonts w:ascii="Times New Roman" w:hAnsi="Times New Roman"/>
          <w:sz w:val="28"/>
        </w:rPr>
        <w:t>обсуждений</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публичных</w:t>
      </w:r>
      <w:r>
        <w:rPr>
          <w:rFonts w:ascii="Times New Roman" w:hAnsi="Times New Roman"/>
          <w:spacing w:val="1"/>
          <w:sz w:val="28"/>
        </w:rPr>
        <w:t xml:space="preserve"> </w:t>
      </w:r>
      <w:r>
        <w:rPr>
          <w:rFonts w:ascii="Times New Roman" w:hAnsi="Times New Roman"/>
          <w:sz w:val="28"/>
        </w:rPr>
        <w:t>слушаний</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предложений</w:t>
      </w:r>
      <w:r>
        <w:rPr>
          <w:rFonts w:ascii="Times New Roman" w:hAnsi="Times New Roman"/>
          <w:spacing w:val="-67"/>
          <w:sz w:val="28"/>
        </w:rPr>
        <w:t xml:space="preserve"> </w:t>
      </w:r>
      <w:r>
        <w:rPr>
          <w:rFonts w:ascii="Times New Roman" w:hAnsi="Times New Roman"/>
          <w:sz w:val="28"/>
        </w:rPr>
        <w:t xml:space="preserve">заинтересованных лиц. В случае приведения правил </w:t>
      </w:r>
      <w:r>
        <w:rPr>
          <w:rFonts w:ascii="Times New Roman" w:hAnsi="Times New Roman"/>
          <w:sz w:val="28"/>
        </w:rPr>
        <w:lastRenderedPageBreak/>
        <w:t>землепользования и застройки в</w:t>
      </w:r>
      <w:r>
        <w:rPr>
          <w:rFonts w:ascii="Times New Roman" w:hAnsi="Times New Roman"/>
          <w:spacing w:val="1"/>
          <w:sz w:val="28"/>
        </w:rPr>
        <w:t xml:space="preserve"> </w:t>
      </w:r>
      <w:r>
        <w:rPr>
          <w:rFonts w:ascii="Times New Roman" w:hAnsi="Times New Roman"/>
          <w:sz w:val="28"/>
        </w:rPr>
        <w:t>соответствие</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ограничениями</w:t>
      </w:r>
      <w:r>
        <w:rPr>
          <w:rFonts w:ascii="Times New Roman" w:hAnsi="Times New Roman"/>
          <w:spacing w:val="1"/>
          <w:sz w:val="28"/>
        </w:rPr>
        <w:t xml:space="preserve"> </w:t>
      </w:r>
      <w:r>
        <w:rPr>
          <w:rFonts w:ascii="Times New Roman" w:hAnsi="Times New Roman"/>
          <w:sz w:val="28"/>
        </w:rPr>
        <w:t>использования</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недвижимости,</w:t>
      </w:r>
      <w:r>
        <w:rPr>
          <w:rFonts w:ascii="Times New Roman" w:hAnsi="Times New Roman"/>
          <w:spacing w:val="1"/>
          <w:sz w:val="28"/>
        </w:rPr>
        <w:t xml:space="preserve"> </w:t>
      </w:r>
      <w:r>
        <w:rPr>
          <w:rFonts w:ascii="Times New Roman" w:hAnsi="Times New Roman"/>
          <w:sz w:val="28"/>
        </w:rPr>
        <w:t>установленными</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приаэродромной</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общественные</w:t>
      </w:r>
      <w:r>
        <w:rPr>
          <w:rFonts w:ascii="Times New Roman" w:hAnsi="Times New Roman"/>
          <w:spacing w:val="1"/>
          <w:sz w:val="28"/>
        </w:rPr>
        <w:t xml:space="preserve"> </w:t>
      </w:r>
      <w:r>
        <w:rPr>
          <w:rFonts w:ascii="Times New Roman" w:hAnsi="Times New Roman"/>
          <w:sz w:val="28"/>
        </w:rPr>
        <w:t>обсуждения</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публичные</w:t>
      </w:r>
      <w:r>
        <w:rPr>
          <w:rFonts w:ascii="Times New Roman" w:hAnsi="Times New Roman"/>
          <w:spacing w:val="2"/>
          <w:sz w:val="28"/>
        </w:rPr>
        <w:t xml:space="preserve"> </w:t>
      </w:r>
      <w:r>
        <w:rPr>
          <w:rFonts w:ascii="Times New Roman" w:hAnsi="Times New Roman"/>
          <w:sz w:val="28"/>
        </w:rPr>
        <w:t>слушания</w:t>
      </w:r>
      <w:r>
        <w:rPr>
          <w:rFonts w:ascii="Times New Roman" w:hAnsi="Times New Roman"/>
          <w:spacing w:val="-4"/>
          <w:sz w:val="28"/>
        </w:rPr>
        <w:t xml:space="preserve"> </w:t>
      </w:r>
      <w:r>
        <w:rPr>
          <w:rFonts w:ascii="Times New Roman" w:hAnsi="Times New Roman"/>
          <w:sz w:val="28"/>
        </w:rPr>
        <w:t>не</w:t>
      </w:r>
      <w:r>
        <w:rPr>
          <w:rFonts w:ascii="Times New Roman" w:hAnsi="Times New Roman"/>
          <w:spacing w:val="-3"/>
          <w:sz w:val="28"/>
        </w:rPr>
        <w:t xml:space="preserve"> </w:t>
      </w:r>
      <w:r>
        <w:rPr>
          <w:rFonts w:ascii="Times New Roman" w:hAnsi="Times New Roman"/>
          <w:sz w:val="28"/>
        </w:rPr>
        <w:t>проводятся.</w:t>
      </w:r>
    </w:p>
    <w:p w:rsidR="00943EC1" w:rsidRDefault="00943EC1" w:rsidP="00943EC1">
      <w:pPr>
        <w:widowControl w:val="0"/>
        <w:numPr>
          <w:ilvl w:val="2"/>
          <w:numId w:val="7"/>
        </w:numPr>
        <w:tabs>
          <w:tab w:val="left" w:pos="993"/>
          <w:tab w:val="left" w:pos="1134"/>
          <w:tab w:val="left" w:pos="1560"/>
        </w:tabs>
        <w:autoSpaceDE w:val="0"/>
        <w:autoSpaceDN w:val="0"/>
        <w:ind w:left="0" w:right="156" w:firstLine="709"/>
        <w:rPr>
          <w:rFonts w:ascii="Times New Roman" w:hAnsi="Times New Roman"/>
          <w:sz w:val="28"/>
        </w:rPr>
      </w:pPr>
      <w:r>
        <w:rPr>
          <w:rFonts w:ascii="Times New Roman" w:hAnsi="Times New Roman"/>
          <w:sz w:val="28"/>
        </w:rPr>
        <w:t>При</w:t>
      </w:r>
      <w:r>
        <w:rPr>
          <w:rFonts w:ascii="Times New Roman" w:hAnsi="Times New Roman"/>
          <w:spacing w:val="1"/>
          <w:sz w:val="28"/>
        </w:rPr>
        <w:t xml:space="preserve"> </w:t>
      </w:r>
      <w:r>
        <w:rPr>
          <w:rFonts w:ascii="Times New Roman" w:hAnsi="Times New Roman"/>
          <w:sz w:val="28"/>
        </w:rPr>
        <w:t>подготовке</w:t>
      </w:r>
      <w:r>
        <w:rPr>
          <w:rFonts w:ascii="Times New Roman" w:hAnsi="Times New Roman"/>
          <w:spacing w:val="1"/>
          <w:sz w:val="28"/>
        </w:rPr>
        <w:t xml:space="preserve"> </w:t>
      </w:r>
      <w:r>
        <w:rPr>
          <w:rFonts w:ascii="Times New Roman" w:hAnsi="Times New Roman"/>
          <w:sz w:val="28"/>
        </w:rPr>
        <w:t>правил</w:t>
      </w:r>
      <w:r>
        <w:rPr>
          <w:rFonts w:ascii="Times New Roman" w:hAnsi="Times New Roman"/>
          <w:spacing w:val="1"/>
          <w:sz w:val="28"/>
        </w:rPr>
        <w:t xml:space="preserve"> </w:t>
      </w:r>
      <w:r>
        <w:rPr>
          <w:rFonts w:ascii="Times New Roman" w:hAnsi="Times New Roman"/>
          <w:sz w:val="28"/>
        </w:rPr>
        <w:t>землепользования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застройки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части</w:t>
      </w:r>
      <w:r>
        <w:rPr>
          <w:rFonts w:ascii="Times New Roman" w:hAnsi="Times New Roman"/>
          <w:spacing w:val="1"/>
          <w:sz w:val="28"/>
        </w:rPr>
        <w:t xml:space="preserve"> </w:t>
      </w:r>
      <w:r>
        <w:rPr>
          <w:rFonts w:ascii="Times New Roman" w:hAnsi="Times New Roman"/>
          <w:sz w:val="28"/>
        </w:rPr>
        <w:t>установления границ территориальных зон и градостроительных регламентов должна</w:t>
      </w:r>
      <w:r>
        <w:rPr>
          <w:rFonts w:ascii="Times New Roman" w:hAnsi="Times New Roman"/>
          <w:spacing w:val="1"/>
          <w:sz w:val="28"/>
        </w:rPr>
        <w:t xml:space="preserve"> </w:t>
      </w:r>
      <w:r>
        <w:rPr>
          <w:rFonts w:ascii="Times New Roman" w:hAnsi="Times New Roman"/>
          <w:sz w:val="28"/>
        </w:rPr>
        <w:t>быть</w:t>
      </w:r>
      <w:r>
        <w:rPr>
          <w:rFonts w:ascii="Times New Roman" w:hAnsi="Times New Roman"/>
          <w:spacing w:val="1"/>
          <w:sz w:val="28"/>
        </w:rPr>
        <w:t xml:space="preserve"> </w:t>
      </w:r>
      <w:r>
        <w:rPr>
          <w:rFonts w:ascii="Times New Roman" w:hAnsi="Times New Roman"/>
          <w:sz w:val="28"/>
        </w:rPr>
        <w:t>обеспечена</w:t>
      </w:r>
      <w:r>
        <w:rPr>
          <w:rFonts w:ascii="Times New Roman" w:hAnsi="Times New Roman"/>
          <w:spacing w:val="1"/>
          <w:sz w:val="28"/>
        </w:rPr>
        <w:t xml:space="preserve"> </w:t>
      </w:r>
      <w:r>
        <w:rPr>
          <w:rFonts w:ascii="Times New Roman" w:hAnsi="Times New Roman"/>
          <w:sz w:val="28"/>
        </w:rPr>
        <w:t>возможность</w:t>
      </w:r>
      <w:r>
        <w:rPr>
          <w:rFonts w:ascii="Times New Roman" w:hAnsi="Times New Roman"/>
          <w:spacing w:val="1"/>
          <w:sz w:val="28"/>
        </w:rPr>
        <w:t xml:space="preserve"> </w:t>
      </w:r>
      <w:r>
        <w:rPr>
          <w:rFonts w:ascii="Times New Roman" w:hAnsi="Times New Roman"/>
          <w:sz w:val="28"/>
        </w:rPr>
        <w:t>размещения</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территориях</w:t>
      </w:r>
      <w:r>
        <w:rPr>
          <w:rFonts w:ascii="Times New Roman" w:hAnsi="Times New Roman"/>
          <w:spacing w:val="1"/>
          <w:sz w:val="28"/>
        </w:rPr>
        <w:t xml:space="preserve"> </w:t>
      </w:r>
      <w:r>
        <w:rPr>
          <w:rFonts w:ascii="Times New Roman" w:hAnsi="Times New Roman"/>
          <w:sz w:val="28"/>
        </w:rPr>
        <w:t>поселения,</w:t>
      </w:r>
      <w:r>
        <w:rPr>
          <w:rFonts w:ascii="Times New Roman" w:hAnsi="Times New Roman"/>
          <w:spacing w:val="1"/>
          <w:sz w:val="28"/>
        </w:rPr>
        <w:t xml:space="preserve"> </w:t>
      </w:r>
      <w:r>
        <w:rPr>
          <w:rFonts w:ascii="Times New Roman" w:hAnsi="Times New Roman"/>
          <w:sz w:val="28"/>
        </w:rPr>
        <w:t>предусмотренных</w:t>
      </w:r>
      <w:r>
        <w:rPr>
          <w:rFonts w:ascii="Times New Roman" w:hAnsi="Times New Roman"/>
          <w:spacing w:val="1"/>
          <w:sz w:val="28"/>
        </w:rPr>
        <w:t xml:space="preserve"> </w:t>
      </w:r>
      <w:r>
        <w:rPr>
          <w:rFonts w:ascii="Times New Roman" w:hAnsi="Times New Roman"/>
          <w:sz w:val="28"/>
        </w:rPr>
        <w:t>документами</w:t>
      </w:r>
      <w:r>
        <w:rPr>
          <w:rFonts w:ascii="Times New Roman" w:hAnsi="Times New Roman"/>
          <w:spacing w:val="1"/>
          <w:sz w:val="28"/>
        </w:rPr>
        <w:t xml:space="preserve"> </w:t>
      </w:r>
      <w:r>
        <w:rPr>
          <w:rFonts w:ascii="Times New Roman" w:hAnsi="Times New Roman"/>
          <w:sz w:val="28"/>
        </w:rPr>
        <w:t>территориального</w:t>
      </w:r>
      <w:r>
        <w:rPr>
          <w:rFonts w:ascii="Times New Roman" w:hAnsi="Times New Roman"/>
          <w:spacing w:val="1"/>
          <w:sz w:val="28"/>
        </w:rPr>
        <w:t xml:space="preserve"> </w:t>
      </w:r>
      <w:r>
        <w:rPr>
          <w:rFonts w:ascii="Times New Roman" w:hAnsi="Times New Roman"/>
          <w:sz w:val="28"/>
        </w:rPr>
        <w:t>планирования</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федерального</w:t>
      </w:r>
      <w:r>
        <w:rPr>
          <w:rFonts w:ascii="Times New Roman" w:hAnsi="Times New Roman"/>
          <w:spacing w:val="-11"/>
          <w:sz w:val="28"/>
        </w:rPr>
        <w:t xml:space="preserve"> </w:t>
      </w:r>
      <w:r>
        <w:rPr>
          <w:rFonts w:ascii="Times New Roman" w:hAnsi="Times New Roman"/>
          <w:sz w:val="28"/>
        </w:rPr>
        <w:t>значения,</w:t>
      </w:r>
      <w:r>
        <w:rPr>
          <w:rFonts w:ascii="Times New Roman" w:hAnsi="Times New Roman"/>
          <w:spacing w:val="-5"/>
          <w:sz w:val="28"/>
        </w:rPr>
        <w:t xml:space="preserve"> </w:t>
      </w:r>
      <w:r>
        <w:rPr>
          <w:rFonts w:ascii="Times New Roman" w:hAnsi="Times New Roman"/>
          <w:sz w:val="28"/>
        </w:rPr>
        <w:t>объектов</w:t>
      </w:r>
      <w:r>
        <w:rPr>
          <w:rFonts w:ascii="Times New Roman" w:hAnsi="Times New Roman"/>
          <w:spacing w:val="-15"/>
          <w:sz w:val="28"/>
        </w:rPr>
        <w:t xml:space="preserve"> </w:t>
      </w:r>
      <w:r>
        <w:rPr>
          <w:rFonts w:ascii="Times New Roman" w:hAnsi="Times New Roman"/>
          <w:sz w:val="28"/>
        </w:rPr>
        <w:t>регионального</w:t>
      </w:r>
      <w:r>
        <w:rPr>
          <w:rFonts w:ascii="Times New Roman" w:hAnsi="Times New Roman"/>
          <w:spacing w:val="-10"/>
          <w:sz w:val="28"/>
        </w:rPr>
        <w:t xml:space="preserve"> </w:t>
      </w:r>
      <w:r>
        <w:rPr>
          <w:rFonts w:ascii="Times New Roman" w:hAnsi="Times New Roman"/>
          <w:sz w:val="28"/>
        </w:rPr>
        <w:t>значения,</w:t>
      </w:r>
      <w:r>
        <w:rPr>
          <w:rFonts w:ascii="Times New Roman" w:hAnsi="Times New Roman"/>
          <w:spacing w:val="-9"/>
          <w:sz w:val="28"/>
        </w:rPr>
        <w:t xml:space="preserve"> </w:t>
      </w:r>
      <w:r>
        <w:rPr>
          <w:rFonts w:ascii="Times New Roman" w:hAnsi="Times New Roman"/>
          <w:sz w:val="28"/>
        </w:rPr>
        <w:t>объектов</w:t>
      </w:r>
      <w:r>
        <w:rPr>
          <w:rFonts w:ascii="Times New Roman" w:hAnsi="Times New Roman"/>
          <w:spacing w:val="-7"/>
          <w:sz w:val="28"/>
        </w:rPr>
        <w:t xml:space="preserve"> </w:t>
      </w:r>
      <w:r>
        <w:rPr>
          <w:rFonts w:ascii="Times New Roman" w:hAnsi="Times New Roman"/>
          <w:sz w:val="28"/>
        </w:rPr>
        <w:t>местного</w:t>
      </w:r>
      <w:r>
        <w:rPr>
          <w:rFonts w:ascii="Times New Roman" w:hAnsi="Times New Roman"/>
          <w:spacing w:val="-11"/>
          <w:sz w:val="28"/>
        </w:rPr>
        <w:t xml:space="preserve"> </w:t>
      </w:r>
      <w:r>
        <w:rPr>
          <w:rFonts w:ascii="Times New Roman" w:hAnsi="Times New Roman"/>
          <w:sz w:val="28"/>
        </w:rPr>
        <w:t>значения</w:t>
      </w:r>
      <w:r>
        <w:rPr>
          <w:rFonts w:ascii="Times New Roman" w:hAnsi="Times New Roman"/>
          <w:spacing w:val="-67"/>
          <w:sz w:val="28"/>
        </w:rPr>
        <w:t xml:space="preserve"> </w:t>
      </w:r>
      <w:r>
        <w:rPr>
          <w:rFonts w:ascii="Times New Roman" w:hAnsi="Times New Roman"/>
          <w:sz w:val="28"/>
        </w:rPr>
        <w:t>(за исключением линейных</w:t>
      </w:r>
      <w:r>
        <w:rPr>
          <w:rFonts w:ascii="Times New Roman" w:hAnsi="Times New Roman"/>
          <w:spacing w:val="1"/>
          <w:sz w:val="28"/>
        </w:rPr>
        <w:t xml:space="preserve"> </w:t>
      </w:r>
      <w:r>
        <w:rPr>
          <w:rFonts w:ascii="Times New Roman" w:hAnsi="Times New Roman"/>
          <w:sz w:val="28"/>
        </w:rPr>
        <w:t>объектов).</w:t>
      </w:r>
    </w:p>
    <w:p w:rsidR="00943EC1" w:rsidRDefault="00943EC1" w:rsidP="00943EC1">
      <w:pPr>
        <w:widowControl w:val="0"/>
        <w:numPr>
          <w:ilvl w:val="2"/>
          <w:numId w:val="7"/>
        </w:numPr>
        <w:tabs>
          <w:tab w:val="left" w:pos="993"/>
          <w:tab w:val="left" w:pos="1134"/>
          <w:tab w:val="left" w:pos="1560"/>
        </w:tabs>
        <w:autoSpaceDE w:val="0"/>
        <w:autoSpaceDN w:val="0"/>
        <w:spacing w:before="1"/>
        <w:ind w:left="0" w:right="163" w:firstLine="709"/>
        <w:rPr>
          <w:rFonts w:ascii="Times New Roman" w:hAnsi="Times New Roman"/>
          <w:sz w:val="28"/>
        </w:rPr>
      </w:pPr>
      <w:r>
        <w:rPr>
          <w:rFonts w:ascii="Times New Roman" w:hAnsi="Times New Roman"/>
          <w:spacing w:val="-1"/>
          <w:sz w:val="28"/>
        </w:rPr>
        <w:t>Применительно</w:t>
      </w:r>
      <w:r>
        <w:rPr>
          <w:rFonts w:ascii="Times New Roman" w:hAnsi="Times New Roman"/>
          <w:spacing w:val="-17"/>
          <w:sz w:val="28"/>
        </w:rPr>
        <w:t xml:space="preserve"> </w:t>
      </w:r>
      <w:r>
        <w:rPr>
          <w:rFonts w:ascii="Times New Roman" w:hAnsi="Times New Roman"/>
          <w:spacing w:val="-1"/>
          <w:sz w:val="28"/>
        </w:rPr>
        <w:t>к</w:t>
      </w:r>
      <w:r>
        <w:rPr>
          <w:rFonts w:ascii="Times New Roman" w:hAnsi="Times New Roman"/>
          <w:spacing w:val="-13"/>
          <w:sz w:val="28"/>
        </w:rPr>
        <w:t xml:space="preserve"> </w:t>
      </w:r>
      <w:r>
        <w:rPr>
          <w:rFonts w:ascii="Times New Roman" w:hAnsi="Times New Roman"/>
          <w:spacing w:val="-1"/>
          <w:sz w:val="28"/>
        </w:rPr>
        <w:t>части</w:t>
      </w:r>
      <w:r>
        <w:rPr>
          <w:rFonts w:ascii="Times New Roman" w:hAnsi="Times New Roman"/>
          <w:spacing w:val="-14"/>
          <w:sz w:val="28"/>
        </w:rPr>
        <w:t xml:space="preserve"> </w:t>
      </w:r>
      <w:r>
        <w:rPr>
          <w:rFonts w:ascii="Times New Roman" w:hAnsi="Times New Roman"/>
          <w:spacing w:val="-1"/>
          <w:sz w:val="28"/>
        </w:rPr>
        <w:t>территории</w:t>
      </w:r>
      <w:r>
        <w:rPr>
          <w:rFonts w:ascii="Times New Roman" w:hAnsi="Times New Roman"/>
          <w:spacing w:val="-15"/>
          <w:sz w:val="28"/>
        </w:rPr>
        <w:t xml:space="preserve"> </w:t>
      </w:r>
      <w:r>
        <w:rPr>
          <w:rFonts w:ascii="Times New Roman" w:hAnsi="Times New Roman"/>
          <w:sz w:val="28"/>
        </w:rPr>
        <w:t>поселения</w:t>
      </w:r>
      <w:r>
        <w:rPr>
          <w:rFonts w:ascii="Times New Roman" w:hAnsi="Times New Roman"/>
          <w:spacing w:val="-18"/>
          <w:sz w:val="28"/>
        </w:rPr>
        <w:t xml:space="preserve"> </w:t>
      </w:r>
      <w:r>
        <w:rPr>
          <w:rFonts w:ascii="Times New Roman" w:hAnsi="Times New Roman"/>
          <w:sz w:val="28"/>
        </w:rPr>
        <w:t>подготовка</w:t>
      </w:r>
      <w:r>
        <w:rPr>
          <w:rFonts w:ascii="Times New Roman" w:hAnsi="Times New Roman"/>
          <w:spacing w:val="-17"/>
          <w:sz w:val="28"/>
        </w:rPr>
        <w:t xml:space="preserve"> </w:t>
      </w:r>
      <w:r>
        <w:rPr>
          <w:rFonts w:ascii="Times New Roman" w:hAnsi="Times New Roman"/>
          <w:sz w:val="28"/>
        </w:rPr>
        <w:t>проекта</w:t>
      </w:r>
      <w:r>
        <w:rPr>
          <w:rFonts w:ascii="Times New Roman" w:hAnsi="Times New Roman"/>
          <w:spacing w:val="-18"/>
          <w:sz w:val="28"/>
        </w:rPr>
        <w:t xml:space="preserve"> </w:t>
      </w:r>
      <w:r>
        <w:rPr>
          <w:rFonts w:ascii="Times New Roman" w:hAnsi="Times New Roman"/>
          <w:sz w:val="28"/>
        </w:rPr>
        <w:t>правил</w:t>
      </w:r>
      <w:r>
        <w:rPr>
          <w:rFonts w:ascii="Times New Roman" w:hAnsi="Times New Roman"/>
          <w:spacing w:val="-68"/>
          <w:sz w:val="28"/>
        </w:rPr>
        <w:t xml:space="preserve"> </w:t>
      </w:r>
      <w:r>
        <w:rPr>
          <w:rFonts w:ascii="Times New Roman" w:hAnsi="Times New Roman"/>
          <w:sz w:val="28"/>
        </w:rPr>
        <w:t>землепользования и застройки может</w:t>
      </w:r>
      <w:r>
        <w:rPr>
          <w:rFonts w:ascii="Times New Roman" w:hAnsi="Times New Roman"/>
          <w:spacing w:val="1"/>
          <w:sz w:val="28"/>
        </w:rPr>
        <w:t xml:space="preserve"> </w:t>
      </w:r>
      <w:r>
        <w:rPr>
          <w:rFonts w:ascii="Times New Roman" w:hAnsi="Times New Roman"/>
          <w:sz w:val="28"/>
        </w:rPr>
        <w:t>осуществляться при</w:t>
      </w:r>
      <w:r>
        <w:rPr>
          <w:rFonts w:ascii="Times New Roman" w:hAnsi="Times New Roman"/>
          <w:spacing w:val="1"/>
          <w:sz w:val="28"/>
        </w:rPr>
        <w:t xml:space="preserve"> </w:t>
      </w:r>
      <w:r>
        <w:rPr>
          <w:rFonts w:ascii="Times New Roman" w:hAnsi="Times New Roman"/>
          <w:sz w:val="28"/>
        </w:rPr>
        <w:t>отсутствии генерального</w:t>
      </w:r>
      <w:r>
        <w:rPr>
          <w:rFonts w:ascii="Times New Roman" w:hAnsi="Times New Roman"/>
          <w:spacing w:val="1"/>
          <w:sz w:val="28"/>
        </w:rPr>
        <w:t xml:space="preserve"> </w:t>
      </w:r>
      <w:r>
        <w:rPr>
          <w:rFonts w:ascii="Times New Roman" w:hAnsi="Times New Roman"/>
          <w:sz w:val="28"/>
        </w:rPr>
        <w:t>плана</w:t>
      </w:r>
      <w:r>
        <w:rPr>
          <w:rFonts w:ascii="Times New Roman" w:hAnsi="Times New Roman"/>
          <w:spacing w:val="-3"/>
          <w:sz w:val="28"/>
        </w:rPr>
        <w:t xml:space="preserve"> </w:t>
      </w:r>
      <w:r>
        <w:rPr>
          <w:rFonts w:ascii="Times New Roman" w:hAnsi="Times New Roman"/>
          <w:sz w:val="28"/>
        </w:rPr>
        <w:t>поселения.</w:t>
      </w:r>
    </w:p>
    <w:p w:rsidR="00943EC1" w:rsidRDefault="00943EC1" w:rsidP="00943EC1">
      <w:pPr>
        <w:widowControl w:val="0"/>
        <w:numPr>
          <w:ilvl w:val="2"/>
          <w:numId w:val="7"/>
        </w:numPr>
        <w:tabs>
          <w:tab w:val="left" w:pos="993"/>
          <w:tab w:val="left" w:pos="1134"/>
          <w:tab w:val="left" w:pos="1560"/>
        </w:tabs>
        <w:autoSpaceDE w:val="0"/>
        <w:autoSpaceDN w:val="0"/>
        <w:ind w:left="0" w:right="155" w:firstLine="709"/>
        <w:rPr>
          <w:rFonts w:ascii="Times New Roman" w:hAnsi="Times New Roman"/>
          <w:sz w:val="28"/>
        </w:rPr>
      </w:pPr>
      <w:r>
        <w:rPr>
          <w:rFonts w:ascii="Times New Roman" w:hAnsi="Times New Roman"/>
          <w:sz w:val="28"/>
        </w:rPr>
        <w:t>Решение</w:t>
      </w:r>
      <w:r>
        <w:rPr>
          <w:rFonts w:ascii="Times New Roman" w:hAnsi="Times New Roman"/>
          <w:spacing w:val="1"/>
          <w:sz w:val="28"/>
        </w:rPr>
        <w:t xml:space="preserve"> </w:t>
      </w:r>
      <w:r>
        <w:rPr>
          <w:rFonts w:ascii="Times New Roman" w:hAnsi="Times New Roman"/>
          <w:sz w:val="28"/>
        </w:rPr>
        <w:t>о подготовке проекта правил землепользования и</w:t>
      </w:r>
      <w:r>
        <w:rPr>
          <w:rFonts w:ascii="Times New Roman" w:hAnsi="Times New Roman"/>
          <w:spacing w:val="1"/>
          <w:sz w:val="28"/>
        </w:rPr>
        <w:t xml:space="preserve"> </w:t>
      </w:r>
      <w:r>
        <w:rPr>
          <w:rFonts w:ascii="Times New Roman" w:hAnsi="Times New Roman"/>
          <w:sz w:val="28"/>
        </w:rPr>
        <w:t>застройки</w:t>
      </w:r>
      <w:r>
        <w:rPr>
          <w:rFonts w:ascii="Times New Roman" w:hAnsi="Times New Roman"/>
          <w:spacing w:val="1"/>
          <w:sz w:val="28"/>
        </w:rPr>
        <w:t xml:space="preserve"> </w:t>
      </w:r>
      <w:r>
        <w:rPr>
          <w:rFonts w:ascii="Times New Roman" w:hAnsi="Times New Roman"/>
          <w:sz w:val="28"/>
        </w:rPr>
        <w:t>принимается</w:t>
      </w:r>
      <w:r>
        <w:rPr>
          <w:rFonts w:ascii="Times New Roman" w:hAnsi="Times New Roman"/>
          <w:spacing w:val="1"/>
          <w:sz w:val="28"/>
        </w:rPr>
        <w:t xml:space="preserve"> </w:t>
      </w:r>
      <w:r>
        <w:rPr>
          <w:rFonts w:ascii="Times New Roman" w:hAnsi="Times New Roman"/>
          <w:sz w:val="28"/>
        </w:rPr>
        <w:t>главой</w:t>
      </w:r>
      <w:r>
        <w:rPr>
          <w:rFonts w:ascii="Times New Roman" w:hAnsi="Times New Roman"/>
          <w:spacing w:val="1"/>
          <w:sz w:val="28"/>
        </w:rPr>
        <w:t xml:space="preserve"> </w:t>
      </w:r>
      <w:r>
        <w:rPr>
          <w:rFonts w:ascii="Times New Roman" w:hAnsi="Times New Roman"/>
          <w:sz w:val="28"/>
        </w:rPr>
        <w:t>местной</w:t>
      </w:r>
      <w:r>
        <w:rPr>
          <w:rFonts w:ascii="Times New Roman" w:hAnsi="Times New Roman"/>
          <w:spacing w:val="1"/>
          <w:sz w:val="28"/>
        </w:rPr>
        <w:t xml:space="preserve"> </w:t>
      </w:r>
      <w:r>
        <w:rPr>
          <w:rFonts w:ascii="Times New Roman" w:hAnsi="Times New Roman"/>
          <w:sz w:val="28"/>
        </w:rPr>
        <w:t>администрации</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установлением</w:t>
      </w:r>
      <w:r>
        <w:rPr>
          <w:rFonts w:ascii="Times New Roman" w:hAnsi="Times New Roman"/>
          <w:spacing w:val="1"/>
          <w:sz w:val="28"/>
        </w:rPr>
        <w:t xml:space="preserve"> </w:t>
      </w:r>
      <w:r>
        <w:rPr>
          <w:rFonts w:ascii="Times New Roman" w:hAnsi="Times New Roman"/>
          <w:sz w:val="28"/>
        </w:rPr>
        <w:t>этапов</w:t>
      </w:r>
      <w:r>
        <w:rPr>
          <w:rFonts w:ascii="Times New Roman" w:hAnsi="Times New Roman"/>
          <w:spacing w:val="1"/>
          <w:sz w:val="28"/>
        </w:rPr>
        <w:t xml:space="preserve"> </w:t>
      </w:r>
      <w:r>
        <w:rPr>
          <w:rFonts w:ascii="Times New Roman" w:hAnsi="Times New Roman"/>
          <w:sz w:val="28"/>
        </w:rPr>
        <w:t>градостроительного зонирования применительно ко всем территориям поселения либо</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различным</w:t>
      </w:r>
      <w:r>
        <w:rPr>
          <w:rFonts w:ascii="Times New Roman" w:hAnsi="Times New Roman"/>
          <w:spacing w:val="1"/>
          <w:sz w:val="28"/>
        </w:rPr>
        <w:t xml:space="preserve"> </w:t>
      </w:r>
      <w:r>
        <w:rPr>
          <w:rFonts w:ascii="Times New Roman" w:hAnsi="Times New Roman"/>
          <w:sz w:val="28"/>
        </w:rPr>
        <w:t>частям</w:t>
      </w:r>
      <w:r>
        <w:rPr>
          <w:rFonts w:ascii="Times New Roman" w:hAnsi="Times New Roman"/>
          <w:spacing w:val="1"/>
          <w:sz w:val="28"/>
        </w:rPr>
        <w:t xml:space="preserve"> </w:t>
      </w:r>
      <w:r>
        <w:rPr>
          <w:rFonts w:ascii="Times New Roman" w:hAnsi="Times New Roman"/>
          <w:sz w:val="28"/>
        </w:rPr>
        <w:t>территорий</w:t>
      </w:r>
      <w:r>
        <w:rPr>
          <w:rFonts w:ascii="Times New Roman" w:hAnsi="Times New Roman"/>
          <w:spacing w:val="1"/>
          <w:sz w:val="28"/>
        </w:rPr>
        <w:t xml:space="preserve"> </w:t>
      </w:r>
      <w:r>
        <w:rPr>
          <w:rFonts w:ascii="Times New Roman" w:hAnsi="Times New Roman"/>
          <w:sz w:val="28"/>
        </w:rPr>
        <w:t>поселения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случае</w:t>
      </w:r>
      <w:r>
        <w:rPr>
          <w:rFonts w:ascii="Times New Roman" w:hAnsi="Times New Roman"/>
          <w:spacing w:val="1"/>
          <w:sz w:val="28"/>
        </w:rPr>
        <w:t xml:space="preserve"> </w:t>
      </w:r>
      <w:r>
        <w:rPr>
          <w:rFonts w:ascii="Times New Roman" w:hAnsi="Times New Roman"/>
          <w:sz w:val="28"/>
        </w:rPr>
        <w:t>подготовки</w:t>
      </w:r>
      <w:r>
        <w:rPr>
          <w:rFonts w:ascii="Times New Roman" w:hAnsi="Times New Roman"/>
          <w:spacing w:val="1"/>
          <w:sz w:val="28"/>
        </w:rPr>
        <w:t xml:space="preserve"> </w:t>
      </w:r>
      <w:r>
        <w:rPr>
          <w:rFonts w:ascii="Times New Roman" w:hAnsi="Times New Roman"/>
          <w:sz w:val="28"/>
        </w:rPr>
        <w:t>проекта</w:t>
      </w:r>
      <w:r>
        <w:rPr>
          <w:rFonts w:ascii="Times New Roman" w:hAnsi="Times New Roman"/>
          <w:spacing w:val="1"/>
          <w:sz w:val="28"/>
        </w:rPr>
        <w:t xml:space="preserve"> </w:t>
      </w:r>
      <w:r>
        <w:rPr>
          <w:rFonts w:ascii="Times New Roman" w:hAnsi="Times New Roman"/>
          <w:sz w:val="28"/>
        </w:rPr>
        <w:t>правил</w:t>
      </w:r>
      <w:r>
        <w:rPr>
          <w:rFonts w:ascii="Times New Roman" w:hAnsi="Times New Roman"/>
          <w:spacing w:val="1"/>
          <w:sz w:val="28"/>
        </w:rPr>
        <w:t xml:space="preserve"> </w:t>
      </w:r>
      <w:r>
        <w:rPr>
          <w:rFonts w:ascii="Times New Roman" w:hAnsi="Times New Roman"/>
          <w:spacing w:val="-1"/>
          <w:sz w:val="28"/>
        </w:rPr>
        <w:t>землепользования</w:t>
      </w:r>
      <w:r>
        <w:rPr>
          <w:rFonts w:ascii="Times New Roman" w:hAnsi="Times New Roman"/>
          <w:spacing w:val="-19"/>
          <w:sz w:val="28"/>
        </w:rPr>
        <w:t xml:space="preserve"> </w:t>
      </w:r>
      <w:r>
        <w:rPr>
          <w:rFonts w:ascii="Times New Roman" w:hAnsi="Times New Roman"/>
          <w:sz w:val="28"/>
        </w:rPr>
        <w:t>и</w:t>
      </w:r>
      <w:r>
        <w:rPr>
          <w:rFonts w:ascii="Times New Roman" w:hAnsi="Times New Roman"/>
          <w:spacing w:val="-13"/>
          <w:sz w:val="28"/>
        </w:rPr>
        <w:t xml:space="preserve"> </w:t>
      </w:r>
      <w:r>
        <w:rPr>
          <w:rFonts w:ascii="Times New Roman" w:hAnsi="Times New Roman"/>
          <w:sz w:val="28"/>
        </w:rPr>
        <w:t>застройки</w:t>
      </w:r>
      <w:r>
        <w:rPr>
          <w:rFonts w:ascii="Times New Roman" w:hAnsi="Times New Roman"/>
          <w:spacing w:val="-16"/>
          <w:sz w:val="28"/>
        </w:rPr>
        <w:t xml:space="preserve"> </w:t>
      </w:r>
      <w:r>
        <w:rPr>
          <w:rFonts w:ascii="Times New Roman" w:hAnsi="Times New Roman"/>
          <w:sz w:val="28"/>
        </w:rPr>
        <w:t>применительно</w:t>
      </w:r>
      <w:r>
        <w:rPr>
          <w:rFonts w:ascii="Times New Roman" w:hAnsi="Times New Roman"/>
          <w:spacing w:val="-14"/>
          <w:sz w:val="28"/>
        </w:rPr>
        <w:t xml:space="preserve"> </w:t>
      </w:r>
      <w:r>
        <w:rPr>
          <w:rFonts w:ascii="Times New Roman" w:hAnsi="Times New Roman"/>
          <w:sz w:val="28"/>
        </w:rPr>
        <w:t>к</w:t>
      </w:r>
      <w:r>
        <w:rPr>
          <w:rFonts w:ascii="Times New Roman" w:hAnsi="Times New Roman"/>
          <w:spacing w:val="-19"/>
          <w:sz w:val="28"/>
        </w:rPr>
        <w:t xml:space="preserve"> </w:t>
      </w:r>
      <w:r>
        <w:rPr>
          <w:rFonts w:ascii="Times New Roman" w:hAnsi="Times New Roman"/>
          <w:sz w:val="28"/>
        </w:rPr>
        <w:t>частям</w:t>
      </w:r>
      <w:r>
        <w:rPr>
          <w:rFonts w:ascii="Times New Roman" w:hAnsi="Times New Roman"/>
          <w:spacing w:val="-16"/>
          <w:sz w:val="28"/>
        </w:rPr>
        <w:t xml:space="preserve"> </w:t>
      </w:r>
      <w:r>
        <w:rPr>
          <w:rFonts w:ascii="Times New Roman" w:hAnsi="Times New Roman"/>
          <w:sz w:val="28"/>
        </w:rPr>
        <w:t>территорий</w:t>
      </w:r>
      <w:r>
        <w:rPr>
          <w:rFonts w:ascii="Times New Roman" w:hAnsi="Times New Roman"/>
          <w:spacing w:val="-16"/>
          <w:sz w:val="28"/>
        </w:rPr>
        <w:t xml:space="preserve"> </w:t>
      </w:r>
      <w:r>
        <w:rPr>
          <w:rFonts w:ascii="Times New Roman" w:hAnsi="Times New Roman"/>
          <w:sz w:val="28"/>
        </w:rPr>
        <w:t>поселения),</w:t>
      </w:r>
      <w:r>
        <w:rPr>
          <w:rFonts w:ascii="Times New Roman" w:hAnsi="Times New Roman"/>
          <w:spacing w:val="-13"/>
          <w:sz w:val="28"/>
        </w:rPr>
        <w:t xml:space="preserve"> </w:t>
      </w:r>
      <w:r>
        <w:rPr>
          <w:rFonts w:ascii="Times New Roman" w:hAnsi="Times New Roman"/>
          <w:sz w:val="28"/>
        </w:rPr>
        <w:t>порядка</w:t>
      </w:r>
      <w:r>
        <w:rPr>
          <w:rFonts w:ascii="Times New Roman" w:hAnsi="Times New Roman"/>
          <w:spacing w:val="-67"/>
          <w:sz w:val="28"/>
        </w:rPr>
        <w:t xml:space="preserve"> </w:t>
      </w:r>
      <w:r>
        <w:rPr>
          <w:rFonts w:ascii="Times New Roman" w:hAnsi="Times New Roman"/>
          <w:sz w:val="28"/>
        </w:rPr>
        <w:t>и сроков проведения работ по подготовке правил землепользования и застройки, иных</w:t>
      </w:r>
      <w:r>
        <w:rPr>
          <w:rFonts w:ascii="Times New Roman" w:hAnsi="Times New Roman"/>
          <w:spacing w:val="1"/>
          <w:sz w:val="28"/>
        </w:rPr>
        <w:t xml:space="preserve"> </w:t>
      </w:r>
      <w:r>
        <w:rPr>
          <w:rFonts w:ascii="Times New Roman" w:hAnsi="Times New Roman"/>
          <w:sz w:val="28"/>
        </w:rPr>
        <w:t>положений,</w:t>
      </w:r>
      <w:r>
        <w:rPr>
          <w:rFonts w:ascii="Times New Roman" w:hAnsi="Times New Roman"/>
          <w:spacing w:val="-2"/>
          <w:sz w:val="28"/>
        </w:rPr>
        <w:t xml:space="preserve"> </w:t>
      </w:r>
      <w:r>
        <w:rPr>
          <w:rFonts w:ascii="Times New Roman" w:hAnsi="Times New Roman"/>
          <w:sz w:val="28"/>
        </w:rPr>
        <w:t>касающихся организации</w:t>
      </w:r>
      <w:r>
        <w:rPr>
          <w:rFonts w:ascii="Times New Roman" w:hAnsi="Times New Roman"/>
          <w:spacing w:val="2"/>
          <w:sz w:val="28"/>
        </w:rPr>
        <w:t xml:space="preserve"> </w:t>
      </w:r>
      <w:r>
        <w:rPr>
          <w:rFonts w:ascii="Times New Roman" w:hAnsi="Times New Roman"/>
          <w:sz w:val="28"/>
        </w:rPr>
        <w:t>указанных</w:t>
      </w:r>
      <w:r>
        <w:rPr>
          <w:rFonts w:ascii="Times New Roman" w:hAnsi="Times New Roman"/>
          <w:spacing w:val="-3"/>
          <w:sz w:val="28"/>
        </w:rPr>
        <w:t xml:space="preserve"> </w:t>
      </w:r>
      <w:r>
        <w:rPr>
          <w:rFonts w:ascii="Times New Roman" w:hAnsi="Times New Roman"/>
          <w:sz w:val="28"/>
        </w:rPr>
        <w:t>работ.</w:t>
      </w:r>
    </w:p>
    <w:p w:rsidR="00943EC1" w:rsidRDefault="00943EC1" w:rsidP="00943EC1">
      <w:pPr>
        <w:widowControl w:val="0"/>
        <w:numPr>
          <w:ilvl w:val="2"/>
          <w:numId w:val="7"/>
        </w:numPr>
        <w:tabs>
          <w:tab w:val="left" w:pos="993"/>
          <w:tab w:val="left" w:pos="1134"/>
          <w:tab w:val="left" w:pos="1560"/>
        </w:tabs>
        <w:autoSpaceDE w:val="0"/>
        <w:autoSpaceDN w:val="0"/>
        <w:spacing w:before="1"/>
        <w:ind w:left="0" w:right="160" w:firstLine="709"/>
        <w:rPr>
          <w:rFonts w:ascii="Times New Roman" w:hAnsi="Times New Roman"/>
          <w:sz w:val="28"/>
        </w:rPr>
      </w:pPr>
      <w:r>
        <w:rPr>
          <w:rFonts w:ascii="Times New Roman" w:hAnsi="Times New Roman"/>
          <w:sz w:val="28"/>
        </w:rPr>
        <w:t>Одновременно</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принятием</w:t>
      </w:r>
      <w:r>
        <w:rPr>
          <w:rFonts w:ascii="Times New Roman" w:hAnsi="Times New Roman"/>
          <w:spacing w:val="1"/>
          <w:sz w:val="28"/>
        </w:rPr>
        <w:t xml:space="preserve"> </w:t>
      </w:r>
      <w:r>
        <w:rPr>
          <w:rFonts w:ascii="Times New Roman" w:hAnsi="Times New Roman"/>
          <w:sz w:val="28"/>
        </w:rPr>
        <w:t>решения</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подготовке</w:t>
      </w:r>
      <w:r>
        <w:rPr>
          <w:rFonts w:ascii="Times New Roman" w:hAnsi="Times New Roman"/>
          <w:spacing w:val="1"/>
          <w:sz w:val="28"/>
        </w:rPr>
        <w:t xml:space="preserve"> </w:t>
      </w:r>
      <w:r>
        <w:rPr>
          <w:rFonts w:ascii="Times New Roman" w:hAnsi="Times New Roman"/>
          <w:sz w:val="28"/>
        </w:rPr>
        <w:t>проекта</w:t>
      </w:r>
      <w:r>
        <w:rPr>
          <w:rFonts w:ascii="Times New Roman" w:hAnsi="Times New Roman"/>
          <w:spacing w:val="1"/>
          <w:sz w:val="28"/>
        </w:rPr>
        <w:t xml:space="preserve"> </w:t>
      </w:r>
      <w:r>
        <w:rPr>
          <w:rFonts w:ascii="Times New Roman" w:hAnsi="Times New Roman"/>
          <w:sz w:val="28"/>
        </w:rPr>
        <w:t>правил</w:t>
      </w:r>
      <w:r>
        <w:rPr>
          <w:rFonts w:ascii="Times New Roman" w:hAnsi="Times New Roman"/>
          <w:spacing w:val="1"/>
          <w:sz w:val="28"/>
        </w:rPr>
        <w:t xml:space="preserve"> </w:t>
      </w:r>
      <w:r>
        <w:rPr>
          <w:rFonts w:ascii="Times New Roman" w:hAnsi="Times New Roman"/>
          <w:sz w:val="28"/>
        </w:rPr>
        <w:t>землепользования и застройки главой местной администрации утверждаются состав и</w:t>
      </w:r>
      <w:r>
        <w:rPr>
          <w:rFonts w:ascii="Times New Roman" w:hAnsi="Times New Roman"/>
          <w:spacing w:val="1"/>
          <w:sz w:val="28"/>
        </w:rPr>
        <w:t xml:space="preserve"> </w:t>
      </w:r>
      <w:r>
        <w:rPr>
          <w:rFonts w:ascii="Times New Roman" w:hAnsi="Times New Roman"/>
          <w:sz w:val="28"/>
        </w:rPr>
        <w:t>порядок деятельности комиссии по подготовке проекта правил землепользования и</w:t>
      </w:r>
      <w:r>
        <w:rPr>
          <w:rFonts w:ascii="Times New Roman" w:hAnsi="Times New Roman"/>
          <w:spacing w:val="1"/>
          <w:sz w:val="28"/>
        </w:rPr>
        <w:t xml:space="preserve"> </w:t>
      </w:r>
      <w:r>
        <w:rPr>
          <w:rFonts w:ascii="Times New Roman" w:hAnsi="Times New Roman"/>
          <w:sz w:val="28"/>
        </w:rPr>
        <w:t>застройки (далее - комиссия), которая может выступать организатором общественных</w:t>
      </w:r>
      <w:r>
        <w:rPr>
          <w:rFonts w:ascii="Times New Roman" w:hAnsi="Times New Roman"/>
          <w:spacing w:val="1"/>
          <w:sz w:val="28"/>
        </w:rPr>
        <w:t xml:space="preserve"> </w:t>
      </w:r>
      <w:r>
        <w:rPr>
          <w:rFonts w:ascii="Times New Roman" w:hAnsi="Times New Roman"/>
          <w:sz w:val="28"/>
        </w:rPr>
        <w:t>обсуждений</w:t>
      </w:r>
      <w:r>
        <w:rPr>
          <w:rFonts w:ascii="Times New Roman" w:hAnsi="Times New Roman"/>
          <w:spacing w:val="-2"/>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публичных</w:t>
      </w:r>
      <w:r>
        <w:rPr>
          <w:rFonts w:ascii="Times New Roman" w:hAnsi="Times New Roman"/>
          <w:spacing w:val="1"/>
          <w:sz w:val="28"/>
        </w:rPr>
        <w:t xml:space="preserve"> </w:t>
      </w:r>
      <w:r>
        <w:rPr>
          <w:rFonts w:ascii="Times New Roman" w:hAnsi="Times New Roman"/>
          <w:sz w:val="28"/>
        </w:rPr>
        <w:t>слушаний</w:t>
      </w:r>
      <w:r>
        <w:rPr>
          <w:rFonts w:ascii="Times New Roman" w:hAnsi="Times New Roman"/>
          <w:spacing w:val="-2"/>
          <w:sz w:val="28"/>
        </w:rPr>
        <w:t xml:space="preserve"> </w:t>
      </w:r>
      <w:r>
        <w:rPr>
          <w:rFonts w:ascii="Times New Roman" w:hAnsi="Times New Roman"/>
          <w:sz w:val="28"/>
        </w:rPr>
        <w:t>при их</w:t>
      </w:r>
      <w:r>
        <w:rPr>
          <w:rFonts w:ascii="Times New Roman" w:hAnsi="Times New Roman"/>
          <w:spacing w:val="-3"/>
          <w:sz w:val="28"/>
        </w:rPr>
        <w:t xml:space="preserve"> </w:t>
      </w:r>
      <w:r>
        <w:rPr>
          <w:rFonts w:ascii="Times New Roman" w:hAnsi="Times New Roman"/>
          <w:sz w:val="28"/>
        </w:rPr>
        <w:t>проведении.</w:t>
      </w:r>
    </w:p>
    <w:p w:rsidR="00943EC1" w:rsidRDefault="00943EC1" w:rsidP="00943EC1">
      <w:pPr>
        <w:widowControl w:val="0"/>
        <w:numPr>
          <w:ilvl w:val="2"/>
          <w:numId w:val="7"/>
        </w:numPr>
        <w:tabs>
          <w:tab w:val="left" w:pos="993"/>
          <w:tab w:val="left" w:pos="1134"/>
          <w:tab w:val="left" w:pos="1560"/>
        </w:tabs>
        <w:autoSpaceDE w:val="0"/>
        <w:autoSpaceDN w:val="0"/>
        <w:ind w:left="0" w:right="168" w:firstLine="709"/>
        <w:rPr>
          <w:rFonts w:ascii="Times New Roman" w:hAnsi="Times New Roman"/>
          <w:sz w:val="28"/>
        </w:rPr>
      </w:pPr>
      <w:r>
        <w:rPr>
          <w:rFonts w:ascii="Times New Roman" w:hAnsi="Times New Roman"/>
          <w:sz w:val="28"/>
        </w:rPr>
        <w:t>Глава местной администрации не позднее чем по истечении десяти дней</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5"/>
          <w:sz w:val="28"/>
        </w:rPr>
        <w:t xml:space="preserve"> </w:t>
      </w:r>
      <w:r>
        <w:rPr>
          <w:rFonts w:ascii="Times New Roman" w:hAnsi="Times New Roman"/>
          <w:sz w:val="28"/>
        </w:rPr>
        <w:t>даты</w:t>
      </w:r>
      <w:r>
        <w:rPr>
          <w:rFonts w:ascii="Times New Roman" w:hAnsi="Times New Roman"/>
          <w:spacing w:val="12"/>
          <w:sz w:val="28"/>
        </w:rPr>
        <w:t xml:space="preserve"> </w:t>
      </w:r>
      <w:r>
        <w:rPr>
          <w:rFonts w:ascii="Times New Roman" w:hAnsi="Times New Roman"/>
          <w:sz w:val="28"/>
        </w:rPr>
        <w:t>принятия</w:t>
      </w:r>
      <w:r>
        <w:rPr>
          <w:rFonts w:ascii="Times New Roman" w:hAnsi="Times New Roman"/>
          <w:spacing w:val="14"/>
          <w:sz w:val="28"/>
        </w:rPr>
        <w:t xml:space="preserve"> </w:t>
      </w:r>
      <w:r>
        <w:rPr>
          <w:rFonts w:ascii="Times New Roman" w:hAnsi="Times New Roman"/>
          <w:sz w:val="28"/>
        </w:rPr>
        <w:t>решения</w:t>
      </w:r>
      <w:r>
        <w:rPr>
          <w:rFonts w:ascii="Times New Roman" w:hAnsi="Times New Roman"/>
          <w:spacing w:val="15"/>
          <w:sz w:val="28"/>
        </w:rPr>
        <w:t xml:space="preserve"> </w:t>
      </w:r>
      <w:r>
        <w:rPr>
          <w:rFonts w:ascii="Times New Roman" w:hAnsi="Times New Roman"/>
          <w:sz w:val="28"/>
        </w:rPr>
        <w:t>о</w:t>
      </w:r>
      <w:r>
        <w:rPr>
          <w:rFonts w:ascii="Times New Roman" w:hAnsi="Times New Roman"/>
          <w:spacing w:val="11"/>
          <w:sz w:val="28"/>
        </w:rPr>
        <w:t xml:space="preserve"> </w:t>
      </w:r>
      <w:r>
        <w:rPr>
          <w:rFonts w:ascii="Times New Roman" w:hAnsi="Times New Roman"/>
          <w:sz w:val="28"/>
        </w:rPr>
        <w:t>подготовке</w:t>
      </w:r>
      <w:r>
        <w:rPr>
          <w:rFonts w:ascii="Times New Roman" w:hAnsi="Times New Roman"/>
          <w:spacing w:val="16"/>
          <w:sz w:val="28"/>
        </w:rPr>
        <w:t xml:space="preserve"> </w:t>
      </w:r>
      <w:r>
        <w:rPr>
          <w:rFonts w:ascii="Times New Roman" w:hAnsi="Times New Roman"/>
          <w:sz w:val="28"/>
        </w:rPr>
        <w:t>проекта</w:t>
      </w:r>
      <w:r>
        <w:rPr>
          <w:rFonts w:ascii="Times New Roman" w:hAnsi="Times New Roman"/>
          <w:spacing w:val="15"/>
          <w:sz w:val="28"/>
        </w:rPr>
        <w:t xml:space="preserve"> </w:t>
      </w:r>
      <w:r>
        <w:rPr>
          <w:rFonts w:ascii="Times New Roman" w:hAnsi="Times New Roman"/>
          <w:sz w:val="28"/>
        </w:rPr>
        <w:t>правил</w:t>
      </w:r>
      <w:r>
        <w:rPr>
          <w:rFonts w:ascii="Times New Roman" w:hAnsi="Times New Roman"/>
          <w:spacing w:val="12"/>
          <w:sz w:val="28"/>
        </w:rPr>
        <w:t xml:space="preserve"> </w:t>
      </w:r>
      <w:r>
        <w:rPr>
          <w:rFonts w:ascii="Times New Roman" w:hAnsi="Times New Roman"/>
          <w:sz w:val="28"/>
        </w:rPr>
        <w:t>землепользования</w:t>
      </w:r>
      <w:r>
        <w:rPr>
          <w:rFonts w:ascii="Times New Roman" w:hAnsi="Times New Roman"/>
          <w:spacing w:val="10"/>
          <w:sz w:val="28"/>
        </w:rPr>
        <w:t xml:space="preserve"> </w:t>
      </w:r>
      <w:r>
        <w:rPr>
          <w:rFonts w:ascii="Times New Roman" w:hAnsi="Times New Roman"/>
          <w:sz w:val="28"/>
        </w:rPr>
        <w:t>и</w:t>
      </w:r>
      <w:r>
        <w:rPr>
          <w:rFonts w:ascii="Times New Roman" w:hAnsi="Times New Roman"/>
          <w:spacing w:val="14"/>
          <w:sz w:val="28"/>
        </w:rPr>
        <w:t xml:space="preserve"> </w:t>
      </w:r>
      <w:r>
        <w:rPr>
          <w:rFonts w:ascii="Times New Roman" w:hAnsi="Times New Roman"/>
          <w:sz w:val="28"/>
        </w:rPr>
        <w:t xml:space="preserve">застройки </w:t>
      </w:r>
      <w:r>
        <w:rPr>
          <w:rFonts w:ascii="Times New Roman" w:hAnsi="Times New Roman"/>
          <w:sz w:val="28"/>
          <w:szCs w:val="28"/>
        </w:rPr>
        <w:t>обеспечивает</w:t>
      </w:r>
      <w:r>
        <w:rPr>
          <w:rFonts w:ascii="Times New Roman" w:hAnsi="Times New Roman"/>
          <w:spacing w:val="1"/>
          <w:sz w:val="28"/>
          <w:szCs w:val="28"/>
        </w:rPr>
        <w:t xml:space="preserve"> </w:t>
      </w:r>
      <w:r>
        <w:rPr>
          <w:rFonts w:ascii="Times New Roman" w:hAnsi="Times New Roman"/>
          <w:sz w:val="28"/>
          <w:szCs w:val="28"/>
        </w:rPr>
        <w:t>опубликование</w:t>
      </w:r>
      <w:r>
        <w:rPr>
          <w:rFonts w:ascii="Times New Roman" w:hAnsi="Times New Roman"/>
          <w:spacing w:val="1"/>
          <w:sz w:val="28"/>
          <w:szCs w:val="28"/>
        </w:rPr>
        <w:t xml:space="preserve"> </w:t>
      </w:r>
      <w:r>
        <w:rPr>
          <w:rFonts w:ascii="Times New Roman" w:hAnsi="Times New Roman"/>
          <w:sz w:val="28"/>
          <w:szCs w:val="28"/>
        </w:rPr>
        <w:t>сообщения</w:t>
      </w:r>
      <w:r>
        <w:rPr>
          <w:rFonts w:ascii="Times New Roman" w:hAnsi="Times New Roman"/>
          <w:spacing w:val="1"/>
          <w:sz w:val="28"/>
          <w:szCs w:val="28"/>
        </w:rPr>
        <w:t xml:space="preserve"> </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z w:val="28"/>
          <w:szCs w:val="28"/>
        </w:rPr>
        <w:t>принятии</w:t>
      </w:r>
      <w:r>
        <w:rPr>
          <w:rFonts w:ascii="Times New Roman" w:hAnsi="Times New Roman"/>
          <w:spacing w:val="1"/>
          <w:sz w:val="28"/>
          <w:szCs w:val="28"/>
        </w:rPr>
        <w:t xml:space="preserve"> </w:t>
      </w:r>
      <w:r>
        <w:rPr>
          <w:rFonts w:ascii="Times New Roman" w:hAnsi="Times New Roman"/>
          <w:sz w:val="28"/>
          <w:szCs w:val="28"/>
        </w:rPr>
        <w:t>такого</w:t>
      </w:r>
      <w:r>
        <w:rPr>
          <w:rFonts w:ascii="Times New Roman" w:hAnsi="Times New Roman"/>
          <w:spacing w:val="1"/>
          <w:sz w:val="28"/>
          <w:szCs w:val="28"/>
        </w:rPr>
        <w:t xml:space="preserve"> </w:t>
      </w:r>
      <w:r>
        <w:rPr>
          <w:rFonts w:ascii="Times New Roman" w:hAnsi="Times New Roman"/>
          <w:sz w:val="28"/>
          <w:szCs w:val="28"/>
        </w:rPr>
        <w:t>решения</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порядке,</w:t>
      </w:r>
      <w:r>
        <w:rPr>
          <w:rFonts w:ascii="Times New Roman" w:hAnsi="Times New Roman"/>
          <w:spacing w:val="1"/>
          <w:sz w:val="28"/>
          <w:szCs w:val="28"/>
        </w:rPr>
        <w:t xml:space="preserve"> </w:t>
      </w:r>
      <w:r>
        <w:rPr>
          <w:rFonts w:ascii="Times New Roman" w:hAnsi="Times New Roman"/>
          <w:sz w:val="28"/>
          <w:szCs w:val="28"/>
        </w:rPr>
        <w:t>установленном</w:t>
      </w:r>
      <w:r>
        <w:rPr>
          <w:rFonts w:ascii="Times New Roman" w:hAnsi="Times New Roman"/>
          <w:spacing w:val="1"/>
          <w:sz w:val="28"/>
          <w:szCs w:val="28"/>
        </w:rPr>
        <w:t xml:space="preserve"> </w:t>
      </w:r>
      <w:r>
        <w:rPr>
          <w:rFonts w:ascii="Times New Roman" w:hAnsi="Times New Roman"/>
          <w:sz w:val="28"/>
          <w:szCs w:val="28"/>
        </w:rPr>
        <w:t>для</w:t>
      </w:r>
      <w:r>
        <w:rPr>
          <w:rFonts w:ascii="Times New Roman" w:hAnsi="Times New Roman"/>
          <w:spacing w:val="1"/>
          <w:sz w:val="28"/>
          <w:szCs w:val="28"/>
        </w:rPr>
        <w:t xml:space="preserve"> </w:t>
      </w:r>
      <w:r>
        <w:rPr>
          <w:rFonts w:ascii="Times New Roman" w:hAnsi="Times New Roman"/>
          <w:sz w:val="28"/>
          <w:szCs w:val="28"/>
        </w:rPr>
        <w:t>официального</w:t>
      </w:r>
      <w:r>
        <w:rPr>
          <w:rFonts w:ascii="Times New Roman" w:hAnsi="Times New Roman"/>
          <w:spacing w:val="1"/>
          <w:sz w:val="28"/>
          <w:szCs w:val="28"/>
        </w:rPr>
        <w:t xml:space="preserve"> </w:t>
      </w:r>
      <w:r>
        <w:rPr>
          <w:rFonts w:ascii="Times New Roman" w:hAnsi="Times New Roman"/>
          <w:sz w:val="28"/>
          <w:szCs w:val="28"/>
        </w:rPr>
        <w:t>опубликования</w:t>
      </w:r>
      <w:r>
        <w:rPr>
          <w:rFonts w:ascii="Times New Roman" w:hAnsi="Times New Roman"/>
          <w:spacing w:val="1"/>
          <w:sz w:val="28"/>
          <w:szCs w:val="28"/>
        </w:rPr>
        <w:t xml:space="preserve"> </w:t>
      </w:r>
      <w:r>
        <w:rPr>
          <w:rFonts w:ascii="Times New Roman" w:hAnsi="Times New Roman"/>
          <w:sz w:val="28"/>
          <w:szCs w:val="28"/>
        </w:rPr>
        <w:t>муниципальных</w:t>
      </w:r>
      <w:r>
        <w:rPr>
          <w:rFonts w:ascii="Times New Roman" w:hAnsi="Times New Roman"/>
          <w:spacing w:val="1"/>
          <w:sz w:val="28"/>
          <w:szCs w:val="28"/>
        </w:rPr>
        <w:t xml:space="preserve"> </w:t>
      </w:r>
      <w:r>
        <w:rPr>
          <w:rFonts w:ascii="Times New Roman" w:hAnsi="Times New Roman"/>
          <w:sz w:val="28"/>
          <w:szCs w:val="28"/>
        </w:rPr>
        <w:t>правовых</w:t>
      </w:r>
      <w:r>
        <w:rPr>
          <w:rFonts w:ascii="Times New Roman" w:hAnsi="Times New Roman"/>
          <w:spacing w:val="1"/>
          <w:sz w:val="28"/>
          <w:szCs w:val="28"/>
        </w:rPr>
        <w:t xml:space="preserve"> </w:t>
      </w:r>
      <w:r>
        <w:rPr>
          <w:rFonts w:ascii="Times New Roman" w:hAnsi="Times New Roman"/>
          <w:sz w:val="28"/>
          <w:szCs w:val="28"/>
        </w:rPr>
        <w:t>актов,</w:t>
      </w:r>
      <w:r>
        <w:rPr>
          <w:rFonts w:ascii="Times New Roman" w:hAnsi="Times New Roman"/>
          <w:spacing w:val="1"/>
          <w:sz w:val="28"/>
          <w:szCs w:val="28"/>
        </w:rPr>
        <w:t xml:space="preserve"> </w:t>
      </w:r>
      <w:r>
        <w:rPr>
          <w:rFonts w:ascii="Times New Roman" w:hAnsi="Times New Roman"/>
          <w:sz w:val="28"/>
          <w:szCs w:val="28"/>
        </w:rPr>
        <w:t>иной официальной информации, и размещение указанного сообщения на официальном</w:t>
      </w:r>
      <w:r>
        <w:rPr>
          <w:rFonts w:ascii="Times New Roman" w:hAnsi="Times New Roman"/>
          <w:spacing w:val="-67"/>
          <w:sz w:val="28"/>
          <w:szCs w:val="28"/>
        </w:rPr>
        <w:t xml:space="preserve"> </w:t>
      </w:r>
      <w:r>
        <w:rPr>
          <w:rFonts w:ascii="Times New Roman" w:hAnsi="Times New Roman"/>
          <w:sz w:val="28"/>
          <w:szCs w:val="28"/>
        </w:rPr>
        <w:t>сайте</w:t>
      </w:r>
      <w:r>
        <w:rPr>
          <w:rFonts w:ascii="Times New Roman" w:hAnsi="Times New Roman"/>
          <w:spacing w:val="-7"/>
          <w:sz w:val="28"/>
          <w:szCs w:val="28"/>
        </w:rPr>
        <w:t xml:space="preserve"> </w:t>
      </w:r>
      <w:r>
        <w:rPr>
          <w:rFonts w:ascii="Times New Roman" w:hAnsi="Times New Roman"/>
          <w:sz w:val="28"/>
          <w:szCs w:val="28"/>
        </w:rPr>
        <w:t>муниципального</w:t>
      </w:r>
      <w:r>
        <w:rPr>
          <w:rFonts w:ascii="Times New Roman" w:hAnsi="Times New Roman"/>
          <w:spacing w:val="-10"/>
          <w:sz w:val="28"/>
          <w:szCs w:val="28"/>
        </w:rPr>
        <w:t xml:space="preserve"> </w:t>
      </w:r>
      <w:r>
        <w:rPr>
          <w:rFonts w:ascii="Times New Roman" w:hAnsi="Times New Roman"/>
          <w:sz w:val="28"/>
          <w:szCs w:val="28"/>
        </w:rPr>
        <w:t>образования</w:t>
      </w:r>
      <w:r>
        <w:rPr>
          <w:rFonts w:ascii="Times New Roman" w:hAnsi="Times New Roman"/>
          <w:spacing w:val="-6"/>
          <w:sz w:val="28"/>
          <w:szCs w:val="28"/>
        </w:rPr>
        <w:t xml:space="preserve"> </w:t>
      </w:r>
      <w:r>
        <w:rPr>
          <w:rFonts w:ascii="Times New Roman" w:hAnsi="Times New Roman"/>
          <w:sz w:val="28"/>
          <w:szCs w:val="28"/>
        </w:rPr>
        <w:t>(при</w:t>
      </w:r>
      <w:r>
        <w:rPr>
          <w:rFonts w:ascii="Times New Roman" w:hAnsi="Times New Roman"/>
          <w:spacing w:val="-8"/>
          <w:sz w:val="28"/>
          <w:szCs w:val="28"/>
        </w:rPr>
        <w:t xml:space="preserve"> </w:t>
      </w:r>
      <w:r>
        <w:rPr>
          <w:rFonts w:ascii="Times New Roman" w:hAnsi="Times New Roman"/>
          <w:sz w:val="28"/>
          <w:szCs w:val="28"/>
        </w:rPr>
        <w:t>наличии</w:t>
      </w:r>
      <w:r>
        <w:rPr>
          <w:rFonts w:ascii="Times New Roman" w:hAnsi="Times New Roman"/>
          <w:spacing w:val="-4"/>
          <w:sz w:val="28"/>
          <w:szCs w:val="28"/>
        </w:rPr>
        <w:t xml:space="preserve"> </w:t>
      </w:r>
      <w:r>
        <w:rPr>
          <w:rFonts w:ascii="Times New Roman" w:hAnsi="Times New Roman"/>
          <w:sz w:val="28"/>
          <w:szCs w:val="28"/>
        </w:rPr>
        <w:t>официального</w:t>
      </w:r>
      <w:r>
        <w:rPr>
          <w:rFonts w:ascii="Times New Roman" w:hAnsi="Times New Roman"/>
          <w:spacing w:val="-6"/>
          <w:sz w:val="28"/>
          <w:szCs w:val="28"/>
        </w:rPr>
        <w:t xml:space="preserve"> </w:t>
      </w:r>
      <w:r>
        <w:rPr>
          <w:rFonts w:ascii="Times New Roman" w:hAnsi="Times New Roman"/>
          <w:sz w:val="28"/>
          <w:szCs w:val="28"/>
        </w:rPr>
        <w:t>сайта</w:t>
      </w:r>
      <w:r>
        <w:rPr>
          <w:rFonts w:ascii="Times New Roman" w:hAnsi="Times New Roman"/>
          <w:spacing w:val="-7"/>
          <w:sz w:val="28"/>
          <w:szCs w:val="28"/>
        </w:rPr>
        <w:t xml:space="preserve"> </w:t>
      </w:r>
      <w:r>
        <w:rPr>
          <w:rFonts w:ascii="Times New Roman" w:hAnsi="Times New Roman"/>
          <w:sz w:val="28"/>
          <w:szCs w:val="28"/>
        </w:rPr>
        <w:t>муниципального</w:t>
      </w:r>
      <w:r>
        <w:rPr>
          <w:rFonts w:ascii="Times New Roman" w:hAnsi="Times New Roman"/>
          <w:spacing w:val="-67"/>
          <w:sz w:val="28"/>
          <w:szCs w:val="28"/>
        </w:rPr>
        <w:t xml:space="preserve"> </w:t>
      </w:r>
      <w:r>
        <w:rPr>
          <w:rFonts w:ascii="Times New Roman" w:hAnsi="Times New Roman"/>
          <w:sz w:val="28"/>
          <w:szCs w:val="28"/>
        </w:rPr>
        <w:t>образования) в сети "Интернет". Сообщение о принятии такого решения также может</w:t>
      </w:r>
      <w:r>
        <w:rPr>
          <w:rFonts w:ascii="Times New Roman" w:hAnsi="Times New Roman"/>
          <w:spacing w:val="1"/>
          <w:sz w:val="28"/>
          <w:szCs w:val="28"/>
        </w:rPr>
        <w:t xml:space="preserve"> </w:t>
      </w:r>
      <w:r>
        <w:rPr>
          <w:rFonts w:ascii="Times New Roman" w:hAnsi="Times New Roman"/>
          <w:sz w:val="28"/>
          <w:szCs w:val="28"/>
        </w:rPr>
        <w:t>быть распространено</w:t>
      </w:r>
      <w:r>
        <w:rPr>
          <w:rFonts w:ascii="Times New Roman" w:hAnsi="Times New Roman"/>
          <w:spacing w:val="-3"/>
          <w:sz w:val="28"/>
          <w:szCs w:val="28"/>
        </w:rPr>
        <w:t xml:space="preserve"> </w:t>
      </w:r>
      <w:r>
        <w:rPr>
          <w:rFonts w:ascii="Times New Roman" w:hAnsi="Times New Roman"/>
          <w:sz w:val="28"/>
          <w:szCs w:val="28"/>
        </w:rPr>
        <w:t>по</w:t>
      </w:r>
      <w:r>
        <w:rPr>
          <w:rFonts w:ascii="Times New Roman" w:hAnsi="Times New Roman"/>
          <w:spacing w:val="-3"/>
          <w:sz w:val="28"/>
          <w:szCs w:val="28"/>
        </w:rPr>
        <w:t xml:space="preserve"> </w:t>
      </w:r>
      <w:r>
        <w:rPr>
          <w:rFonts w:ascii="Times New Roman" w:hAnsi="Times New Roman"/>
          <w:sz w:val="28"/>
          <w:szCs w:val="28"/>
        </w:rPr>
        <w:t>радио</w:t>
      </w:r>
      <w:r>
        <w:rPr>
          <w:rFonts w:ascii="Times New Roman" w:hAnsi="Times New Roman"/>
          <w:spacing w:val="-3"/>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телевидению.</w:t>
      </w:r>
    </w:p>
    <w:p w:rsidR="00943EC1" w:rsidRDefault="00943EC1" w:rsidP="00943EC1">
      <w:pPr>
        <w:widowControl w:val="0"/>
        <w:numPr>
          <w:ilvl w:val="2"/>
          <w:numId w:val="7"/>
        </w:numPr>
        <w:tabs>
          <w:tab w:val="left" w:pos="1560"/>
        </w:tabs>
        <w:autoSpaceDE w:val="0"/>
        <w:autoSpaceDN w:val="0"/>
        <w:ind w:left="0" w:right="158" w:firstLine="708"/>
        <w:rPr>
          <w:rFonts w:ascii="Times New Roman" w:hAnsi="Times New Roman"/>
          <w:sz w:val="28"/>
        </w:rPr>
      </w:pP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случае</w:t>
      </w:r>
      <w:r>
        <w:rPr>
          <w:rFonts w:ascii="Times New Roman" w:hAnsi="Times New Roman"/>
          <w:spacing w:val="1"/>
          <w:sz w:val="28"/>
        </w:rPr>
        <w:t xml:space="preserve"> </w:t>
      </w:r>
      <w:r>
        <w:rPr>
          <w:rFonts w:ascii="Times New Roman" w:hAnsi="Times New Roman"/>
          <w:sz w:val="28"/>
        </w:rPr>
        <w:t>приведения</w:t>
      </w:r>
      <w:r>
        <w:rPr>
          <w:rFonts w:ascii="Times New Roman" w:hAnsi="Times New Roman"/>
          <w:spacing w:val="1"/>
          <w:sz w:val="28"/>
        </w:rPr>
        <w:t xml:space="preserve"> </w:t>
      </w:r>
      <w:r>
        <w:rPr>
          <w:rFonts w:ascii="Times New Roman" w:hAnsi="Times New Roman"/>
          <w:sz w:val="28"/>
        </w:rPr>
        <w:t>правил</w:t>
      </w:r>
      <w:r>
        <w:rPr>
          <w:rFonts w:ascii="Times New Roman" w:hAnsi="Times New Roman"/>
          <w:spacing w:val="1"/>
          <w:sz w:val="28"/>
        </w:rPr>
        <w:t xml:space="preserve"> </w:t>
      </w:r>
      <w:r>
        <w:rPr>
          <w:rFonts w:ascii="Times New Roman" w:hAnsi="Times New Roman"/>
          <w:sz w:val="28"/>
        </w:rPr>
        <w:t>землепользования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застройки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соответствие</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ограничениями</w:t>
      </w:r>
      <w:r>
        <w:rPr>
          <w:rFonts w:ascii="Times New Roman" w:hAnsi="Times New Roman"/>
          <w:spacing w:val="1"/>
          <w:sz w:val="28"/>
        </w:rPr>
        <w:t xml:space="preserve"> </w:t>
      </w:r>
      <w:r>
        <w:rPr>
          <w:rFonts w:ascii="Times New Roman" w:hAnsi="Times New Roman"/>
          <w:sz w:val="28"/>
        </w:rPr>
        <w:t>использования</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недвижимости,</w:t>
      </w:r>
      <w:r>
        <w:rPr>
          <w:rFonts w:ascii="Times New Roman" w:hAnsi="Times New Roman"/>
          <w:spacing w:val="1"/>
          <w:sz w:val="28"/>
        </w:rPr>
        <w:t xml:space="preserve"> </w:t>
      </w:r>
      <w:r>
        <w:rPr>
          <w:rFonts w:ascii="Times New Roman" w:hAnsi="Times New Roman"/>
          <w:sz w:val="28"/>
        </w:rPr>
        <w:t>установленными</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приаэродромной</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опубликование</w:t>
      </w:r>
      <w:r>
        <w:rPr>
          <w:rFonts w:ascii="Times New Roman" w:hAnsi="Times New Roman"/>
          <w:spacing w:val="1"/>
          <w:sz w:val="28"/>
        </w:rPr>
        <w:t xml:space="preserve"> </w:t>
      </w:r>
      <w:r>
        <w:rPr>
          <w:rFonts w:ascii="Times New Roman" w:hAnsi="Times New Roman"/>
          <w:sz w:val="28"/>
        </w:rPr>
        <w:t>сообщения</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принятии</w:t>
      </w:r>
      <w:r>
        <w:rPr>
          <w:rFonts w:ascii="Times New Roman" w:hAnsi="Times New Roman"/>
          <w:spacing w:val="1"/>
          <w:sz w:val="28"/>
        </w:rPr>
        <w:t xml:space="preserve"> </w:t>
      </w:r>
      <w:r>
        <w:rPr>
          <w:rFonts w:ascii="Times New Roman" w:hAnsi="Times New Roman"/>
          <w:sz w:val="28"/>
        </w:rPr>
        <w:t>решения</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подготовке</w:t>
      </w:r>
      <w:r>
        <w:rPr>
          <w:rFonts w:ascii="Times New Roman" w:hAnsi="Times New Roman"/>
          <w:spacing w:val="1"/>
          <w:sz w:val="28"/>
        </w:rPr>
        <w:t xml:space="preserve"> </w:t>
      </w:r>
      <w:r>
        <w:rPr>
          <w:rFonts w:ascii="Times New Roman" w:hAnsi="Times New Roman"/>
          <w:sz w:val="28"/>
        </w:rPr>
        <w:t>проекта</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внесении</w:t>
      </w:r>
      <w:r>
        <w:rPr>
          <w:rFonts w:ascii="Times New Roman" w:hAnsi="Times New Roman"/>
          <w:spacing w:val="1"/>
          <w:sz w:val="28"/>
        </w:rPr>
        <w:t xml:space="preserve"> </w:t>
      </w:r>
      <w:r>
        <w:rPr>
          <w:rFonts w:ascii="Times New Roman" w:hAnsi="Times New Roman"/>
          <w:sz w:val="28"/>
        </w:rPr>
        <w:t>изменений</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правила</w:t>
      </w:r>
      <w:r>
        <w:rPr>
          <w:rFonts w:ascii="Times New Roman" w:hAnsi="Times New Roman"/>
          <w:spacing w:val="1"/>
          <w:sz w:val="28"/>
        </w:rPr>
        <w:t xml:space="preserve"> </w:t>
      </w:r>
      <w:r>
        <w:rPr>
          <w:rFonts w:ascii="Times New Roman" w:hAnsi="Times New Roman"/>
          <w:sz w:val="28"/>
        </w:rPr>
        <w:t>землепользования</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застройки</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3"/>
          <w:sz w:val="28"/>
        </w:rPr>
        <w:t xml:space="preserve"> </w:t>
      </w:r>
      <w:r>
        <w:rPr>
          <w:rFonts w:ascii="Times New Roman" w:hAnsi="Times New Roman"/>
          <w:sz w:val="28"/>
        </w:rPr>
        <w:t>требуется.</w:t>
      </w:r>
    </w:p>
    <w:p w:rsidR="00943EC1" w:rsidRDefault="00943EC1" w:rsidP="00943EC1">
      <w:pPr>
        <w:widowControl w:val="0"/>
        <w:numPr>
          <w:ilvl w:val="2"/>
          <w:numId w:val="7"/>
        </w:numPr>
        <w:tabs>
          <w:tab w:val="left" w:pos="993"/>
        </w:tabs>
        <w:autoSpaceDE w:val="0"/>
        <w:autoSpaceDN w:val="0"/>
        <w:ind w:left="0" w:right="160" w:firstLine="708"/>
        <w:rPr>
          <w:rFonts w:ascii="Times New Roman" w:hAnsi="Times New Roman"/>
          <w:sz w:val="28"/>
        </w:rPr>
      </w:pPr>
      <w:r>
        <w:rPr>
          <w:rFonts w:ascii="Times New Roman" w:hAnsi="Times New Roman"/>
          <w:sz w:val="28"/>
        </w:rPr>
        <w:t>В</w:t>
      </w:r>
      <w:r>
        <w:rPr>
          <w:rFonts w:ascii="Times New Roman" w:hAnsi="Times New Roman"/>
          <w:spacing w:val="-4"/>
          <w:sz w:val="28"/>
        </w:rPr>
        <w:t xml:space="preserve"> </w:t>
      </w:r>
      <w:r>
        <w:rPr>
          <w:rFonts w:ascii="Times New Roman" w:hAnsi="Times New Roman"/>
          <w:sz w:val="28"/>
        </w:rPr>
        <w:t>сообщении</w:t>
      </w:r>
      <w:r>
        <w:rPr>
          <w:rFonts w:ascii="Times New Roman" w:hAnsi="Times New Roman"/>
          <w:spacing w:val="-3"/>
          <w:sz w:val="28"/>
        </w:rPr>
        <w:t xml:space="preserve"> </w:t>
      </w:r>
      <w:r>
        <w:rPr>
          <w:rFonts w:ascii="Times New Roman" w:hAnsi="Times New Roman"/>
          <w:sz w:val="28"/>
        </w:rPr>
        <w:t>о</w:t>
      </w:r>
      <w:r>
        <w:rPr>
          <w:rFonts w:ascii="Times New Roman" w:hAnsi="Times New Roman"/>
          <w:spacing w:val="-11"/>
          <w:sz w:val="28"/>
        </w:rPr>
        <w:t xml:space="preserve"> </w:t>
      </w:r>
      <w:r>
        <w:rPr>
          <w:rFonts w:ascii="Times New Roman" w:hAnsi="Times New Roman"/>
          <w:sz w:val="28"/>
        </w:rPr>
        <w:t>принятии</w:t>
      </w:r>
      <w:r>
        <w:rPr>
          <w:rFonts w:ascii="Times New Roman" w:hAnsi="Times New Roman"/>
          <w:spacing w:val="-6"/>
          <w:sz w:val="28"/>
        </w:rPr>
        <w:t xml:space="preserve"> </w:t>
      </w:r>
      <w:r>
        <w:rPr>
          <w:rFonts w:ascii="Times New Roman" w:hAnsi="Times New Roman"/>
          <w:sz w:val="28"/>
        </w:rPr>
        <w:t>решения</w:t>
      </w:r>
      <w:r>
        <w:rPr>
          <w:rFonts w:ascii="Times New Roman" w:hAnsi="Times New Roman"/>
          <w:spacing w:val="-5"/>
          <w:sz w:val="28"/>
        </w:rPr>
        <w:t xml:space="preserve"> </w:t>
      </w:r>
      <w:r>
        <w:rPr>
          <w:rFonts w:ascii="Times New Roman" w:hAnsi="Times New Roman"/>
          <w:sz w:val="28"/>
        </w:rPr>
        <w:t>о</w:t>
      </w:r>
      <w:r>
        <w:rPr>
          <w:rFonts w:ascii="Times New Roman" w:hAnsi="Times New Roman"/>
          <w:spacing w:val="-12"/>
          <w:sz w:val="28"/>
        </w:rPr>
        <w:t xml:space="preserve"> </w:t>
      </w:r>
      <w:r>
        <w:rPr>
          <w:rFonts w:ascii="Times New Roman" w:hAnsi="Times New Roman"/>
          <w:sz w:val="28"/>
        </w:rPr>
        <w:t>подготовке</w:t>
      </w:r>
      <w:r>
        <w:rPr>
          <w:rFonts w:ascii="Times New Roman" w:hAnsi="Times New Roman"/>
          <w:spacing w:val="-67"/>
          <w:sz w:val="28"/>
        </w:rPr>
        <w:t xml:space="preserve"> </w:t>
      </w:r>
      <w:r>
        <w:rPr>
          <w:rFonts w:ascii="Times New Roman" w:hAnsi="Times New Roman"/>
          <w:sz w:val="28"/>
        </w:rPr>
        <w:t>проекта</w:t>
      </w:r>
      <w:r>
        <w:rPr>
          <w:rFonts w:ascii="Times New Roman" w:hAnsi="Times New Roman"/>
          <w:spacing w:val="-4"/>
          <w:sz w:val="28"/>
        </w:rPr>
        <w:t xml:space="preserve"> </w:t>
      </w:r>
      <w:r>
        <w:rPr>
          <w:rFonts w:ascii="Times New Roman" w:hAnsi="Times New Roman"/>
          <w:sz w:val="28"/>
        </w:rPr>
        <w:t>правил</w:t>
      </w:r>
      <w:r>
        <w:rPr>
          <w:rFonts w:ascii="Times New Roman" w:hAnsi="Times New Roman"/>
          <w:spacing w:val="-2"/>
          <w:sz w:val="28"/>
        </w:rPr>
        <w:t xml:space="preserve"> </w:t>
      </w:r>
      <w:r>
        <w:rPr>
          <w:rFonts w:ascii="Times New Roman" w:hAnsi="Times New Roman"/>
          <w:sz w:val="28"/>
        </w:rPr>
        <w:t>землепользования</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застройки</w:t>
      </w:r>
      <w:r>
        <w:rPr>
          <w:rFonts w:ascii="Times New Roman" w:hAnsi="Times New Roman"/>
          <w:spacing w:val="-1"/>
          <w:sz w:val="28"/>
        </w:rPr>
        <w:t xml:space="preserve"> </w:t>
      </w:r>
      <w:r>
        <w:rPr>
          <w:rFonts w:ascii="Times New Roman" w:hAnsi="Times New Roman"/>
          <w:sz w:val="28"/>
        </w:rPr>
        <w:t>указываются:</w:t>
      </w:r>
    </w:p>
    <w:p w:rsidR="00943EC1" w:rsidRDefault="00943EC1" w:rsidP="00943EC1">
      <w:pPr>
        <w:pStyle w:val="a4"/>
        <w:widowControl w:val="0"/>
        <w:numPr>
          <w:ilvl w:val="0"/>
          <w:numId w:val="11"/>
        </w:numPr>
        <w:tabs>
          <w:tab w:val="left" w:pos="993"/>
          <w:tab w:val="left" w:pos="1560"/>
        </w:tabs>
        <w:suppressAutoHyphens w:val="0"/>
        <w:autoSpaceDE w:val="0"/>
        <w:autoSpaceDN w:val="0"/>
        <w:spacing w:line="316" w:lineRule="exact"/>
        <w:ind w:left="0" w:firstLine="709"/>
        <w:contextualSpacing w:val="0"/>
        <w:jc w:val="both"/>
        <w:rPr>
          <w:sz w:val="28"/>
        </w:rPr>
      </w:pPr>
      <w:r>
        <w:rPr>
          <w:sz w:val="28"/>
        </w:rPr>
        <w:t>состав</w:t>
      </w:r>
      <w:r>
        <w:rPr>
          <w:spacing w:val="-1"/>
          <w:sz w:val="28"/>
        </w:rPr>
        <w:t xml:space="preserve"> </w:t>
      </w:r>
      <w:r>
        <w:rPr>
          <w:sz w:val="28"/>
        </w:rPr>
        <w:t>и</w:t>
      </w:r>
      <w:r>
        <w:rPr>
          <w:spacing w:val="-3"/>
          <w:sz w:val="28"/>
        </w:rPr>
        <w:t xml:space="preserve"> </w:t>
      </w:r>
      <w:r>
        <w:rPr>
          <w:sz w:val="28"/>
        </w:rPr>
        <w:t>порядок</w:t>
      </w:r>
      <w:r>
        <w:rPr>
          <w:spacing w:val="-3"/>
          <w:sz w:val="28"/>
        </w:rPr>
        <w:t xml:space="preserve"> </w:t>
      </w:r>
      <w:r>
        <w:rPr>
          <w:sz w:val="28"/>
        </w:rPr>
        <w:t>деятельности</w:t>
      </w:r>
      <w:r>
        <w:rPr>
          <w:spacing w:val="1"/>
          <w:sz w:val="28"/>
        </w:rPr>
        <w:t xml:space="preserve"> </w:t>
      </w:r>
      <w:r>
        <w:rPr>
          <w:sz w:val="28"/>
        </w:rPr>
        <w:t>комиссии;</w:t>
      </w:r>
    </w:p>
    <w:p w:rsidR="00943EC1" w:rsidRDefault="00943EC1" w:rsidP="00943EC1">
      <w:pPr>
        <w:pStyle w:val="a4"/>
        <w:widowControl w:val="0"/>
        <w:numPr>
          <w:ilvl w:val="0"/>
          <w:numId w:val="11"/>
        </w:numPr>
        <w:tabs>
          <w:tab w:val="left" w:pos="993"/>
          <w:tab w:val="left" w:pos="1560"/>
        </w:tabs>
        <w:suppressAutoHyphens w:val="0"/>
        <w:autoSpaceDE w:val="0"/>
        <w:autoSpaceDN w:val="0"/>
        <w:spacing w:before="1"/>
        <w:ind w:left="0" w:right="158" w:firstLine="709"/>
        <w:contextualSpacing w:val="0"/>
        <w:jc w:val="both"/>
        <w:rPr>
          <w:sz w:val="28"/>
        </w:rPr>
      </w:pPr>
      <w:r>
        <w:rPr>
          <w:spacing w:val="-1"/>
          <w:sz w:val="28"/>
        </w:rPr>
        <w:t>последовательность</w:t>
      </w:r>
      <w:r>
        <w:rPr>
          <w:spacing w:val="-15"/>
          <w:sz w:val="28"/>
        </w:rPr>
        <w:t xml:space="preserve"> </w:t>
      </w:r>
      <w:r>
        <w:rPr>
          <w:sz w:val="28"/>
        </w:rPr>
        <w:t>градостроительного</w:t>
      </w:r>
      <w:r>
        <w:rPr>
          <w:spacing w:val="-16"/>
          <w:sz w:val="28"/>
        </w:rPr>
        <w:t xml:space="preserve"> </w:t>
      </w:r>
      <w:r>
        <w:rPr>
          <w:sz w:val="28"/>
        </w:rPr>
        <w:t>зонирования</w:t>
      </w:r>
      <w:r>
        <w:rPr>
          <w:spacing w:val="-17"/>
          <w:sz w:val="28"/>
        </w:rPr>
        <w:t xml:space="preserve"> </w:t>
      </w:r>
      <w:r>
        <w:rPr>
          <w:sz w:val="28"/>
        </w:rPr>
        <w:t>применительно</w:t>
      </w:r>
      <w:r>
        <w:rPr>
          <w:spacing w:val="-12"/>
          <w:sz w:val="28"/>
        </w:rPr>
        <w:t xml:space="preserve"> </w:t>
      </w:r>
      <w:r>
        <w:rPr>
          <w:sz w:val="28"/>
        </w:rPr>
        <w:t>к</w:t>
      </w:r>
      <w:r>
        <w:rPr>
          <w:spacing w:val="-68"/>
          <w:sz w:val="28"/>
        </w:rPr>
        <w:t xml:space="preserve"> </w:t>
      </w:r>
      <w:r>
        <w:rPr>
          <w:sz w:val="28"/>
        </w:rPr>
        <w:t>территориям</w:t>
      </w:r>
      <w:r>
        <w:rPr>
          <w:spacing w:val="1"/>
          <w:sz w:val="28"/>
        </w:rPr>
        <w:t xml:space="preserve"> </w:t>
      </w:r>
      <w:r>
        <w:rPr>
          <w:sz w:val="28"/>
        </w:rPr>
        <w:t>поселения</w:t>
      </w:r>
      <w:r>
        <w:rPr>
          <w:spacing w:val="1"/>
          <w:sz w:val="28"/>
        </w:rPr>
        <w:t xml:space="preserve"> </w:t>
      </w:r>
      <w:r>
        <w:rPr>
          <w:sz w:val="28"/>
        </w:rPr>
        <w:t>или</w:t>
      </w:r>
      <w:r>
        <w:rPr>
          <w:spacing w:val="1"/>
          <w:sz w:val="28"/>
        </w:rPr>
        <w:t xml:space="preserve"> </w:t>
      </w:r>
      <w:r>
        <w:rPr>
          <w:sz w:val="28"/>
        </w:rPr>
        <w:t>межселенным</w:t>
      </w:r>
      <w:r>
        <w:rPr>
          <w:spacing w:val="1"/>
          <w:sz w:val="28"/>
        </w:rPr>
        <w:t xml:space="preserve"> </w:t>
      </w:r>
      <w:r>
        <w:rPr>
          <w:sz w:val="28"/>
        </w:rPr>
        <w:t>территориям</w:t>
      </w:r>
      <w:r>
        <w:rPr>
          <w:spacing w:val="1"/>
          <w:sz w:val="28"/>
        </w:rPr>
        <w:t xml:space="preserve"> </w:t>
      </w:r>
      <w:r>
        <w:rPr>
          <w:sz w:val="28"/>
        </w:rPr>
        <w:t>либо</w:t>
      </w:r>
      <w:r>
        <w:rPr>
          <w:spacing w:val="1"/>
          <w:sz w:val="28"/>
        </w:rPr>
        <w:t xml:space="preserve"> </w:t>
      </w:r>
      <w:r>
        <w:rPr>
          <w:sz w:val="28"/>
        </w:rPr>
        <w:t>применительно</w:t>
      </w:r>
      <w:r>
        <w:rPr>
          <w:spacing w:val="1"/>
          <w:sz w:val="28"/>
        </w:rPr>
        <w:t xml:space="preserve"> </w:t>
      </w:r>
      <w:r>
        <w:rPr>
          <w:sz w:val="28"/>
        </w:rPr>
        <w:t>к</w:t>
      </w:r>
      <w:r>
        <w:rPr>
          <w:spacing w:val="-67"/>
          <w:sz w:val="28"/>
        </w:rPr>
        <w:t xml:space="preserve"> </w:t>
      </w:r>
      <w:r>
        <w:rPr>
          <w:sz w:val="28"/>
        </w:rPr>
        <w:t>различным</w:t>
      </w:r>
      <w:r>
        <w:rPr>
          <w:spacing w:val="1"/>
          <w:sz w:val="28"/>
        </w:rPr>
        <w:t xml:space="preserve"> </w:t>
      </w:r>
      <w:r>
        <w:rPr>
          <w:sz w:val="28"/>
        </w:rPr>
        <w:t>частям</w:t>
      </w:r>
      <w:r>
        <w:rPr>
          <w:spacing w:val="1"/>
          <w:sz w:val="28"/>
        </w:rPr>
        <w:t xml:space="preserve"> </w:t>
      </w:r>
      <w:r>
        <w:rPr>
          <w:sz w:val="28"/>
        </w:rPr>
        <w:t>территорий</w:t>
      </w:r>
      <w:r>
        <w:rPr>
          <w:spacing w:val="1"/>
          <w:sz w:val="28"/>
        </w:rPr>
        <w:t xml:space="preserve"> </w:t>
      </w:r>
      <w:r>
        <w:rPr>
          <w:sz w:val="28"/>
        </w:rPr>
        <w:t>поселения</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подготовки</w:t>
      </w:r>
      <w:r>
        <w:rPr>
          <w:spacing w:val="1"/>
          <w:sz w:val="28"/>
        </w:rPr>
        <w:t xml:space="preserve"> </w:t>
      </w:r>
      <w:r>
        <w:rPr>
          <w:sz w:val="28"/>
        </w:rPr>
        <w:t>проекта</w:t>
      </w:r>
      <w:r>
        <w:rPr>
          <w:spacing w:val="1"/>
          <w:sz w:val="28"/>
        </w:rPr>
        <w:t xml:space="preserve"> </w:t>
      </w:r>
      <w:r>
        <w:rPr>
          <w:sz w:val="28"/>
        </w:rPr>
        <w:t>правил</w:t>
      </w:r>
      <w:r>
        <w:rPr>
          <w:spacing w:val="1"/>
          <w:sz w:val="28"/>
        </w:rPr>
        <w:t xml:space="preserve"> </w:t>
      </w:r>
      <w:r>
        <w:rPr>
          <w:sz w:val="28"/>
        </w:rPr>
        <w:t>землепользования</w:t>
      </w:r>
      <w:r>
        <w:rPr>
          <w:spacing w:val="-4"/>
          <w:sz w:val="28"/>
        </w:rPr>
        <w:t xml:space="preserve"> </w:t>
      </w:r>
      <w:r>
        <w:rPr>
          <w:sz w:val="28"/>
        </w:rPr>
        <w:t>и</w:t>
      </w:r>
      <w:r>
        <w:rPr>
          <w:spacing w:val="-1"/>
          <w:sz w:val="28"/>
        </w:rPr>
        <w:t xml:space="preserve"> </w:t>
      </w:r>
      <w:r>
        <w:rPr>
          <w:sz w:val="28"/>
        </w:rPr>
        <w:t>застройки</w:t>
      </w:r>
      <w:r>
        <w:rPr>
          <w:spacing w:val="-1"/>
          <w:sz w:val="28"/>
        </w:rPr>
        <w:t xml:space="preserve"> </w:t>
      </w:r>
      <w:r>
        <w:rPr>
          <w:sz w:val="28"/>
        </w:rPr>
        <w:t>применительно</w:t>
      </w:r>
      <w:r>
        <w:rPr>
          <w:spacing w:val="-4"/>
          <w:sz w:val="28"/>
        </w:rPr>
        <w:t xml:space="preserve"> </w:t>
      </w:r>
      <w:r>
        <w:rPr>
          <w:sz w:val="28"/>
        </w:rPr>
        <w:t>к</w:t>
      </w:r>
      <w:r>
        <w:rPr>
          <w:spacing w:val="1"/>
          <w:sz w:val="28"/>
        </w:rPr>
        <w:t xml:space="preserve"> </w:t>
      </w:r>
      <w:r>
        <w:rPr>
          <w:sz w:val="28"/>
        </w:rPr>
        <w:t>частям</w:t>
      </w:r>
      <w:r>
        <w:rPr>
          <w:spacing w:val="-4"/>
          <w:sz w:val="28"/>
        </w:rPr>
        <w:t xml:space="preserve"> </w:t>
      </w:r>
      <w:r>
        <w:rPr>
          <w:sz w:val="28"/>
        </w:rPr>
        <w:t>территорий</w:t>
      </w:r>
      <w:r>
        <w:rPr>
          <w:spacing w:val="-2"/>
          <w:sz w:val="28"/>
        </w:rPr>
        <w:t xml:space="preserve"> </w:t>
      </w:r>
      <w:r>
        <w:rPr>
          <w:sz w:val="28"/>
        </w:rPr>
        <w:t>поселения);</w:t>
      </w:r>
    </w:p>
    <w:p w:rsidR="00943EC1" w:rsidRDefault="00943EC1" w:rsidP="00943EC1">
      <w:pPr>
        <w:pStyle w:val="a4"/>
        <w:widowControl w:val="0"/>
        <w:numPr>
          <w:ilvl w:val="0"/>
          <w:numId w:val="11"/>
        </w:numPr>
        <w:tabs>
          <w:tab w:val="left" w:pos="993"/>
          <w:tab w:val="left" w:pos="1560"/>
        </w:tabs>
        <w:suppressAutoHyphens w:val="0"/>
        <w:autoSpaceDE w:val="0"/>
        <w:autoSpaceDN w:val="0"/>
        <w:ind w:left="0" w:right="167" w:firstLine="709"/>
        <w:contextualSpacing w:val="0"/>
        <w:jc w:val="both"/>
        <w:rPr>
          <w:sz w:val="28"/>
        </w:rPr>
      </w:pPr>
      <w:r>
        <w:rPr>
          <w:sz w:val="28"/>
        </w:rPr>
        <w:t>порядок</w:t>
      </w:r>
      <w:r>
        <w:rPr>
          <w:spacing w:val="1"/>
          <w:sz w:val="28"/>
        </w:rPr>
        <w:t xml:space="preserve"> </w:t>
      </w:r>
      <w:r>
        <w:rPr>
          <w:sz w:val="28"/>
        </w:rPr>
        <w:t>и</w:t>
      </w:r>
      <w:r>
        <w:rPr>
          <w:spacing w:val="1"/>
          <w:sz w:val="28"/>
        </w:rPr>
        <w:t xml:space="preserve"> </w:t>
      </w:r>
      <w:r>
        <w:rPr>
          <w:sz w:val="28"/>
        </w:rPr>
        <w:t>сроки</w:t>
      </w:r>
      <w:r>
        <w:rPr>
          <w:spacing w:val="1"/>
          <w:sz w:val="28"/>
        </w:rPr>
        <w:t xml:space="preserve"> </w:t>
      </w:r>
      <w:r>
        <w:rPr>
          <w:sz w:val="28"/>
        </w:rPr>
        <w:t>проведения</w:t>
      </w:r>
      <w:r>
        <w:rPr>
          <w:spacing w:val="1"/>
          <w:sz w:val="28"/>
        </w:rPr>
        <w:t xml:space="preserve"> </w:t>
      </w:r>
      <w:r>
        <w:rPr>
          <w:sz w:val="28"/>
        </w:rPr>
        <w:t>работ</w:t>
      </w:r>
      <w:r>
        <w:rPr>
          <w:spacing w:val="1"/>
          <w:sz w:val="28"/>
        </w:rPr>
        <w:t xml:space="preserve"> </w:t>
      </w:r>
      <w:r>
        <w:rPr>
          <w:sz w:val="28"/>
        </w:rPr>
        <w:t>по</w:t>
      </w:r>
      <w:r>
        <w:rPr>
          <w:spacing w:val="1"/>
          <w:sz w:val="28"/>
        </w:rPr>
        <w:t xml:space="preserve"> </w:t>
      </w:r>
      <w:r>
        <w:rPr>
          <w:sz w:val="28"/>
        </w:rPr>
        <w:t>подготовке</w:t>
      </w:r>
      <w:r>
        <w:rPr>
          <w:spacing w:val="1"/>
          <w:sz w:val="28"/>
        </w:rPr>
        <w:t xml:space="preserve"> </w:t>
      </w:r>
      <w:r>
        <w:rPr>
          <w:sz w:val="28"/>
        </w:rPr>
        <w:t>проекта</w:t>
      </w:r>
      <w:r>
        <w:rPr>
          <w:spacing w:val="1"/>
          <w:sz w:val="28"/>
        </w:rPr>
        <w:t xml:space="preserve"> </w:t>
      </w:r>
      <w:r>
        <w:rPr>
          <w:sz w:val="28"/>
        </w:rPr>
        <w:t>правил</w:t>
      </w:r>
      <w:r>
        <w:rPr>
          <w:spacing w:val="1"/>
          <w:sz w:val="28"/>
        </w:rPr>
        <w:t xml:space="preserve"> </w:t>
      </w:r>
      <w:r>
        <w:rPr>
          <w:sz w:val="28"/>
        </w:rPr>
        <w:t>землепользования</w:t>
      </w:r>
      <w:r>
        <w:rPr>
          <w:spacing w:val="-4"/>
          <w:sz w:val="28"/>
        </w:rPr>
        <w:t xml:space="preserve"> </w:t>
      </w:r>
      <w:r>
        <w:rPr>
          <w:sz w:val="28"/>
        </w:rPr>
        <w:t>и</w:t>
      </w:r>
      <w:r>
        <w:rPr>
          <w:spacing w:val="-1"/>
          <w:sz w:val="28"/>
        </w:rPr>
        <w:t xml:space="preserve"> </w:t>
      </w:r>
      <w:r>
        <w:rPr>
          <w:sz w:val="28"/>
        </w:rPr>
        <w:t>застройки;</w:t>
      </w:r>
    </w:p>
    <w:p w:rsidR="00943EC1" w:rsidRDefault="00943EC1" w:rsidP="00943EC1">
      <w:pPr>
        <w:pStyle w:val="a4"/>
        <w:widowControl w:val="0"/>
        <w:numPr>
          <w:ilvl w:val="0"/>
          <w:numId w:val="11"/>
        </w:numPr>
        <w:tabs>
          <w:tab w:val="left" w:pos="993"/>
          <w:tab w:val="left" w:pos="1560"/>
        </w:tabs>
        <w:suppressAutoHyphens w:val="0"/>
        <w:autoSpaceDE w:val="0"/>
        <w:autoSpaceDN w:val="0"/>
        <w:ind w:left="0" w:right="164" w:firstLine="709"/>
        <w:contextualSpacing w:val="0"/>
        <w:jc w:val="both"/>
        <w:rPr>
          <w:sz w:val="28"/>
        </w:rPr>
      </w:pPr>
      <w:r>
        <w:rPr>
          <w:sz w:val="28"/>
        </w:rPr>
        <w:lastRenderedPageBreak/>
        <w:t>порядок направления в комиссию предложений заинтересованных лиц</w:t>
      </w:r>
      <w:r>
        <w:rPr>
          <w:spacing w:val="-67"/>
          <w:sz w:val="28"/>
        </w:rPr>
        <w:t xml:space="preserve"> </w:t>
      </w:r>
      <w:r>
        <w:rPr>
          <w:sz w:val="28"/>
        </w:rPr>
        <w:t>по</w:t>
      </w:r>
      <w:r>
        <w:rPr>
          <w:spacing w:val="-3"/>
          <w:sz w:val="28"/>
        </w:rPr>
        <w:t xml:space="preserve"> </w:t>
      </w:r>
      <w:r>
        <w:rPr>
          <w:sz w:val="28"/>
        </w:rPr>
        <w:t>подготовке</w:t>
      </w:r>
      <w:r>
        <w:rPr>
          <w:spacing w:val="-3"/>
          <w:sz w:val="28"/>
        </w:rPr>
        <w:t xml:space="preserve"> </w:t>
      </w:r>
      <w:r>
        <w:rPr>
          <w:sz w:val="28"/>
        </w:rPr>
        <w:t>проекта</w:t>
      </w:r>
      <w:r>
        <w:rPr>
          <w:spacing w:val="-3"/>
          <w:sz w:val="28"/>
        </w:rPr>
        <w:t xml:space="preserve"> </w:t>
      </w:r>
      <w:r>
        <w:rPr>
          <w:sz w:val="28"/>
        </w:rPr>
        <w:t>правил</w:t>
      </w:r>
      <w:r>
        <w:rPr>
          <w:spacing w:val="-2"/>
          <w:sz w:val="28"/>
        </w:rPr>
        <w:t xml:space="preserve"> </w:t>
      </w:r>
      <w:r>
        <w:rPr>
          <w:sz w:val="28"/>
        </w:rPr>
        <w:t>землепользования</w:t>
      </w:r>
      <w:r>
        <w:rPr>
          <w:spacing w:val="-3"/>
          <w:sz w:val="28"/>
        </w:rPr>
        <w:t xml:space="preserve"> </w:t>
      </w:r>
      <w:r>
        <w:rPr>
          <w:sz w:val="28"/>
        </w:rPr>
        <w:t>и</w:t>
      </w:r>
      <w:r>
        <w:rPr>
          <w:spacing w:val="2"/>
          <w:sz w:val="28"/>
        </w:rPr>
        <w:t xml:space="preserve"> </w:t>
      </w:r>
      <w:r>
        <w:rPr>
          <w:sz w:val="28"/>
        </w:rPr>
        <w:t>застройки;</w:t>
      </w:r>
    </w:p>
    <w:p w:rsidR="00943EC1" w:rsidRDefault="00943EC1" w:rsidP="00943EC1">
      <w:pPr>
        <w:pStyle w:val="a4"/>
        <w:widowControl w:val="0"/>
        <w:numPr>
          <w:ilvl w:val="0"/>
          <w:numId w:val="11"/>
        </w:numPr>
        <w:tabs>
          <w:tab w:val="left" w:pos="993"/>
          <w:tab w:val="left" w:pos="1560"/>
        </w:tabs>
        <w:suppressAutoHyphens w:val="0"/>
        <w:autoSpaceDE w:val="0"/>
        <w:autoSpaceDN w:val="0"/>
        <w:spacing w:line="321" w:lineRule="exact"/>
        <w:ind w:left="0" w:firstLine="709"/>
        <w:contextualSpacing w:val="0"/>
        <w:jc w:val="both"/>
        <w:rPr>
          <w:sz w:val="28"/>
        </w:rPr>
      </w:pPr>
      <w:r>
        <w:rPr>
          <w:sz w:val="28"/>
        </w:rPr>
        <w:t>иные</w:t>
      </w:r>
      <w:r>
        <w:rPr>
          <w:spacing w:val="-2"/>
          <w:sz w:val="28"/>
        </w:rPr>
        <w:t xml:space="preserve"> </w:t>
      </w:r>
      <w:r>
        <w:rPr>
          <w:sz w:val="28"/>
        </w:rPr>
        <w:t>вопросы</w:t>
      </w:r>
      <w:r>
        <w:rPr>
          <w:spacing w:val="-2"/>
          <w:sz w:val="28"/>
        </w:rPr>
        <w:t xml:space="preserve"> </w:t>
      </w:r>
      <w:r>
        <w:rPr>
          <w:sz w:val="28"/>
        </w:rPr>
        <w:t>организации</w:t>
      </w:r>
      <w:r>
        <w:rPr>
          <w:spacing w:val="1"/>
          <w:sz w:val="28"/>
        </w:rPr>
        <w:t xml:space="preserve"> </w:t>
      </w:r>
      <w:r>
        <w:rPr>
          <w:sz w:val="28"/>
        </w:rPr>
        <w:t>работ.</w:t>
      </w:r>
    </w:p>
    <w:p w:rsidR="00943EC1" w:rsidRDefault="00943EC1" w:rsidP="00943EC1">
      <w:pPr>
        <w:widowControl w:val="0"/>
        <w:numPr>
          <w:ilvl w:val="2"/>
          <w:numId w:val="7"/>
        </w:numPr>
        <w:tabs>
          <w:tab w:val="left" w:pos="1560"/>
          <w:tab w:val="left" w:pos="1985"/>
        </w:tabs>
        <w:autoSpaceDE w:val="0"/>
        <w:autoSpaceDN w:val="0"/>
        <w:ind w:left="0" w:right="158" w:firstLine="708"/>
        <w:rPr>
          <w:rFonts w:ascii="Times New Roman" w:hAnsi="Times New Roman"/>
          <w:sz w:val="28"/>
        </w:rPr>
      </w:pPr>
      <w:r>
        <w:rPr>
          <w:rFonts w:ascii="Times New Roman" w:hAnsi="Times New Roman"/>
          <w:sz w:val="28"/>
        </w:rPr>
        <w:t>Проект</w:t>
      </w:r>
      <w:r>
        <w:rPr>
          <w:rFonts w:ascii="Times New Roman" w:hAnsi="Times New Roman"/>
          <w:spacing w:val="1"/>
          <w:sz w:val="28"/>
        </w:rPr>
        <w:t xml:space="preserve"> </w:t>
      </w:r>
      <w:r>
        <w:rPr>
          <w:rFonts w:ascii="Times New Roman" w:hAnsi="Times New Roman"/>
          <w:sz w:val="28"/>
        </w:rPr>
        <w:t>правил</w:t>
      </w:r>
      <w:r>
        <w:rPr>
          <w:rFonts w:ascii="Times New Roman" w:hAnsi="Times New Roman"/>
          <w:spacing w:val="1"/>
          <w:sz w:val="28"/>
        </w:rPr>
        <w:t xml:space="preserve"> </w:t>
      </w:r>
      <w:r>
        <w:rPr>
          <w:rFonts w:ascii="Times New Roman" w:hAnsi="Times New Roman"/>
          <w:sz w:val="28"/>
        </w:rPr>
        <w:t>землепользования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застройки,</w:t>
      </w:r>
      <w:r>
        <w:rPr>
          <w:rFonts w:ascii="Times New Roman" w:hAnsi="Times New Roman"/>
          <w:spacing w:val="1"/>
          <w:sz w:val="28"/>
        </w:rPr>
        <w:t xml:space="preserve"> </w:t>
      </w:r>
      <w:r>
        <w:rPr>
          <w:rFonts w:ascii="Times New Roman" w:hAnsi="Times New Roman"/>
          <w:sz w:val="28"/>
        </w:rPr>
        <w:t>подготовленный</w:t>
      </w:r>
      <w:r>
        <w:rPr>
          <w:rFonts w:ascii="Times New Roman" w:hAnsi="Times New Roman"/>
          <w:spacing w:val="1"/>
          <w:sz w:val="28"/>
        </w:rPr>
        <w:t xml:space="preserve"> </w:t>
      </w:r>
      <w:r>
        <w:rPr>
          <w:rFonts w:ascii="Times New Roman" w:hAnsi="Times New Roman"/>
          <w:sz w:val="28"/>
        </w:rPr>
        <w:t>применительно к территории исторического поселения федерального значения или к</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8"/>
          <w:sz w:val="28"/>
        </w:rPr>
        <w:t xml:space="preserve"> </w:t>
      </w:r>
      <w:r>
        <w:rPr>
          <w:rFonts w:ascii="Times New Roman" w:hAnsi="Times New Roman"/>
          <w:sz w:val="28"/>
        </w:rPr>
        <w:t>исторического</w:t>
      </w:r>
      <w:r>
        <w:rPr>
          <w:rFonts w:ascii="Times New Roman" w:hAnsi="Times New Roman"/>
          <w:spacing w:val="-10"/>
          <w:sz w:val="28"/>
        </w:rPr>
        <w:t xml:space="preserve"> </w:t>
      </w:r>
      <w:r>
        <w:rPr>
          <w:rFonts w:ascii="Times New Roman" w:hAnsi="Times New Roman"/>
          <w:sz w:val="28"/>
        </w:rPr>
        <w:t>поселения</w:t>
      </w:r>
      <w:r>
        <w:rPr>
          <w:rFonts w:ascii="Times New Roman" w:hAnsi="Times New Roman"/>
          <w:spacing w:val="-7"/>
          <w:sz w:val="28"/>
        </w:rPr>
        <w:t xml:space="preserve"> </w:t>
      </w:r>
      <w:r>
        <w:rPr>
          <w:rFonts w:ascii="Times New Roman" w:hAnsi="Times New Roman"/>
          <w:sz w:val="28"/>
        </w:rPr>
        <w:t>регионального</w:t>
      </w:r>
      <w:r>
        <w:rPr>
          <w:rFonts w:ascii="Times New Roman" w:hAnsi="Times New Roman"/>
          <w:spacing w:val="-6"/>
          <w:sz w:val="28"/>
        </w:rPr>
        <w:t xml:space="preserve"> </w:t>
      </w:r>
      <w:r>
        <w:rPr>
          <w:rFonts w:ascii="Times New Roman" w:hAnsi="Times New Roman"/>
          <w:sz w:val="28"/>
        </w:rPr>
        <w:t>значения,</w:t>
      </w:r>
      <w:r>
        <w:rPr>
          <w:rFonts w:ascii="Times New Roman" w:hAnsi="Times New Roman"/>
          <w:spacing w:val="-9"/>
          <w:sz w:val="28"/>
        </w:rPr>
        <w:t xml:space="preserve"> </w:t>
      </w:r>
      <w:r>
        <w:rPr>
          <w:rFonts w:ascii="Times New Roman" w:hAnsi="Times New Roman"/>
          <w:sz w:val="28"/>
        </w:rPr>
        <w:t>подлежит</w:t>
      </w:r>
      <w:r>
        <w:rPr>
          <w:rFonts w:ascii="Times New Roman" w:hAnsi="Times New Roman"/>
          <w:spacing w:val="-6"/>
          <w:sz w:val="28"/>
        </w:rPr>
        <w:t xml:space="preserve"> </w:t>
      </w:r>
      <w:r>
        <w:rPr>
          <w:rFonts w:ascii="Times New Roman" w:hAnsi="Times New Roman"/>
          <w:sz w:val="28"/>
        </w:rPr>
        <w:t>согласованию</w:t>
      </w:r>
      <w:r>
        <w:rPr>
          <w:rFonts w:ascii="Times New Roman" w:hAnsi="Times New Roman"/>
          <w:spacing w:val="-67"/>
          <w:sz w:val="28"/>
        </w:rPr>
        <w:t xml:space="preserve"> </w:t>
      </w:r>
      <w:r>
        <w:rPr>
          <w:rFonts w:ascii="Times New Roman" w:hAnsi="Times New Roman"/>
          <w:sz w:val="28"/>
        </w:rPr>
        <w:t>соответственно</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федеральным</w:t>
      </w:r>
      <w:r>
        <w:rPr>
          <w:rFonts w:ascii="Times New Roman" w:hAnsi="Times New Roman"/>
          <w:spacing w:val="1"/>
          <w:sz w:val="28"/>
        </w:rPr>
        <w:t xml:space="preserve"> </w:t>
      </w:r>
      <w:r>
        <w:rPr>
          <w:rFonts w:ascii="Times New Roman" w:hAnsi="Times New Roman"/>
          <w:sz w:val="28"/>
        </w:rPr>
        <w:t>органом</w:t>
      </w:r>
      <w:r>
        <w:rPr>
          <w:rFonts w:ascii="Times New Roman" w:hAnsi="Times New Roman"/>
          <w:spacing w:val="1"/>
          <w:sz w:val="28"/>
        </w:rPr>
        <w:t xml:space="preserve"> </w:t>
      </w:r>
      <w:r>
        <w:rPr>
          <w:rFonts w:ascii="Times New Roman" w:hAnsi="Times New Roman"/>
          <w:sz w:val="28"/>
        </w:rPr>
        <w:t>исполнительной</w:t>
      </w:r>
      <w:r>
        <w:rPr>
          <w:rFonts w:ascii="Times New Roman" w:hAnsi="Times New Roman"/>
          <w:spacing w:val="1"/>
          <w:sz w:val="28"/>
        </w:rPr>
        <w:t xml:space="preserve"> </w:t>
      </w:r>
      <w:r>
        <w:rPr>
          <w:rFonts w:ascii="Times New Roman" w:hAnsi="Times New Roman"/>
          <w:sz w:val="28"/>
        </w:rPr>
        <w:t>власти,</w:t>
      </w:r>
      <w:r>
        <w:rPr>
          <w:rFonts w:ascii="Times New Roman" w:hAnsi="Times New Roman"/>
          <w:spacing w:val="1"/>
          <w:sz w:val="28"/>
        </w:rPr>
        <w:t xml:space="preserve"> </w:t>
      </w:r>
      <w:r>
        <w:rPr>
          <w:rFonts w:ascii="Times New Roman" w:hAnsi="Times New Roman"/>
          <w:sz w:val="28"/>
        </w:rPr>
        <w:t>уполномоченным</w:t>
      </w:r>
      <w:r>
        <w:rPr>
          <w:rFonts w:ascii="Times New Roman" w:hAnsi="Times New Roman"/>
          <w:spacing w:val="1"/>
          <w:sz w:val="28"/>
        </w:rPr>
        <w:t xml:space="preserve"> </w:t>
      </w:r>
      <w:r>
        <w:rPr>
          <w:rFonts w:ascii="Times New Roman" w:hAnsi="Times New Roman"/>
          <w:sz w:val="28"/>
        </w:rPr>
        <w:t>Правительством</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Федерации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области</w:t>
      </w:r>
      <w:r>
        <w:rPr>
          <w:rFonts w:ascii="Times New Roman" w:hAnsi="Times New Roman"/>
          <w:spacing w:val="1"/>
          <w:sz w:val="28"/>
        </w:rPr>
        <w:t xml:space="preserve"> </w:t>
      </w:r>
      <w:r>
        <w:rPr>
          <w:rFonts w:ascii="Times New Roman" w:hAnsi="Times New Roman"/>
          <w:sz w:val="28"/>
        </w:rPr>
        <w:t>сохранения,</w:t>
      </w:r>
      <w:r>
        <w:rPr>
          <w:rFonts w:ascii="Times New Roman" w:hAnsi="Times New Roman"/>
          <w:spacing w:val="1"/>
          <w:sz w:val="28"/>
        </w:rPr>
        <w:t xml:space="preserve"> </w:t>
      </w:r>
      <w:r>
        <w:rPr>
          <w:rFonts w:ascii="Times New Roman" w:hAnsi="Times New Roman"/>
          <w:sz w:val="28"/>
        </w:rPr>
        <w:t>использования,</w:t>
      </w:r>
      <w:r>
        <w:rPr>
          <w:rFonts w:ascii="Times New Roman" w:hAnsi="Times New Roman"/>
          <w:spacing w:val="1"/>
          <w:sz w:val="28"/>
        </w:rPr>
        <w:t xml:space="preserve"> </w:t>
      </w:r>
      <w:r>
        <w:rPr>
          <w:rFonts w:ascii="Times New Roman" w:hAnsi="Times New Roman"/>
          <w:sz w:val="28"/>
        </w:rPr>
        <w:t>популяризации и государственной охраны объектов культурного наследия, органом</w:t>
      </w:r>
      <w:r>
        <w:rPr>
          <w:rFonts w:ascii="Times New Roman" w:hAnsi="Times New Roman"/>
          <w:spacing w:val="1"/>
          <w:sz w:val="28"/>
        </w:rPr>
        <w:t xml:space="preserve"> </w:t>
      </w:r>
      <w:r>
        <w:rPr>
          <w:rFonts w:ascii="Times New Roman" w:hAnsi="Times New Roman"/>
          <w:sz w:val="28"/>
        </w:rPr>
        <w:t>исполнительной власти субъекта Российской Федерации, уполномоченным в области</w:t>
      </w:r>
      <w:r>
        <w:rPr>
          <w:rFonts w:ascii="Times New Roman" w:hAnsi="Times New Roman"/>
          <w:spacing w:val="1"/>
          <w:sz w:val="28"/>
        </w:rPr>
        <w:t xml:space="preserve"> </w:t>
      </w:r>
      <w:r>
        <w:rPr>
          <w:rFonts w:ascii="Times New Roman" w:hAnsi="Times New Roman"/>
          <w:sz w:val="28"/>
        </w:rPr>
        <w:t xml:space="preserve">охраны объектов культурного наследия, в соответствии с Федеральным </w:t>
      </w:r>
      <w:hyperlink r:id="rId12" w:anchor="dst222" w:history="1">
        <w:r>
          <w:rPr>
            <w:rStyle w:val="af0"/>
            <w:rFonts w:ascii="Times New Roman" w:hAnsi="Times New Roman"/>
          </w:rPr>
          <w:t xml:space="preserve">законом </w:t>
        </w:r>
      </w:hyperlink>
      <w:r>
        <w:rPr>
          <w:rFonts w:ascii="Times New Roman" w:hAnsi="Times New Roman"/>
          <w:sz w:val="28"/>
        </w:rPr>
        <w:t>от 25</w:t>
      </w:r>
      <w:r>
        <w:rPr>
          <w:rFonts w:ascii="Times New Roman" w:hAnsi="Times New Roman"/>
          <w:spacing w:val="1"/>
          <w:sz w:val="28"/>
        </w:rPr>
        <w:t xml:space="preserve"> </w:t>
      </w:r>
      <w:r>
        <w:rPr>
          <w:rFonts w:ascii="Times New Roman" w:hAnsi="Times New Roman"/>
          <w:sz w:val="28"/>
        </w:rPr>
        <w:t>июня 2002 года N 73-ФЗ "Об объектах культурного наследия (памятниках истории и</w:t>
      </w:r>
      <w:r>
        <w:rPr>
          <w:rFonts w:ascii="Times New Roman" w:hAnsi="Times New Roman"/>
          <w:spacing w:val="1"/>
          <w:sz w:val="28"/>
        </w:rPr>
        <w:t xml:space="preserve"> </w:t>
      </w:r>
      <w:r>
        <w:rPr>
          <w:rFonts w:ascii="Times New Roman" w:hAnsi="Times New Roman"/>
          <w:sz w:val="28"/>
        </w:rPr>
        <w:t>культуры)</w:t>
      </w:r>
      <w:r>
        <w:rPr>
          <w:rFonts w:ascii="Times New Roman" w:hAnsi="Times New Roman"/>
          <w:spacing w:val="-1"/>
          <w:sz w:val="28"/>
        </w:rPr>
        <w:t xml:space="preserve"> </w:t>
      </w:r>
      <w:r>
        <w:rPr>
          <w:rFonts w:ascii="Times New Roman" w:hAnsi="Times New Roman"/>
          <w:sz w:val="28"/>
        </w:rPr>
        <w:t>народов</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Федерации".</w:t>
      </w:r>
    </w:p>
    <w:p w:rsidR="00943EC1" w:rsidRDefault="00943EC1" w:rsidP="00943EC1">
      <w:pPr>
        <w:widowControl w:val="0"/>
        <w:numPr>
          <w:ilvl w:val="2"/>
          <w:numId w:val="7"/>
        </w:numPr>
        <w:tabs>
          <w:tab w:val="left" w:pos="1560"/>
          <w:tab w:val="left" w:pos="1985"/>
        </w:tabs>
        <w:autoSpaceDE w:val="0"/>
        <w:autoSpaceDN w:val="0"/>
        <w:ind w:left="0" w:right="158" w:firstLine="708"/>
        <w:rPr>
          <w:rFonts w:ascii="Times New Roman" w:hAnsi="Times New Roman"/>
          <w:sz w:val="28"/>
        </w:rPr>
      </w:pPr>
      <w:r>
        <w:rPr>
          <w:rFonts w:ascii="Times New Roman" w:hAnsi="Times New Roman"/>
          <w:sz w:val="28"/>
        </w:rPr>
        <w:t>В случае, если в границах особо охраняемой природной территории федерального или регионального значения полностью расположен населенный пункт, проект правил землепользования и застройки, подготовленный применительно к территории такого населенного пункта, находящейся в границах указанной особо охраняемой природной территории, подлежит согласованию соответственно с федеральным органом исполнительной власти, органом исполнительной власти субъекта Российской Федерации, в ведении которых находится особо охраняемая природная территория. Предметом согласования является соответствие градостроительного регламента, устанавливаемого применительно к территории указанного</w:t>
      </w:r>
      <w:r>
        <w:rPr>
          <w:rFonts w:ascii="Times New Roman" w:hAnsi="Times New Roman"/>
          <w:sz w:val="28"/>
        </w:rPr>
        <w:tab/>
        <w:t>населенного</w:t>
      </w:r>
      <w:r>
        <w:rPr>
          <w:rFonts w:ascii="Times New Roman" w:hAnsi="Times New Roman"/>
          <w:sz w:val="28"/>
        </w:rPr>
        <w:tab/>
        <w:t>пункта,</w:t>
      </w:r>
      <w:r>
        <w:rPr>
          <w:rFonts w:ascii="Times New Roman" w:hAnsi="Times New Roman"/>
          <w:sz w:val="28"/>
        </w:rPr>
        <w:tab/>
        <w:t>режиму особой</w:t>
      </w:r>
      <w:r>
        <w:rPr>
          <w:rFonts w:ascii="Times New Roman" w:hAnsi="Times New Roman"/>
          <w:sz w:val="28"/>
        </w:rPr>
        <w:tab/>
        <w:t xml:space="preserve">охраны, предусмотренному </w:t>
      </w:r>
      <w:hyperlink r:id="rId13" w:anchor="dst117" w:history="1">
        <w:r>
          <w:rPr>
            <w:rStyle w:val="af0"/>
            <w:rFonts w:ascii="Times New Roman" w:hAnsi="Times New Roman"/>
          </w:rPr>
          <w:t xml:space="preserve">законодательством </w:t>
        </w:r>
      </w:hyperlink>
      <w:r>
        <w:rPr>
          <w:rFonts w:ascii="Times New Roman" w:hAnsi="Times New Roman"/>
          <w:sz w:val="28"/>
        </w:rPr>
        <w:t xml:space="preserve">Российской Федерации об особо охраняемых природных территориях и положением об особо охраняемой природной территории. Согласование осуществляется в </w:t>
      </w:r>
      <w:hyperlink r:id="rId14" w:anchor="dst100008" w:history="1">
        <w:r>
          <w:rPr>
            <w:rStyle w:val="af0"/>
            <w:rFonts w:ascii="Times New Roman" w:hAnsi="Times New Roman"/>
          </w:rPr>
          <w:t>порядке</w:t>
        </w:r>
      </w:hyperlink>
      <w:r>
        <w:rPr>
          <w:rFonts w:ascii="Times New Roman" w:hAnsi="Times New Roman"/>
          <w:sz w:val="28"/>
        </w:rPr>
        <w:t>, установленном Правительством Российской Федерации.</w:t>
      </w:r>
    </w:p>
    <w:p w:rsidR="00943EC1" w:rsidRDefault="00943EC1" w:rsidP="00943EC1">
      <w:pPr>
        <w:widowControl w:val="0"/>
        <w:numPr>
          <w:ilvl w:val="2"/>
          <w:numId w:val="7"/>
        </w:numPr>
        <w:tabs>
          <w:tab w:val="left" w:pos="1560"/>
          <w:tab w:val="left" w:pos="1985"/>
        </w:tabs>
        <w:autoSpaceDE w:val="0"/>
        <w:autoSpaceDN w:val="0"/>
        <w:ind w:left="0" w:right="158" w:firstLine="708"/>
        <w:rPr>
          <w:rFonts w:ascii="Times New Roman" w:hAnsi="Times New Roman"/>
          <w:sz w:val="28"/>
        </w:rPr>
      </w:pPr>
      <w:r>
        <w:rPr>
          <w:rFonts w:ascii="Times New Roman" w:hAnsi="Times New Roman"/>
          <w:sz w:val="28"/>
        </w:rPr>
        <w:t>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городского поселения Туран, Схеме территориального планирования муниципального района «Пий-Хемский кожуун», Схеме территориального планирования Республики Тыва,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943EC1" w:rsidRDefault="00943EC1" w:rsidP="00943EC1">
      <w:pPr>
        <w:widowControl w:val="0"/>
        <w:numPr>
          <w:ilvl w:val="2"/>
          <w:numId w:val="7"/>
        </w:numPr>
        <w:tabs>
          <w:tab w:val="left" w:pos="1560"/>
          <w:tab w:val="left" w:pos="1985"/>
        </w:tabs>
        <w:autoSpaceDE w:val="0"/>
        <w:autoSpaceDN w:val="0"/>
        <w:ind w:left="0" w:right="158" w:firstLine="708"/>
        <w:rPr>
          <w:rFonts w:ascii="Times New Roman" w:hAnsi="Times New Roman"/>
          <w:sz w:val="28"/>
        </w:rPr>
      </w:pPr>
      <w:r>
        <w:rPr>
          <w:rFonts w:ascii="Times New Roman" w:hAnsi="Times New Roman"/>
          <w:sz w:val="28"/>
        </w:rPr>
        <w:t>По результатам проверки орган местного самоуправления направляет проект правил землепользования и застройки главе муниципального образования или в случае обнаружения его несоответствия требованиям и документам, в комиссию на доработку.</w:t>
      </w:r>
    </w:p>
    <w:p w:rsidR="00943EC1" w:rsidRDefault="00943EC1" w:rsidP="00943EC1">
      <w:pPr>
        <w:widowControl w:val="0"/>
        <w:numPr>
          <w:ilvl w:val="2"/>
          <w:numId w:val="7"/>
        </w:numPr>
        <w:tabs>
          <w:tab w:val="left" w:pos="1560"/>
          <w:tab w:val="left" w:pos="1985"/>
        </w:tabs>
        <w:autoSpaceDE w:val="0"/>
        <w:autoSpaceDN w:val="0"/>
        <w:ind w:left="0" w:right="158" w:firstLine="708"/>
        <w:rPr>
          <w:rFonts w:ascii="Times New Roman" w:hAnsi="Times New Roman"/>
          <w:sz w:val="28"/>
        </w:rPr>
      </w:pPr>
      <w:r>
        <w:rPr>
          <w:rFonts w:ascii="Times New Roman" w:hAnsi="Times New Roman"/>
          <w:sz w:val="28"/>
        </w:rPr>
        <w:t>Глава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943EC1" w:rsidRDefault="00943EC1" w:rsidP="00943EC1">
      <w:pPr>
        <w:widowControl w:val="0"/>
        <w:numPr>
          <w:ilvl w:val="2"/>
          <w:numId w:val="7"/>
        </w:numPr>
        <w:tabs>
          <w:tab w:val="left" w:pos="1560"/>
          <w:tab w:val="left" w:pos="1985"/>
        </w:tabs>
        <w:autoSpaceDE w:val="0"/>
        <w:autoSpaceDN w:val="0"/>
        <w:ind w:left="0" w:right="158" w:firstLine="708"/>
        <w:rPr>
          <w:rFonts w:ascii="Times New Roman" w:hAnsi="Times New Roman"/>
          <w:sz w:val="28"/>
        </w:rPr>
      </w:pPr>
      <w:r>
        <w:rPr>
          <w:rFonts w:ascii="Times New Roman" w:hAnsi="Times New Roman"/>
          <w:sz w:val="28"/>
        </w:rPr>
        <w:t xml:space="preserve">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(или) нормативным правовым актом </w:t>
      </w:r>
      <w:r>
        <w:rPr>
          <w:rFonts w:ascii="Times New Roman" w:hAnsi="Times New Roman"/>
          <w:sz w:val="28"/>
        </w:rPr>
        <w:lastRenderedPageBreak/>
        <w:t xml:space="preserve">представительного органа муниципального образования, в соответствии с частями 93, 94 главы 5, главой 6 </w:t>
      </w:r>
      <w:r>
        <w:rPr>
          <w:rFonts w:ascii="Times New Roman" w:hAnsi="Times New Roman"/>
          <w:spacing w:val="-67"/>
          <w:sz w:val="28"/>
        </w:rPr>
        <w:t xml:space="preserve"> </w:t>
      </w:r>
      <w:r>
        <w:rPr>
          <w:rFonts w:ascii="Times New Roman" w:hAnsi="Times New Roman"/>
          <w:sz w:val="28"/>
        </w:rPr>
        <w:t>настоящих</w:t>
      </w:r>
      <w:r>
        <w:rPr>
          <w:rFonts w:ascii="Times New Roman" w:hAnsi="Times New Roman"/>
          <w:spacing w:val="-3"/>
          <w:sz w:val="28"/>
        </w:rPr>
        <w:t xml:space="preserve"> </w:t>
      </w:r>
      <w:r>
        <w:rPr>
          <w:rFonts w:ascii="Times New Roman" w:hAnsi="Times New Roman"/>
          <w:sz w:val="28"/>
        </w:rPr>
        <w:t>правил.</w:t>
      </w:r>
    </w:p>
    <w:p w:rsidR="00943EC1" w:rsidRDefault="00943EC1" w:rsidP="00943EC1">
      <w:pPr>
        <w:widowControl w:val="0"/>
        <w:numPr>
          <w:ilvl w:val="1"/>
          <w:numId w:val="12"/>
        </w:numPr>
        <w:tabs>
          <w:tab w:val="left" w:pos="0"/>
        </w:tabs>
        <w:autoSpaceDE w:val="0"/>
        <w:autoSpaceDN w:val="0"/>
        <w:spacing w:before="201" w:line="321" w:lineRule="exact"/>
        <w:ind w:left="0" w:firstLine="0"/>
        <w:jc w:val="left"/>
        <w:outlineLvl w:val="1"/>
        <w:rPr>
          <w:rFonts w:ascii="Times New Roman" w:hAnsi="Times New Roman"/>
          <w:b/>
          <w:bCs/>
          <w:sz w:val="28"/>
          <w:szCs w:val="28"/>
        </w:rPr>
      </w:pPr>
      <w:r>
        <w:rPr>
          <w:rFonts w:ascii="Times New Roman" w:hAnsi="Times New Roman"/>
          <w:b/>
          <w:bCs/>
          <w:sz w:val="28"/>
          <w:szCs w:val="28"/>
        </w:rPr>
        <w:t>Ответственность</w:t>
      </w:r>
      <w:r>
        <w:rPr>
          <w:rFonts w:ascii="Times New Roman" w:hAnsi="Times New Roman"/>
          <w:b/>
          <w:bCs/>
          <w:spacing w:val="-6"/>
          <w:sz w:val="28"/>
          <w:szCs w:val="28"/>
        </w:rPr>
        <w:t xml:space="preserve"> </w:t>
      </w:r>
      <w:r>
        <w:rPr>
          <w:rFonts w:ascii="Times New Roman" w:hAnsi="Times New Roman"/>
          <w:b/>
          <w:bCs/>
          <w:sz w:val="28"/>
          <w:szCs w:val="28"/>
        </w:rPr>
        <w:t>за</w:t>
      </w:r>
      <w:r>
        <w:rPr>
          <w:rFonts w:ascii="Times New Roman" w:hAnsi="Times New Roman"/>
          <w:b/>
          <w:bCs/>
          <w:spacing w:val="-5"/>
          <w:sz w:val="28"/>
          <w:szCs w:val="28"/>
        </w:rPr>
        <w:t xml:space="preserve"> </w:t>
      </w:r>
      <w:r>
        <w:rPr>
          <w:rFonts w:ascii="Times New Roman" w:hAnsi="Times New Roman"/>
          <w:b/>
          <w:bCs/>
          <w:sz w:val="28"/>
          <w:szCs w:val="28"/>
        </w:rPr>
        <w:t>нарушение</w:t>
      </w:r>
      <w:r>
        <w:rPr>
          <w:rFonts w:ascii="Times New Roman" w:hAnsi="Times New Roman"/>
          <w:b/>
          <w:bCs/>
          <w:spacing w:val="-5"/>
          <w:sz w:val="28"/>
          <w:szCs w:val="28"/>
        </w:rPr>
        <w:t xml:space="preserve"> </w:t>
      </w:r>
      <w:r>
        <w:rPr>
          <w:rFonts w:ascii="Times New Roman" w:hAnsi="Times New Roman"/>
          <w:b/>
          <w:bCs/>
          <w:sz w:val="28"/>
          <w:szCs w:val="28"/>
        </w:rPr>
        <w:t>настоящих</w:t>
      </w:r>
      <w:r>
        <w:rPr>
          <w:rFonts w:ascii="Times New Roman" w:hAnsi="Times New Roman"/>
          <w:b/>
          <w:bCs/>
          <w:spacing w:val="-5"/>
          <w:sz w:val="28"/>
          <w:szCs w:val="28"/>
        </w:rPr>
        <w:t xml:space="preserve"> </w:t>
      </w:r>
      <w:r>
        <w:rPr>
          <w:rFonts w:ascii="Times New Roman" w:hAnsi="Times New Roman"/>
          <w:b/>
          <w:bCs/>
          <w:sz w:val="28"/>
          <w:szCs w:val="28"/>
        </w:rPr>
        <w:t>правил</w:t>
      </w:r>
    </w:p>
    <w:p w:rsidR="00943EC1" w:rsidRDefault="00943EC1" w:rsidP="00943EC1">
      <w:pPr>
        <w:pStyle w:val="a4"/>
        <w:widowControl w:val="0"/>
        <w:numPr>
          <w:ilvl w:val="0"/>
          <w:numId w:val="7"/>
        </w:numPr>
        <w:tabs>
          <w:tab w:val="left" w:pos="993"/>
        </w:tabs>
        <w:suppressAutoHyphens w:val="0"/>
        <w:autoSpaceDE w:val="0"/>
        <w:autoSpaceDN w:val="0"/>
        <w:ind w:left="0" w:right="166" w:firstLine="709"/>
        <w:contextualSpacing w:val="0"/>
        <w:jc w:val="both"/>
        <w:rPr>
          <w:sz w:val="28"/>
          <w:szCs w:val="22"/>
        </w:rPr>
      </w:pPr>
      <w:r>
        <w:rPr>
          <w:sz w:val="28"/>
        </w:rPr>
        <w:t>За нарушение настоящих правил физические и юридические лица, а также</w:t>
      </w:r>
      <w:r>
        <w:rPr>
          <w:spacing w:val="1"/>
          <w:sz w:val="28"/>
        </w:rPr>
        <w:t xml:space="preserve"> </w:t>
      </w:r>
      <w:r>
        <w:rPr>
          <w:sz w:val="28"/>
        </w:rPr>
        <w:t>должностные</w:t>
      </w:r>
      <w:r>
        <w:rPr>
          <w:spacing w:val="1"/>
          <w:sz w:val="28"/>
        </w:rPr>
        <w:t xml:space="preserve"> </w:t>
      </w:r>
      <w:r>
        <w:rPr>
          <w:sz w:val="28"/>
        </w:rPr>
        <w:t>лица</w:t>
      </w:r>
      <w:r>
        <w:rPr>
          <w:spacing w:val="1"/>
          <w:sz w:val="28"/>
        </w:rPr>
        <w:t xml:space="preserve"> </w:t>
      </w:r>
      <w:r>
        <w:rPr>
          <w:sz w:val="28"/>
        </w:rPr>
        <w:t>несут</w:t>
      </w:r>
      <w:r>
        <w:rPr>
          <w:spacing w:val="1"/>
          <w:sz w:val="28"/>
        </w:rPr>
        <w:t xml:space="preserve"> </w:t>
      </w:r>
      <w:r>
        <w:rPr>
          <w:sz w:val="28"/>
        </w:rPr>
        <w:t>ответственность</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законодательством</w:t>
      </w:r>
      <w:r>
        <w:rPr>
          <w:spacing w:val="1"/>
          <w:sz w:val="28"/>
        </w:rPr>
        <w:t xml:space="preserve"> </w:t>
      </w:r>
      <w:r>
        <w:rPr>
          <w:sz w:val="28"/>
        </w:rPr>
        <w:t>Российской</w:t>
      </w:r>
      <w:r>
        <w:rPr>
          <w:spacing w:val="-2"/>
          <w:sz w:val="28"/>
        </w:rPr>
        <w:t xml:space="preserve"> </w:t>
      </w:r>
      <w:r>
        <w:rPr>
          <w:sz w:val="28"/>
        </w:rPr>
        <w:t>Федерации.</w:t>
      </w:r>
    </w:p>
    <w:p w:rsidR="00943EC1" w:rsidRDefault="00943EC1" w:rsidP="00943EC1">
      <w:pPr>
        <w:widowControl w:val="0"/>
        <w:numPr>
          <w:ilvl w:val="1"/>
          <w:numId w:val="12"/>
        </w:numPr>
        <w:autoSpaceDE w:val="0"/>
        <w:autoSpaceDN w:val="0"/>
        <w:spacing w:before="202"/>
        <w:ind w:left="0" w:firstLine="0"/>
        <w:jc w:val="left"/>
        <w:outlineLvl w:val="1"/>
        <w:rPr>
          <w:rFonts w:ascii="Times New Roman" w:hAnsi="Times New Roman"/>
          <w:b/>
          <w:bCs/>
          <w:sz w:val="28"/>
          <w:szCs w:val="28"/>
        </w:rPr>
      </w:pPr>
      <w:r>
        <w:rPr>
          <w:rFonts w:ascii="Times New Roman" w:hAnsi="Times New Roman"/>
          <w:b/>
          <w:bCs/>
          <w:sz w:val="28"/>
          <w:szCs w:val="28"/>
        </w:rPr>
        <w:t>Общие</w:t>
      </w:r>
      <w:r>
        <w:rPr>
          <w:rFonts w:ascii="Times New Roman" w:hAnsi="Times New Roman"/>
          <w:b/>
          <w:bCs/>
          <w:spacing w:val="-4"/>
          <w:sz w:val="28"/>
          <w:szCs w:val="28"/>
        </w:rPr>
        <w:t xml:space="preserve"> </w:t>
      </w:r>
      <w:r>
        <w:rPr>
          <w:rFonts w:ascii="Times New Roman" w:hAnsi="Times New Roman"/>
          <w:b/>
          <w:bCs/>
          <w:sz w:val="28"/>
          <w:szCs w:val="28"/>
        </w:rPr>
        <w:t>положения,</w:t>
      </w:r>
      <w:r>
        <w:rPr>
          <w:rFonts w:ascii="Times New Roman" w:hAnsi="Times New Roman"/>
          <w:b/>
          <w:bCs/>
          <w:spacing w:val="-3"/>
          <w:sz w:val="28"/>
          <w:szCs w:val="28"/>
        </w:rPr>
        <w:t xml:space="preserve"> </w:t>
      </w:r>
      <w:r>
        <w:rPr>
          <w:rFonts w:ascii="Times New Roman" w:hAnsi="Times New Roman"/>
          <w:b/>
          <w:bCs/>
          <w:sz w:val="28"/>
          <w:szCs w:val="28"/>
        </w:rPr>
        <w:t>относящиеся</w:t>
      </w:r>
      <w:r>
        <w:rPr>
          <w:rFonts w:ascii="Times New Roman" w:hAnsi="Times New Roman"/>
          <w:b/>
          <w:bCs/>
          <w:spacing w:val="-4"/>
          <w:sz w:val="28"/>
          <w:szCs w:val="28"/>
        </w:rPr>
        <w:t xml:space="preserve"> </w:t>
      </w:r>
      <w:r>
        <w:rPr>
          <w:rFonts w:ascii="Times New Roman" w:hAnsi="Times New Roman"/>
          <w:b/>
          <w:bCs/>
          <w:sz w:val="28"/>
          <w:szCs w:val="28"/>
        </w:rPr>
        <w:t>к</w:t>
      </w:r>
      <w:r>
        <w:rPr>
          <w:rFonts w:ascii="Times New Roman" w:hAnsi="Times New Roman"/>
          <w:b/>
          <w:bCs/>
          <w:spacing w:val="-1"/>
          <w:sz w:val="28"/>
          <w:szCs w:val="28"/>
        </w:rPr>
        <w:t xml:space="preserve"> </w:t>
      </w:r>
      <w:r>
        <w:rPr>
          <w:rFonts w:ascii="Times New Roman" w:hAnsi="Times New Roman"/>
          <w:b/>
          <w:bCs/>
          <w:sz w:val="28"/>
          <w:szCs w:val="28"/>
        </w:rPr>
        <w:t>ранее</w:t>
      </w:r>
      <w:r>
        <w:rPr>
          <w:rFonts w:ascii="Times New Roman" w:hAnsi="Times New Roman"/>
          <w:b/>
          <w:bCs/>
          <w:spacing w:val="-4"/>
          <w:sz w:val="28"/>
          <w:szCs w:val="28"/>
        </w:rPr>
        <w:t xml:space="preserve"> </w:t>
      </w:r>
      <w:r>
        <w:rPr>
          <w:rFonts w:ascii="Times New Roman" w:hAnsi="Times New Roman"/>
          <w:b/>
          <w:bCs/>
          <w:sz w:val="28"/>
          <w:szCs w:val="28"/>
        </w:rPr>
        <w:t>возникшим</w:t>
      </w:r>
      <w:r>
        <w:rPr>
          <w:rFonts w:ascii="Times New Roman" w:hAnsi="Times New Roman"/>
          <w:b/>
          <w:bCs/>
          <w:spacing w:val="-3"/>
          <w:sz w:val="28"/>
          <w:szCs w:val="28"/>
        </w:rPr>
        <w:t xml:space="preserve"> </w:t>
      </w:r>
      <w:r>
        <w:rPr>
          <w:rFonts w:ascii="Times New Roman" w:hAnsi="Times New Roman"/>
          <w:b/>
          <w:bCs/>
          <w:sz w:val="28"/>
          <w:szCs w:val="28"/>
        </w:rPr>
        <w:t>правам</w:t>
      </w:r>
    </w:p>
    <w:p w:rsidR="00943EC1" w:rsidRDefault="00943EC1" w:rsidP="00943EC1">
      <w:pPr>
        <w:widowControl w:val="0"/>
        <w:autoSpaceDE w:val="0"/>
        <w:autoSpaceDN w:val="0"/>
        <w:spacing w:before="9"/>
        <w:rPr>
          <w:rFonts w:ascii="Times New Roman" w:hAnsi="Times New Roman"/>
          <w:b/>
          <w:sz w:val="23"/>
          <w:szCs w:val="28"/>
        </w:rPr>
      </w:pPr>
    </w:p>
    <w:p w:rsidR="00943EC1" w:rsidRDefault="00943EC1" w:rsidP="00943EC1">
      <w:pPr>
        <w:widowControl w:val="0"/>
        <w:numPr>
          <w:ilvl w:val="0"/>
          <w:numId w:val="7"/>
        </w:numPr>
        <w:tabs>
          <w:tab w:val="left" w:pos="993"/>
        </w:tabs>
        <w:autoSpaceDE w:val="0"/>
        <w:autoSpaceDN w:val="0"/>
        <w:ind w:left="0" w:right="166" w:firstLine="708"/>
        <w:rPr>
          <w:rFonts w:ascii="Times New Roman" w:hAnsi="Times New Roman"/>
          <w:sz w:val="28"/>
          <w:szCs w:val="22"/>
        </w:rPr>
      </w:pPr>
      <w:r>
        <w:rPr>
          <w:rFonts w:ascii="Times New Roman" w:hAnsi="Times New Roman"/>
          <w:sz w:val="28"/>
        </w:rPr>
        <w:t>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943EC1" w:rsidRDefault="00943EC1" w:rsidP="00943EC1">
      <w:pPr>
        <w:widowControl w:val="0"/>
        <w:numPr>
          <w:ilvl w:val="0"/>
          <w:numId w:val="7"/>
        </w:numPr>
        <w:tabs>
          <w:tab w:val="left" w:pos="993"/>
        </w:tabs>
        <w:autoSpaceDE w:val="0"/>
        <w:autoSpaceDN w:val="0"/>
        <w:ind w:left="0" w:right="166" w:firstLine="708"/>
        <w:rPr>
          <w:rFonts w:ascii="Times New Roman" w:hAnsi="Times New Roman"/>
          <w:sz w:val="28"/>
        </w:rPr>
      </w:pPr>
      <w:r>
        <w:rPr>
          <w:rFonts w:ascii="Times New Roman" w:hAnsi="Times New Roman"/>
          <w:sz w:val="28"/>
        </w:rPr>
        <w:t>Разрешения на строительство, реконструкцию объектов капитального строительства, уведомления о планируемых строительстве или реконструкции объекта индивидуального жилищного строительства или садового дома, выданные физическим и юридическим лицам до введения в действие настоящих правил или изменений в них, являются действительными.</w:t>
      </w:r>
    </w:p>
    <w:p w:rsidR="00943EC1" w:rsidRDefault="00943EC1" w:rsidP="00943EC1">
      <w:pPr>
        <w:widowControl w:val="0"/>
        <w:numPr>
          <w:ilvl w:val="0"/>
          <w:numId w:val="7"/>
        </w:numPr>
        <w:tabs>
          <w:tab w:val="left" w:pos="993"/>
        </w:tabs>
        <w:autoSpaceDE w:val="0"/>
        <w:autoSpaceDN w:val="0"/>
        <w:ind w:left="0" w:right="166" w:firstLine="708"/>
        <w:rPr>
          <w:rFonts w:ascii="Times New Roman" w:hAnsi="Times New Roman"/>
          <w:sz w:val="28"/>
        </w:rPr>
      </w:pPr>
      <w:r>
        <w:rPr>
          <w:rFonts w:ascii="Times New Roman" w:hAnsi="Times New Roman"/>
          <w:sz w:val="28"/>
        </w:rPr>
        <w:t>Решения о предварительном согласовании места размещения объекта, принятые в установленном порядке до введения в действие настоящих правил, после введения их в действие и (или) внесения в них изменений, а также разрешенное использование земельных участков, указанное в гражданско-правовых договорах на земельные участки, заключенных до введения в действие настоящих правил, после введения их в действие и (или) внесения в них изменений сохраняются в течение сроков, установленных соответственно Земельным кодексом Российской Федерации и договором.</w:t>
      </w:r>
    </w:p>
    <w:p w:rsidR="00943EC1" w:rsidRDefault="00943EC1" w:rsidP="00943EC1">
      <w:pPr>
        <w:widowControl w:val="0"/>
        <w:numPr>
          <w:ilvl w:val="0"/>
          <w:numId w:val="7"/>
        </w:numPr>
        <w:tabs>
          <w:tab w:val="left" w:pos="993"/>
        </w:tabs>
        <w:autoSpaceDE w:val="0"/>
        <w:autoSpaceDN w:val="0"/>
        <w:ind w:left="0" w:right="166" w:firstLine="708"/>
        <w:rPr>
          <w:rFonts w:ascii="Times New Roman" w:hAnsi="Times New Roman"/>
          <w:sz w:val="28"/>
        </w:rPr>
      </w:pPr>
      <w:r>
        <w:rPr>
          <w:rFonts w:ascii="Times New Roman" w:hAnsi="Times New Roman"/>
          <w:sz w:val="28"/>
        </w:rPr>
        <w:t xml:space="preserve">Информация, указанная в градостроительном плане земельного участка, утвержденном до дня вступления в силу настоящих правил или изменений в них, может </w:t>
      </w:r>
      <w:r>
        <w:rPr>
          <w:rFonts w:ascii="Times New Roman" w:hAnsi="Times New Roman"/>
          <w:sz w:val="28"/>
          <w:szCs w:val="28"/>
        </w:rPr>
        <w:t>быть использована при условии соблюдений требований законодательства Российской</w:t>
      </w:r>
      <w:r>
        <w:rPr>
          <w:rFonts w:ascii="Times New Roman" w:hAnsi="Times New Roman"/>
          <w:spacing w:val="-67"/>
          <w:sz w:val="28"/>
          <w:szCs w:val="28"/>
        </w:rPr>
        <w:t xml:space="preserve"> </w:t>
      </w:r>
      <w:r>
        <w:rPr>
          <w:rFonts w:ascii="Times New Roman" w:hAnsi="Times New Roman"/>
          <w:sz w:val="28"/>
          <w:szCs w:val="28"/>
        </w:rPr>
        <w:t>Федерации</w:t>
      </w:r>
      <w:r>
        <w:rPr>
          <w:rFonts w:ascii="Times New Roman" w:hAnsi="Times New Roman"/>
          <w:spacing w:val="-5"/>
          <w:sz w:val="28"/>
          <w:szCs w:val="28"/>
        </w:rPr>
        <w:t xml:space="preserve"> </w:t>
      </w:r>
      <w:r>
        <w:rPr>
          <w:rFonts w:ascii="Times New Roman" w:hAnsi="Times New Roman"/>
          <w:sz w:val="28"/>
          <w:szCs w:val="28"/>
        </w:rPr>
        <w:t>и</w:t>
      </w:r>
      <w:r>
        <w:rPr>
          <w:rFonts w:ascii="Times New Roman" w:hAnsi="Times New Roman"/>
          <w:spacing w:val="3"/>
          <w:sz w:val="28"/>
          <w:szCs w:val="28"/>
        </w:rPr>
        <w:t xml:space="preserve"> </w:t>
      </w:r>
      <w:r>
        <w:rPr>
          <w:rFonts w:ascii="Times New Roman" w:hAnsi="Times New Roman"/>
          <w:sz w:val="28"/>
          <w:szCs w:val="28"/>
        </w:rPr>
        <w:t>(или)</w:t>
      </w:r>
      <w:r>
        <w:rPr>
          <w:rFonts w:ascii="Times New Roman" w:hAnsi="Times New Roman"/>
          <w:spacing w:val="-5"/>
          <w:sz w:val="28"/>
          <w:szCs w:val="28"/>
        </w:rPr>
        <w:t xml:space="preserve"> </w:t>
      </w:r>
      <w:r>
        <w:rPr>
          <w:rFonts w:ascii="Times New Roman" w:hAnsi="Times New Roman"/>
          <w:sz w:val="28"/>
          <w:szCs w:val="28"/>
        </w:rPr>
        <w:t>нормативных</w:t>
      </w:r>
      <w:r>
        <w:rPr>
          <w:rFonts w:ascii="Times New Roman" w:hAnsi="Times New Roman"/>
          <w:spacing w:val="-3"/>
          <w:sz w:val="28"/>
          <w:szCs w:val="28"/>
        </w:rPr>
        <w:t xml:space="preserve"> </w:t>
      </w:r>
      <w:r>
        <w:rPr>
          <w:rFonts w:ascii="Times New Roman" w:hAnsi="Times New Roman"/>
          <w:sz w:val="28"/>
          <w:szCs w:val="28"/>
        </w:rPr>
        <w:t>правовых актов</w:t>
      </w:r>
      <w:r>
        <w:rPr>
          <w:rFonts w:ascii="Times New Roman" w:hAnsi="Times New Roman"/>
          <w:spacing w:val="1"/>
          <w:sz w:val="28"/>
          <w:szCs w:val="28"/>
        </w:rPr>
        <w:t xml:space="preserve"> </w:t>
      </w:r>
      <w:r>
        <w:rPr>
          <w:rFonts w:ascii="Times New Roman" w:hAnsi="Times New Roman"/>
          <w:sz w:val="28"/>
          <w:szCs w:val="28"/>
        </w:rPr>
        <w:t>Республики</w:t>
      </w:r>
      <w:r>
        <w:rPr>
          <w:rFonts w:ascii="Times New Roman" w:hAnsi="Times New Roman"/>
          <w:spacing w:val="3"/>
          <w:sz w:val="28"/>
          <w:szCs w:val="28"/>
        </w:rPr>
        <w:t xml:space="preserve"> </w:t>
      </w:r>
      <w:r>
        <w:rPr>
          <w:rFonts w:ascii="Times New Roman" w:hAnsi="Times New Roman"/>
          <w:sz w:val="28"/>
          <w:szCs w:val="28"/>
        </w:rPr>
        <w:t>Тыва.</w:t>
      </w:r>
    </w:p>
    <w:p w:rsidR="00943EC1" w:rsidRDefault="00943EC1" w:rsidP="00943EC1">
      <w:pPr>
        <w:widowControl w:val="0"/>
        <w:numPr>
          <w:ilvl w:val="0"/>
          <w:numId w:val="7"/>
        </w:numPr>
        <w:tabs>
          <w:tab w:val="left" w:pos="993"/>
        </w:tabs>
        <w:autoSpaceDE w:val="0"/>
        <w:autoSpaceDN w:val="0"/>
        <w:ind w:left="0" w:right="166" w:firstLine="708"/>
        <w:rPr>
          <w:rFonts w:ascii="Times New Roman" w:hAnsi="Times New Roman"/>
          <w:sz w:val="28"/>
          <w:szCs w:val="28"/>
        </w:rPr>
      </w:pPr>
      <w:r>
        <w:rPr>
          <w:rFonts w:ascii="Times New Roman" w:hAnsi="Times New Roman"/>
          <w:sz w:val="28"/>
          <w:szCs w:val="28"/>
        </w:rPr>
        <w:t>Реконструкция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943EC1" w:rsidRDefault="00943EC1" w:rsidP="00943EC1">
      <w:pPr>
        <w:widowControl w:val="0"/>
        <w:numPr>
          <w:ilvl w:val="0"/>
          <w:numId w:val="7"/>
        </w:numPr>
        <w:tabs>
          <w:tab w:val="left" w:pos="993"/>
        </w:tabs>
        <w:autoSpaceDE w:val="0"/>
        <w:autoSpaceDN w:val="0"/>
        <w:ind w:left="0" w:right="166" w:firstLine="708"/>
        <w:rPr>
          <w:rFonts w:ascii="Times New Roman" w:hAnsi="Times New Roman"/>
          <w:sz w:val="28"/>
          <w:szCs w:val="28"/>
        </w:rPr>
      </w:pPr>
      <w:r>
        <w:rPr>
          <w:rFonts w:ascii="Times New Roman" w:hAnsi="Times New Roman"/>
          <w:sz w:val="28"/>
          <w:szCs w:val="28"/>
        </w:rPr>
        <w:t>В случае реконструкции объектов капитального строительства, сведения о которых внесены в Единый государственный реестр недвижимости до вступления в силу настоящих правил, минимальный отступ таких объектов капитального строительства от красных линий и (или) от границ смежных земельных участков принимается равным фактическому расстоянию объекта капитального строительства от красных линий и (или) от границ смежных земельных участков при условии соблюдения технических регламентов и противопожарных норм.</w:t>
      </w:r>
    </w:p>
    <w:p w:rsidR="00943EC1" w:rsidRDefault="00943EC1" w:rsidP="00943EC1">
      <w:pPr>
        <w:widowControl w:val="0"/>
        <w:numPr>
          <w:ilvl w:val="1"/>
          <w:numId w:val="12"/>
        </w:numPr>
        <w:tabs>
          <w:tab w:val="left" w:pos="0"/>
        </w:tabs>
        <w:autoSpaceDE w:val="0"/>
        <w:autoSpaceDN w:val="0"/>
        <w:spacing w:before="199"/>
        <w:ind w:left="0" w:right="157" w:firstLine="0"/>
        <w:outlineLvl w:val="1"/>
        <w:rPr>
          <w:rFonts w:ascii="Times New Roman" w:hAnsi="Times New Roman"/>
          <w:b/>
          <w:bCs/>
          <w:sz w:val="28"/>
          <w:szCs w:val="28"/>
        </w:rPr>
      </w:pPr>
      <w:r>
        <w:rPr>
          <w:rFonts w:ascii="Times New Roman" w:hAnsi="Times New Roman"/>
          <w:b/>
          <w:bCs/>
          <w:sz w:val="28"/>
          <w:szCs w:val="28"/>
        </w:rPr>
        <w:t>Перераспределение</w:t>
      </w:r>
      <w:r>
        <w:rPr>
          <w:rFonts w:ascii="Times New Roman" w:hAnsi="Times New Roman"/>
          <w:b/>
          <w:bCs/>
          <w:spacing w:val="1"/>
          <w:sz w:val="28"/>
          <w:szCs w:val="28"/>
        </w:rPr>
        <w:t xml:space="preserve"> </w:t>
      </w:r>
      <w:r>
        <w:rPr>
          <w:rFonts w:ascii="Times New Roman" w:hAnsi="Times New Roman"/>
          <w:b/>
          <w:bCs/>
          <w:sz w:val="28"/>
          <w:szCs w:val="28"/>
        </w:rPr>
        <w:t>полномочий</w:t>
      </w:r>
      <w:r>
        <w:rPr>
          <w:rFonts w:ascii="Times New Roman" w:hAnsi="Times New Roman"/>
          <w:b/>
          <w:bCs/>
          <w:spacing w:val="1"/>
          <w:sz w:val="28"/>
          <w:szCs w:val="28"/>
        </w:rPr>
        <w:t xml:space="preserve"> </w:t>
      </w:r>
      <w:r>
        <w:rPr>
          <w:rFonts w:ascii="Times New Roman" w:hAnsi="Times New Roman"/>
          <w:b/>
          <w:bCs/>
          <w:sz w:val="28"/>
          <w:szCs w:val="28"/>
        </w:rPr>
        <w:t>в</w:t>
      </w:r>
      <w:r>
        <w:rPr>
          <w:rFonts w:ascii="Times New Roman" w:hAnsi="Times New Roman"/>
          <w:b/>
          <w:bCs/>
          <w:spacing w:val="1"/>
          <w:sz w:val="28"/>
          <w:szCs w:val="28"/>
        </w:rPr>
        <w:t xml:space="preserve"> </w:t>
      </w:r>
      <w:r>
        <w:rPr>
          <w:rFonts w:ascii="Times New Roman" w:hAnsi="Times New Roman"/>
          <w:b/>
          <w:bCs/>
          <w:sz w:val="28"/>
          <w:szCs w:val="28"/>
        </w:rPr>
        <w:t>области</w:t>
      </w:r>
      <w:r>
        <w:rPr>
          <w:rFonts w:ascii="Times New Roman" w:hAnsi="Times New Roman"/>
          <w:b/>
          <w:bCs/>
          <w:spacing w:val="1"/>
          <w:sz w:val="28"/>
          <w:szCs w:val="28"/>
        </w:rPr>
        <w:t xml:space="preserve"> </w:t>
      </w:r>
      <w:r>
        <w:rPr>
          <w:rFonts w:ascii="Times New Roman" w:hAnsi="Times New Roman"/>
          <w:b/>
          <w:bCs/>
          <w:sz w:val="28"/>
          <w:szCs w:val="28"/>
        </w:rPr>
        <w:t>градостроительной</w:t>
      </w:r>
      <w:r>
        <w:rPr>
          <w:rFonts w:ascii="Times New Roman" w:hAnsi="Times New Roman"/>
          <w:b/>
          <w:bCs/>
          <w:spacing w:val="1"/>
          <w:sz w:val="28"/>
          <w:szCs w:val="28"/>
        </w:rPr>
        <w:t xml:space="preserve"> </w:t>
      </w:r>
      <w:r>
        <w:rPr>
          <w:rFonts w:ascii="Times New Roman" w:hAnsi="Times New Roman"/>
          <w:b/>
          <w:bCs/>
          <w:sz w:val="28"/>
          <w:szCs w:val="28"/>
        </w:rPr>
        <w:t>деятельности</w:t>
      </w:r>
      <w:r>
        <w:rPr>
          <w:rFonts w:ascii="Times New Roman" w:hAnsi="Times New Roman"/>
          <w:b/>
          <w:bCs/>
          <w:spacing w:val="1"/>
          <w:sz w:val="28"/>
          <w:szCs w:val="28"/>
        </w:rPr>
        <w:t xml:space="preserve"> </w:t>
      </w:r>
      <w:r>
        <w:rPr>
          <w:rFonts w:ascii="Times New Roman" w:hAnsi="Times New Roman"/>
          <w:b/>
          <w:bCs/>
          <w:sz w:val="28"/>
          <w:szCs w:val="28"/>
        </w:rPr>
        <w:t>между</w:t>
      </w:r>
      <w:r>
        <w:rPr>
          <w:rFonts w:ascii="Times New Roman" w:hAnsi="Times New Roman"/>
          <w:b/>
          <w:bCs/>
          <w:spacing w:val="1"/>
          <w:sz w:val="28"/>
          <w:szCs w:val="28"/>
        </w:rPr>
        <w:t xml:space="preserve"> </w:t>
      </w:r>
      <w:r>
        <w:rPr>
          <w:rFonts w:ascii="Times New Roman" w:hAnsi="Times New Roman"/>
          <w:b/>
          <w:bCs/>
          <w:sz w:val="28"/>
          <w:szCs w:val="28"/>
        </w:rPr>
        <w:t>органами</w:t>
      </w:r>
      <w:r>
        <w:rPr>
          <w:rFonts w:ascii="Times New Roman" w:hAnsi="Times New Roman"/>
          <w:b/>
          <w:bCs/>
          <w:spacing w:val="1"/>
          <w:sz w:val="28"/>
          <w:szCs w:val="28"/>
        </w:rPr>
        <w:t xml:space="preserve"> </w:t>
      </w:r>
      <w:r>
        <w:rPr>
          <w:rFonts w:ascii="Times New Roman" w:hAnsi="Times New Roman"/>
          <w:b/>
          <w:bCs/>
          <w:sz w:val="28"/>
          <w:szCs w:val="28"/>
        </w:rPr>
        <w:t>государственной</w:t>
      </w:r>
      <w:r>
        <w:rPr>
          <w:rFonts w:ascii="Times New Roman" w:hAnsi="Times New Roman"/>
          <w:b/>
          <w:bCs/>
          <w:spacing w:val="1"/>
          <w:sz w:val="28"/>
          <w:szCs w:val="28"/>
        </w:rPr>
        <w:t xml:space="preserve"> </w:t>
      </w:r>
      <w:r>
        <w:rPr>
          <w:rFonts w:ascii="Times New Roman" w:hAnsi="Times New Roman"/>
          <w:b/>
          <w:bCs/>
          <w:sz w:val="28"/>
          <w:szCs w:val="28"/>
        </w:rPr>
        <w:t>власти</w:t>
      </w:r>
      <w:r>
        <w:rPr>
          <w:rFonts w:ascii="Times New Roman" w:hAnsi="Times New Roman"/>
          <w:b/>
          <w:bCs/>
          <w:spacing w:val="1"/>
          <w:sz w:val="28"/>
          <w:szCs w:val="28"/>
        </w:rPr>
        <w:t xml:space="preserve"> </w:t>
      </w:r>
      <w:r>
        <w:rPr>
          <w:rFonts w:ascii="Times New Roman" w:hAnsi="Times New Roman"/>
          <w:b/>
          <w:bCs/>
          <w:sz w:val="28"/>
          <w:szCs w:val="28"/>
        </w:rPr>
        <w:t>Республики</w:t>
      </w:r>
      <w:r>
        <w:rPr>
          <w:rFonts w:ascii="Times New Roman" w:hAnsi="Times New Roman"/>
          <w:b/>
          <w:bCs/>
          <w:spacing w:val="1"/>
          <w:sz w:val="28"/>
          <w:szCs w:val="28"/>
        </w:rPr>
        <w:t xml:space="preserve"> </w:t>
      </w:r>
      <w:r>
        <w:rPr>
          <w:rFonts w:ascii="Times New Roman" w:hAnsi="Times New Roman"/>
          <w:b/>
          <w:bCs/>
          <w:sz w:val="28"/>
          <w:szCs w:val="28"/>
        </w:rPr>
        <w:t>Тыва</w:t>
      </w:r>
      <w:r>
        <w:rPr>
          <w:rFonts w:ascii="Times New Roman" w:hAnsi="Times New Roman"/>
          <w:b/>
          <w:bCs/>
          <w:spacing w:val="1"/>
          <w:sz w:val="28"/>
          <w:szCs w:val="28"/>
        </w:rPr>
        <w:t xml:space="preserve"> </w:t>
      </w:r>
      <w:r>
        <w:rPr>
          <w:rFonts w:ascii="Times New Roman" w:hAnsi="Times New Roman"/>
          <w:b/>
          <w:bCs/>
          <w:sz w:val="28"/>
          <w:szCs w:val="28"/>
        </w:rPr>
        <w:t>и</w:t>
      </w:r>
      <w:r>
        <w:rPr>
          <w:rFonts w:ascii="Times New Roman" w:hAnsi="Times New Roman"/>
          <w:b/>
          <w:bCs/>
          <w:spacing w:val="1"/>
          <w:sz w:val="28"/>
          <w:szCs w:val="28"/>
        </w:rPr>
        <w:t xml:space="preserve"> </w:t>
      </w:r>
      <w:r>
        <w:rPr>
          <w:rFonts w:ascii="Times New Roman" w:hAnsi="Times New Roman"/>
          <w:b/>
          <w:bCs/>
          <w:sz w:val="28"/>
          <w:szCs w:val="28"/>
        </w:rPr>
        <w:t>органами</w:t>
      </w:r>
      <w:r>
        <w:rPr>
          <w:rFonts w:ascii="Times New Roman" w:hAnsi="Times New Roman"/>
          <w:b/>
          <w:bCs/>
          <w:spacing w:val="1"/>
          <w:sz w:val="28"/>
          <w:szCs w:val="28"/>
        </w:rPr>
        <w:t xml:space="preserve"> </w:t>
      </w:r>
      <w:r>
        <w:rPr>
          <w:rFonts w:ascii="Times New Roman" w:hAnsi="Times New Roman"/>
          <w:b/>
          <w:bCs/>
          <w:sz w:val="28"/>
          <w:szCs w:val="28"/>
        </w:rPr>
        <w:t>местного</w:t>
      </w:r>
      <w:r>
        <w:rPr>
          <w:rFonts w:ascii="Times New Roman" w:hAnsi="Times New Roman"/>
          <w:b/>
          <w:bCs/>
          <w:spacing w:val="1"/>
          <w:sz w:val="28"/>
          <w:szCs w:val="28"/>
        </w:rPr>
        <w:t xml:space="preserve"> </w:t>
      </w:r>
      <w:r>
        <w:rPr>
          <w:rFonts w:ascii="Times New Roman" w:hAnsi="Times New Roman"/>
          <w:b/>
          <w:bCs/>
          <w:sz w:val="28"/>
          <w:szCs w:val="28"/>
        </w:rPr>
        <w:t>самоуправления</w:t>
      </w:r>
      <w:r>
        <w:rPr>
          <w:rFonts w:ascii="Times New Roman" w:hAnsi="Times New Roman"/>
          <w:b/>
          <w:bCs/>
          <w:spacing w:val="1"/>
          <w:sz w:val="28"/>
          <w:szCs w:val="28"/>
        </w:rPr>
        <w:t xml:space="preserve"> </w:t>
      </w:r>
      <w:r>
        <w:rPr>
          <w:rFonts w:ascii="Times New Roman" w:hAnsi="Times New Roman"/>
          <w:b/>
          <w:bCs/>
          <w:sz w:val="28"/>
          <w:szCs w:val="28"/>
        </w:rPr>
        <w:t>муниципальных</w:t>
      </w:r>
      <w:r>
        <w:rPr>
          <w:rFonts w:ascii="Times New Roman" w:hAnsi="Times New Roman"/>
          <w:b/>
          <w:bCs/>
          <w:spacing w:val="1"/>
          <w:sz w:val="28"/>
          <w:szCs w:val="28"/>
        </w:rPr>
        <w:t xml:space="preserve"> </w:t>
      </w:r>
      <w:r>
        <w:rPr>
          <w:rFonts w:ascii="Times New Roman" w:hAnsi="Times New Roman"/>
          <w:b/>
          <w:bCs/>
          <w:sz w:val="28"/>
          <w:szCs w:val="28"/>
        </w:rPr>
        <w:t>образований</w:t>
      </w:r>
      <w:r>
        <w:rPr>
          <w:rFonts w:ascii="Times New Roman" w:hAnsi="Times New Roman"/>
          <w:b/>
          <w:bCs/>
          <w:spacing w:val="1"/>
          <w:sz w:val="28"/>
          <w:szCs w:val="28"/>
        </w:rPr>
        <w:t xml:space="preserve"> </w:t>
      </w:r>
      <w:r>
        <w:rPr>
          <w:rFonts w:ascii="Times New Roman" w:hAnsi="Times New Roman"/>
          <w:b/>
          <w:bCs/>
          <w:sz w:val="28"/>
          <w:szCs w:val="28"/>
        </w:rPr>
        <w:t>Республики</w:t>
      </w:r>
      <w:r>
        <w:rPr>
          <w:rFonts w:ascii="Times New Roman" w:hAnsi="Times New Roman"/>
          <w:b/>
          <w:bCs/>
          <w:spacing w:val="1"/>
          <w:sz w:val="28"/>
          <w:szCs w:val="28"/>
        </w:rPr>
        <w:t xml:space="preserve"> </w:t>
      </w:r>
      <w:r>
        <w:rPr>
          <w:rFonts w:ascii="Times New Roman" w:hAnsi="Times New Roman"/>
          <w:b/>
          <w:bCs/>
          <w:sz w:val="28"/>
          <w:szCs w:val="28"/>
        </w:rPr>
        <w:t>Тыва</w:t>
      </w:r>
    </w:p>
    <w:p w:rsidR="00943EC1" w:rsidRDefault="00943EC1" w:rsidP="00943EC1">
      <w:pPr>
        <w:widowControl w:val="0"/>
        <w:autoSpaceDE w:val="0"/>
        <w:autoSpaceDN w:val="0"/>
        <w:spacing w:before="4"/>
        <w:rPr>
          <w:rFonts w:ascii="Times New Roman" w:hAnsi="Times New Roman"/>
          <w:b/>
          <w:sz w:val="16"/>
          <w:szCs w:val="28"/>
        </w:rPr>
      </w:pPr>
    </w:p>
    <w:p w:rsidR="00943EC1" w:rsidRDefault="00943EC1" w:rsidP="00943EC1">
      <w:pPr>
        <w:widowControl w:val="0"/>
        <w:numPr>
          <w:ilvl w:val="0"/>
          <w:numId w:val="7"/>
        </w:numPr>
        <w:tabs>
          <w:tab w:val="left" w:pos="993"/>
        </w:tabs>
        <w:autoSpaceDE w:val="0"/>
        <w:autoSpaceDN w:val="0"/>
        <w:spacing w:before="88"/>
        <w:ind w:left="0" w:right="156" w:firstLine="709"/>
        <w:rPr>
          <w:rFonts w:ascii="Times New Roman" w:hAnsi="Times New Roman"/>
          <w:sz w:val="28"/>
          <w:szCs w:val="22"/>
        </w:rPr>
      </w:pPr>
      <w:r>
        <w:rPr>
          <w:rFonts w:ascii="Times New Roman" w:hAnsi="Times New Roman"/>
          <w:sz w:val="28"/>
        </w:rPr>
        <w:t>Перераспределение полномочий в области градостроительной деятельности</w:t>
      </w:r>
      <w:r>
        <w:rPr>
          <w:rFonts w:ascii="Times New Roman" w:hAnsi="Times New Roman"/>
          <w:spacing w:val="1"/>
          <w:sz w:val="28"/>
        </w:rPr>
        <w:t xml:space="preserve"> </w:t>
      </w:r>
      <w:r>
        <w:rPr>
          <w:rFonts w:ascii="Times New Roman" w:hAnsi="Times New Roman"/>
          <w:sz w:val="28"/>
        </w:rPr>
        <w:t>между</w:t>
      </w:r>
      <w:r>
        <w:rPr>
          <w:rFonts w:ascii="Times New Roman" w:hAnsi="Times New Roman"/>
          <w:spacing w:val="1"/>
          <w:sz w:val="28"/>
        </w:rPr>
        <w:t xml:space="preserve"> </w:t>
      </w:r>
      <w:r>
        <w:rPr>
          <w:rFonts w:ascii="Times New Roman" w:hAnsi="Times New Roman"/>
          <w:sz w:val="28"/>
        </w:rPr>
        <w:t>органами</w:t>
      </w:r>
      <w:r>
        <w:rPr>
          <w:rFonts w:ascii="Times New Roman" w:hAnsi="Times New Roman"/>
          <w:spacing w:val="1"/>
          <w:sz w:val="28"/>
        </w:rPr>
        <w:t xml:space="preserve"> </w:t>
      </w:r>
      <w:r>
        <w:rPr>
          <w:rFonts w:ascii="Times New Roman" w:hAnsi="Times New Roman"/>
          <w:sz w:val="28"/>
        </w:rPr>
        <w:t>государственной</w:t>
      </w:r>
      <w:r>
        <w:rPr>
          <w:rFonts w:ascii="Times New Roman" w:hAnsi="Times New Roman"/>
          <w:spacing w:val="1"/>
          <w:sz w:val="28"/>
        </w:rPr>
        <w:t xml:space="preserve"> </w:t>
      </w:r>
      <w:r>
        <w:rPr>
          <w:rFonts w:ascii="Times New Roman" w:hAnsi="Times New Roman"/>
          <w:sz w:val="28"/>
        </w:rPr>
        <w:t>власти</w:t>
      </w:r>
      <w:r>
        <w:rPr>
          <w:rFonts w:ascii="Times New Roman" w:hAnsi="Times New Roman"/>
          <w:spacing w:val="1"/>
          <w:sz w:val="28"/>
        </w:rPr>
        <w:t xml:space="preserve"> </w:t>
      </w:r>
      <w:r>
        <w:rPr>
          <w:rFonts w:ascii="Times New Roman" w:hAnsi="Times New Roman"/>
          <w:sz w:val="28"/>
        </w:rPr>
        <w:t>Республики</w:t>
      </w:r>
      <w:r>
        <w:rPr>
          <w:rFonts w:ascii="Times New Roman" w:hAnsi="Times New Roman"/>
          <w:spacing w:val="1"/>
          <w:sz w:val="28"/>
        </w:rPr>
        <w:t xml:space="preserve"> </w:t>
      </w:r>
      <w:r>
        <w:rPr>
          <w:rFonts w:ascii="Times New Roman" w:hAnsi="Times New Roman"/>
          <w:sz w:val="28"/>
        </w:rPr>
        <w:t>Тыва</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органами</w:t>
      </w:r>
      <w:r>
        <w:rPr>
          <w:rFonts w:ascii="Times New Roman" w:hAnsi="Times New Roman"/>
          <w:spacing w:val="1"/>
          <w:sz w:val="28"/>
        </w:rPr>
        <w:t xml:space="preserve"> </w:t>
      </w:r>
      <w:r>
        <w:rPr>
          <w:rFonts w:ascii="Times New Roman" w:hAnsi="Times New Roman"/>
          <w:sz w:val="28"/>
        </w:rPr>
        <w:lastRenderedPageBreak/>
        <w:t>местного</w:t>
      </w:r>
      <w:r>
        <w:rPr>
          <w:rFonts w:ascii="Times New Roman" w:hAnsi="Times New Roman"/>
          <w:spacing w:val="1"/>
          <w:sz w:val="28"/>
        </w:rPr>
        <w:t xml:space="preserve"> </w:t>
      </w:r>
      <w:r>
        <w:rPr>
          <w:rFonts w:ascii="Times New Roman" w:hAnsi="Times New Roman"/>
          <w:sz w:val="28"/>
        </w:rPr>
        <w:t>самоуправления</w:t>
      </w:r>
      <w:r>
        <w:rPr>
          <w:rFonts w:ascii="Times New Roman" w:hAnsi="Times New Roman"/>
          <w:spacing w:val="1"/>
          <w:sz w:val="28"/>
        </w:rPr>
        <w:t xml:space="preserve"> </w:t>
      </w:r>
      <w:r>
        <w:rPr>
          <w:rFonts w:ascii="Times New Roman" w:hAnsi="Times New Roman"/>
          <w:sz w:val="28"/>
        </w:rPr>
        <w:t>Городского поселения Туран</w:t>
      </w:r>
      <w:r>
        <w:rPr>
          <w:rFonts w:ascii="Times New Roman" w:hAnsi="Times New Roman"/>
          <w:spacing w:val="1"/>
          <w:sz w:val="28"/>
        </w:rPr>
        <w:t xml:space="preserve"> </w:t>
      </w:r>
      <w:r>
        <w:rPr>
          <w:rFonts w:ascii="Times New Roman" w:hAnsi="Times New Roman"/>
          <w:sz w:val="28"/>
        </w:rPr>
        <w:t>регулируется</w:t>
      </w:r>
      <w:r>
        <w:rPr>
          <w:rFonts w:ascii="Times New Roman" w:hAnsi="Times New Roman"/>
          <w:spacing w:val="1"/>
          <w:sz w:val="28"/>
        </w:rPr>
        <w:t xml:space="preserve"> </w:t>
      </w:r>
      <w:r>
        <w:rPr>
          <w:rFonts w:ascii="Times New Roman" w:hAnsi="Times New Roman"/>
          <w:sz w:val="28"/>
        </w:rPr>
        <w:t>положениями</w:t>
      </w:r>
      <w:r>
        <w:rPr>
          <w:rFonts w:ascii="Times New Roman" w:hAnsi="Times New Roman"/>
          <w:spacing w:val="1"/>
          <w:sz w:val="28"/>
        </w:rPr>
        <w:t xml:space="preserve"> </w:t>
      </w:r>
      <w:r>
        <w:rPr>
          <w:rFonts w:ascii="Times New Roman" w:hAnsi="Times New Roman"/>
          <w:sz w:val="28"/>
        </w:rPr>
        <w:t>части</w:t>
      </w:r>
      <w:r>
        <w:rPr>
          <w:rFonts w:ascii="Times New Roman" w:hAnsi="Times New Roman"/>
          <w:spacing w:val="1"/>
          <w:sz w:val="28"/>
        </w:rPr>
        <w:t xml:space="preserve"> </w:t>
      </w:r>
      <w:r>
        <w:rPr>
          <w:rFonts w:ascii="Times New Roman" w:hAnsi="Times New Roman"/>
          <w:sz w:val="28"/>
        </w:rPr>
        <w:t>1.2</w:t>
      </w:r>
      <w:r>
        <w:rPr>
          <w:rFonts w:ascii="Times New Roman" w:hAnsi="Times New Roman"/>
          <w:spacing w:val="1"/>
          <w:sz w:val="28"/>
        </w:rPr>
        <w:t xml:space="preserve"> </w:t>
      </w:r>
      <w:r>
        <w:rPr>
          <w:rFonts w:ascii="Times New Roman" w:hAnsi="Times New Roman"/>
          <w:spacing w:val="-1"/>
          <w:sz w:val="28"/>
        </w:rPr>
        <w:t>статьи</w:t>
      </w:r>
      <w:r>
        <w:rPr>
          <w:rFonts w:ascii="Times New Roman" w:hAnsi="Times New Roman"/>
          <w:spacing w:val="-16"/>
          <w:sz w:val="28"/>
        </w:rPr>
        <w:t xml:space="preserve"> </w:t>
      </w:r>
      <w:r>
        <w:rPr>
          <w:rFonts w:ascii="Times New Roman" w:hAnsi="Times New Roman"/>
          <w:spacing w:val="-1"/>
          <w:sz w:val="28"/>
        </w:rPr>
        <w:t>17</w:t>
      </w:r>
      <w:r>
        <w:rPr>
          <w:rFonts w:ascii="Times New Roman" w:hAnsi="Times New Roman"/>
          <w:spacing w:val="-18"/>
          <w:sz w:val="28"/>
        </w:rPr>
        <w:t xml:space="preserve"> </w:t>
      </w:r>
      <w:r>
        <w:rPr>
          <w:rFonts w:ascii="Times New Roman" w:hAnsi="Times New Roman"/>
          <w:spacing w:val="-1"/>
          <w:sz w:val="28"/>
        </w:rPr>
        <w:t>Федерального</w:t>
      </w:r>
      <w:r>
        <w:rPr>
          <w:rFonts w:ascii="Times New Roman" w:hAnsi="Times New Roman"/>
          <w:spacing w:val="-18"/>
          <w:sz w:val="28"/>
        </w:rPr>
        <w:t xml:space="preserve"> </w:t>
      </w:r>
      <w:r>
        <w:rPr>
          <w:rFonts w:ascii="Times New Roman" w:hAnsi="Times New Roman"/>
          <w:sz w:val="28"/>
        </w:rPr>
        <w:t>закона</w:t>
      </w:r>
      <w:r>
        <w:rPr>
          <w:rFonts w:ascii="Times New Roman" w:hAnsi="Times New Roman"/>
          <w:spacing w:val="-19"/>
          <w:sz w:val="28"/>
        </w:rPr>
        <w:t xml:space="preserve"> </w:t>
      </w:r>
      <w:r>
        <w:rPr>
          <w:rFonts w:ascii="Times New Roman" w:hAnsi="Times New Roman"/>
          <w:sz w:val="28"/>
        </w:rPr>
        <w:t>от</w:t>
      </w:r>
      <w:r>
        <w:rPr>
          <w:rFonts w:ascii="Times New Roman" w:hAnsi="Times New Roman"/>
          <w:spacing w:val="-16"/>
          <w:sz w:val="28"/>
        </w:rPr>
        <w:t xml:space="preserve"> </w:t>
      </w:r>
      <w:r>
        <w:rPr>
          <w:rFonts w:ascii="Times New Roman" w:hAnsi="Times New Roman"/>
          <w:sz w:val="28"/>
        </w:rPr>
        <w:t>06</w:t>
      </w:r>
      <w:r>
        <w:rPr>
          <w:rFonts w:ascii="Times New Roman" w:hAnsi="Times New Roman"/>
          <w:spacing w:val="-14"/>
          <w:sz w:val="28"/>
        </w:rPr>
        <w:t xml:space="preserve"> </w:t>
      </w:r>
      <w:r>
        <w:rPr>
          <w:rFonts w:ascii="Times New Roman" w:hAnsi="Times New Roman"/>
          <w:sz w:val="28"/>
        </w:rPr>
        <w:t>октября</w:t>
      </w:r>
      <w:r>
        <w:rPr>
          <w:rFonts w:ascii="Times New Roman" w:hAnsi="Times New Roman"/>
          <w:spacing w:val="-19"/>
          <w:sz w:val="28"/>
        </w:rPr>
        <w:t xml:space="preserve"> </w:t>
      </w:r>
      <w:r>
        <w:rPr>
          <w:rFonts w:ascii="Times New Roman" w:hAnsi="Times New Roman"/>
          <w:sz w:val="28"/>
        </w:rPr>
        <w:t>2003</w:t>
      </w:r>
      <w:r>
        <w:rPr>
          <w:rFonts w:ascii="Times New Roman" w:hAnsi="Times New Roman"/>
          <w:spacing w:val="-18"/>
          <w:sz w:val="28"/>
        </w:rPr>
        <w:t xml:space="preserve"> </w:t>
      </w:r>
      <w:r>
        <w:rPr>
          <w:rFonts w:ascii="Times New Roman" w:hAnsi="Times New Roman"/>
          <w:sz w:val="28"/>
        </w:rPr>
        <w:t>года</w:t>
      </w:r>
      <w:r>
        <w:rPr>
          <w:rFonts w:ascii="Times New Roman" w:hAnsi="Times New Roman"/>
          <w:spacing w:val="-14"/>
          <w:sz w:val="28"/>
        </w:rPr>
        <w:t xml:space="preserve"> </w:t>
      </w:r>
      <w:r>
        <w:rPr>
          <w:rFonts w:ascii="Times New Roman" w:hAnsi="Times New Roman"/>
          <w:sz w:val="28"/>
        </w:rPr>
        <w:t>№</w:t>
      </w:r>
      <w:r>
        <w:rPr>
          <w:rFonts w:ascii="Times New Roman" w:hAnsi="Times New Roman"/>
          <w:spacing w:val="-18"/>
          <w:sz w:val="28"/>
        </w:rPr>
        <w:t xml:space="preserve"> </w:t>
      </w:r>
      <w:r>
        <w:rPr>
          <w:rFonts w:ascii="Times New Roman" w:hAnsi="Times New Roman"/>
          <w:sz w:val="28"/>
        </w:rPr>
        <w:t>131-ФЗ</w:t>
      </w:r>
      <w:r>
        <w:rPr>
          <w:rFonts w:ascii="Times New Roman" w:hAnsi="Times New Roman"/>
          <w:spacing w:val="-14"/>
          <w:sz w:val="28"/>
        </w:rPr>
        <w:t xml:space="preserve"> </w:t>
      </w:r>
      <w:r>
        <w:rPr>
          <w:rFonts w:ascii="Times New Roman" w:hAnsi="Times New Roman"/>
          <w:sz w:val="28"/>
        </w:rPr>
        <w:t>«Об</w:t>
      </w:r>
      <w:r>
        <w:rPr>
          <w:rFonts w:ascii="Times New Roman" w:hAnsi="Times New Roman"/>
          <w:spacing w:val="-17"/>
          <w:sz w:val="28"/>
        </w:rPr>
        <w:t xml:space="preserve"> </w:t>
      </w:r>
      <w:r>
        <w:rPr>
          <w:rFonts w:ascii="Times New Roman" w:hAnsi="Times New Roman"/>
          <w:sz w:val="28"/>
        </w:rPr>
        <w:t>общих</w:t>
      </w:r>
      <w:r>
        <w:rPr>
          <w:rFonts w:ascii="Times New Roman" w:hAnsi="Times New Roman"/>
          <w:spacing w:val="-18"/>
          <w:sz w:val="28"/>
        </w:rPr>
        <w:t xml:space="preserve"> </w:t>
      </w:r>
      <w:r>
        <w:rPr>
          <w:rFonts w:ascii="Times New Roman" w:hAnsi="Times New Roman"/>
          <w:sz w:val="28"/>
        </w:rPr>
        <w:t>принципах</w:t>
      </w:r>
      <w:r>
        <w:rPr>
          <w:rFonts w:ascii="Times New Roman" w:hAnsi="Times New Roman"/>
          <w:spacing w:val="-67"/>
          <w:sz w:val="28"/>
        </w:rPr>
        <w:t xml:space="preserve"> </w:t>
      </w:r>
      <w:r>
        <w:rPr>
          <w:rFonts w:ascii="Times New Roman" w:hAnsi="Times New Roman"/>
          <w:sz w:val="28"/>
        </w:rPr>
        <w:t>организации</w:t>
      </w:r>
      <w:r>
        <w:rPr>
          <w:rFonts w:ascii="Times New Roman" w:hAnsi="Times New Roman"/>
          <w:spacing w:val="1"/>
          <w:sz w:val="28"/>
        </w:rPr>
        <w:t xml:space="preserve"> </w:t>
      </w:r>
      <w:r>
        <w:rPr>
          <w:rFonts w:ascii="Times New Roman" w:hAnsi="Times New Roman"/>
          <w:sz w:val="28"/>
        </w:rPr>
        <w:t>местного</w:t>
      </w:r>
      <w:r>
        <w:rPr>
          <w:rFonts w:ascii="Times New Roman" w:hAnsi="Times New Roman"/>
          <w:spacing w:val="1"/>
          <w:sz w:val="28"/>
        </w:rPr>
        <w:t xml:space="preserve"> </w:t>
      </w:r>
      <w:r>
        <w:rPr>
          <w:rFonts w:ascii="Times New Roman" w:hAnsi="Times New Roman"/>
          <w:sz w:val="28"/>
        </w:rPr>
        <w:t>самоуправления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Федерации»,</w:t>
      </w:r>
      <w:r>
        <w:rPr>
          <w:rFonts w:ascii="Times New Roman" w:hAnsi="Times New Roman"/>
          <w:spacing w:val="1"/>
          <w:sz w:val="28"/>
        </w:rPr>
        <w:t xml:space="preserve"> </w:t>
      </w:r>
      <w:r>
        <w:rPr>
          <w:rFonts w:ascii="Times New Roman" w:hAnsi="Times New Roman"/>
          <w:sz w:val="28"/>
        </w:rPr>
        <w:t>статьи</w:t>
      </w:r>
      <w:r>
        <w:rPr>
          <w:rFonts w:ascii="Times New Roman" w:hAnsi="Times New Roman"/>
          <w:spacing w:val="1"/>
          <w:sz w:val="28"/>
        </w:rPr>
        <w:t xml:space="preserve"> </w:t>
      </w:r>
      <w:r>
        <w:rPr>
          <w:rFonts w:ascii="Times New Roman" w:hAnsi="Times New Roman"/>
          <w:sz w:val="28"/>
        </w:rPr>
        <w:t>8.2</w:t>
      </w:r>
      <w:r>
        <w:rPr>
          <w:rFonts w:ascii="Times New Roman" w:hAnsi="Times New Roman"/>
          <w:spacing w:val="1"/>
          <w:sz w:val="28"/>
        </w:rPr>
        <w:t xml:space="preserve"> </w:t>
      </w:r>
      <w:r>
        <w:rPr>
          <w:rFonts w:ascii="Times New Roman" w:hAnsi="Times New Roman"/>
          <w:sz w:val="28"/>
        </w:rPr>
        <w:t>Градостроительного</w:t>
      </w:r>
      <w:r>
        <w:rPr>
          <w:rFonts w:ascii="Times New Roman" w:hAnsi="Times New Roman"/>
          <w:spacing w:val="-4"/>
          <w:sz w:val="28"/>
        </w:rPr>
        <w:t xml:space="preserve"> </w:t>
      </w:r>
      <w:r>
        <w:rPr>
          <w:rFonts w:ascii="Times New Roman" w:hAnsi="Times New Roman"/>
          <w:sz w:val="28"/>
        </w:rPr>
        <w:t>кодекса Российской</w:t>
      </w:r>
      <w:r>
        <w:rPr>
          <w:rFonts w:ascii="Times New Roman" w:hAnsi="Times New Roman"/>
          <w:spacing w:val="3"/>
          <w:sz w:val="28"/>
        </w:rPr>
        <w:t xml:space="preserve"> </w:t>
      </w:r>
      <w:r>
        <w:rPr>
          <w:rFonts w:ascii="Times New Roman" w:hAnsi="Times New Roman"/>
          <w:sz w:val="28"/>
        </w:rPr>
        <w:t>Федерации.</w:t>
      </w:r>
    </w:p>
    <w:p w:rsidR="00943EC1" w:rsidRDefault="00943EC1" w:rsidP="00943EC1">
      <w:pPr>
        <w:widowControl w:val="0"/>
        <w:numPr>
          <w:ilvl w:val="1"/>
          <w:numId w:val="12"/>
        </w:numPr>
        <w:tabs>
          <w:tab w:val="left" w:pos="0"/>
        </w:tabs>
        <w:autoSpaceDE w:val="0"/>
        <w:autoSpaceDN w:val="0"/>
        <w:spacing w:before="199"/>
        <w:ind w:left="0" w:right="157" w:firstLine="0"/>
        <w:outlineLvl w:val="1"/>
        <w:rPr>
          <w:rFonts w:ascii="Times New Roman" w:hAnsi="Times New Roman"/>
          <w:b/>
          <w:bCs/>
          <w:sz w:val="28"/>
          <w:szCs w:val="28"/>
        </w:rPr>
      </w:pPr>
      <w:r>
        <w:rPr>
          <w:rFonts w:ascii="Times New Roman" w:hAnsi="Times New Roman"/>
          <w:b/>
          <w:bCs/>
          <w:sz w:val="28"/>
          <w:szCs w:val="28"/>
        </w:rPr>
        <w:t>Комиссия по подготовке проекта правил землепользования и застройки</w:t>
      </w:r>
      <w:r>
        <w:rPr>
          <w:rFonts w:ascii="Times New Roman" w:hAnsi="Times New Roman"/>
          <w:b/>
          <w:bCs/>
          <w:spacing w:val="1"/>
          <w:sz w:val="28"/>
          <w:szCs w:val="28"/>
        </w:rPr>
        <w:t xml:space="preserve"> </w:t>
      </w:r>
      <w:r>
        <w:rPr>
          <w:rFonts w:ascii="Times New Roman" w:hAnsi="Times New Roman"/>
          <w:b/>
          <w:bCs/>
          <w:sz w:val="28"/>
          <w:szCs w:val="28"/>
        </w:rPr>
        <w:t>городского поселения Туран</w:t>
      </w:r>
    </w:p>
    <w:p w:rsidR="00943EC1" w:rsidRDefault="00943EC1" w:rsidP="00943EC1">
      <w:pPr>
        <w:widowControl w:val="0"/>
        <w:autoSpaceDE w:val="0"/>
        <w:autoSpaceDN w:val="0"/>
        <w:spacing w:before="6"/>
        <w:rPr>
          <w:rFonts w:ascii="Times New Roman" w:hAnsi="Times New Roman"/>
          <w:b/>
          <w:sz w:val="23"/>
          <w:szCs w:val="28"/>
        </w:rPr>
      </w:pPr>
    </w:p>
    <w:p w:rsidR="00943EC1" w:rsidRDefault="00943EC1" w:rsidP="00943EC1">
      <w:pPr>
        <w:widowControl w:val="0"/>
        <w:numPr>
          <w:ilvl w:val="0"/>
          <w:numId w:val="7"/>
        </w:numPr>
        <w:tabs>
          <w:tab w:val="left" w:pos="993"/>
        </w:tabs>
        <w:autoSpaceDE w:val="0"/>
        <w:autoSpaceDN w:val="0"/>
        <w:ind w:left="0" w:right="170" w:firstLine="708"/>
        <w:rPr>
          <w:rFonts w:ascii="Times New Roman" w:hAnsi="Times New Roman"/>
          <w:sz w:val="28"/>
          <w:szCs w:val="22"/>
        </w:rPr>
      </w:pPr>
      <w:r>
        <w:rPr>
          <w:rFonts w:ascii="Times New Roman" w:hAnsi="Times New Roman"/>
          <w:sz w:val="28"/>
        </w:rPr>
        <w:t>Комиссия</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подготовке</w:t>
      </w:r>
      <w:r>
        <w:rPr>
          <w:rFonts w:ascii="Times New Roman" w:hAnsi="Times New Roman"/>
          <w:spacing w:val="1"/>
          <w:sz w:val="28"/>
        </w:rPr>
        <w:t xml:space="preserve"> </w:t>
      </w:r>
      <w:r>
        <w:rPr>
          <w:rFonts w:ascii="Times New Roman" w:hAnsi="Times New Roman"/>
          <w:sz w:val="28"/>
        </w:rPr>
        <w:t>проекта</w:t>
      </w:r>
      <w:r>
        <w:rPr>
          <w:rFonts w:ascii="Times New Roman" w:hAnsi="Times New Roman"/>
          <w:spacing w:val="1"/>
          <w:sz w:val="28"/>
        </w:rPr>
        <w:t xml:space="preserve"> </w:t>
      </w:r>
      <w:r>
        <w:rPr>
          <w:rFonts w:ascii="Times New Roman" w:hAnsi="Times New Roman"/>
          <w:sz w:val="28"/>
        </w:rPr>
        <w:t>правил</w:t>
      </w:r>
      <w:r>
        <w:rPr>
          <w:rFonts w:ascii="Times New Roman" w:hAnsi="Times New Roman"/>
          <w:spacing w:val="1"/>
          <w:sz w:val="28"/>
        </w:rPr>
        <w:t xml:space="preserve"> </w:t>
      </w:r>
      <w:r>
        <w:rPr>
          <w:rFonts w:ascii="Times New Roman" w:hAnsi="Times New Roman"/>
          <w:sz w:val="28"/>
        </w:rPr>
        <w:t>землепользования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застройки</w:t>
      </w:r>
      <w:r>
        <w:rPr>
          <w:rFonts w:ascii="Times New Roman" w:hAnsi="Times New Roman"/>
          <w:spacing w:val="1"/>
          <w:sz w:val="28"/>
        </w:rPr>
        <w:t xml:space="preserve"> </w:t>
      </w:r>
      <w:r>
        <w:rPr>
          <w:rFonts w:ascii="Times New Roman" w:hAnsi="Times New Roman"/>
          <w:sz w:val="28"/>
        </w:rPr>
        <w:t>городского поселения Туран</w:t>
      </w:r>
      <w:r>
        <w:rPr>
          <w:rFonts w:ascii="Times New Roman" w:hAnsi="Times New Roman"/>
          <w:spacing w:val="-2"/>
          <w:sz w:val="28"/>
        </w:rPr>
        <w:t xml:space="preserve"> </w:t>
      </w:r>
      <w:r>
        <w:rPr>
          <w:rFonts w:ascii="Times New Roman" w:hAnsi="Times New Roman"/>
          <w:sz w:val="28"/>
        </w:rPr>
        <w:t>(далее</w:t>
      </w:r>
      <w:r>
        <w:rPr>
          <w:rFonts w:ascii="Times New Roman" w:hAnsi="Times New Roman"/>
          <w:spacing w:val="-1"/>
          <w:sz w:val="28"/>
        </w:rPr>
        <w:t xml:space="preserve"> </w:t>
      </w:r>
      <w:r>
        <w:rPr>
          <w:rFonts w:ascii="Times New Roman" w:hAnsi="Times New Roman"/>
          <w:sz w:val="28"/>
        </w:rPr>
        <w:t>– комиссия)</w:t>
      </w:r>
      <w:r>
        <w:rPr>
          <w:rFonts w:ascii="Times New Roman" w:hAnsi="Times New Roman"/>
          <w:spacing w:val="-3"/>
          <w:sz w:val="28"/>
        </w:rPr>
        <w:t xml:space="preserve"> </w:t>
      </w:r>
      <w:r>
        <w:rPr>
          <w:rFonts w:ascii="Times New Roman" w:hAnsi="Times New Roman"/>
          <w:sz w:val="28"/>
        </w:rPr>
        <w:t>осуществляет</w:t>
      </w:r>
      <w:r>
        <w:rPr>
          <w:rFonts w:ascii="Times New Roman" w:hAnsi="Times New Roman"/>
          <w:spacing w:val="-3"/>
          <w:sz w:val="28"/>
        </w:rPr>
        <w:t xml:space="preserve"> </w:t>
      </w:r>
      <w:r>
        <w:rPr>
          <w:rFonts w:ascii="Times New Roman" w:hAnsi="Times New Roman"/>
          <w:sz w:val="28"/>
        </w:rPr>
        <w:t>следующие</w:t>
      </w:r>
      <w:r>
        <w:rPr>
          <w:rFonts w:ascii="Times New Roman" w:hAnsi="Times New Roman"/>
          <w:spacing w:val="-1"/>
          <w:sz w:val="28"/>
        </w:rPr>
        <w:t xml:space="preserve"> </w:t>
      </w:r>
      <w:r>
        <w:rPr>
          <w:rFonts w:ascii="Times New Roman" w:hAnsi="Times New Roman"/>
          <w:sz w:val="28"/>
        </w:rPr>
        <w:t>функции:</w:t>
      </w:r>
    </w:p>
    <w:p w:rsidR="00943EC1" w:rsidRDefault="00943EC1" w:rsidP="00943EC1">
      <w:pPr>
        <w:widowControl w:val="0"/>
        <w:numPr>
          <w:ilvl w:val="0"/>
          <w:numId w:val="13"/>
        </w:numPr>
        <w:tabs>
          <w:tab w:val="left" w:pos="993"/>
          <w:tab w:val="left" w:pos="1885"/>
        </w:tabs>
        <w:autoSpaceDE w:val="0"/>
        <w:autoSpaceDN w:val="0"/>
        <w:ind w:left="0" w:right="162" w:firstLine="708"/>
        <w:rPr>
          <w:rFonts w:ascii="Times New Roman" w:hAnsi="Times New Roman"/>
          <w:sz w:val="28"/>
        </w:rPr>
      </w:pPr>
      <w:r>
        <w:rPr>
          <w:rFonts w:ascii="Times New Roman" w:hAnsi="Times New Roman"/>
          <w:sz w:val="28"/>
        </w:rPr>
        <w:t>рассматривает</w:t>
      </w:r>
      <w:r>
        <w:rPr>
          <w:rFonts w:ascii="Times New Roman" w:hAnsi="Times New Roman"/>
          <w:spacing w:val="1"/>
          <w:sz w:val="28"/>
        </w:rPr>
        <w:t xml:space="preserve"> </w:t>
      </w:r>
      <w:r>
        <w:rPr>
          <w:rFonts w:ascii="Times New Roman" w:hAnsi="Times New Roman"/>
          <w:sz w:val="28"/>
        </w:rPr>
        <w:t>предложения заинтересованных лиц</w:t>
      </w:r>
      <w:r>
        <w:rPr>
          <w:rFonts w:ascii="Times New Roman" w:hAnsi="Times New Roman"/>
          <w:spacing w:val="1"/>
          <w:sz w:val="28"/>
        </w:rPr>
        <w:t xml:space="preserve"> </w:t>
      </w:r>
      <w:r>
        <w:rPr>
          <w:rFonts w:ascii="Times New Roman" w:hAnsi="Times New Roman"/>
          <w:sz w:val="28"/>
        </w:rPr>
        <w:t>по подготовке</w:t>
      </w:r>
      <w:r>
        <w:rPr>
          <w:rFonts w:ascii="Times New Roman" w:hAnsi="Times New Roman"/>
          <w:spacing w:val="1"/>
          <w:sz w:val="28"/>
        </w:rPr>
        <w:t xml:space="preserve"> </w:t>
      </w:r>
      <w:r>
        <w:rPr>
          <w:rFonts w:ascii="Times New Roman" w:hAnsi="Times New Roman"/>
          <w:sz w:val="28"/>
        </w:rPr>
        <w:t>проекта</w:t>
      </w:r>
      <w:r>
        <w:rPr>
          <w:rFonts w:ascii="Times New Roman" w:hAnsi="Times New Roman"/>
          <w:spacing w:val="1"/>
          <w:sz w:val="28"/>
        </w:rPr>
        <w:t xml:space="preserve"> </w:t>
      </w:r>
      <w:r>
        <w:rPr>
          <w:rFonts w:ascii="Times New Roman" w:hAnsi="Times New Roman"/>
          <w:sz w:val="28"/>
        </w:rPr>
        <w:t>правил</w:t>
      </w:r>
      <w:r>
        <w:rPr>
          <w:rFonts w:ascii="Times New Roman" w:hAnsi="Times New Roman"/>
          <w:spacing w:val="1"/>
          <w:sz w:val="28"/>
        </w:rPr>
        <w:t xml:space="preserve"> </w:t>
      </w:r>
      <w:r>
        <w:rPr>
          <w:rFonts w:ascii="Times New Roman" w:hAnsi="Times New Roman"/>
          <w:sz w:val="28"/>
        </w:rPr>
        <w:t>землепользования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застройки,</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внесении</w:t>
      </w:r>
      <w:r>
        <w:rPr>
          <w:rFonts w:ascii="Times New Roman" w:hAnsi="Times New Roman"/>
          <w:spacing w:val="1"/>
          <w:sz w:val="28"/>
        </w:rPr>
        <w:t xml:space="preserve"> </w:t>
      </w:r>
      <w:r>
        <w:rPr>
          <w:rFonts w:ascii="Times New Roman" w:hAnsi="Times New Roman"/>
          <w:sz w:val="28"/>
        </w:rPr>
        <w:t>изменений</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правила</w:t>
      </w:r>
      <w:r>
        <w:rPr>
          <w:rFonts w:ascii="Times New Roman" w:hAnsi="Times New Roman"/>
          <w:spacing w:val="1"/>
          <w:sz w:val="28"/>
        </w:rPr>
        <w:t xml:space="preserve"> </w:t>
      </w:r>
      <w:r>
        <w:rPr>
          <w:rFonts w:ascii="Times New Roman" w:hAnsi="Times New Roman"/>
          <w:sz w:val="28"/>
        </w:rPr>
        <w:t>землепользования</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застройки;</w:t>
      </w:r>
    </w:p>
    <w:p w:rsidR="00943EC1" w:rsidRDefault="00943EC1" w:rsidP="00943EC1">
      <w:pPr>
        <w:widowControl w:val="0"/>
        <w:numPr>
          <w:ilvl w:val="0"/>
          <w:numId w:val="13"/>
        </w:numPr>
        <w:tabs>
          <w:tab w:val="left" w:pos="993"/>
          <w:tab w:val="left" w:pos="1885"/>
        </w:tabs>
        <w:autoSpaceDE w:val="0"/>
        <w:autoSpaceDN w:val="0"/>
        <w:ind w:left="0" w:right="163" w:firstLine="708"/>
        <w:rPr>
          <w:rFonts w:ascii="Times New Roman" w:hAnsi="Times New Roman"/>
          <w:sz w:val="28"/>
        </w:rPr>
      </w:pPr>
      <w:r>
        <w:rPr>
          <w:rFonts w:ascii="Times New Roman" w:hAnsi="Times New Roman"/>
          <w:sz w:val="28"/>
        </w:rPr>
        <w:t>осуществляет подготовку заключения, в котором содержатся рекомендации о</w:t>
      </w:r>
      <w:r>
        <w:rPr>
          <w:rFonts w:ascii="Times New Roman" w:hAnsi="Times New Roman"/>
          <w:spacing w:val="-67"/>
          <w:sz w:val="28"/>
        </w:rPr>
        <w:t xml:space="preserve"> </w:t>
      </w:r>
      <w:r>
        <w:rPr>
          <w:rFonts w:ascii="Times New Roman" w:hAnsi="Times New Roman"/>
          <w:sz w:val="28"/>
        </w:rPr>
        <w:t>внесении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соответствии</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поступившими</w:t>
      </w:r>
      <w:r>
        <w:rPr>
          <w:rFonts w:ascii="Times New Roman" w:hAnsi="Times New Roman"/>
          <w:spacing w:val="1"/>
          <w:sz w:val="28"/>
        </w:rPr>
        <w:t xml:space="preserve"> </w:t>
      </w:r>
      <w:r>
        <w:rPr>
          <w:rFonts w:ascii="Times New Roman" w:hAnsi="Times New Roman"/>
          <w:sz w:val="28"/>
        </w:rPr>
        <w:t>предложениями</w:t>
      </w:r>
      <w:r>
        <w:rPr>
          <w:rFonts w:ascii="Times New Roman" w:hAnsi="Times New Roman"/>
          <w:spacing w:val="1"/>
          <w:sz w:val="28"/>
        </w:rPr>
        <w:t xml:space="preserve"> </w:t>
      </w:r>
      <w:r>
        <w:rPr>
          <w:rFonts w:ascii="Times New Roman" w:hAnsi="Times New Roman"/>
          <w:sz w:val="28"/>
        </w:rPr>
        <w:t>изменений</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правила</w:t>
      </w:r>
      <w:r>
        <w:rPr>
          <w:rFonts w:ascii="Times New Roman" w:hAnsi="Times New Roman"/>
          <w:spacing w:val="1"/>
          <w:sz w:val="28"/>
        </w:rPr>
        <w:t xml:space="preserve"> </w:t>
      </w:r>
      <w:r>
        <w:rPr>
          <w:rFonts w:ascii="Times New Roman" w:hAnsi="Times New Roman"/>
          <w:sz w:val="28"/>
        </w:rPr>
        <w:t>землепользования и</w:t>
      </w:r>
      <w:r>
        <w:rPr>
          <w:rFonts w:ascii="Times New Roman" w:hAnsi="Times New Roman"/>
          <w:spacing w:val="1"/>
          <w:sz w:val="28"/>
        </w:rPr>
        <w:t xml:space="preserve"> </w:t>
      </w:r>
      <w:r>
        <w:rPr>
          <w:rFonts w:ascii="Times New Roman" w:hAnsi="Times New Roman"/>
          <w:sz w:val="28"/>
        </w:rPr>
        <w:t>застройки</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об отклонении таких предложений</w:t>
      </w:r>
      <w:r>
        <w:rPr>
          <w:rFonts w:ascii="Times New Roman" w:hAnsi="Times New Roman"/>
          <w:spacing w:val="1"/>
          <w:sz w:val="28"/>
        </w:rPr>
        <w:t xml:space="preserve"> </w:t>
      </w:r>
      <w:r>
        <w:rPr>
          <w:rFonts w:ascii="Times New Roman" w:hAnsi="Times New Roman"/>
          <w:sz w:val="28"/>
        </w:rPr>
        <w:t>с указанием</w:t>
      </w:r>
      <w:r>
        <w:rPr>
          <w:rFonts w:ascii="Times New Roman" w:hAnsi="Times New Roman"/>
          <w:spacing w:val="1"/>
          <w:sz w:val="28"/>
        </w:rPr>
        <w:t xml:space="preserve"> </w:t>
      </w:r>
      <w:r>
        <w:rPr>
          <w:rFonts w:ascii="Times New Roman" w:hAnsi="Times New Roman"/>
          <w:sz w:val="28"/>
        </w:rPr>
        <w:t>причин</w:t>
      </w:r>
      <w:r>
        <w:rPr>
          <w:rFonts w:ascii="Times New Roman" w:hAnsi="Times New Roman"/>
          <w:spacing w:val="2"/>
          <w:sz w:val="28"/>
        </w:rPr>
        <w:t xml:space="preserve"> </w:t>
      </w:r>
      <w:r>
        <w:rPr>
          <w:rFonts w:ascii="Times New Roman" w:hAnsi="Times New Roman"/>
          <w:sz w:val="28"/>
        </w:rPr>
        <w:t>отклонения;</w:t>
      </w:r>
    </w:p>
    <w:p w:rsidR="00943EC1" w:rsidRDefault="00943EC1" w:rsidP="00943EC1">
      <w:pPr>
        <w:widowControl w:val="0"/>
        <w:numPr>
          <w:ilvl w:val="0"/>
          <w:numId w:val="13"/>
        </w:numPr>
        <w:tabs>
          <w:tab w:val="left" w:pos="993"/>
          <w:tab w:val="left" w:pos="1885"/>
        </w:tabs>
        <w:autoSpaceDE w:val="0"/>
        <w:autoSpaceDN w:val="0"/>
        <w:ind w:left="0" w:right="158" w:firstLine="708"/>
        <w:rPr>
          <w:rFonts w:ascii="Times New Roman" w:hAnsi="Times New Roman"/>
          <w:sz w:val="28"/>
        </w:rPr>
      </w:pPr>
      <w:r>
        <w:rPr>
          <w:rFonts w:ascii="Times New Roman" w:hAnsi="Times New Roman"/>
          <w:sz w:val="28"/>
        </w:rPr>
        <w:t>принимает</w:t>
      </w:r>
      <w:r>
        <w:rPr>
          <w:rFonts w:ascii="Times New Roman" w:hAnsi="Times New Roman"/>
          <w:spacing w:val="1"/>
          <w:sz w:val="28"/>
        </w:rPr>
        <w:t xml:space="preserve"> </w:t>
      </w:r>
      <w:r>
        <w:rPr>
          <w:rFonts w:ascii="Times New Roman" w:hAnsi="Times New Roman"/>
          <w:sz w:val="28"/>
        </w:rPr>
        <w:t>участие</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разработке</w:t>
      </w:r>
      <w:r>
        <w:rPr>
          <w:rFonts w:ascii="Times New Roman" w:hAnsi="Times New Roman"/>
          <w:spacing w:val="1"/>
          <w:sz w:val="28"/>
        </w:rPr>
        <w:t xml:space="preserve"> </w:t>
      </w:r>
      <w:r>
        <w:rPr>
          <w:rFonts w:ascii="Times New Roman" w:hAnsi="Times New Roman"/>
          <w:sz w:val="28"/>
        </w:rPr>
        <w:t>проектов</w:t>
      </w:r>
      <w:r>
        <w:rPr>
          <w:rFonts w:ascii="Times New Roman" w:hAnsi="Times New Roman"/>
          <w:spacing w:val="1"/>
          <w:sz w:val="28"/>
        </w:rPr>
        <w:t xml:space="preserve"> </w:t>
      </w:r>
      <w:r>
        <w:rPr>
          <w:rFonts w:ascii="Times New Roman" w:hAnsi="Times New Roman"/>
          <w:sz w:val="28"/>
        </w:rPr>
        <w:t>правил</w:t>
      </w:r>
      <w:r>
        <w:rPr>
          <w:rFonts w:ascii="Times New Roman" w:hAnsi="Times New Roman"/>
          <w:spacing w:val="1"/>
          <w:sz w:val="28"/>
        </w:rPr>
        <w:t xml:space="preserve"> </w:t>
      </w:r>
      <w:r>
        <w:rPr>
          <w:rFonts w:ascii="Times New Roman" w:hAnsi="Times New Roman"/>
          <w:sz w:val="28"/>
        </w:rPr>
        <w:t>землепользования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застройки, внесения изменений в правила землепользования и застройки в порядке,</w:t>
      </w:r>
      <w:r>
        <w:rPr>
          <w:rFonts w:ascii="Times New Roman" w:hAnsi="Times New Roman"/>
          <w:spacing w:val="1"/>
          <w:sz w:val="28"/>
        </w:rPr>
        <w:t xml:space="preserve"> </w:t>
      </w:r>
      <w:r>
        <w:rPr>
          <w:rFonts w:ascii="Times New Roman" w:hAnsi="Times New Roman"/>
          <w:sz w:val="28"/>
        </w:rPr>
        <w:t>предусмотренном</w:t>
      </w:r>
      <w:r>
        <w:rPr>
          <w:rFonts w:ascii="Times New Roman" w:hAnsi="Times New Roman"/>
          <w:spacing w:val="-4"/>
          <w:sz w:val="28"/>
        </w:rPr>
        <w:t xml:space="preserve"> </w:t>
      </w:r>
      <w:r>
        <w:rPr>
          <w:rFonts w:ascii="Times New Roman" w:hAnsi="Times New Roman"/>
          <w:sz w:val="28"/>
        </w:rPr>
        <w:t>статьями</w:t>
      </w:r>
      <w:r>
        <w:rPr>
          <w:rFonts w:ascii="Times New Roman" w:hAnsi="Times New Roman"/>
          <w:spacing w:val="-1"/>
          <w:sz w:val="28"/>
        </w:rPr>
        <w:t xml:space="preserve"> </w:t>
      </w:r>
      <w:r>
        <w:rPr>
          <w:rFonts w:ascii="Times New Roman" w:hAnsi="Times New Roman"/>
          <w:sz w:val="28"/>
        </w:rPr>
        <w:t>31-33</w:t>
      </w:r>
      <w:r>
        <w:rPr>
          <w:rFonts w:ascii="Times New Roman" w:hAnsi="Times New Roman"/>
          <w:spacing w:val="-10"/>
          <w:sz w:val="28"/>
        </w:rPr>
        <w:t xml:space="preserve"> </w:t>
      </w:r>
      <w:r>
        <w:rPr>
          <w:rFonts w:ascii="Times New Roman" w:hAnsi="Times New Roman"/>
          <w:sz w:val="28"/>
        </w:rPr>
        <w:t>Градостроительного</w:t>
      </w:r>
      <w:r>
        <w:rPr>
          <w:rFonts w:ascii="Times New Roman" w:hAnsi="Times New Roman"/>
          <w:spacing w:val="-7"/>
          <w:sz w:val="28"/>
        </w:rPr>
        <w:t xml:space="preserve"> </w:t>
      </w:r>
      <w:r>
        <w:rPr>
          <w:rFonts w:ascii="Times New Roman" w:hAnsi="Times New Roman"/>
          <w:sz w:val="28"/>
        </w:rPr>
        <w:t>кодекса</w:t>
      </w:r>
      <w:r>
        <w:rPr>
          <w:rFonts w:ascii="Times New Roman" w:hAnsi="Times New Roman"/>
          <w:spacing w:val="-4"/>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Федерации;</w:t>
      </w:r>
    </w:p>
    <w:p w:rsidR="00943EC1" w:rsidRDefault="00943EC1" w:rsidP="00943EC1">
      <w:pPr>
        <w:widowControl w:val="0"/>
        <w:numPr>
          <w:ilvl w:val="0"/>
          <w:numId w:val="13"/>
        </w:numPr>
        <w:tabs>
          <w:tab w:val="left" w:pos="993"/>
          <w:tab w:val="left" w:pos="1885"/>
        </w:tabs>
        <w:autoSpaceDE w:val="0"/>
        <w:autoSpaceDN w:val="0"/>
        <w:ind w:left="0" w:right="158" w:firstLine="708"/>
        <w:rPr>
          <w:rFonts w:ascii="Times New Roman" w:hAnsi="Times New Roman"/>
          <w:sz w:val="28"/>
        </w:rPr>
      </w:pPr>
      <w:r>
        <w:rPr>
          <w:rFonts w:ascii="Times New Roman" w:hAnsi="Times New Roman"/>
          <w:sz w:val="28"/>
        </w:rPr>
        <w:t>после завершения общественных обсуждений или публичных слушаний по</w:t>
      </w:r>
      <w:r>
        <w:rPr>
          <w:rFonts w:ascii="Times New Roman" w:hAnsi="Times New Roman"/>
          <w:spacing w:val="1"/>
          <w:sz w:val="28"/>
        </w:rPr>
        <w:t xml:space="preserve"> </w:t>
      </w:r>
      <w:r>
        <w:rPr>
          <w:rFonts w:ascii="Times New Roman" w:hAnsi="Times New Roman"/>
          <w:sz w:val="28"/>
        </w:rPr>
        <w:t>проекту правил землепользования и застройки, проекту внесения изменений в правила</w:t>
      </w:r>
      <w:r>
        <w:rPr>
          <w:rFonts w:ascii="Times New Roman" w:hAnsi="Times New Roman"/>
          <w:spacing w:val="1"/>
          <w:sz w:val="28"/>
        </w:rPr>
        <w:t xml:space="preserve"> </w:t>
      </w:r>
      <w:r>
        <w:rPr>
          <w:rFonts w:ascii="Times New Roman" w:hAnsi="Times New Roman"/>
          <w:sz w:val="28"/>
        </w:rPr>
        <w:t>землепользования и застройки с учетом результатов таких общественных обсуждений</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публичных</w:t>
      </w:r>
      <w:r>
        <w:rPr>
          <w:rFonts w:ascii="Times New Roman" w:hAnsi="Times New Roman"/>
          <w:spacing w:val="1"/>
          <w:sz w:val="28"/>
        </w:rPr>
        <w:t xml:space="preserve"> </w:t>
      </w:r>
      <w:r>
        <w:rPr>
          <w:rFonts w:ascii="Times New Roman" w:hAnsi="Times New Roman"/>
          <w:sz w:val="28"/>
        </w:rPr>
        <w:t>слушаний</w:t>
      </w:r>
      <w:r>
        <w:rPr>
          <w:rFonts w:ascii="Times New Roman" w:hAnsi="Times New Roman"/>
          <w:spacing w:val="1"/>
          <w:sz w:val="28"/>
        </w:rPr>
        <w:t xml:space="preserve"> </w:t>
      </w:r>
      <w:r>
        <w:rPr>
          <w:rFonts w:ascii="Times New Roman" w:hAnsi="Times New Roman"/>
          <w:sz w:val="28"/>
        </w:rPr>
        <w:t>обеспечивает</w:t>
      </w:r>
      <w:r>
        <w:rPr>
          <w:rFonts w:ascii="Times New Roman" w:hAnsi="Times New Roman"/>
          <w:spacing w:val="1"/>
          <w:sz w:val="28"/>
        </w:rPr>
        <w:t xml:space="preserve"> </w:t>
      </w:r>
      <w:r>
        <w:rPr>
          <w:rFonts w:ascii="Times New Roman" w:hAnsi="Times New Roman"/>
          <w:sz w:val="28"/>
        </w:rPr>
        <w:t>внесение</w:t>
      </w:r>
      <w:r>
        <w:rPr>
          <w:rFonts w:ascii="Times New Roman" w:hAnsi="Times New Roman"/>
          <w:spacing w:val="1"/>
          <w:sz w:val="28"/>
        </w:rPr>
        <w:t xml:space="preserve"> </w:t>
      </w:r>
      <w:r>
        <w:rPr>
          <w:rFonts w:ascii="Times New Roman" w:hAnsi="Times New Roman"/>
          <w:sz w:val="28"/>
        </w:rPr>
        <w:t>изменений</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проект</w:t>
      </w:r>
      <w:r>
        <w:rPr>
          <w:rFonts w:ascii="Times New Roman" w:hAnsi="Times New Roman"/>
          <w:spacing w:val="1"/>
          <w:sz w:val="28"/>
        </w:rPr>
        <w:t xml:space="preserve"> </w:t>
      </w:r>
      <w:r>
        <w:rPr>
          <w:rFonts w:ascii="Times New Roman" w:hAnsi="Times New Roman"/>
          <w:sz w:val="28"/>
        </w:rPr>
        <w:t>правил</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представляет</w:t>
      </w:r>
      <w:r>
        <w:rPr>
          <w:rFonts w:ascii="Times New Roman" w:hAnsi="Times New Roman"/>
          <w:spacing w:val="-11"/>
          <w:sz w:val="28"/>
        </w:rPr>
        <w:t xml:space="preserve"> </w:t>
      </w:r>
      <w:r>
        <w:rPr>
          <w:rFonts w:ascii="Times New Roman" w:hAnsi="Times New Roman"/>
          <w:sz w:val="28"/>
        </w:rPr>
        <w:t>указанный</w:t>
      </w:r>
      <w:r>
        <w:rPr>
          <w:rFonts w:ascii="Times New Roman" w:hAnsi="Times New Roman"/>
          <w:spacing w:val="-9"/>
          <w:sz w:val="28"/>
        </w:rPr>
        <w:t xml:space="preserve"> </w:t>
      </w:r>
      <w:r>
        <w:rPr>
          <w:rFonts w:ascii="Times New Roman" w:hAnsi="Times New Roman"/>
          <w:sz w:val="28"/>
        </w:rPr>
        <w:t>проект</w:t>
      </w:r>
      <w:r>
        <w:rPr>
          <w:rFonts w:ascii="Times New Roman" w:hAnsi="Times New Roman"/>
          <w:spacing w:val="-4"/>
          <w:sz w:val="28"/>
        </w:rPr>
        <w:t xml:space="preserve"> </w:t>
      </w:r>
      <w:r>
        <w:rPr>
          <w:rFonts w:ascii="Times New Roman" w:hAnsi="Times New Roman"/>
          <w:sz w:val="28"/>
        </w:rPr>
        <w:t>в</w:t>
      </w:r>
      <w:r>
        <w:rPr>
          <w:rFonts w:ascii="Times New Roman" w:hAnsi="Times New Roman"/>
          <w:spacing w:val="-12"/>
          <w:sz w:val="28"/>
        </w:rPr>
        <w:t xml:space="preserve"> </w:t>
      </w:r>
      <w:r>
        <w:rPr>
          <w:rFonts w:ascii="Times New Roman" w:hAnsi="Times New Roman"/>
          <w:sz w:val="28"/>
        </w:rPr>
        <w:t>уполномоченный</w:t>
      </w:r>
      <w:r>
        <w:rPr>
          <w:rFonts w:ascii="Times New Roman" w:hAnsi="Times New Roman"/>
          <w:spacing w:val="-9"/>
          <w:sz w:val="28"/>
        </w:rPr>
        <w:t xml:space="preserve"> </w:t>
      </w:r>
      <w:r>
        <w:rPr>
          <w:rFonts w:ascii="Times New Roman" w:hAnsi="Times New Roman"/>
          <w:sz w:val="28"/>
        </w:rPr>
        <w:t>орган</w:t>
      </w:r>
      <w:r>
        <w:rPr>
          <w:rFonts w:ascii="Times New Roman" w:hAnsi="Times New Roman"/>
          <w:spacing w:val="-10"/>
          <w:sz w:val="28"/>
        </w:rPr>
        <w:t xml:space="preserve"> </w:t>
      </w:r>
      <w:r>
        <w:rPr>
          <w:rFonts w:ascii="Times New Roman" w:hAnsi="Times New Roman"/>
          <w:sz w:val="28"/>
        </w:rPr>
        <w:t>местного</w:t>
      </w:r>
      <w:r>
        <w:rPr>
          <w:rFonts w:ascii="Times New Roman" w:hAnsi="Times New Roman"/>
          <w:spacing w:val="-15"/>
          <w:sz w:val="28"/>
        </w:rPr>
        <w:t xml:space="preserve"> </w:t>
      </w:r>
      <w:r>
        <w:rPr>
          <w:rFonts w:ascii="Times New Roman" w:hAnsi="Times New Roman"/>
          <w:sz w:val="28"/>
        </w:rPr>
        <w:t>самоуправления</w:t>
      </w:r>
      <w:r>
        <w:rPr>
          <w:rFonts w:ascii="Times New Roman" w:hAnsi="Times New Roman"/>
          <w:spacing w:val="-8"/>
          <w:sz w:val="28"/>
        </w:rPr>
        <w:t xml:space="preserve"> </w:t>
      </w:r>
      <w:r>
        <w:rPr>
          <w:rFonts w:ascii="Times New Roman" w:hAnsi="Times New Roman"/>
          <w:sz w:val="28"/>
        </w:rPr>
        <w:t>для</w:t>
      </w:r>
      <w:r>
        <w:rPr>
          <w:rFonts w:ascii="Times New Roman" w:hAnsi="Times New Roman"/>
          <w:spacing w:val="-68"/>
          <w:sz w:val="28"/>
        </w:rPr>
        <w:t xml:space="preserve"> </w:t>
      </w:r>
      <w:r>
        <w:rPr>
          <w:rFonts w:ascii="Times New Roman" w:hAnsi="Times New Roman"/>
          <w:sz w:val="28"/>
        </w:rPr>
        <w:t>принятия</w:t>
      </w:r>
      <w:r>
        <w:rPr>
          <w:rFonts w:ascii="Times New Roman" w:hAnsi="Times New Roman"/>
          <w:spacing w:val="1"/>
          <w:sz w:val="28"/>
        </w:rPr>
        <w:t xml:space="preserve"> </w:t>
      </w:r>
      <w:r>
        <w:rPr>
          <w:rFonts w:ascii="Times New Roman" w:hAnsi="Times New Roman"/>
          <w:sz w:val="28"/>
        </w:rPr>
        <w:t>решения</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направлении</w:t>
      </w:r>
      <w:r>
        <w:rPr>
          <w:rFonts w:ascii="Times New Roman" w:hAnsi="Times New Roman"/>
          <w:spacing w:val="1"/>
          <w:sz w:val="28"/>
        </w:rPr>
        <w:t xml:space="preserve"> </w:t>
      </w:r>
      <w:r>
        <w:rPr>
          <w:rFonts w:ascii="Times New Roman" w:hAnsi="Times New Roman"/>
          <w:sz w:val="28"/>
        </w:rPr>
        <w:t>проекта</w:t>
      </w:r>
      <w:r>
        <w:rPr>
          <w:rFonts w:ascii="Times New Roman" w:hAnsi="Times New Roman"/>
          <w:spacing w:val="1"/>
          <w:sz w:val="28"/>
        </w:rPr>
        <w:t xml:space="preserve"> </w:t>
      </w:r>
      <w:r>
        <w:rPr>
          <w:rFonts w:ascii="Times New Roman" w:hAnsi="Times New Roman"/>
          <w:sz w:val="28"/>
        </w:rPr>
        <w:t>внесения</w:t>
      </w:r>
      <w:r>
        <w:rPr>
          <w:rFonts w:ascii="Times New Roman" w:hAnsi="Times New Roman"/>
          <w:spacing w:val="1"/>
          <w:sz w:val="28"/>
        </w:rPr>
        <w:t xml:space="preserve"> </w:t>
      </w:r>
      <w:r>
        <w:rPr>
          <w:rFonts w:ascii="Times New Roman" w:hAnsi="Times New Roman"/>
          <w:sz w:val="28"/>
        </w:rPr>
        <w:t>изменений</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правила</w:t>
      </w:r>
      <w:r>
        <w:rPr>
          <w:rFonts w:ascii="Times New Roman" w:hAnsi="Times New Roman"/>
          <w:spacing w:val="-67"/>
          <w:sz w:val="28"/>
        </w:rPr>
        <w:t xml:space="preserve"> </w:t>
      </w:r>
      <w:r>
        <w:rPr>
          <w:rFonts w:ascii="Times New Roman" w:hAnsi="Times New Roman"/>
          <w:sz w:val="28"/>
        </w:rPr>
        <w:t>землепользования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застройки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уполномоченный</w:t>
      </w:r>
      <w:r>
        <w:rPr>
          <w:rFonts w:ascii="Times New Roman" w:hAnsi="Times New Roman"/>
          <w:spacing w:val="1"/>
          <w:sz w:val="28"/>
        </w:rPr>
        <w:t xml:space="preserve"> </w:t>
      </w:r>
      <w:r>
        <w:rPr>
          <w:rFonts w:ascii="Times New Roman" w:hAnsi="Times New Roman"/>
          <w:sz w:val="28"/>
        </w:rPr>
        <w:t>исполнительный</w:t>
      </w:r>
      <w:r>
        <w:rPr>
          <w:rFonts w:ascii="Times New Roman" w:hAnsi="Times New Roman"/>
          <w:spacing w:val="1"/>
          <w:sz w:val="28"/>
        </w:rPr>
        <w:t xml:space="preserve"> </w:t>
      </w:r>
      <w:r>
        <w:rPr>
          <w:rFonts w:ascii="Times New Roman" w:hAnsi="Times New Roman"/>
          <w:sz w:val="28"/>
        </w:rPr>
        <w:t>орган</w:t>
      </w:r>
      <w:r>
        <w:rPr>
          <w:rFonts w:ascii="Times New Roman" w:hAnsi="Times New Roman"/>
          <w:spacing w:val="1"/>
          <w:sz w:val="28"/>
        </w:rPr>
        <w:t xml:space="preserve"> </w:t>
      </w:r>
      <w:r>
        <w:rPr>
          <w:rFonts w:ascii="Times New Roman" w:hAnsi="Times New Roman"/>
          <w:sz w:val="28"/>
        </w:rPr>
        <w:t>государственной</w:t>
      </w:r>
      <w:r>
        <w:rPr>
          <w:rFonts w:ascii="Times New Roman" w:hAnsi="Times New Roman"/>
          <w:spacing w:val="-2"/>
          <w:sz w:val="28"/>
        </w:rPr>
        <w:t xml:space="preserve"> </w:t>
      </w:r>
      <w:r>
        <w:rPr>
          <w:rFonts w:ascii="Times New Roman" w:hAnsi="Times New Roman"/>
          <w:sz w:val="28"/>
        </w:rPr>
        <w:t>власти</w:t>
      </w:r>
      <w:r>
        <w:rPr>
          <w:rFonts w:ascii="Times New Roman" w:hAnsi="Times New Roman"/>
          <w:spacing w:val="5"/>
          <w:sz w:val="28"/>
        </w:rPr>
        <w:t xml:space="preserve"> </w:t>
      </w:r>
      <w:r>
        <w:rPr>
          <w:rFonts w:ascii="Times New Roman" w:hAnsi="Times New Roman"/>
          <w:sz w:val="28"/>
        </w:rPr>
        <w:t>Республики</w:t>
      </w:r>
      <w:r>
        <w:rPr>
          <w:rFonts w:ascii="Times New Roman" w:hAnsi="Times New Roman"/>
          <w:spacing w:val="3"/>
          <w:sz w:val="28"/>
        </w:rPr>
        <w:t xml:space="preserve"> </w:t>
      </w:r>
      <w:r>
        <w:rPr>
          <w:rFonts w:ascii="Times New Roman" w:hAnsi="Times New Roman"/>
          <w:sz w:val="28"/>
        </w:rPr>
        <w:t>Тыва</w:t>
      </w:r>
      <w:r>
        <w:rPr>
          <w:rFonts w:ascii="Times New Roman" w:hAnsi="Times New Roman"/>
          <w:spacing w:val="-2"/>
          <w:sz w:val="28"/>
        </w:rPr>
        <w:t xml:space="preserve"> </w:t>
      </w:r>
      <w:r>
        <w:rPr>
          <w:rFonts w:ascii="Times New Roman" w:hAnsi="Times New Roman"/>
          <w:sz w:val="28"/>
        </w:rPr>
        <w:t>для</w:t>
      </w:r>
      <w:r>
        <w:rPr>
          <w:rFonts w:ascii="Times New Roman" w:hAnsi="Times New Roman"/>
          <w:spacing w:val="-3"/>
          <w:sz w:val="28"/>
        </w:rPr>
        <w:t xml:space="preserve"> </w:t>
      </w:r>
      <w:r>
        <w:rPr>
          <w:rFonts w:ascii="Times New Roman" w:hAnsi="Times New Roman"/>
          <w:sz w:val="28"/>
        </w:rPr>
        <w:t>принятия</w:t>
      </w:r>
      <w:r>
        <w:rPr>
          <w:rFonts w:ascii="Times New Roman" w:hAnsi="Times New Roman"/>
          <w:spacing w:val="1"/>
          <w:sz w:val="28"/>
        </w:rPr>
        <w:t xml:space="preserve"> </w:t>
      </w:r>
      <w:r>
        <w:rPr>
          <w:rFonts w:ascii="Times New Roman" w:hAnsi="Times New Roman"/>
          <w:sz w:val="28"/>
        </w:rPr>
        <w:t>решения</w:t>
      </w:r>
      <w:r>
        <w:rPr>
          <w:rFonts w:ascii="Times New Roman" w:hAnsi="Times New Roman"/>
          <w:spacing w:val="-4"/>
          <w:sz w:val="28"/>
        </w:rPr>
        <w:t xml:space="preserve"> </w:t>
      </w:r>
      <w:r>
        <w:rPr>
          <w:rFonts w:ascii="Times New Roman" w:hAnsi="Times New Roman"/>
          <w:sz w:val="28"/>
        </w:rPr>
        <w:t>об</w:t>
      </w:r>
      <w:r>
        <w:rPr>
          <w:rFonts w:ascii="Times New Roman" w:hAnsi="Times New Roman"/>
          <w:spacing w:val="1"/>
          <w:sz w:val="28"/>
        </w:rPr>
        <w:t xml:space="preserve"> </w:t>
      </w:r>
      <w:r>
        <w:rPr>
          <w:rFonts w:ascii="Times New Roman" w:hAnsi="Times New Roman"/>
          <w:sz w:val="28"/>
        </w:rPr>
        <w:t>утверждении</w:t>
      </w:r>
      <w:r>
        <w:rPr>
          <w:rFonts w:ascii="Times New Roman" w:hAnsi="Times New Roman"/>
          <w:spacing w:val="3"/>
          <w:sz w:val="28"/>
        </w:rPr>
        <w:t xml:space="preserve"> </w:t>
      </w:r>
      <w:r>
        <w:rPr>
          <w:rFonts w:ascii="Times New Roman" w:hAnsi="Times New Roman"/>
          <w:sz w:val="28"/>
        </w:rPr>
        <w:t xml:space="preserve">либо </w:t>
      </w:r>
      <w:r>
        <w:rPr>
          <w:rFonts w:ascii="Times New Roman" w:hAnsi="Times New Roman"/>
          <w:sz w:val="28"/>
          <w:szCs w:val="28"/>
        </w:rPr>
        <w:t>для принятия решения об отклонении представленного проекта и о направлении его на</w:t>
      </w:r>
      <w:r>
        <w:rPr>
          <w:rFonts w:ascii="Times New Roman" w:hAnsi="Times New Roman"/>
          <w:spacing w:val="-67"/>
          <w:sz w:val="28"/>
          <w:szCs w:val="28"/>
        </w:rPr>
        <w:t xml:space="preserve"> </w:t>
      </w:r>
      <w:r>
        <w:rPr>
          <w:rFonts w:ascii="Times New Roman" w:hAnsi="Times New Roman"/>
          <w:sz w:val="28"/>
          <w:szCs w:val="28"/>
        </w:rPr>
        <w:t>доработку;</w:t>
      </w:r>
    </w:p>
    <w:p w:rsidR="00943EC1" w:rsidRDefault="00943EC1" w:rsidP="00943EC1">
      <w:pPr>
        <w:widowControl w:val="0"/>
        <w:numPr>
          <w:ilvl w:val="0"/>
          <w:numId w:val="13"/>
        </w:numPr>
        <w:tabs>
          <w:tab w:val="left" w:pos="993"/>
          <w:tab w:val="left" w:pos="1885"/>
        </w:tabs>
        <w:autoSpaceDE w:val="0"/>
        <w:autoSpaceDN w:val="0"/>
        <w:ind w:left="0" w:right="158" w:firstLine="708"/>
        <w:rPr>
          <w:rFonts w:ascii="Times New Roman" w:hAnsi="Times New Roman"/>
        </w:rPr>
      </w:pPr>
      <w:r>
        <w:rPr>
          <w:rFonts w:ascii="Times New Roman" w:hAnsi="Times New Roman"/>
          <w:sz w:val="28"/>
        </w:rPr>
        <w:t>рассматривает</w:t>
      </w:r>
      <w:r>
        <w:rPr>
          <w:rFonts w:ascii="Times New Roman" w:hAnsi="Times New Roman"/>
          <w:spacing w:val="1"/>
          <w:sz w:val="28"/>
        </w:rPr>
        <w:t xml:space="preserve"> </w:t>
      </w:r>
      <w:r>
        <w:rPr>
          <w:rFonts w:ascii="Times New Roman" w:hAnsi="Times New Roman"/>
          <w:sz w:val="28"/>
        </w:rPr>
        <w:t>предложения</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вопросам</w:t>
      </w:r>
      <w:r>
        <w:rPr>
          <w:rFonts w:ascii="Times New Roman" w:hAnsi="Times New Roman"/>
          <w:spacing w:val="1"/>
          <w:sz w:val="28"/>
        </w:rPr>
        <w:t xml:space="preserve"> </w:t>
      </w:r>
      <w:r>
        <w:rPr>
          <w:rFonts w:ascii="Times New Roman" w:hAnsi="Times New Roman"/>
          <w:sz w:val="28"/>
        </w:rPr>
        <w:t>предоставления</w:t>
      </w:r>
      <w:r>
        <w:rPr>
          <w:rFonts w:ascii="Times New Roman" w:hAnsi="Times New Roman"/>
          <w:spacing w:val="1"/>
          <w:sz w:val="28"/>
        </w:rPr>
        <w:t xml:space="preserve"> </w:t>
      </w:r>
      <w:r>
        <w:rPr>
          <w:rFonts w:ascii="Times New Roman" w:hAnsi="Times New Roman"/>
          <w:sz w:val="28"/>
        </w:rPr>
        <w:t>разрешения</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pacing w:val="-1"/>
          <w:sz w:val="28"/>
        </w:rPr>
        <w:t>условно</w:t>
      </w:r>
      <w:r>
        <w:rPr>
          <w:rFonts w:ascii="Times New Roman" w:hAnsi="Times New Roman"/>
          <w:spacing w:val="-13"/>
          <w:sz w:val="28"/>
        </w:rPr>
        <w:t xml:space="preserve"> </w:t>
      </w:r>
      <w:r>
        <w:rPr>
          <w:rFonts w:ascii="Times New Roman" w:hAnsi="Times New Roman"/>
          <w:spacing w:val="-1"/>
          <w:sz w:val="28"/>
        </w:rPr>
        <w:t>разрешенный</w:t>
      </w:r>
      <w:r>
        <w:rPr>
          <w:rFonts w:ascii="Times New Roman" w:hAnsi="Times New Roman"/>
          <w:spacing w:val="-11"/>
          <w:sz w:val="28"/>
        </w:rPr>
        <w:t xml:space="preserve"> </w:t>
      </w:r>
      <w:r>
        <w:rPr>
          <w:rFonts w:ascii="Times New Roman" w:hAnsi="Times New Roman"/>
          <w:sz w:val="28"/>
        </w:rPr>
        <w:t>вид</w:t>
      </w:r>
      <w:r>
        <w:rPr>
          <w:rFonts w:ascii="Times New Roman" w:hAnsi="Times New Roman"/>
          <w:spacing w:val="-14"/>
          <w:sz w:val="28"/>
        </w:rPr>
        <w:t xml:space="preserve"> </w:t>
      </w:r>
      <w:r>
        <w:rPr>
          <w:rFonts w:ascii="Times New Roman" w:hAnsi="Times New Roman"/>
          <w:sz w:val="28"/>
        </w:rPr>
        <w:t>использования</w:t>
      </w:r>
      <w:r>
        <w:rPr>
          <w:rFonts w:ascii="Times New Roman" w:hAnsi="Times New Roman"/>
          <w:spacing w:val="-16"/>
          <w:sz w:val="28"/>
        </w:rPr>
        <w:t xml:space="preserve"> </w:t>
      </w:r>
      <w:r>
        <w:rPr>
          <w:rFonts w:ascii="Times New Roman" w:hAnsi="Times New Roman"/>
          <w:sz w:val="28"/>
        </w:rPr>
        <w:t>земельного</w:t>
      </w:r>
      <w:r>
        <w:rPr>
          <w:rFonts w:ascii="Times New Roman" w:hAnsi="Times New Roman"/>
          <w:spacing w:val="-13"/>
          <w:sz w:val="28"/>
        </w:rPr>
        <w:t xml:space="preserve"> </w:t>
      </w:r>
      <w:r>
        <w:rPr>
          <w:rFonts w:ascii="Times New Roman" w:hAnsi="Times New Roman"/>
          <w:sz w:val="28"/>
        </w:rPr>
        <w:t>участка</w:t>
      </w:r>
      <w:r>
        <w:rPr>
          <w:rFonts w:ascii="Times New Roman" w:hAnsi="Times New Roman"/>
          <w:spacing w:val="-16"/>
          <w:sz w:val="28"/>
        </w:rPr>
        <w:t xml:space="preserve"> </w:t>
      </w:r>
      <w:r>
        <w:rPr>
          <w:rFonts w:ascii="Times New Roman" w:hAnsi="Times New Roman"/>
          <w:sz w:val="28"/>
        </w:rPr>
        <w:t>или</w:t>
      </w:r>
      <w:r>
        <w:rPr>
          <w:rFonts w:ascii="Times New Roman" w:hAnsi="Times New Roman"/>
          <w:spacing w:val="-11"/>
          <w:sz w:val="28"/>
        </w:rPr>
        <w:t xml:space="preserve"> </w:t>
      </w:r>
      <w:r>
        <w:rPr>
          <w:rFonts w:ascii="Times New Roman" w:hAnsi="Times New Roman"/>
          <w:sz w:val="28"/>
        </w:rPr>
        <w:t>объекта</w:t>
      </w:r>
      <w:r>
        <w:rPr>
          <w:rFonts w:ascii="Times New Roman" w:hAnsi="Times New Roman"/>
          <w:spacing w:val="-13"/>
          <w:sz w:val="28"/>
        </w:rPr>
        <w:t xml:space="preserve"> </w:t>
      </w:r>
      <w:r>
        <w:rPr>
          <w:rFonts w:ascii="Times New Roman" w:hAnsi="Times New Roman"/>
          <w:sz w:val="28"/>
        </w:rPr>
        <w:t>капитального</w:t>
      </w:r>
      <w:r>
        <w:rPr>
          <w:rFonts w:ascii="Times New Roman" w:hAnsi="Times New Roman"/>
          <w:spacing w:val="-67"/>
          <w:sz w:val="28"/>
        </w:rPr>
        <w:t xml:space="preserve"> </w:t>
      </w:r>
      <w:r>
        <w:rPr>
          <w:rFonts w:ascii="Times New Roman" w:hAnsi="Times New Roman"/>
          <w:sz w:val="28"/>
        </w:rPr>
        <w:t>строительства, предоставления разрешения на отклонение от предельных параметров</w:t>
      </w:r>
      <w:r>
        <w:rPr>
          <w:rFonts w:ascii="Times New Roman" w:hAnsi="Times New Roman"/>
          <w:spacing w:val="1"/>
          <w:sz w:val="28"/>
        </w:rPr>
        <w:t xml:space="preserve"> </w:t>
      </w:r>
      <w:r>
        <w:rPr>
          <w:rFonts w:ascii="Times New Roman" w:hAnsi="Times New Roman"/>
          <w:sz w:val="28"/>
        </w:rPr>
        <w:t>разрешенного строительства, реконструкции объектов капитального строительства. На</w:t>
      </w:r>
      <w:r>
        <w:rPr>
          <w:rFonts w:ascii="Times New Roman" w:hAnsi="Times New Roman"/>
          <w:spacing w:val="-67"/>
          <w:sz w:val="28"/>
        </w:rPr>
        <w:t xml:space="preserve"> </w:t>
      </w:r>
      <w:r>
        <w:rPr>
          <w:rFonts w:ascii="Times New Roman" w:hAnsi="Times New Roman"/>
          <w:sz w:val="28"/>
        </w:rPr>
        <w:t>основании</w:t>
      </w:r>
      <w:r>
        <w:rPr>
          <w:rFonts w:ascii="Times New Roman" w:hAnsi="Times New Roman"/>
          <w:spacing w:val="1"/>
          <w:sz w:val="28"/>
        </w:rPr>
        <w:t xml:space="preserve"> </w:t>
      </w:r>
      <w:r>
        <w:rPr>
          <w:rFonts w:ascii="Times New Roman" w:hAnsi="Times New Roman"/>
          <w:sz w:val="28"/>
        </w:rPr>
        <w:t>заключения</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результатах</w:t>
      </w:r>
      <w:r>
        <w:rPr>
          <w:rFonts w:ascii="Times New Roman" w:hAnsi="Times New Roman"/>
          <w:spacing w:val="1"/>
          <w:sz w:val="28"/>
        </w:rPr>
        <w:t xml:space="preserve"> </w:t>
      </w:r>
      <w:r>
        <w:rPr>
          <w:rFonts w:ascii="Times New Roman" w:hAnsi="Times New Roman"/>
          <w:sz w:val="28"/>
        </w:rPr>
        <w:t>общественных</w:t>
      </w:r>
      <w:r>
        <w:rPr>
          <w:rFonts w:ascii="Times New Roman" w:hAnsi="Times New Roman"/>
          <w:spacing w:val="1"/>
          <w:sz w:val="28"/>
        </w:rPr>
        <w:t xml:space="preserve"> </w:t>
      </w:r>
      <w:r>
        <w:rPr>
          <w:rFonts w:ascii="Times New Roman" w:hAnsi="Times New Roman"/>
          <w:sz w:val="28"/>
        </w:rPr>
        <w:t>обсуждений</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публичных</w:t>
      </w:r>
      <w:r>
        <w:rPr>
          <w:rFonts w:ascii="Times New Roman" w:hAnsi="Times New Roman"/>
          <w:spacing w:val="1"/>
          <w:sz w:val="28"/>
        </w:rPr>
        <w:t xml:space="preserve"> </w:t>
      </w:r>
      <w:r>
        <w:rPr>
          <w:rFonts w:ascii="Times New Roman" w:hAnsi="Times New Roman"/>
          <w:sz w:val="28"/>
        </w:rPr>
        <w:t>слушаний по проекту решения о предоставлении разрешения на условно разрешенный</w:t>
      </w:r>
      <w:r>
        <w:rPr>
          <w:rFonts w:ascii="Times New Roman" w:hAnsi="Times New Roman"/>
          <w:spacing w:val="1"/>
          <w:sz w:val="28"/>
        </w:rPr>
        <w:t xml:space="preserve"> </w:t>
      </w:r>
      <w:r>
        <w:rPr>
          <w:rFonts w:ascii="Times New Roman" w:hAnsi="Times New Roman"/>
          <w:sz w:val="28"/>
        </w:rPr>
        <w:t>вид</w:t>
      </w:r>
      <w:r>
        <w:rPr>
          <w:rFonts w:ascii="Times New Roman" w:hAnsi="Times New Roman"/>
          <w:spacing w:val="-16"/>
          <w:sz w:val="28"/>
        </w:rPr>
        <w:t xml:space="preserve"> </w:t>
      </w:r>
      <w:r>
        <w:rPr>
          <w:rFonts w:ascii="Times New Roman" w:hAnsi="Times New Roman"/>
          <w:sz w:val="28"/>
        </w:rPr>
        <w:t>использования</w:t>
      </w:r>
      <w:r>
        <w:rPr>
          <w:rFonts w:ascii="Times New Roman" w:hAnsi="Times New Roman"/>
          <w:spacing w:val="-13"/>
          <w:sz w:val="28"/>
        </w:rPr>
        <w:t xml:space="preserve"> </w:t>
      </w:r>
      <w:r>
        <w:rPr>
          <w:rFonts w:ascii="Times New Roman" w:hAnsi="Times New Roman"/>
          <w:sz w:val="28"/>
        </w:rPr>
        <w:t>комиссия</w:t>
      </w:r>
      <w:r>
        <w:rPr>
          <w:rFonts w:ascii="Times New Roman" w:hAnsi="Times New Roman"/>
          <w:spacing w:val="-18"/>
          <w:sz w:val="28"/>
        </w:rPr>
        <w:t xml:space="preserve"> </w:t>
      </w:r>
      <w:r>
        <w:rPr>
          <w:rFonts w:ascii="Times New Roman" w:hAnsi="Times New Roman"/>
          <w:sz w:val="28"/>
        </w:rPr>
        <w:t>осуществляет</w:t>
      </w:r>
      <w:r>
        <w:rPr>
          <w:rFonts w:ascii="Times New Roman" w:hAnsi="Times New Roman"/>
          <w:spacing w:val="-12"/>
          <w:sz w:val="28"/>
        </w:rPr>
        <w:t xml:space="preserve"> </w:t>
      </w:r>
      <w:r>
        <w:rPr>
          <w:rFonts w:ascii="Times New Roman" w:hAnsi="Times New Roman"/>
          <w:sz w:val="28"/>
        </w:rPr>
        <w:t>подготовку</w:t>
      </w:r>
      <w:r>
        <w:rPr>
          <w:rFonts w:ascii="Times New Roman" w:hAnsi="Times New Roman"/>
          <w:spacing w:val="-17"/>
          <w:sz w:val="28"/>
        </w:rPr>
        <w:t xml:space="preserve"> </w:t>
      </w:r>
      <w:r>
        <w:rPr>
          <w:rFonts w:ascii="Times New Roman" w:hAnsi="Times New Roman"/>
          <w:sz w:val="28"/>
        </w:rPr>
        <w:t>рекомендаций</w:t>
      </w:r>
      <w:r>
        <w:rPr>
          <w:rFonts w:ascii="Times New Roman" w:hAnsi="Times New Roman"/>
          <w:spacing w:val="-12"/>
          <w:sz w:val="28"/>
        </w:rPr>
        <w:t xml:space="preserve"> </w:t>
      </w:r>
      <w:r>
        <w:rPr>
          <w:rFonts w:ascii="Times New Roman" w:hAnsi="Times New Roman"/>
          <w:sz w:val="28"/>
        </w:rPr>
        <w:t>о</w:t>
      </w:r>
      <w:r>
        <w:rPr>
          <w:rFonts w:ascii="Times New Roman" w:hAnsi="Times New Roman"/>
          <w:spacing w:val="-16"/>
          <w:sz w:val="28"/>
        </w:rPr>
        <w:t xml:space="preserve"> </w:t>
      </w:r>
      <w:r>
        <w:rPr>
          <w:rFonts w:ascii="Times New Roman" w:hAnsi="Times New Roman"/>
          <w:sz w:val="28"/>
        </w:rPr>
        <w:t>предоставлении</w:t>
      </w:r>
      <w:r>
        <w:rPr>
          <w:rFonts w:ascii="Times New Roman" w:hAnsi="Times New Roman"/>
          <w:spacing w:val="-68"/>
          <w:sz w:val="28"/>
        </w:rPr>
        <w:t xml:space="preserve"> </w:t>
      </w:r>
      <w:r>
        <w:rPr>
          <w:rFonts w:ascii="Times New Roman" w:hAnsi="Times New Roman"/>
          <w:sz w:val="28"/>
        </w:rPr>
        <w:t>разрешения</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условно</w:t>
      </w:r>
      <w:r>
        <w:rPr>
          <w:rFonts w:ascii="Times New Roman" w:hAnsi="Times New Roman"/>
          <w:spacing w:val="1"/>
          <w:sz w:val="28"/>
        </w:rPr>
        <w:t xml:space="preserve"> </w:t>
      </w:r>
      <w:r>
        <w:rPr>
          <w:rFonts w:ascii="Times New Roman" w:hAnsi="Times New Roman"/>
          <w:sz w:val="28"/>
        </w:rPr>
        <w:t>разрешенный</w:t>
      </w:r>
      <w:r>
        <w:rPr>
          <w:rFonts w:ascii="Times New Roman" w:hAnsi="Times New Roman"/>
          <w:spacing w:val="1"/>
          <w:sz w:val="28"/>
        </w:rPr>
        <w:t xml:space="preserve"> </w:t>
      </w:r>
      <w:r>
        <w:rPr>
          <w:rFonts w:ascii="Times New Roman" w:hAnsi="Times New Roman"/>
          <w:sz w:val="28"/>
        </w:rPr>
        <w:t>вид</w:t>
      </w:r>
      <w:r>
        <w:rPr>
          <w:rFonts w:ascii="Times New Roman" w:hAnsi="Times New Roman"/>
          <w:spacing w:val="1"/>
          <w:sz w:val="28"/>
        </w:rPr>
        <w:t xml:space="preserve"> </w:t>
      </w:r>
      <w:r>
        <w:rPr>
          <w:rFonts w:ascii="Times New Roman" w:hAnsi="Times New Roman"/>
          <w:sz w:val="28"/>
        </w:rPr>
        <w:t>использования</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об</w:t>
      </w:r>
      <w:r>
        <w:rPr>
          <w:rFonts w:ascii="Times New Roman" w:hAnsi="Times New Roman"/>
          <w:spacing w:val="1"/>
          <w:sz w:val="28"/>
        </w:rPr>
        <w:t xml:space="preserve"> </w:t>
      </w:r>
      <w:r>
        <w:rPr>
          <w:rFonts w:ascii="Times New Roman" w:hAnsi="Times New Roman"/>
          <w:sz w:val="28"/>
        </w:rPr>
        <w:t>отказе</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предоставлении</w:t>
      </w:r>
      <w:r>
        <w:rPr>
          <w:rFonts w:ascii="Times New Roman" w:hAnsi="Times New Roman"/>
          <w:spacing w:val="1"/>
          <w:sz w:val="28"/>
        </w:rPr>
        <w:t xml:space="preserve"> </w:t>
      </w:r>
      <w:r>
        <w:rPr>
          <w:rFonts w:ascii="Times New Roman" w:hAnsi="Times New Roman"/>
          <w:sz w:val="28"/>
        </w:rPr>
        <w:t>такого</w:t>
      </w:r>
      <w:r>
        <w:rPr>
          <w:rFonts w:ascii="Times New Roman" w:hAnsi="Times New Roman"/>
          <w:spacing w:val="1"/>
          <w:sz w:val="28"/>
        </w:rPr>
        <w:t xml:space="preserve"> </w:t>
      </w:r>
      <w:r>
        <w:rPr>
          <w:rFonts w:ascii="Times New Roman" w:hAnsi="Times New Roman"/>
          <w:sz w:val="28"/>
        </w:rPr>
        <w:t>разрешения</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указанием</w:t>
      </w:r>
      <w:r>
        <w:rPr>
          <w:rFonts w:ascii="Times New Roman" w:hAnsi="Times New Roman"/>
          <w:spacing w:val="1"/>
          <w:sz w:val="28"/>
        </w:rPr>
        <w:t xml:space="preserve"> </w:t>
      </w:r>
      <w:r>
        <w:rPr>
          <w:rFonts w:ascii="Times New Roman" w:hAnsi="Times New Roman"/>
          <w:sz w:val="28"/>
        </w:rPr>
        <w:t>причин</w:t>
      </w:r>
      <w:r>
        <w:rPr>
          <w:rFonts w:ascii="Times New Roman" w:hAnsi="Times New Roman"/>
          <w:spacing w:val="1"/>
          <w:sz w:val="28"/>
        </w:rPr>
        <w:t xml:space="preserve"> </w:t>
      </w:r>
      <w:r>
        <w:rPr>
          <w:rFonts w:ascii="Times New Roman" w:hAnsi="Times New Roman"/>
          <w:sz w:val="28"/>
        </w:rPr>
        <w:t>принятого</w:t>
      </w:r>
      <w:r>
        <w:rPr>
          <w:rFonts w:ascii="Times New Roman" w:hAnsi="Times New Roman"/>
          <w:spacing w:val="1"/>
          <w:sz w:val="28"/>
        </w:rPr>
        <w:t xml:space="preserve"> </w:t>
      </w:r>
      <w:r>
        <w:rPr>
          <w:rFonts w:ascii="Times New Roman" w:hAnsi="Times New Roman"/>
          <w:sz w:val="28"/>
        </w:rPr>
        <w:t>решения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67"/>
          <w:sz w:val="28"/>
        </w:rPr>
        <w:t xml:space="preserve"> </w:t>
      </w:r>
      <w:r>
        <w:rPr>
          <w:rFonts w:ascii="Times New Roman" w:hAnsi="Times New Roman"/>
          <w:sz w:val="28"/>
        </w:rPr>
        <w:t>направляет</w:t>
      </w:r>
      <w:r>
        <w:rPr>
          <w:rFonts w:ascii="Times New Roman" w:hAnsi="Times New Roman"/>
          <w:spacing w:val="-3"/>
          <w:sz w:val="28"/>
        </w:rPr>
        <w:t xml:space="preserve"> </w:t>
      </w:r>
      <w:r>
        <w:rPr>
          <w:rFonts w:ascii="Times New Roman" w:hAnsi="Times New Roman"/>
          <w:sz w:val="28"/>
        </w:rPr>
        <w:t>их</w:t>
      </w:r>
      <w:r>
        <w:rPr>
          <w:rFonts w:ascii="Times New Roman" w:hAnsi="Times New Roman"/>
          <w:spacing w:val="-3"/>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уполномоченный</w:t>
      </w:r>
      <w:r>
        <w:rPr>
          <w:rFonts w:ascii="Times New Roman" w:hAnsi="Times New Roman"/>
          <w:spacing w:val="-2"/>
          <w:sz w:val="28"/>
        </w:rPr>
        <w:t xml:space="preserve"> </w:t>
      </w:r>
      <w:r>
        <w:rPr>
          <w:rFonts w:ascii="Times New Roman" w:hAnsi="Times New Roman"/>
          <w:sz w:val="28"/>
        </w:rPr>
        <w:t>орган</w:t>
      </w:r>
      <w:r>
        <w:rPr>
          <w:rFonts w:ascii="Times New Roman" w:hAnsi="Times New Roman"/>
          <w:spacing w:val="-1"/>
          <w:sz w:val="28"/>
        </w:rPr>
        <w:t xml:space="preserve"> </w:t>
      </w:r>
      <w:r>
        <w:rPr>
          <w:rFonts w:ascii="Times New Roman" w:hAnsi="Times New Roman"/>
          <w:sz w:val="28"/>
        </w:rPr>
        <w:t>местного</w:t>
      </w:r>
      <w:r>
        <w:rPr>
          <w:rFonts w:ascii="Times New Roman" w:hAnsi="Times New Roman"/>
          <w:spacing w:val="1"/>
          <w:sz w:val="28"/>
        </w:rPr>
        <w:t xml:space="preserve"> </w:t>
      </w:r>
      <w:r>
        <w:rPr>
          <w:rFonts w:ascii="Times New Roman" w:hAnsi="Times New Roman"/>
          <w:sz w:val="28"/>
        </w:rPr>
        <w:t>самоуправления.</w:t>
      </w:r>
    </w:p>
    <w:p w:rsidR="00943EC1" w:rsidRDefault="00943EC1" w:rsidP="00943EC1">
      <w:pPr>
        <w:rPr>
          <w:rFonts w:ascii="Times New Roman" w:hAnsi="Times New Roman"/>
        </w:rPr>
        <w:sectPr w:rsidR="00943EC1">
          <w:pgSz w:w="11910" w:h="16840"/>
          <w:pgMar w:top="620" w:right="570" w:bottom="520" w:left="1134" w:header="144" w:footer="326" w:gutter="0"/>
          <w:cols w:space="720"/>
        </w:sectPr>
      </w:pPr>
    </w:p>
    <w:p w:rsidR="00943EC1" w:rsidRDefault="00943EC1" w:rsidP="00943EC1">
      <w:pPr>
        <w:widowControl w:val="0"/>
        <w:autoSpaceDE w:val="0"/>
        <w:autoSpaceDN w:val="0"/>
        <w:jc w:val="center"/>
        <w:outlineLvl w:val="1"/>
        <w:rPr>
          <w:rFonts w:ascii="Times New Roman" w:hAnsi="Times New Roman"/>
          <w:b/>
          <w:bCs/>
          <w:sz w:val="28"/>
          <w:szCs w:val="28"/>
        </w:rPr>
      </w:pPr>
      <w:r>
        <w:rPr>
          <w:rFonts w:ascii="Times New Roman" w:hAnsi="Times New Roman"/>
          <w:b/>
          <w:bCs/>
          <w:sz w:val="28"/>
          <w:szCs w:val="28"/>
        </w:rPr>
        <w:lastRenderedPageBreak/>
        <w:t>Глава</w:t>
      </w:r>
      <w:r>
        <w:rPr>
          <w:rFonts w:ascii="Times New Roman" w:hAnsi="Times New Roman"/>
          <w:b/>
          <w:bCs/>
          <w:spacing w:val="-3"/>
          <w:sz w:val="28"/>
          <w:szCs w:val="28"/>
        </w:rPr>
        <w:t xml:space="preserve"> </w:t>
      </w:r>
      <w:r>
        <w:rPr>
          <w:rFonts w:ascii="Times New Roman" w:hAnsi="Times New Roman"/>
          <w:b/>
          <w:bCs/>
          <w:sz w:val="28"/>
          <w:szCs w:val="28"/>
        </w:rPr>
        <w:t>2.</w:t>
      </w:r>
      <w:r>
        <w:rPr>
          <w:rFonts w:ascii="Times New Roman" w:hAnsi="Times New Roman"/>
          <w:b/>
          <w:bCs/>
          <w:spacing w:val="-5"/>
          <w:sz w:val="28"/>
          <w:szCs w:val="28"/>
        </w:rPr>
        <w:t xml:space="preserve"> </w:t>
      </w:r>
      <w:r>
        <w:rPr>
          <w:rFonts w:ascii="Times New Roman" w:hAnsi="Times New Roman"/>
          <w:b/>
          <w:bCs/>
          <w:sz w:val="28"/>
          <w:szCs w:val="28"/>
        </w:rPr>
        <w:t>Положение</w:t>
      </w:r>
      <w:r>
        <w:rPr>
          <w:rFonts w:ascii="Times New Roman" w:hAnsi="Times New Roman"/>
          <w:b/>
          <w:bCs/>
          <w:spacing w:val="-3"/>
          <w:sz w:val="28"/>
          <w:szCs w:val="28"/>
        </w:rPr>
        <w:t xml:space="preserve"> </w:t>
      </w:r>
      <w:r>
        <w:rPr>
          <w:rFonts w:ascii="Times New Roman" w:hAnsi="Times New Roman"/>
          <w:b/>
          <w:bCs/>
          <w:sz w:val="28"/>
          <w:szCs w:val="28"/>
        </w:rPr>
        <w:t>о</w:t>
      </w:r>
      <w:r>
        <w:rPr>
          <w:rFonts w:ascii="Times New Roman" w:hAnsi="Times New Roman"/>
          <w:b/>
          <w:bCs/>
          <w:spacing w:val="-3"/>
          <w:sz w:val="28"/>
          <w:szCs w:val="28"/>
        </w:rPr>
        <w:t xml:space="preserve"> </w:t>
      </w:r>
      <w:r>
        <w:rPr>
          <w:rFonts w:ascii="Times New Roman" w:hAnsi="Times New Roman"/>
          <w:b/>
          <w:bCs/>
          <w:sz w:val="28"/>
          <w:szCs w:val="28"/>
        </w:rPr>
        <w:t>регулировании</w:t>
      </w:r>
      <w:r>
        <w:rPr>
          <w:rFonts w:ascii="Times New Roman" w:hAnsi="Times New Roman"/>
          <w:b/>
          <w:bCs/>
          <w:spacing w:val="-4"/>
          <w:sz w:val="28"/>
          <w:szCs w:val="28"/>
        </w:rPr>
        <w:t xml:space="preserve"> </w:t>
      </w:r>
      <w:r>
        <w:rPr>
          <w:rFonts w:ascii="Times New Roman" w:hAnsi="Times New Roman"/>
          <w:b/>
          <w:bCs/>
          <w:sz w:val="28"/>
          <w:szCs w:val="28"/>
        </w:rPr>
        <w:t>землепользования</w:t>
      </w:r>
      <w:r>
        <w:rPr>
          <w:rFonts w:ascii="Times New Roman" w:hAnsi="Times New Roman"/>
          <w:b/>
          <w:bCs/>
          <w:spacing w:val="-3"/>
          <w:sz w:val="28"/>
          <w:szCs w:val="28"/>
        </w:rPr>
        <w:t xml:space="preserve"> </w:t>
      </w:r>
      <w:r>
        <w:rPr>
          <w:rFonts w:ascii="Times New Roman" w:hAnsi="Times New Roman"/>
          <w:b/>
          <w:bCs/>
          <w:sz w:val="28"/>
          <w:szCs w:val="28"/>
        </w:rPr>
        <w:t>и</w:t>
      </w:r>
      <w:r>
        <w:rPr>
          <w:rFonts w:ascii="Times New Roman" w:hAnsi="Times New Roman"/>
          <w:b/>
          <w:bCs/>
          <w:spacing w:val="-4"/>
          <w:sz w:val="28"/>
          <w:szCs w:val="28"/>
        </w:rPr>
        <w:t xml:space="preserve"> </w:t>
      </w:r>
      <w:r>
        <w:rPr>
          <w:rFonts w:ascii="Times New Roman" w:hAnsi="Times New Roman"/>
          <w:b/>
          <w:bCs/>
          <w:sz w:val="28"/>
          <w:szCs w:val="28"/>
        </w:rPr>
        <w:t xml:space="preserve">застройки </w:t>
      </w:r>
      <w:r>
        <w:rPr>
          <w:rFonts w:ascii="Times New Roman" w:hAnsi="Times New Roman"/>
          <w:b/>
          <w:bCs/>
          <w:spacing w:val="-67"/>
          <w:sz w:val="28"/>
          <w:szCs w:val="28"/>
        </w:rPr>
        <w:t xml:space="preserve"> </w:t>
      </w:r>
      <w:r>
        <w:rPr>
          <w:rFonts w:ascii="Times New Roman" w:hAnsi="Times New Roman"/>
          <w:b/>
          <w:bCs/>
          <w:sz w:val="28"/>
          <w:szCs w:val="28"/>
        </w:rPr>
        <w:t>органами</w:t>
      </w:r>
      <w:r>
        <w:rPr>
          <w:rFonts w:ascii="Times New Roman" w:hAnsi="Times New Roman"/>
          <w:b/>
          <w:bCs/>
          <w:spacing w:val="-2"/>
          <w:sz w:val="28"/>
          <w:szCs w:val="28"/>
        </w:rPr>
        <w:t xml:space="preserve"> </w:t>
      </w:r>
      <w:r>
        <w:rPr>
          <w:rFonts w:ascii="Times New Roman" w:hAnsi="Times New Roman"/>
          <w:b/>
          <w:bCs/>
          <w:sz w:val="28"/>
          <w:szCs w:val="28"/>
        </w:rPr>
        <w:t>местного</w:t>
      </w:r>
      <w:r>
        <w:rPr>
          <w:rFonts w:ascii="Times New Roman" w:hAnsi="Times New Roman"/>
          <w:b/>
          <w:bCs/>
          <w:spacing w:val="-1"/>
          <w:sz w:val="28"/>
          <w:szCs w:val="28"/>
        </w:rPr>
        <w:t xml:space="preserve"> </w:t>
      </w:r>
      <w:r>
        <w:rPr>
          <w:rFonts w:ascii="Times New Roman" w:hAnsi="Times New Roman"/>
          <w:b/>
          <w:bCs/>
          <w:sz w:val="28"/>
          <w:szCs w:val="28"/>
        </w:rPr>
        <w:t>самоуправления</w:t>
      </w:r>
      <w:r>
        <w:rPr>
          <w:rFonts w:ascii="Times New Roman" w:hAnsi="Times New Roman"/>
          <w:b/>
          <w:bCs/>
          <w:spacing w:val="3"/>
          <w:sz w:val="28"/>
          <w:szCs w:val="28"/>
        </w:rPr>
        <w:t xml:space="preserve"> </w:t>
      </w:r>
      <w:r>
        <w:rPr>
          <w:rFonts w:ascii="Times New Roman" w:hAnsi="Times New Roman"/>
          <w:b/>
          <w:bCs/>
          <w:sz w:val="28"/>
          <w:szCs w:val="28"/>
        </w:rPr>
        <w:t>городского поселения Туран</w:t>
      </w:r>
    </w:p>
    <w:p w:rsidR="00943EC1" w:rsidRDefault="00943EC1" w:rsidP="00943EC1">
      <w:pPr>
        <w:widowControl w:val="0"/>
        <w:autoSpaceDE w:val="0"/>
        <w:autoSpaceDN w:val="0"/>
        <w:spacing w:before="199"/>
        <w:ind w:right="159"/>
        <w:rPr>
          <w:rFonts w:ascii="Times New Roman" w:hAnsi="Times New Roman"/>
          <w:b/>
          <w:sz w:val="28"/>
          <w:szCs w:val="22"/>
        </w:rPr>
      </w:pPr>
      <w:r>
        <w:rPr>
          <w:rFonts w:ascii="Times New Roman" w:hAnsi="Times New Roman"/>
          <w:b/>
          <w:sz w:val="28"/>
        </w:rPr>
        <w:t>2.1.</w:t>
      </w:r>
      <w:r>
        <w:rPr>
          <w:rFonts w:ascii="Times New Roman" w:hAnsi="Times New Roman"/>
          <w:b/>
          <w:spacing w:val="1"/>
          <w:sz w:val="28"/>
        </w:rPr>
        <w:t xml:space="preserve"> </w:t>
      </w:r>
      <w:r>
        <w:rPr>
          <w:rFonts w:ascii="Times New Roman" w:hAnsi="Times New Roman"/>
          <w:b/>
          <w:sz w:val="28"/>
        </w:rPr>
        <w:t>Землепользование</w:t>
      </w:r>
      <w:r>
        <w:rPr>
          <w:rFonts w:ascii="Times New Roman" w:hAnsi="Times New Roman"/>
          <w:b/>
          <w:spacing w:val="1"/>
          <w:sz w:val="28"/>
        </w:rPr>
        <w:t xml:space="preserve"> </w:t>
      </w:r>
      <w:r>
        <w:rPr>
          <w:rFonts w:ascii="Times New Roman" w:hAnsi="Times New Roman"/>
          <w:b/>
          <w:sz w:val="28"/>
        </w:rPr>
        <w:t>и</w:t>
      </w:r>
      <w:r>
        <w:rPr>
          <w:rFonts w:ascii="Times New Roman" w:hAnsi="Times New Roman"/>
          <w:b/>
          <w:spacing w:val="1"/>
          <w:sz w:val="28"/>
        </w:rPr>
        <w:t xml:space="preserve"> </w:t>
      </w:r>
      <w:r>
        <w:rPr>
          <w:rFonts w:ascii="Times New Roman" w:hAnsi="Times New Roman"/>
          <w:b/>
          <w:sz w:val="28"/>
        </w:rPr>
        <w:t>застройка</w:t>
      </w:r>
      <w:r>
        <w:rPr>
          <w:rFonts w:ascii="Times New Roman" w:hAnsi="Times New Roman"/>
          <w:b/>
          <w:spacing w:val="1"/>
          <w:sz w:val="28"/>
        </w:rPr>
        <w:t xml:space="preserve"> </w:t>
      </w:r>
      <w:r>
        <w:rPr>
          <w:rFonts w:ascii="Times New Roman" w:hAnsi="Times New Roman"/>
          <w:b/>
          <w:sz w:val="28"/>
        </w:rPr>
        <w:t>земельных</w:t>
      </w:r>
      <w:r>
        <w:rPr>
          <w:rFonts w:ascii="Times New Roman" w:hAnsi="Times New Roman"/>
          <w:b/>
          <w:spacing w:val="1"/>
          <w:sz w:val="28"/>
        </w:rPr>
        <w:t xml:space="preserve"> </w:t>
      </w:r>
      <w:r>
        <w:rPr>
          <w:rFonts w:ascii="Times New Roman" w:hAnsi="Times New Roman"/>
          <w:b/>
          <w:sz w:val="28"/>
        </w:rPr>
        <w:t>участков,</w:t>
      </w:r>
      <w:r>
        <w:rPr>
          <w:rFonts w:ascii="Times New Roman" w:hAnsi="Times New Roman"/>
          <w:b/>
          <w:spacing w:val="1"/>
          <w:sz w:val="28"/>
        </w:rPr>
        <w:t xml:space="preserve"> </w:t>
      </w:r>
      <w:r>
        <w:rPr>
          <w:rFonts w:ascii="Times New Roman" w:hAnsi="Times New Roman"/>
          <w:b/>
          <w:sz w:val="28"/>
        </w:rPr>
        <w:t>на</w:t>
      </w:r>
      <w:r>
        <w:rPr>
          <w:rFonts w:ascii="Times New Roman" w:hAnsi="Times New Roman"/>
          <w:b/>
          <w:spacing w:val="1"/>
          <w:sz w:val="28"/>
        </w:rPr>
        <w:t xml:space="preserve"> </w:t>
      </w:r>
      <w:r>
        <w:rPr>
          <w:rFonts w:ascii="Times New Roman" w:hAnsi="Times New Roman"/>
          <w:b/>
          <w:sz w:val="28"/>
        </w:rPr>
        <w:t>которые</w:t>
      </w:r>
      <w:r>
        <w:rPr>
          <w:rFonts w:ascii="Times New Roman" w:hAnsi="Times New Roman"/>
          <w:b/>
          <w:spacing w:val="1"/>
          <w:sz w:val="28"/>
        </w:rPr>
        <w:t xml:space="preserve"> </w:t>
      </w:r>
      <w:r>
        <w:rPr>
          <w:rFonts w:ascii="Times New Roman" w:hAnsi="Times New Roman"/>
          <w:b/>
          <w:sz w:val="28"/>
        </w:rPr>
        <w:t>распространяется</w:t>
      </w:r>
      <w:r>
        <w:rPr>
          <w:rFonts w:ascii="Times New Roman" w:hAnsi="Times New Roman"/>
          <w:b/>
          <w:spacing w:val="1"/>
          <w:sz w:val="28"/>
        </w:rPr>
        <w:t xml:space="preserve"> </w:t>
      </w:r>
      <w:r>
        <w:rPr>
          <w:rFonts w:ascii="Times New Roman" w:hAnsi="Times New Roman"/>
          <w:b/>
          <w:sz w:val="28"/>
        </w:rPr>
        <w:t>действие</w:t>
      </w:r>
      <w:r>
        <w:rPr>
          <w:rFonts w:ascii="Times New Roman" w:hAnsi="Times New Roman"/>
          <w:b/>
          <w:spacing w:val="-1"/>
          <w:sz w:val="28"/>
        </w:rPr>
        <w:t xml:space="preserve"> </w:t>
      </w:r>
      <w:r>
        <w:rPr>
          <w:rFonts w:ascii="Times New Roman" w:hAnsi="Times New Roman"/>
          <w:b/>
          <w:sz w:val="28"/>
        </w:rPr>
        <w:t>градостроительных регламентов</w:t>
      </w:r>
    </w:p>
    <w:p w:rsidR="00943EC1" w:rsidRDefault="00943EC1" w:rsidP="00943EC1">
      <w:pPr>
        <w:widowControl w:val="0"/>
        <w:autoSpaceDE w:val="0"/>
        <w:autoSpaceDN w:val="0"/>
        <w:rPr>
          <w:rFonts w:ascii="Times New Roman" w:hAnsi="Times New Roman"/>
          <w:b/>
          <w:szCs w:val="28"/>
        </w:rPr>
      </w:pPr>
    </w:p>
    <w:p w:rsidR="00943EC1" w:rsidRDefault="00943EC1" w:rsidP="00943EC1">
      <w:pPr>
        <w:widowControl w:val="0"/>
        <w:numPr>
          <w:ilvl w:val="0"/>
          <w:numId w:val="7"/>
        </w:numPr>
        <w:tabs>
          <w:tab w:val="left" w:pos="993"/>
        </w:tabs>
        <w:autoSpaceDE w:val="0"/>
        <w:autoSpaceDN w:val="0"/>
        <w:ind w:left="0" w:right="160" w:firstLine="709"/>
        <w:rPr>
          <w:rFonts w:ascii="Times New Roman" w:hAnsi="Times New Roman"/>
          <w:sz w:val="28"/>
          <w:szCs w:val="22"/>
        </w:rPr>
      </w:pPr>
      <w:r>
        <w:rPr>
          <w:rFonts w:ascii="Times New Roman" w:hAnsi="Times New Roman"/>
          <w:sz w:val="28"/>
        </w:rPr>
        <w:t>Градостроительным регламентом определяется правовой режим земельных</w:t>
      </w:r>
      <w:r>
        <w:rPr>
          <w:rFonts w:ascii="Times New Roman" w:hAnsi="Times New Roman"/>
          <w:spacing w:val="1"/>
          <w:sz w:val="28"/>
        </w:rPr>
        <w:t xml:space="preserve"> </w:t>
      </w:r>
      <w:r>
        <w:rPr>
          <w:rFonts w:ascii="Times New Roman" w:hAnsi="Times New Roman"/>
          <w:sz w:val="28"/>
        </w:rPr>
        <w:t>участков,</w:t>
      </w:r>
      <w:r>
        <w:rPr>
          <w:rFonts w:ascii="Times New Roman" w:hAnsi="Times New Roman"/>
          <w:spacing w:val="-6"/>
          <w:sz w:val="28"/>
        </w:rPr>
        <w:t xml:space="preserve"> </w:t>
      </w:r>
      <w:r>
        <w:rPr>
          <w:rFonts w:ascii="Times New Roman" w:hAnsi="Times New Roman"/>
          <w:sz w:val="28"/>
        </w:rPr>
        <w:t>равно</w:t>
      </w:r>
      <w:r>
        <w:rPr>
          <w:rFonts w:ascii="Times New Roman" w:hAnsi="Times New Roman"/>
          <w:spacing w:val="-7"/>
          <w:sz w:val="28"/>
        </w:rPr>
        <w:t xml:space="preserve"> </w:t>
      </w:r>
      <w:r>
        <w:rPr>
          <w:rFonts w:ascii="Times New Roman" w:hAnsi="Times New Roman"/>
          <w:sz w:val="28"/>
        </w:rPr>
        <w:t>как</w:t>
      </w:r>
      <w:r>
        <w:rPr>
          <w:rFonts w:ascii="Times New Roman" w:hAnsi="Times New Roman"/>
          <w:spacing w:val="-12"/>
          <w:sz w:val="28"/>
        </w:rPr>
        <w:t xml:space="preserve"> </w:t>
      </w:r>
      <w:r>
        <w:rPr>
          <w:rFonts w:ascii="Times New Roman" w:hAnsi="Times New Roman"/>
          <w:sz w:val="28"/>
        </w:rPr>
        <w:t>и</w:t>
      </w:r>
      <w:r>
        <w:rPr>
          <w:rFonts w:ascii="Times New Roman" w:hAnsi="Times New Roman"/>
          <w:spacing w:val="-4"/>
          <w:sz w:val="28"/>
        </w:rPr>
        <w:t xml:space="preserve"> </w:t>
      </w:r>
      <w:r>
        <w:rPr>
          <w:rFonts w:ascii="Times New Roman" w:hAnsi="Times New Roman"/>
          <w:sz w:val="28"/>
        </w:rPr>
        <w:t>всего,</w:t>
      </w:r>
      <w:r>
        <w:rPr>
          <w:rFonts w:ascii="Times New Roman" w:hAnsi="Times New Roman"/>
          <w:spacing w:val="-6"/>
          <w:sz w:val="28"/>
        </w:rPr>
        <w:t xml:space="preserve"> </w:t>
      </w:r>
      <w:r>
        <w:rPr>
          <w:rFonts w:ascii="Times New Roman" w:hAnsi="Times New Roman"/>
          <w:sz w:val="28"/>
        </w:rPr>
        <w:t>что</w:t>
      </w:r>
      <w:r>
        <w:rPr>
          <w:rFonts w:ascii="Times New Roman" w:hAnsi="Times New Roman"/>
          <w:spacing w:val="-11"/>
          <w:sz w:val="28"/>
        </w:rPr>
        <w:t xml:space="preserve"> </w:t>
      </w:r>
      <w:r>
        <w:rPr>
          <w:rFonts w:ascii="Times New Roman" w:hAnsi="Times New Roman"/>
          <w:sz w:val="28"/>
        </w:rPr>
        <w:t>находится</w:t>
      </w:r>
      <w:r>
        <w:rPr>
          <w:rFonts w:ascii="Times New Roman" w:hAnsi="Times New Roman"/>
          <w:spacing w:val="-13"/>
          <w:sz w:val="28"/>
        </w:rPr>
        <w:t xml:space="preserve"> </w:t>
      </w:r>
      <w:r>
        <w:rPr>
          <w:rFonts w:ascii="Times New Roman" w:hAnsi="Times New Roman"/>
          <w:sz w:val="28"/>
        </w:rPr>
        <w:t>над</w:t>
      </w:r>
      <w:r>
        <w:rPr>
          <w:rFonts w:ascii="Times New Roman" w:hAnsi="Times New Roman"/>
          <w:spacing w:val="-10"/>
          <w:sz w:val="28"/>
        </w:rPr>
        <w:t xml:space="preserve"> </w:t>
      </w:r>
      <w:r>
        <w:rPr>
          <w:rFonts w:ascii="Times New Roman" w:hAnsi="Times New Roman"/>
          <w:sz w:val="28"/>
        </w:rPr>
        <w:t>и</w:t>
      </w:r>
      <w:r>
        <w:rPr>
          <w:rFonts w:ascii="Times New Roman" w:hAnsi="Times New Roman"/>
          <w:spacing w:val="-10"/>
          <w:sz w:val="28"/>
        </w:rPr>
        <w:t xml:space="preserve"> </w:t>
      </w:r>
      <w:r>
        <w:rPr>
          <w:rFonts w:ascii="Times New Roman" w:hAnsi="Times New Roman"/>
          <w:sz w:val="28"/>
        </w:rPr>
        <w:t>под</w:t>
      </w:r>
      <w:r>
        <w:rPr>
          <w:rFonts w:ascii="Times New Roman" w:hAnsi="Times New Roman"/>
          <w:spacing w:val="-10"/>
          <w:sz w:val="28"/>
        </w:rPr>
        <w:t xml:space="preserve"> </w:t>
      </w:r>
      <w:r>
        <w:rPr>
          <w:rFonts w:ascii="Times New Roman" w:hAnsi="Times New Roman"/>
          <w:sz w:val="28"/>
        </w:rPr>
        <w:t>поверхностью</w:t>
      </w:r>
      <w:r>
        <w:rPr>
          <w:rFonts w:ascii="Times New Roman" w:hAnsi="Times New Roman"/>
          <w:spacing w:val="-11"/>
          <w:sz w:val="28"/>
        </w:rPr>
        <w:t xml:space="preserve"> </w:t>
      </w:r>
      <w:r>
        <w:rPr>
          <w:rFonts w:ascii="Times New Roman" w:hAnsi="Times New Roman"/>
          <w:sz w:val="28"/>
        </w:rPr>
        <w:t>земельных</w:t>
      </w:r>
      <w:r>
        <w:rPr>
          <w:rFonts w:ascii="Times New Roman" w:hAnsi="Times New Roman"/>
          <w:spacing w:val="-8"/>
          <w:sz w:val="28"/>
        </w:rPr>
        <w:t xml:space="preserve"> </w:t>
      </w:r>
      <w:r>
        <w:rPr>
          <w:rFonts w:ascii="Times New Roman" w:hAnsi="Times New Roman"/>
          <w:sz w:val="28"/>
        </w:rPr>
        <w:t>участков</w:t>
      </w:r>
      <w:r>
        <w:rPr>
          <w:rFonts w:ascii="Times New Roman" w:hAnsi="Times New Roman"/>
          <w:spacing w:val="-68"/>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используется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процессе</w:t>
      </w:r>
      <w:r>
        <w:rPr>
          <w:rFonts w:ascii="Times New Roman" w:hAnsi="Times New Roman"/>
          <w:spacing w:val="1"/>
          <w:sz w:val="28"/>
        </w:rPr>
        <w:t xml:space="preserve"> </w:t>
      </w:r>
      <w:r>
        <w:rPr>
          <w:rFonts w:ascii="Times New Roman" w:hAnsi="Times New Roman"/>
          <w:sz w:val="28"/>
        </w:rPr>
        <w:t>их</w:t>
      </w:r>
      <w:r>
        <w:rPr>
          <w:rFonts w:ascii="Times New Roman" w:hAnsi="Times New Roman"/>
          <w:spacing w:val="1"/>
          <w:sz w:val="28"/>
        </w:rPr>
        <w:t xml:space="preserve"> </w:t>
      </w:r>
      <w:r>
        <w:rPr>
          <w:rFonts w:ascii="Times New Roman" w:hAnsi="Times New Roman"/>
          <w:sz w:val="28"/>
        </w:rPr>
        <w:t>застройки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последующей</w:t>
      </w:r>
      <w:r>
        <w:rPr>
          <w:rFonts w:ascii="Times New Roman" w:hAnsi="Times New Roman"/>
          <w:spacing w:val="1"/>
          <w:sz w:val="28"/>
        </w:rPr>
        <w:t xml:space="preserve"> </w:t>
      </w:r>
      <w:r>
        <w:rPr>
          <w:rFonts w:ascii="Times New Roman" w:hAnsi="Times New Roman"/>
          <w:sz w:val="28"/>
        </w:rPr>
        <w:t>эксплуатации</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4"/>
          <w:sz w:val="28"/>
        </w:rPr>
        <w:t xml:space="preserve"> </w:t>
      </w:r>
      <w:r>
        <w:rPr>
          <w:rFonts w:ascii="Times New Roman" w:hAnsi="Times New Roman"/>
          <w:sz w:val="28"/>
        </w:rPr>
        <w:t>строительства.</w:t>
      </w:r>
    </w:p>
    <w:p w:rsidR="00943EC1" w:rsidRDefault="00943EC1" w:rsidP="00943EC1">
      <w:pPr>
        <w:widowControl w:val="0"/>
        <w:numPr>
          <w:ilvl w:val="0"/>
          <w:numId w:val="7"/>
        </w:numPr>
        <w:autoSpaceDE w:val="0"/>
        <w:autoSpaceDN w:val="0"/>
        <w:spacing w:before="1" w:line="321" w:lineRule="exact"/>
        <w:ind w:left="0" w:firstLine="709"/>
        <w:rPr>
          <w:rFonts w:ascii="Times New Roman" w:hAnsi="Times New Roman"/>
          <w:sz w:val="28"/>
        </w:rPr>
      </w:pPr>
      <w:r>
        <w:rPr>
          <w:rFonts w:ascii="Times New Roman" w:hAnsi="Times New Roman"/>
          <w:sz w:val="28"/>
        </w:rPr>
        <w:t>Градостроительные регламенты</w:t>
      </w:r>
      <w:r>
        <w:rPr>
          <w:rFonts w:ascii="Times New Roman" w:hAnsi="Times New Roman"/>
          <w:spacing w:val="-2"/>
          <w:sz w:val="28"/>
        </w:rPr>
        <w:t xml:space="preserve"> </w:t>
      </w:r>
      <w:r>
        <w:rPr>
          <w:rFonts w:ascii="Times New Roman" w:hAnsi="Times New Roman"/>
          <w:sz w:val="28"/>
        </w:rPr>
        <w:t>устанавливаются</w:t>
      </w:r>
      <w:r>
        <w:rPr>
          <w:rFonts w:ascii="Times New Roman" w:hAnsi="Times New Roman"/>
          <w:spacing w:val="-6"/>
          <w:sz w:val="28"/>
        </w:rPr>
        <w:t xml:space="preserve"> </w:t>
      </w:r>
      <w:r>
        <w:rPr>
          <w:rFonts w:ascii="Times New Roman" w:hAnsi="Times New Roman"/>
          <w:sz w:val="28"/>
        </w:rPr>
        <w:t>с</w:t>
      </w:r>
      <w:r>
        <w:rPr>
          <w:rFonts w:ascii="Times New Roman" w:hAnsi="Times New Roman"/>
          <w:spacing w:val="-2"/>
          <w:sz w:val="28"/>
        </w:rPr>
        <w:t xml:space="preserve"> </w:t>
      </w:r>
      <w:r>
        <w:rPr>
          <w:rFonts w:ascii="Times New Roman" w:hAnsi="Times New Roman"/>
          <w:sz w:val="28"/>
        </w:rPr>
        <w:t>учетом:</w:t>
      </w:r>
    </w:p>
    <w:p w:rsidR="00943EC1" w:rsidRDefault="00943EC1" w:rsidP="00943EC1">
      <w:pPr>
        <w:widowControl w:val="0"/>
        <w:numPr>
          <w:ilvl w:val="0"/>
          <w:numId w:val="14"/>
        </w:numPr>
        <w:tabs>
          <w:tab w:val="left" w:pos="993"/>
        </w:tabs>
        <w:autoSpaceDE w:val="0"/>
        <w:autoSpaceDN w:val="0"/>
        <w:ind w:left="0" w:right="165" w:firstLine="708"/>
        <w:rPr>
          <w:rFonts w:ascii="Times New Roman" w:hAnsi="Times New Roman"/>
          <w:sz w:val="28"/>
        </w:rPr>
      </w:pPr>
      <w:r>
        <w:rPr>
          <w:rFonts w:ascii="Times New Roman" w:hAnsi="Times New Roman"/>
          <w:sz w:val="28"/>
        </w:rPr>
        <w:t>фактического использования земельных участков и объектов капитального</w:t>
      </w:r>
      <w:r>
        <w:rPr>
          <w:rFonts w:ascii="Times New Roman" w:hAnsi="Times New Roman"/>
          <w:spacing w:val="1"/>
          <w:sz w:val="28"/>
        </w:rPr>
        <w:t xml:space="preserve"> </w:t>
      </w:r>
      <w:r>
        <w:rPr>
          <w:rFonts w:ascii="Times New Roman" w:hAnsi="Times New Roman"/>
          <w:sz w:val="28"/>
        </w:rPr>
        <w:t>строительства в</w:t>
      </w:r>
      <w:r>
        <w:rPr>
          <w:rFonts w:ascii="Times New Roman" w:hAnsi="Times New Roman"/>
          <w:spacing w:val="-3"/>
          <w:sz w:val="28"/>
        </w:rPr>
        <w:t xml:space="preserve"> </w:t>
      </w:r>
      <w:r>
        <w:rPr>
          <w:rFonts w:ascii="Times New Roman" w:hAnsi="Times New Roman"/>
          <w:sz w:val="28"/>
        </w:rPr>
        <w:t>границах</w:t>
      </w:r>
      <w:r>
        <w:rPr>
          <w:rFonts w:ascii="Times New Roman" w:hAnsi="Times New Roman"/>
          <w:spacing w:val="-3"/>
          <w:sz w:val="28"/>
        </w:rPr>
        <w:t xml:space="preserve"> </w:t>
      </w:r>
      <w:r>
        <w:rPr>
          <w:rFonts w:ascii="Times New Roman" w:hAnsi="Times New Roman"/>
          <w:sz w:val="28"/>
        </w:rPr>
        <w:t>территориальной</w:t>
      </w:r>
      <w:r>
        <w:rPr>
          <w:rFonts w:ascii="Times New Roman" w:hAnsi="Times New Roman"/>
          <w:spacing w:val="-1"/>
          <w:sz w:val="28"/>
        </w:rPr>
        <w:t xml:space="preserve"> </w:t>
      </w:r>
      <w:r>
        <w:rPr>
          <w:rFonts w:ascii="Times New Roman" w:hAnsi="Times New Roman"/>
          <w:sz w:val="28"/>
        </w:rPr>
        <w:t>зоны;</w:t>
      </w:r>
    </w:p>
    <w:p w:rsidR="00943EC1" w:rsidRDefault="00943EC1" w:rsidP="00943EC1">
      <w:pPr>
        <w:widowControl w:val="0"/>
        <w:numPr>
          <w:ilvl w:val="0"/>
          <w:numId w:val="14"/>
        </w:numPr>
        <w:tabs>
          <w:tab w:val="left" w:pos="993"/>
        </w:tabs>
        <w:autoSpaceDE w:val="0"/>
        <w:autoSpaceDN w:val="0"/>
        <w:ind w:left="0" w:right="161" w:firstLine="708"/>
        <w:rPr>
          <w:rFonts w:ascii="Times New Roman" w:hAnsi="Times New Roman"/>
          <w:sz w:val="28"/>
        </w:rPr>
      </w:pPr>
      <w:r>
        <w:rPr>
          <w:rFonts w:ascii="Times New Roman" w:hAnsi="Times New Roman"/>
          <w:sz w:val="28"/>
        </w:rPr>
        <w:t>возможности сочетания в пределах одной территориальной зоны различных</w:t>
      </w:r>
      <w:r>
        <w:rPr>
          <w:rFonts w:ascii="Times New Roman" w:hAnsi="Times New Roman"/>
          <w:spacing w:val="1"/>
          <w:sz w:val="28"/>
        </w:rPr>
        <w:t xml:space="preserve"> </w:t>
      </w:r>
      <w:r>
        <w:rPr>
          <w:rFonts w:ascii="Times New Roman" w:hAnsi="Times New Roman"/>
          <w:sz w:val="28"/>
        </w:rPr>
        <w:t>видов существующего и планируемого использования земельных участков и объектов</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4"/>
          <w:sz w:val="28"/>
        </w:rPr>
        <w:t xml:space="preserve"> </w:t>
      </w:r>
      <w:r>
        <w:rPr>
          <w:rFonts w:ascii="Times New Roman" w:hAnsi="Times New Roman"/>
          <w:sz w:val="28"/>
        </w:rPr>
        <w:t>строительства;</w:t>
      </w:r>
    </w:p>
    <w:p w:rsidR="00943EC1" w:rsidRDefault="00943EC1" w:rsidP="00943EC1">
      <w:pPr>
        <w:widowControl w:val="0"/>
        <w:numPr>
          <w:ilvl w:val="0"/>
          <w:numId w:val="14"/>
        </w:numPr>
        <w:tabs>
          <w:tab w:val="left" w:pos="993"/>
        </w:tabs>
        <w:autoSpaceDE w:val="0"/>
        <w:autoSpaceDN w:val="0"/>
        <w:ind w:left="0" w:right="163" w:firstLine="708"/>
        <w:rPr>
          <w:rFonts w:ascii="Times New Roman" w:hAnsi="Times New Roman"/>
          <w:sz w:val="28"/>
        </w:rPr>
      </w:pPr>
      <w:r>
        <w:rPr>
          <w:rFonts w:ascii="Times New Roman" w:hAnsi="Times New Roman"/>
          <w:sz w:val="28"/>
        </w:rPr>
        <w:t>функциональных</w:t>
      </w:r>
      <w:r>
        <w:rPr>
          <w:rFonts w:ascii="Times New Roman" w:hAnsi="Times New Roman"/>
          <w:spacing w:val="1"/>
          <w:sz w:val="28"/>
        </w:rPr>
        <w:t xml:space="preserve"> </w:t>
      </w:r>
      <w:r>
        <w:rPr>
          <w:rFonts w:ascii="Times New Roman" w:hAnsi="Times New Roman"/>
          <w:sz w:val="28"/>
        </w:rPr>
        <w:t>зон</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характеристик</w:t>
      </w:r>
      <w:r>
        <w:rPr>
          <w:rFonts w:ascii="Times New Roman" w:hAnsi="Times New Roman"/>
          <w:spacing w:val="1"/>
          <w:sz w:val="28"/>
        </w:rPr>
        <w:t xml:space="preserve"> </w:t>
      </w:r>
      <w:r>
        <w:rPr>
          <w:rFonts w:ascii="Times New Roman" w:hAnsi="Times New Roman"/>
          <w:sz w:val="28"/>
        </w:rPr>
        <w:t>их</w:t>
      </w:r>
      <w:r>
        <w:rPr>
          <w:rFonts w:ascii="Times New Roman" w:hAnsi="Times New Roman"/>
          <w:spacing w:val="1"/>
          <w:sz w:val="28"/>
        </w:rPr>
        <w:t xml:space="preserve"> </w:t>
      </w:r>
      <w:r>
        <w:rPr>
          <w:rFonts w:ascii="Times New Roman" w:hAnsi="Times New Roman"/>
          <w:sz w:val="28"/>
        </w:rPr>
        <w:t>планируемого</w:t>
      </w:r>
      <w:r>
        <w:rPr>
          <w:rFonts w:ascii="Times New Roman" w:hAnsi="Times New Roman"/>
          <w:spacing w:val="1"/>
          <w:sz w:val="28"/>
        </w:rPr>
        <w:t xml:space="preserve"> </w:t>
      </w:r>
      <w:r>
        <w:rPr>
          <w:rFonts w:ascii="Times New Roman" w:hAnsi="Times New Roman"/>
          <w:sz w:val="28"/>
        </w:rPr>
        <w:t>развития,</w:t>
      </w:r>
      <w:r>
        <w:rPr>
          <w:rFonts w:ascii="Times New Roman" w:hAnsi="Times New Roman"/>
          <w:spacing w:val="1"/>
          <w:sz w:val="28"/>
        </w:rPr>
        <w:t xml:space="preserve"> </w:t>
      </w:r>
      <w:r>
        <w:rPr>
          <w:rFonts w:ascii="Times New Roman" w:hAnsi="Times New Roman"/>
          <w:sz w:val="28"/>
        </w:rPr>
        <w:t>определенных</w:t>
      </w:r>
      <w:r>
        <w:rPr>
          <w:rFonts w:ascii="Times New Roman" w:hAnsi="Times New Roman"/>
          <w:spacing w:val="-4"/>
          <w:sz w:val="28"/>
        </w:rPr>
        <w:t xml:space="preserve"> </w:t>
      </w:r>
      <w:r>
        <w:rPr>
          <w:rFonts w:ascii="Times New Roman" w:hAnsi="Times New Roman"/>
          <w:sz w:val="28"/>
        </w:rPr>
        <w:t>генеральным планом</w:t>
      </w:r>
      <w:r>
        <w:rPr>
          <w:rFonts w:ascii="Times New Roman" w:hAnsi="Times New Roman"/>
          <w:spacing w:val="2"/>
          <w:sz w:val="28"/>
        </w:rPr>
        <w:t xml:space="preserve"> </w:t>
      </w:r>
      <w:r>
        <w:rPr>
          <w:rFonts w:ascii="Times New Roman" w:hAnsi="Times New Roman"/>
          <w:sz w:val="28"/>
        </w:rPr>
        <w:t>городского поселения Туран;</w:t>
      </w:r>
    </w:p>
    <w:p w:rsidR="00943EC1" w:rsidRDefault="00943EC1" w:rsidP="00943EC1">
      <w:pPr>
        <w:widowControl w:val="0"/>
        <w:numPr>
          <w:ilvl w:val="0"/>
          <w:numId w:val="14"/>
        </w:numPr>
        <w:tabs>
          <w:tab w:val="left" w:pos="993"/>
        </w:tabs>
        <w:autoSpaceDE w:val="0"/>
        <w:autoSpaceDN w:val="0"/>
        <w:ind w:left="0" w:right="163" w:firstLine="708"/>
        <w:rPr>
          <w:rFonts w:ascii="Times New Roman" w:hAnsi="Times New Roman"/>
          <w:sz w:val="28"/>
        </w:rPr>
      </w:pPr>
      <w:r>
        <w:rPr>
          <w:rFonts w:ascii="Times New Roman" w:hAnsi="Times New Roman"/>
          <w:sz w:val="28"/>
        </w:rPr>
        <w:t>видов</w:t>
      </w:r>
      <w:r>
        <w:rPr>
          <w:rFonts w:ascii="Times New Roman" w:hAnsi="Times New Roman"/>
          <w:spacing w:val="-3"/>
          <w:sz w:val="28"/>
        </w:rPr>
        <w:t xml:space="preserve"> </w:t>
      </w:r>
      <w:r>
        <w:rPr>
          <w:rFonts w:ascii="Times New Roman" w:hAnsi="Times New Roman"/>
          <w:sz w:val="28"/>
        </w:rPr>
        <w:t>территориальных</w:t>
      </w:r>
      <w:r>
        <w:rPr>
          <w:rFonts w:ascii="Times New Roman" w:hAnsi="Times New Roman"/>
          <w:spacing w:val="-3"/>
          <w:sz w:val="28"/>
        </w:rPr>
        <w:t xml:space="preserve"> </w:t>
      </w:r>
      <w:r>
        <w:rPr>
          <w:rFonts w:ascii="Times New Roman" w:hAnsi="Times New Roman"/>
          <w:sz w:val="28"/>
        </w:rPr>
        <w:t>зон;</w:t>
      </w:r>
    </w:p>
    <w:p w:rsidR="00943EC1" w:rsidRDefault="00943EC1" w:rsidP="00943EC1">
      <w:pPr>
        <w:widowControl w:val="0"/>
        <w:numPr>
          <w:ilvl w:val="0"/>
          <w:numId w:val="14"/>
        </w:numPr>
        <w:tabs>
          <w:tab w:val="left" w:pos="993"/>
        </w:tabs>
        <w:autoSpaceDE w:val="0"/>
        <w:autoSpaceDN w:val="0"/>
        <w:ind w:left="0" w:right="165" w:firstLine="708"/>
        <w:rPr>
          <w:rFonts w:ascii="Times New Roman" w:hAnsi="Times New Roman"/>
          <w:sz w:val="28"/>
        </w:rPr>
      </w:pPr>
      <w:r>
        <w:rPr>
          <w:rFonts w:ascii="Times New Roman" w:hAnsi="Times New Roman"/>
          <w:sz w:val="28"/>
        </w:rPr>
        <w:t>требований</w:t>
      </w:r>
      <w:r>
        <w:rPr>
          <w:rFonts w:ascii="Times New Roman" w:hAnsi="Times New Roman"/>
          <w:spacing w:val="1"/>
          <w:sz w:val="28"/>
        </w:rPr>
        <w:t xml:space="preserve"> </w:t>
      </w:r>
      <w:r>
        <w:rPr>
          <w:rFonts w:ascii="Times New Roman" w:hAnsi="Times New Roman"/>
          <w:sz w:val="28"/>
        </w:rPr>
        <w:t>охраны</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культурного</w:t>
      </w:r>
      <w:r>
        <w:rPr>
          <w:rFonts w:ascii="Times New Roman" w:hAnsi="Times New Roman"/>
          <w:spacing w:val="1"/>
          <w:sz w:val="28"/>
        </w:rPr>
        <w:t xml:space="preserve"> </w:t>
      </w:r>
      <w:r>
        <w:rPr>
          <w:rFonts w:ascii="Times New Roman" w:hAnsi="Times New Roman"/>
          <w:sz w:val="28"/>
        </w:rPr>
        <w:t>наследия,</w:t>
      </w:r>
      <w:r>
        <w:rPr>
          <w:rFonts w:ascii="Times New Roman" w:hAnsi="Times New Roman"/>
          <w:spacing w:val="1"/>
          <w:sz w:val="28"/>
        </w:rPr>
        <w:t xml:space="preserve"> </w:t>
      </w:r>
      <w:r>
        <w:rPr>
          <w:rFonts w:ascii="Times New Roman" w:hAnsi="Times New Roman"/>
          <w:sz w:val="28"/>
        </w:rPr>
        <w:t>а</w:t>
      </w:r>
      <w:r>
        <w:rPr>
          <w:rFonts w:ascii="Times New Roman" w:hAnsi="Times New Roman"/>
          <w:spacing w:val="1"/>
          <w:sz w:val="28"/>
        </w:rPr>
        <w:t xml:space="preserve"> </w:t>
      </w:r>
      <w:r>
        <w:rPr>
          <w:rFonts w:ascii="Times New Roman" w:hAnsi="Times New Roman"/>
          <w:sz w:val="28"/>
        </w:rPr>
        <w:t>также</w:t>
      </w:r>
      <w:r>
        <w:rPr>
          <w:rFonts w:ascii="Times New Roman" w:hAnsi="Times New Roman"/>
          <w:spacing w:val="1"/>
          <w:sz w:val="28"/>
        </w:rPr>
        <w:t xml:space="preserve"> </w:t>
      </w:r>
      <w:r>
        <w:rPr>
          <w:rFonts w:ascii="Times New Roman" w:hAnsi="Times New Roman"/>
          <w:sz w:val="28"/>
        </w:rPr>
        <w:t>особо</w:t>
      </w:r>
      <w:r>
        <w:rPr>
          <w:rFonts w:ascii="Times New Roman" w:hAnsi="Times New Roman"/>
          <w:spacing w:val="1"/>
          <w:sz w:val="28"/>
        </w:rPr>
        <w:t xml:space="preserve"> </w:t>
      </w:r>
      <w:r>
        <w:rPr>
          <w:rFonts w:ascii="Times New Roman" w:hAnsi="Times New Roman"/>
          <w:sz w:val="28"/>
        </w:rPr>
        <w:t>охраняемых природных</w:t>
      </w:r>
      <w:r>
        <w:rPr>
          <w:rFonts w:ascii="Times New Roman" w:hAnsi="Times New Roman"/>
          <w:spacing w:val="-3"/>
          <w:sz w:val="28"/>
        </w:rPr>
        <w:t xml:space="preserve"> </w:t>
      </w:r>
      <w:r>
        <w:rPr>
          <w:rFonts w:ascii="Times New Roman" w:hAnsi="Times New Roman"/>
          <w:sz w:val="28"/>
        </w:rPr>
        <w:t>территорий,</w:t>
      </w:r>
      <w:r>
        <w:rPr>
          <w:rFonts w:ascii="Times New Roman" w:hAnsi="Times New Roman"/>
          <w:spacing w:val="-2"/>
          <w:sz w:val="28"/>
        </w:rPr>
        <w:t xml:space="preserve"> </w:t>
      </w:r>
      <w:r>
        <w:rPr>
          <w:rFonts w:ascii="Times New Roman" w:hAnsi="Times New Roman"/>
          <w:sz w:val="28"/>
        </w:rPr>
        <w:t>иных</w:t>
      </w:r>
      <w:r>
        <w:rPr>
          <w:rFonts w:ascii="Times New Roman" w:hAnsi="Times New Roman"/>
          <w:spacing w:val="-3"/>
          <w:sz w:val="28"/>
        </w:rPr>
        <w:t xml:space="preserve"> </w:t>
      </w:r>
      <w:r>
        <w:rPr>
          <w:rFonts w:ascii="Times New Roman" w:hAnsi="Times New Roman"/>
          <w:sz w:val="28"/>
        </w:rPr>
        <w:t>природных</w:t>
      </w:r>
      <w:r>
        <w:rPr>
          <w:rFonts w:ascii="Times New Roman" w:hAnsi="Times New Roman"/>
          <w:spacing w:val="1"/>
          <w:sz w:val="28"/>
        </w:rPr>
        <w:t xml:space="preserve"> </w:t>
      </w:r>
      <w:r>
        <w:rPr>
          <w:rFonts w:ascii="Times New Roman" w:hAnsi="Times New Roman"/>
          <w:sz w:val="28"/>
        </w:rPr>
        <w:t>объектов.</w:t>
      </w:r>
    </w:p>
    <w:p w:rsidR="00943EC1" w:rsidRDefault="00943EC1" w:rsidP="00943EC1">
      <w:pPr>
        <w:widowControl w:val="0"/>
        <w:numPr>
          <w:ilvl w:val="0"/>
          <w:numId w:val="7"/>
        </w:numPr>
        <w:autoSpaceDE w:val="0"/>
        <w:autoSpaceDN w:val="0"/>
        <w:spacing w:before="1" w:line="321" w:lineRule="exact"/>
        <w:ind w:left="0" w:firstLine="709"/>
        <w:rPr>
          <w:rFonts w:ascii="Times New Roman" w:hAnsi="Times New Roman"/>
          <w:sz w:val="28"/>
        </w:rPr>
      </w:pPr>
      <w:r>
        <w:rPr>
          <w:rFonts w:ascii="Times New Roman" w:hAnsi="Times New Roman"/>
          <w:sz w:val="28"/>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943EC1" w:rsidRDefault="00943EC1" w:rsidP="00943EC1">
      <w:pPr>
        <w:widowControl w:val="0"/>
        <w:numPr>
          <w:ilvl w:val="0"/>
          <w:numId w:val="7"/>
        </w:numPr>
        <w:autoSpaceDE w:val="0"/>
        <w:autoSpaceDN w:val="0"/>
        <w:spacing w:before="1" w:line="321" w:lineRule="exact"/>
        <w:ind w:left="0" w:firstLine="709"/>
        <w:rPr>
          <w:rFonts w:ascii="Times New Roman" w:hAnsi="Times New Roman"/>
          <w:sz w:val="28"/>
        </w:rPr>
      </w:pPr>
      <w:r>
        <w:rPr>
          <w:rFonts w:ascii="Times New Roman" w:hAnsi="Times New Roman"/>
          <w:sz w:val="28"/>
        </w:rPr>
        <w:t>В градостроительных регламентах в отношении земельных участков и объектов капитального строительства, расположенных в пределах соответствующей</w:t>
      </w:r>
      <w:r>
        <w:rPr>
          <w:rFonts w:ascii="Times New Roman" w:hAnsi="Times New Roman"/>
          <w:spacing w:val="1"/>
          <w:sz w:val="28"/>
        </w:rPr>
        <w:t xml:space="preserve"> </w:t>
      </w:r>
      <w:r>
        <w:rPr>
          <w:rFonts w:ascii="Times New Roman" w:hAnsi="Times New Roman"/>
          <w:sz w:val="28"/>
        </w:rPr>
        <w:t>территориальной</w:t>
      </w:r>
      <w:r>
        <w:rPr>
          <w:rFonts w:ascii="Times New Roman" w:hAnsi="Times New Roman"/>
          <w:spacing w:val="-2"/>
          <w:sz w:val="28"/>
        </w:rPr>
        <w:t xml:space="preserve"> </w:t>
      </w:r>
      <w:r>
        <w:rPr>
          <w:rFonts w:ascii="Times New Roman" w:hAnsi="Times New Roman"/>
          <w:sz w:val="28"/>
        </w:rPr>
        <w:t>зоны,</w:t>
      </w:r>
      <w:r>
        <w:rPr>
          <w:rFonts w:ascii="Times New Roman" w:hAnsi="Times New Roman"/>
          <w:spacing w:val="3"/>
          <w:sz w:val="28"/>
        </w:rPr>
        <w:t xml:space="preserve"> </w:t>
      </w:r>
      <w:r>
        <w:rPr>
          <w:rFonts w:ascii="Times New Roman" w:hAnsi="Times New Roman"/>
          <w:sz w:val="28"/>
        </w:rPr>
        <w:t>указываются:</w:t>
      </w:r>
    </w:p>
    <w:p w:rsidR="00943EC1" w:rsidRDefault="00943EC1" w:rsidP="00943EC1">
      <w:pPr>
        <w:widowControl w:val="0"/>
        <w:numPr>
          <w:ilvl w:val="0"/>
          <w:numId w:val="15"/>
        </w:numPr>
        <w:tabs>
          <w:tab w:val="left" w:pos="993"/>
        </w:tabs>
        <w:autoSpaceDE w:val="0"/>
        <w:autoSpaceDN w:val="0"/>
        <w:spacing w:line="235" w:lineRule="auto"/>
        <w:ind w:left="0" w:right="166" w:firstLine="708"/>
        <w:rPr>
          <w:rFonts w:ascii="Times New Roman" w:hAnsi="Times New Roman"/>
          <w:sz w:val="28"/>
        </w:rPr>
      </w:pPr>
      <w:r>
        <w:rPr>
          <w:rFonts w:ascii="Times New Roman" w:hAnsi="Times New Roman"/>
          <w:sz w:val="28"/>
        </w:rPr>
        <w:t>виды</w:t>
      </w:r>
      <w:r>
        <w:rPr>
          <w:rFonts w:ascii="Times New Roman" w:hAnsi="Times New Roman"/>
          <w:spacing w:val="1"/>
          <w:sz w:val="28"/>
        </w:rPr>
        <w:t xml:space="preserve"> </w:t>
      </w:r>
      <w:r>
        <w:rPr>
          <w:rFonts w:ascii="Times New Roman" w:hAnsi="Times New Roman"/>
          <w:sz w:val="28"/>
        </w:rPr>
        <w:t>разрешенного</w:t>
      </w:r>
      <w:r>
        <w:rPr>
          <w:rFonts w:ascii="Times New Roman" w:hAnsi="Times New Roman"/>
          <w:spacing w:val="1"/>
          <w:sz w:val="28"/>
        </w:rPr>
        <w:t xml:space="preserve"> </w:t>
      </w:r>
      <w:r>
        <w:rPr>
          <w:rFonts w:ascii="Times New Roman" w:hAnsi="Times New Roman"/>
          <w:sz w:val="28"/>
        </w:rPr>
        <w:t>использования</w:t>
      </w:r>
      <w:r>
        <w:rPr>
          <w:rFonts w:ascii="Times New Roman" w:hAnsi="Times New Roman"/>
          <w:spacing w:val="1"/>
          <w:sz w:val="28"/>
        </w:rPr>
        <w:t xml:space="preserve"> </w:t>
      </w:r>
      <w:r>
        <w:rPr>
          <w:rFonts w:ascii="Times New Roman" w:hAnsi="Times New Roman"/>
          <w:sz w:val="28"/>
        </w:rPr>
        <w:t>земельных</w:t>
      </w:r>
      <w:r>
        <w:rPr>
          <w:rFonts w:ascii="Times New Roman" w:hAnsi="Times New Roman"/>
          <w:spacing w:val="1"/>
          <w:sz w:val="28"/>
        </w:rPr>
        <w:t xml:space="preserve"> </w:t>
      </w:r>
      <w:r>
        <w:rPr>
          <w:rFonts w:ascii="Times New Roman" w:hAnsi="Times New Roman"/>
          <w:sz w:val="28"/>
        </w:rPr>
        <w:t>участков</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4"/>
          <w:sz w:val="28"/>
        </w:rPr>
        <w:t xml:space="preserve"> </w:t>
      </w:r>
      <w:r>
        <w:rPr>
          <w:rFonts w:ascii="Times New Roman" w:hAnsi="Times New Roman"/>
          <w:sz w:val="28"/>
        </w:rPr>
        <w:t>строительства,</w:t>
      </w:r>
      <w:r>
        <w:rPr>
          <w:rFonts w:ascii="Times New Roman" w:hAnsi="Times New Roman"/>
          <w:spacing w:val="2"/>
          <w:sz w:val="28"/>
        </w:rPr>
        <w:t xml:space="preserve"> </w:t>
      </w:r>
      <w:r>
        <w:rPr>
          <w:rFonts w:ascii="Times New Roman" w:hAnsi="Times New Roman"/>
          <w:sz w:val="28"/>
        </w:rPr>
        <w:t>которые</w:t>
      </w:r>
      <w:r>
        <w:rPr>
          <w:rFonts w:ascii="Times New Roman" w:hAnsi="Times New Roman"/>
          <w:spacing w:val="1"/>
          <w:sz w:val="28"/>
        </w:rPr>
        <w:t xml:space="preserve"> </w:t>
      </w:r>
      <w:r>
        <w:rPr>
          <w:rFonts w:ascii="Times New Roman" w:hAnsi="Times New Roman"/>
          <w:sz w:val="28"/>
        </w:rPr>
        <w:t>включают:</w:t>
      </w:r>
    </w:p>
    <w:p w:rsidR="00943EC1" w:rsidRDefault="00943EC1" w:rsidP="00943EC1">
      <w:pPr>
        <w:widowControl w:val="0"/>
        <w:tabs>
          <w:tab w:val="left" w:pos="993"/>
        </w:tabs>
        <w:autoSpaceDE w:val="0"/>
        <w:autoSpaceDN w:val="0"/>
        <w:spacing w:before="4"/>
        <w:ind w:right="155" w:firstLine="709"/>
        <w:rPr>
          <w:rFonts w:ascii="Times New Roman" w:hAnsi="Times New Roman"/>
          <w:sz w:val="28"/>
          <w:szCs w:val="28"/>
        </w:rPr>
      </w:pPr>
      <w:r>
        <w:rPr>
          <w:rFonts w:ascii="Times New Roman" w:hAnsi="Times New Roman"/>
          <w:szCs w:val="28"/>
        </w:rPr>
        <w:t>а)</w:t>
      </w:r>
      <w:r>
        <w:rPr>
          <w:rFonts w:ascii="Times New Roman" w:hAnsi="Times New Roman"/>
          <w:spacing w:val="1"/>
          <w:szCs w:val="28"/>
        </w:rPr>
        <w:t xml:space="preserve"> </w:t>
      </w:r>
      <w:r>
        <w:rPr>
          <w:rFonts w:ascii="Times New Roman" w:hAnsi="Times New Roman"/>
          <w:sz w:val="28"/>
          <w:szCs w:val="28"/>
        </w:rPr>
        <w:t>основные</w:t>
      </w:r>
      <w:r>
        <w:rPr>
          <w:rFonts w:ascii="Times New Roman" w:hAnsi="Times New Roman"/>
          <w:spacing w:val="1"/>
          <w:sz w:val="28"/>
          <w:szCs w:val="28"/>
        </w:rPr>
        <w:t xml:space="preserve"> </w:t>
      </w:r>
      <w:r>
        <w:rPr>
          <w:rFonts w:ascii="Times New Roman" w:hAnsi="Times New Roman"/>
          <w:sz w:val="28"/>
          <w:szCs w:val="28"/>
        </w:rPr>
        <w:t>виды</w:t>
      </w:r>
      <w:r>
        <w:rPr>
          <w:rFonts w:ascii="Times New Roman" w:hAnsi="Times New Roman"/>
          <w:spacing w:val="1"/>
          <w:sz w:val="28"/>
          <w:szCs w:val="28"/>
        </w:rPr>
        <w:t xml:space="preserve"> </w:t>
      </w:r>
      <w:r>
        <w:rPr>
          <w:rFonts w:ascii="Times New Roman" w:hAnsi="Times New Roman"/>
          <w:sz w:val="28"/>
          <w:szCs w:val="28"/>
        </w:rPr>
        <w:t>разрешенного</w:t>
      </w:r>
      <w:r>
        <w:rPr>
          <w:rFonts w:ascii="Times New Roman" w:hAnsi="Times New Roman"/>
          <w:spacing w:val="1"/>
          <w:sz w:val="28"/>
          <w:szCs w:val="28"/>
        </w:rPr>
        <w:t xml:space="preserve"> </w:t>
      </w:r>
      <w:r>
        <w:rPr>
          <w:rFonts w:ascii="Times New Roman" w:hAnsi="Times New Roman"/>
          <w:sz w:val="28"/>
          <w:szCs w:val="28"/>
        </w:rPr>
        <w:t>использования</w:t>
      </w:r>
      <w:r>
        <w:rPr>
          <w:rFonts w:ascii="Times New Roman" w:hAnsi="Times New Roman"/>
          <w:spacing w:val="1"/>
          <w:sz w:val="28"/>
          <w:szCs w:val="28"/>
        </w:rPr>
        <w:t xml:space="preserve"> </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z w:val="28"/>
          <w:szCs w:val="28"/>
        </w:rPr>
        <w:t>виды</w:t>
      </w:r>
      <w:r>
        <w:rPr>
          <w:rFonts w:ascii="Times New Roman" w:hAnsi="Times New Roman"/>
          <w:spacing w:val="1"/>
          <w:sz w:val="28"/>
          <w:szCs w:val="28"/>
        </w:rPr>
        <w:t xml:space="preserve"> </w:t>
      </w:r>
      <w:r>
        <w:rPr>
          <w:rFonts w:ascii="Times New Roman" w:hAnsi="Times New Roman"/>
          <w:sz w:val="28"/>
          <w:szCs w:val="28"/>
        </w:rPr>
        <w:t>разрешенного</w:t>
      </w:r>
      <w:r>
        <w:rPr>
          <w:rFonts w:ascii="Times New Roman" w:hAnsi="Times New Roman"/>
          <w:spacing w:val="1"/>
          <w:sz w:val="28"/>
          <w:szCs w:val="28"/>
        </w:rPr>
        <w:t xml:space="preserve"> </w:t>
      </w:r>
      <w:r>
        <w:rPr>
          <w:rFonts w:ascii="Times New Roman" w:hAnsi="Times New Roman"/>
          <w:sz w:val="28"/>
          <w:szCs w:val="28"/>
        </w:rPr>
        <w:t>использования,</w:t>
      </w:r>
      <w:r>
        <w:rPr>
          <w:rFonts w:ascii="Times New Roman" w:hAnsi="Times New Roman"/>
          <w:spacing w:val="1"/>
          <w:sz w:val="28"/>
          <w:szCs w:val="28"/>
        </w:rPr>
        <w:t xml:space="preserve"> </w:t>
      </w:r>
      <w:r>
        <w:rPr>
          <w:rFonts w:ascii="Times New Roman" w:hAnsi="Times New Roman"/>
          <w:sz w:val="28"/>
          <w:szCs w:val="28"/>
        </w:rPr>
        <w:t>которые</w:t>
      </w:r>
      <w:r>
        <w:rPr>
          <w:rFonts w:ascii="Times New Roman" w:hAnsi="Times New Roman"/>
          <w:spacing w:val="1"/>
          <w:sz w:val="28"/>
          <w:szCs w:val="28"/>
        </w:rPr>
        <w:t xml:space="preserve"> </w:t>
      </w:r>
      <w:r>
        <w:rPr>
          <w:rFonts w:ascii="Times New Roman" w:hAnsi="Times New Roman"/>
          <w:sz w:val="28"/>
          <w:szCs w:val="28"/>
        </w:rPr>
        <w:t>правообладателями</w:t>
      </w:r>
      <w:r>
        <w:rPr>
          <w:rFonts w:ascii="Times New Roman" w:hAnsi="Times New Roman"/>
          <w:spacing w:val="1"/>
          <w:sz w:val="28"/>
          <w:szCs w:val="28"/>
        </w:rPr>
        <w:t xml:space="preserve"> </w:t>
      </w:r>
      <w:r>
        <w:rPr>
          <w:rFonts w:ascii="Times New Roman" w:hAnsi="Times New Roman"/>
          <w:sz w:val="28"/>
          <w:szCs w:val="28"/>
        </w:rPr>
        <w:t>земельных</w:t>
      </w:r>
      <w:r>
        <w:rPr>
          <w:rFonts w:ascii="Times New Roman" w:hAnsi="Times New Roman"/>
          <w:spacing w:val="1"/>
          <w:sz w:val="28"/>
          <w:szCs w:val="28"/>
        </w:rPr>
        <w:t xml:space="preserve"> </w:t>
      </w:r>
      <w:r>
        <w:rPr>
          <w:rFonts w:ascii="Times New Roman" w:hAnsi="Times New Roman"/>
          <w:sz w:val="28"/>
          <w:szCs w:val="28"/>
        </w:rPr>
        <w:t>участков</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объектов</w:t>
      </w:r>
      <w:r>
        <w:rPr>
          <w:rFonts w:ascii="Times New Roman" w:hAnsi="Times New Roman"/>
          <w:spacing w:val="1"/>
          <w:sz w:val="28"/>
          <w:szCs w:val="28"/>
        </w:rPr>
        <w:t xml:space="preserve"> </w:t>
      </w:r>
      <w:r>
        <w:rPr>
          <w:rFonts w:ascii="Times New Roman" w:hAnsi="Times New Roman"/>
          <w:sz w:val="28"/>
          <w:szCs w:val="28"/>
        </w:rPr>
        <w:t>капитального строительства, за исключением органов государственной власти, органов</w:t>
      </w:r>
      <w:r>
        <w:rPr>
          <w:rFonts w:ascii="Times New Roman" w:hAnsi="Times New Roman"/>
          <w:spacing w:val="-67"/>
          <w:sz w:val="28"/>
          <w:szCs w:val="28"/>
        </w:rPr>
        <w:t xml:space="preserve"> </w:t>
      </w:r>
      <w:r>
        <w:rPr>
          <w:rFonts w:ascii="Times New Roman" w:hAnsi="Times New Roman"/>
          <w:sz w:val="28"/>
          <w:szCs w:val="28"/>
        </w:rPr>
        <w:t>местного</w:t>
      </w:r>
      <w:r>
        <w:rPr>
          <w:rFonts w:ascii="Times New Roman" w:hAnsi="Times New Roman"/>
          <w:spacing w:val="1"/>
          <w:sz w:val="28"/>
          <w:szCs w:val="28"/>
        </w:rPr>
        <w:t xml:space="preserve"> </w:t>
      </w:r>
      <w:r>
        <w:rPr>
          <w:rFonts w:ascii="Times New Roman" w:hAnsi="Times New Roman"/>
          <w:sz w:val="28"/>
          <w:szCs w:val="28"/>
        </w:rPr>
        <w:t>самоуправления,</w:t>
      </w:r>
      <w:r>
        <w:rPr>
          <w:rFonts w:ascii="Times New Roman" w:hAnsi="Times New Roman"/>
          <w:spacing w:val="1"/>
          <w:sz w:val="28"/>
          <w:szCs w:val="28"/>
        </w:rPr>
        <w:t xml:space="preserve"> </w:t>
      </w:r>
      <w:r>
        <w:rPr>
          <w:rFonts w:ascii="Times New Roman" w:hAnsi="Times New Roman"/>
          <w:sz w:val="28"/>
          <w:szCs w:val="28"/>
        </w:rPr>
        <w:t>государственных</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муниципальных</w:t>
      </w:r>
      <w:r>
        <w:rPr>
          <w:rFonts w:ascii="Times New Roman" w:hAnsi="Times New Roman"/>
          <w:spacing w:val="1"/>
          <w:sz w:val="28"/>
          <w:szCs w:val="28"/>
        </w:rPr>
        <w:t xml:space="preserve"> </w:t>
      </w:r>
      <w:r>
        <w:rPr>
          <w:rFonts w:ascii="Times New Roman" w:hAnsi="Times New Roman"/>
          <w:sz w:val="28"/>
          <w:szCs w:val="28"/>
        </w:rPr>
        <w:t>учреждений,</w:t>
      </w:r>
      <w:r>
        <w:rPr>
          <w:rFonts w:ascii="Times New Roman" w:hAnsi="Times New Roman"/>
          <w:spacing w:val="1"/>
          <w:sz w:val="28"/>
          <w:szCs w:val="28"/>
        </w:rPr>
        <w:t xml:space="preserve"> </w:t>
      </w:r>
      <w:r>
        <w:rPr>
          <w:rFonts w:ascii="Times New Roman" w:hAnsi="Times New Roman"/>
          <w:sz w:val="28"/>
          <w:szCs w:val="28"/>
        </w:rPr>
        <w:t>государственных</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муниципальных</w:t>
      </w:r>
      <w:r>
        <w:rPr>
          <w:rFonts w:ascii="Times New Roman" w:hAnsi="Times New Roman"/>
          <w:spacing w:val="1"/>
          <w:sz w:val="28"/>
          <w:szCs w:val="28"/>
        </w:rPr>
        <w:t xml:space="preserve"> </w:t>
      </w:r>
      <w:r>
        <w:rPr>
          <w:rFonts w:ascii="Times New Roman" w:hAnsi="Times New Roman"/>
          <w:sz w:val="28"/>
          <w:szCs w:val="28"/>
        </w:rPr>
        <w:t>унитарных</w:t>
      </w:r>
      <w:r>
        <w:rPr>
          <w:rFonts w:ascii="Times New Roman" w:hAnsi="Times New Roman"/>
          <w:spacing w:val="1"/>
          <w:sz w:val="28"/>
          <w:szCs w:val="28"/>
        </w:rPr>
        <w:t xml:space="preserve"> </w:t>
      </w:r>
      <w:r>
        <w:rPr>
          <w:rFonts w:ascii="Times New Roman" w:hAnsi="Times New Roman"/>
          <w:sz w:val="28"/>
          <w:szCs w:val="28"/>
        </w:rPr>
        <w:t>предприятий,</w:t>
      </w:r>
      <w:r>
        <w:rPr>
          <w:rFonts w:ascii="Times New Roman" w:hAnsi="Times New Roman"/>
          <w:spacing w:val="1"/>
          <w:sz w:val="28"/>
          <w:szCs w:val="28"/>
        </w:rPr>
        <w:t xml:space="preserve"> </w:t>
      </w:r>
      <w:r>
        <w:rPr>
          <w:rFonts w:ascii="Times New Roman" w:hAnsi="Times New Roman"/>
          <w:sz w:val="28"/>
          <w:szCs w:val="28"/>
        </w:rPr>
        <w:t>выбираются</w:t>
      </w:r>
      <w:r>
        <w:rPr>
          <w:rFonts w:ascii="Times New Roman" w:hAnsi="Times New Roman"/>
          <w:spacing w:val="1"/>
          <w:sz w:val="28"/>
          <w:szCs w:val="28"/>
        </w:rPr>
        <w:t xml:space="preserve"> </w:t>
      </w:r>
      <w:r>
        <w:rPr>
          <w:rFonts w:ascii="Times New Roman" w:hAnsi="Times New Roman"/>
          <w:sz w:val="28"/>
          <w:szCs w:val="28"/>
        </w:rPr>
        <w:t>самостоятельно</w:t>
      </w:r>
      <w:r>
        <w:rPr>
          <w:rFonts w:ascii="Times New Roman" w:hAnsi="Times New Roman"/>
          <w:spacing w:val="-3"/>
          <w:sz w:val="28"/>
          <w:szCs w:val="28"/>
        </w:rPr>
        <w:t xml:space="preserve"> </w:t>
      </w:r>
      <w:r>
        <w:rPr>
          <w:rFonts w:ascii="Times New Roman" w:hAnsi="Times New Roman"/>
          <w:sz w:val="28"/>
          <w:szCs w:val="28"/>
        </w:rPr>
        <w:t>без</w:t>
      </w:r>
      <w:r>
        <w:rPr>
          <w:rFonts w:ascii="Times New Roman" w:hAnsi="Times New Roman"/>
          <w:spacing w:val="-2"/>
          <w:sz w:val="28"/>
          <w:szCs w:val="28"/>
        </w:rPr>
        <w:t xml:space="preserve"> </w:t>
      </w:r>
      <w:r>
        <w:rPr>
          <w:rFonts w:ascii="Times New Roman" w:hAnsi="Times New Roman"/>
          <w:sz w:val="28"/>
          <w:szCs w:val="28"/>
        </w:rPr>
        <w:t>дополнительных</w:t>
      </w:r>
      <w:r>
        <w:rPr>
          <w:rFonts w:ascii="Times New Roman" w:hAnsi="Times New Roman"/>
          <w:spacing w:val="1"/>
          <w:sz w:val="28"/>
          <w:szCs w:val="28"/>
        </w:rPr>
        <w:t xml:space="preserve"> </w:t>
      </w:r>
      <w:r>
        <w:rPr>
          <w:rFonts w:ascii="Times New Roman" w:hAnsi="Times New Roman"/>
          <w:sz w:val="28"/>
          <w:szCs w:val="28"/>
        </w:rPr>
        <w:t>разрешений</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согласований;</w:t>
      </w:r>
    </w:p>
    <w:p w:rsidR="00943EC1" w:rsidRDefault="00943EC1" w:rsidP="00943EC1">
      <w:pPr>
        <w:widowControl w:val="0"/>
        <w:tabs>
          <w:tab w:val="left" w:pos="993"/>
        </w:tabs>
        <w:autoSpaceDE w:val="0"/>
        <w:autoSpaceDN w:val="0"/>
        <w:spacing w:before="1"/>
        <w:ind w:right="156" w:firstLine="709"/>
        <w:rPr>
          <w:rFonts w:ascii="Times New Roman" w:hAnsi="Times New Roman"/>
          <w:sz w:val="28"/>
          <w:szCs w:val="28"/>
        </w:rPr>
      </w:pPr>
      <w:r>
        <w:rPr>
          <w:rFonts w:ascii="Times New Roman" w:hAnsi="Times New Roman"/>
          <w:szCs w:val="28"/>
        </w:rPr>
        <w:t>б)</w:t>
      </w:r>
      <w:r>
        <w:rPr>
          <w:rFonts w:ascii="Times New Roman" w:hAnsi="Times New Roman"/>
          <w:spacing w:val="1"/>
          <w:szCs w:val="28"/>
        </w:rPr>
        <w:t xml:space="preserve"> </w:t>
      </w:r>
      <w:r>
        <w:rPr>
          <w:rFonts w:ascii="Times New Roman" w:hAnsi="Times New Roman"/>
          <w:sz w:val="28"/>
          <w:szCs w:val="28"/>
        </w:rPr>
        <w:t>условно</w:t>
      </w:r>
      <w:r>
        <w:rPr>
          <w:rFonts w:ascii="Times New Roman" w:hAnsi="Times New Roman"/>
          <w:spacing w:val="1"/>
          <w:sz w:val="28"/>
          <w:szCs w:val="28"/>
        </w:rPr>
        <w:t xml:space="preserve"> </w:t>
      </w:r>
      <w:r>
        <w:rPr>
          <w:rFonts w:ascii="Times New Roman" w:hAnsi="Times New Roman"/>
          <w:sz w:val="28"/>
          <w:szCs w:val="28"/>
        </w:rPr>
        <w:t>разрешенные</w:t>
      </w:r>
      <w:r>
        <w:rPr>
          <w:rFonts w:ascii="Times New Roman" w:hAnsi="Times New Roman"/>
          <w:spacing w:val="1"/>
          <w:sz w:val="28"/>
          <w:szCs w:val="28"/>
        </w:rPr>
        <w:t xml:space="preserve"> </w:t>
      </w:r>
      <w:r>
        <w:rPr>
          <w:rFonts w:ascii="Times New Roman" w:hAnsi="Times New Roman"/>
          <w:sz w:val="28"/>
          <w:szCs w:val="28"/>
        </w:rPr>
        <w:t>виды</w:t>
      </w:r>
      <w:r>
        <w:rPr>
          <w:rFonts w:ascii="Times New Roman" w:hAnsi="Times New Roman"/>
          <w:spacing w:val="1"/>
          <w:sz w:val="28"/>
          <w:szCs w:val="28"/>
        </w:rPr>
        <w:t xml:space="preserve"> </w:t>
      </w:r>
      <w:r>
        <w:rPr>
          <w:rFonts w:ascii="Times New Roman" w:hAnsi="Times New Roman"/>
          <w:sz w:val="28"/>
          <w:szCs w:val="28"/>
        </w:rPr>
        <w:t>использования</w:t>
      </w:r>
      <w:r>
        <w:rPr>
          <w:rFonts w:ascii="Times New Roman" w:hAnsi="Times New Roman"/>
          <w:spacing w:val="1"/>
          <w:sz w:val="28"/>
          <w:szCs w:val="28"/>
        </w:rPr>
        <w:t xml:space="preserve"> </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z w:val="28"/>
          <w:szCs w:val="28"/>
        </w:rPr>
        <w:t>виды</w:t>
      </w:r>
      <w:r>
        <w:rPr>
          <w:rFonts w:ascii="Times New Roman" w:hAnsi="Times New Roman"/>
          <w:spacing w:val="1"/>
          <w:sz w:val="28"/>
          <w:szCs w:val="28"/>
        </w:rPr>
        <w:t xml:space="preserve"> </w:t>
      </w:r>
      <w:r>
        <w:rPr>
          <w:rFonts w:ascii="Times New Roman" w:hAnsi="Times New Roman"/>
          <w:sz w:val="28"/>
          <w:szCs w:val="28"/>
        </w:rPr>
        <w:t>разрешенного</w:t>
      </w:r>
      <w:r>
        <w:rPr>
          <w:rFonts w:ascii="Times New Roman" w:hAnsi="Times New Roman"/>
          <w:spacing w:val="-67"/>
          <w:sz w:val="28"/>
          <w:szCs w:val="28"/>
        </w:rPr>
        <w:t xml:space="preserve"> </w:t>
      </w:r>
      <w:r>
        <w:rPr>
          <w:rFonts w:ascii="Times New Roman" w:hAnsi="Times New Roman"/>
          <w:sz w:val="28"/>
          <w:szCs w:val="28"/>
        </w:rPr>
        <w:t>использования, разрешение о предоставлении которых предусматривается в порядке,</w:t>
      </w:r>
      <w:r>
        <w:rPr>
          <w:rFonts w:ascii="Times New Roman" w:hAnsi="Times New Roman"/>
          <w:spacing w:val="1"/>
          <w:sz w:val="28"/>
          <w:szCs w:val="28"/>
        </w:rPr>
        <w:t xml:space="preserve"> </w:t>
      </w:r>
      <w:r>
        <w:rPr>
          <w:rFonts w:ascii="Times New Roman" w:hAnsi="Times New Roman"/>
          <w:sz w:val="28"/>
          <w:szCs w:val="28"/>
        </w:rPr>
        <w:t>установленном</w:t>
      </w:r>
      <w:r>
        <w:rPr>
          <w:rFonts w:ascii="Times New Roman" w:hAnsi="Times New Roman"/>
          <w:spacing w:val="-2"/>
          <w:sz w:val="28"/>
          <w:szCs w:val="28"/>
        </w:rPr>
        <w:t xml:space="preserve"> </w:t>
      </w:r>
      <w:r>
        <w:rPr>
          <w:rFonts w:ascii="Times New Roman" w:hAnsi="Times New Roman"/>
          <w:sz w:val="28"/>
          <w:szCs w:val="28"/>
        </w:rPr>
        <w:t>законодательством</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z w:val="28"/>
          <w:szCs w:val="28"/>
        </w:rPr>
        <w:t>статьей</w:t>
      </w:r>
      <w:r>
        <w:rPr>
          <w:rFonts w:ascii="Times New Roman" w:hAnsi="Times New Roman"/>
          <w:spacing w:val="-2"/>
          <w:sz w:val="28"/>
          <w:szCs w:val="28"/>
        </w:rPr>
        <w:t xml:space="preserve"> </w:t>
      </w:r>
      <w:r>
        <w:rPr>
          <w:rFonts w:ascii="Times New Roman" w:hAnsi="Times New Roman"/>
          <w:sz w:val="28"/>
          <w:szCs w:val="28"/>
        </w:rPr>
        <w:t>3.2</w:t>
      </w:r>
      <w:r>
        <w:rPr>
          <w:rFonts w:ascii="Times New Roman" w:hAnsi="Times New Roman"/>
          <w:spacing w:val="-5"/>
          <w:sz w:val="28"/>
          <w:szCs w:val="28"/>
        </w:rPr>
        <w:t xml:space="preserve"> </w:t>
      </w:r>
      <w:r>
        <w:rPr>
          <w:rFonts w:ascii="Times New Roman" w:hAnsi="Times New Roman"/>
          <w:sz w:val="28"/>
          <w:szCs w:val="28"/>
        </w:rPr>
        <w:t>главы</w:t>
      </w:r>
      <w:r>
        <w:rPr>
          <w:rFonts w:ascii="Times New Roman" w:hAnsi="Times New Roman"/>
          <w:spacing w:val="-4"/>
          <w:sz w:val="28"/>
          <w:szCs w:val="28"/>
        </w:rPr>
        <w:t xml:space="preserve"> </w:t>
      </w:r>
      <w:r>
        <w:rPr>
          <w:rFonts w:ascii="Times New Roman" w:hAnsi="Times New Roman"/>
          <w:sz w:val="28"/>
          <w:szCs w:val="28"/>
        </w:rPr>
        <w:t>3 раздела</w:t>
      </w:r>
      <w:r>
        <w:rPr>
          <w:rFonts w:ascii="Times New Roman" w:hAnsi="Times New Roman"/>
          <w:spacing w:val="7"/>
          <w:sz w:val="28"/>
          <w:szCs w:val="28"/>
        </w:rPr>
        <w:t xml:space="preserve"> </w:t>
      </w:r>
      <w:r>
        <w:rPr>
          <w:rFonts w:ascii="Times New Roman" w:hAnsi="Times New Roman"/>
          <w:sz w:val="28"/>
          <w:szCs w:val="28"/>
        </w:rPr>
        <w:t>I</w:t>
      </w:r>
      <w:r>
        <w:rPr>
          <w:rFonts w:ascii="Times New Roman" w:hAnsi="Times New Roman"/>
          <w:spacing w:val="-5"/>
          <w:sz w:val="28"/>
          <w:szCs w:val="28"/>
        </w:rPr>
        <w:t xml:space="preserve"> </w:t>
      </w:r>
      <w:r>
        <w:rPr>
          <w:rFonts w:ascii="Times New Roman" w:hAnsi="Times New Roman"/>
          <w:sz w:val="28"/>
          <w:szCs w:val="28"/>
        </w:rPr>
        <w:t>настоящих</w:t>
      </w:r>
      <w:r>
        <w:rPr>
          <w:rFonts w:ascii="Times New Roman" w:hAnsi="Times New Roman"/>
          <w:spacing w:val="-5"/>
          <w:sz w:val="28"/>
          <w:szCs w:val="28"/>
        </w:rPr>
        <w:t xml:space="preserve"> </w:t>
      </w:r>
      <w:r>
        <w:rPr>
          <w:rFonts w:ascii="Times New Roman" w:hAnsi="Times New Roman"/>
          <w:sz w:val="28"/>
          <w:szCs w:val="28"/>
        </w:rPr>
        <w:t>правил;</w:t>
      </w:r>
    </w:p>
    <w:p w:rsidR="00943EC1" w:rsidRDefault="00943EC1" w:rsidP="00943EC1">
      <w:pPr>
        <w:widowControl w:val="0"/>
        <w:tabs>
          <w:tab w:val="left" w:pos="993"/>
        </w:tabs>
        <w:autoSpaceDE w:val="0"/>
        <w:autoSpaceDN w:val="0"/>
        <w:ind w:right="161" w:firstLine="709"/>
        <w:rPr>
          <w:rFonts w:ascii="Times New Roman" w:hAnsi="Times New Roman"/>
          <w:sz w:val="28"/>
          <w:szCs w:val="28"/>
        </w:rPr>
      </w:pPr>
      <w:r>
        <w:rPr>
          <w:rFonts w:ascii="Times New Roman" w:hAnsi="Times New Roman"/>
          <w:szCs w:val="28"/>
        </w:rPr>
        <w:t>в)</w:t>
      </w:r>
      <w:r>
        <w:rPr>
          <w:rFonts w:ascii="Times New Roman" w:hAnsi="Times New Roman"/>
          <w:spacing w:val="22"/>
          <w:szCs w:val="28"/>
        </w:rPr>
        <w:t xml:space="preserve"> </w:t>
      </w:r>
      <w:r>
        <w:rPr>
          <w:rFonts w:ascii="Times New Roman" w:hAnsi="Times New Roman"/>
          <w:sz w:val="28"/>
          <w:szCs w:val="28"/>
        </w:rPr>
        <w:t>вспомогательные</w:t>
      </w:r>
      <w:r>
        <w:rPr>
          <w:rFonts w:ascii="Times New Roman" w:hAnsi="Times New Roman"/>
          <w:spacing w:val="-13"/>
          <w:sz w:val="28"/>
          <w:szCs w:val="28"/>
        </w:rPr>
        <w:t xml:space="preserve"> </w:t>
      </w:r>
      <w:r>
        <w:rPr>
          <w:rFonts w:ascii="Times New Roman" w:hAnsi="Times New Roman"/>
          <w:sz w:val="28"/>
          <w:szCs w:val="28"/>
        </w:rPr>
        <w:t>виды</w:t>
      </w:r>
      <w:r>
        <w:rPr>
          <w:rFonts w:ascii="Times New Roman" w:hAnsi="Times New Roman"/>
          <w:spacing w:val="-9"/>
          <w:sz w:val="28"/>
          <w:szCs w:val="28"/>
        </w:rPr>
        <w:t xml:space="preserve"> </w:t>
      </w:r>
      <w:r>
        <w:rPr>
          <w:rFonts w:ascii="Times New Roman" w:hAnsi="Times New Roman"/>
          <w:sz w:val="28"/>
          <w:szCs w:val="28"/>
        </w:rPr>
        <w:t>разрешенного</w:t>
      </w:r>
      <w:r>
        <w:rPr>
          <w:rFonts w:ascii="Times New Roman" w:hAnsi="Times New Roman"/>
          <w:spacing w:val="-12"/>
          <w:sz w:val="28"/>
          <w:szCs w:val="28"/>
        </w:rPr>
        <w:t xml:space="preserve"> </w:t>
      </w:r>
      <w:r>
        <w:rPr>
          <w:rFonts w:ascii="Times New Roman" w:hAnsi="Times New Roman"/>
          <w:sz w:val="28"/>
          <w:szCs w:val="28"/>
        </w:rPr>
        <w:t>использования</w:t>
      </w:r>
      <w:r>
        <w:rPr>
          <w:rFonts w:ascii="Times New Roman" w:hAnsi="Times New Roman"/>
          <w:spacing w:val="-5"/>
          <w:sz w:val="28"/>
          <w:szCs w:val="28"/>
        </w:rPr>
        <w:t xml:space="preserve"> </w:t>
      </w:r>
      <w:r>
        <w:rPr>
          <w:rFonts w:ascii="Times New Roman" w:hAnsi="Times New Roman"/>
          <w:sz w:val="28"/>
          <w:szCs w:val="28"/>
        </w:rPr>
        <w:t>–</w:t>
      </w:r>
      <w:r>
        <w:rPr>
          <w:rFonts w:ascii="Times New Roman" w:hAnsi="Times New Roman"/>
          <w:spacing w:val="-12"/>
          <w:sz w:val="28"/>
          <w:szCs w:val="28"/>
        </w:rPr>
        <w:t xml:space="preserve"> </w:t>
      </w:r>
      <w:r>
        <w:rPr>
          <w:rFonts w:ascii="Times New Roman" w:hAnsi="Times New Roman"/>
          <w:sz w:val="28"/>
          <w:szCs w:val="28"/>
        </w:rPr>
        <w:t>виды,</w:t>
      </w:r>
      <w:r>
        <w:rPr>
          <w:rFonts w:ascii="Times New Roman" w:hAnsi="Times New Roman"/>
          <w:spacing w:val="-7"/>
          <w:sz w:val="28"/>
          <w:szCs w:val="28"/>
        </w:rPr>
        <w:t xml:space="preserve"> </w:t>
      </w:r>
      <w:r>
        <w:rPr>
          <w:rFonts w:ascii="Times New Roman" w:hAnsi="Times New Roman"/>
          <w:sz w:val="28"/>
          <w:szCs w:val="28"/>
        </w:rPr>
        <w:t>которые</w:t>
      </w:r>
      <w:r>
        <w:rPr>
          <w:rFonts w:ascii="Times New Roman" w:hAnsi="Times New Roman"/>
          <w:spacing w:val="-8"/>
          <w:sz w:val="28"/>
          <w:szCs w:val="28"/>
        </w:rPr>
        <w:t xml:space="preserve"> </w:t>
      </w:r>
      <w:r>
        <w:rPr>
          <w:rFonts w:ascii="Times New Roman" w:hAnsi="Times New Roman"/>
          <w:sz w:val="28"/>
          <w:szCs w:val="28"/>
        </w:rPr>
        <w:t>могут</w:t>
      </w:r>
      <w:r>
        <w:rPr>
          <w:rFonts w:ascii="Times New Roman" w:hAnsi="Times New Roman"/>
          <w:spacing w:val="-68"/>
          <w:sz w:val="28"/>
          <w:szCs w:val="28"/>
        </w:rPr>
        <w:t xml:space="preserve"> </w:t>
      </w:r>
      <w:r>
        <w:rPr>
          <w:rFonts w:ascii="Times New Roman" w:hAnsi="Times New Roman"/>
          <w:sz w:val="28"/>
          <w:szCs w:val="28"/>
        </w:rPr>
        <w:t>применяться</w:t>
      </w:r>
      <w:r>
        <w:rPr>
          <w:rFonts w:ascii="Times New Roman" w:hAnsi="Times New Roman"/>
          <w:spacing w:val="1"/>
          <w:sz w:val="28"/>
          <w:szCs w:val="28"/>
        </w:rPr>
        <w:t xml:space="preserve"> </w:t>
      </w:r>
      <w:r>
        <w:rPr>
          <w:rFonts w:ascii="Times New Roman" w:hAnsi="Times New Roman"/>
          <w:sz w:val="28"/>
          <w:szCs w:val="28"/>
        </w:rPr>
        <w:t>только в</w:t>
      </w:r>
      <w:r>
        <w:rPr>
          <w:rFonts w:ascii="Times New Roman" w:hAnsi="Times New Roman"/>
          <w:spacing w:val="1"/>
          <w:sz w:val="28"/>
          <w:szCs w:val="28"/>
        </w:rPr>
        <w:t xml:space="preserve"> </w:t>
      </w:r>
      <w:r>
        <w:rPr>
          <w:rFonts w:ascii="Times New Roman" w:hAnsi="Times New Roman"/>
          <w:sz w:val="28"/>
          <w:szCs w:val="28"/>
        </w:rPr>
        <w:t>качестве дополнительных по отношению</w:t>
      </w:r>
      <w:r>
        <w:rPr>
          <w:rFonts w:ascii="Times New Roman" w:hAnsi="Times New Roman"/>
          <w:spacing w:val="1"/>
          <w:sz w:val="28"/>
          <w:szCs w:val="28"/>
        </w:rPr>
        <w:t xml:space="preserve"> </w:t>
      </w:r>
      <w:r>
        <w:rPr>
          <w:rFonts w:ascii="Times New Roman" w:hAnsi="Times New Roman"/>
          <w:sz w:val="28"/>
          <w:szCs w:val="28"/>
        </w:rPr>
        <w:t>к</w:t>
      </w:r>
      <w:r>
        <w:rPr>
          <w:rFonts w:ascii="Times New Roman" w:hAnsi="Times New Roman"/>
          <w:spacing w:val="1"/>
          <w:sz w:val="28"/>
          <w:szCs w:val="28"/>
        </w:rPr>
        <w:t xml:space="preserve"> </w:t>
      </w:r>
      <w:r>
        <w:rPr>
          <w:rFonts w:ascii="Times New Roman" w:hAnsi="Times New Roman"/>
          <w:sz w:val="28"/>
          <w:szCs w:val="28"/>
        </w:rPr>
        <w:t>основным</w:t>
      </w:r>
      <w:r>
        <w:rPr>
          <w:rFonts w:ascii="Times New Roman" w:hAnsi="Times New Roman"/>
          <w:spacing w:val="1"/>
          <w:sz w:val="28"/>
          <w:szCs w:val="28"/>
        </w:rPr>
        <w:t xml:space="preserve"> </w:t>
      </w:r>
      <w:r>
        <w:rPr>
          <w:rFonts w:ascii="Times New Roman" w:hAnsi="Times New Roman"/>
          <w:sz w:val="28"/>
          <w:szCs w:val="28"/>
        </w:rPr>
        <w:t>видам</w:t>
      </w:r>
      <w:r>
        <w:rPr>
          <w:rFonts w:ascii="Times New Roman" w:hAnsi="Times New Roman"/>
          <w:spacing w:val="1"/>
          <w:sz w:val="28"/>
          <w:szCs w:val="28"/>
        </w:rPr>
        <w:t xml:space="preserve"> </w:t>
      </w:r>
      <w:r>
        <w:rPr>
          <w:rFonts w:ascii="Times New Roman" w:hAnsi="Times New Roman"/>
          <w:sz w:val="28"/>
          <w:szCs w:val="28"/>
        </w:rPr>
        <w:t>разрешенного</w:t>
      </w:r>
      <w:r>
        <w:rPr>
          <w:rFonts w:ascii="Times New Roman" w:hAnsi="Times New Roman"/>
          <w:spacing w:val="-3"/>
          <w:sz w:val="28"/>
          <w:szCs w:val="28"/>
        </w:rPr>
        <w:t xml:space="preserve"> </w:t>
      </w:r>
      <w:r>
        <w:rPr>
          <w:rFonts w:ascii="Times New Roman" w:hAnsi="Times New Roman"/>
          <w:sz w:val="28"/>
          <w:szCs w:val="28"/>
        </w:rPr>
        <w:t>использования</w:t>
      </w:r>
      <w:r>
        <w:rPr>
          <w:rFonts w:ascii="Times New Roman" w:hAnsi="Times New Roman"/>
          <w:spacing w:val="-1"/>
          <w:sz w:val="28"/>
          <w:szCs w:val="28"/>
        </w:rPr>
        <w:t xml:space="preserve"> </w:t>
      </w:r>
      <w:r>
        <w:rPr>
          <w:rFonts w:ascii="Times New Roman" w:hAnsi="Times New Roman"/>
          <w:sz w:val="28"/>
          <w:szCs w:val="28"/>
        </w:rPr>
        <w:t>или</w:t>
      </w:r>
      <w:r>
        <w:rPr>
          <w:rFonts w:ascii="Times New Roman" w:hAnsi="Times New Roman"/>
          <w:spacing w:val="-5"/>
          <w:sz w:val="28"/>
          <w:szCs w:val="28"/>
        </w:rPr>
        <w:t xml:space="preserve"> </w:t>
      </w:r>
      <w:r>
        <w:rPr>
          <w:rFonts w:ascii="Times New Roman" w:hAnsi="Times New Roman"/>
          <w:sz w:val="28"/>
          <w:szCs w:val="28"/>
        </w:rPr>
        <w:t>условно</w:t>
      </w:r>
      <w:r>
        <w:rPr>
          <w:rFonts w:ascii="Times New Roman" w:hAnsi="Times New Roman"/>
          <w:spacing w:val="4"/>
          <w:sz w:val="28"/>
          <w:szCs w:val="28"/>
        </w:rPr>
        <w:t xml:space="preserve"> </w:t>
      </w:r>
      <w:r>
        <w:rPr>
          <w:rFonts w:ascii="Times New Roman" w:hAnsi="Times New Roman"/>
          <w:sz w:val="28"/>
          <w:szCs w:val="28"/>
        </w:rPr>
        <w:t>разрешенным</w:t>
      </w:r>
      <w:r>
        <w:rPr>
          <w:rFonts w:ascii="Times New Roman" w:hAnsi="Times New Roman"/>
          <w:spacing w:val="-1"/>
          <w:sz w:val="28"/>
          <w:szCs w:val="28"/>
        </w:rPr>
        <w:t xml:space="preserve"> </w:t>
      </w:r>
      <w:r>
        <w:rPr>
          <w:rFonts w:ascii="Times New Roman" w:hAnsi="Times New Roman"/>
          <w:sz w:val="28"/>
          <w:szCs w:val="28"/>
        </w:rPr>
        <w:t>видам</w:t>
      </w:r>
      <w:r>
        <w:rPr>
          <w:rFonts w:ascii="Times New Roman" w:hAnsi="Times New Roman"/>
          <w:spacing w:val="-4"/>
          <w:sz w:val="28"/>
          <w:szCs w:val="28"/>
        </w:rPr>
        <w:t xml:space="preserve"> </w:t>
      </w:r>
      <w:r>
        <w:rPr>
          <w:rFonts w:ascii="Times New Roman" w:hAnsi="Times New Roman"/>
          <w:sz w:val="28"/>
          <w:szCs w:val="28"/>
        </w:rPr>
        <w:t>использования.</w:t>
      </w:r>
    </w:p>
    <w:p w:rsidR="00943EC1" w:rsidRDefault="00943EC1" w:rsidP="00943EC1">
      <w:pPr>
        <w:widowControl w:val="0"/>
        <w:numPr>
          <w:ilvl w:val="0"/>
          <w:numId w:val="15"/>
        </w:numPr>
        <w:tabs>
          <w:tab w:val="left" w:pos="993"/>
          <w:tab w:val="left" w:pos="2169"/>
        </w:tabs>
        <w:autoSpaceDE w:val="0"/>
        <w:autoSpaceDN w:val="0"/>
        <w:spacing w:before="3" w:line="235" w:lineRule="auto"/>
        <w:ind w:left="0" w:right="167" w:firstLine="709"/>
        <w:rPr>
          <w:rFonts w:ascii="Times New Roman" w:hAnsi="Times New Roman"/>
          <w:sz w:val="28"/>
          <w:szCs w:val="22"/>
        </w:rPr>
      </w:pPr>
      <w:r>
        <w:rPr>
          <w:rFonts w:ascii="Times New Roman" w:hAnsi="Times New Roman"/>
          <w:sz w:val="28"/>
        </w:rPr>
        <w:t>предельные</w:t>
      </w:r>
      <w:r>
        <w:rPr>
          <w:rFonts w:ascii="Times New Roman" w:hAnsi="Times New Roman"/>
          <w:spacing w:val="1"/>
          <w:sz w:val="28"/>
        </w:rPr>
        <w:t xml:space="preserve"> </w:t>
      </w:r>
      <w:r>
        <w:rPr>
          <w:rFonts w:ascii="Times New Roman" w:hAnsi="Times New Roman"/>
          <w:sz w:val="28"/>
        </w:rPr>
        <w:t>(минимальные</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максимальные)</w:t>
      </w:r>
      <w:r>
        <w:rPr>
          <w:rFonts w:ascii="Times New Roman" w:hAnsi="Times New Roman"/>
          <w:spacing w:val="1"/>
          <w:sz w:val="28"/>
        </w:rPr>
        <w:t xml:space="preserve"> </w:t>
      </w:r>
      <w:r>
        <w:rPr>
          <w:rFonts w:ascii="Times New Roman" w:hAnsi="Times New Roman"/>
          <w:sz w:val="28"/>
        </w:rPr>
        <w:t>размеры</w:t>
      </w:r>
      <w:r>
        <w:rPr>
          <w:rFonts w:ascii="Times New Roman" w:hAnsi="Times New Roman"/>
          <w:spacing w:val="1"/>
          <w:sz w:val="28"/>
        </w:rPr>
        <w:t xml:space="preserve"> </w:t>
      </w:r>
      <w:r>
        <w:rPr>
          <w:rFonts w:ascii="Times New Roman" w:hAnsi="Times New Roman"/>
          <w:sz w:val="28"/>
        </w:rPr>
        <w:t>земельных</w:t>
      </w:r>
      <w:r>
        <w:rPr>
          <w:rFonts w:ascii="Times New Roman" w:hAnsi="Times New Roman"/>
          <w:spacing w:val="1"/>
          <w:sz w:val="28"/>
        </w:rPr>
        <w:t xml:space="preserve"> </w:t>
      </w:r>
      <w:r>
        <w:rPr>
          <w:rFonts w:ascii="Times New Roman" w:hAnsi="Times New Roman"/>
          <w:sz w:val="28"/>
        </w:rPr>
        <w:t>участков</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предельные</w:t>
      </w:r>
      <w:r>
        <w:rPr>
          <w:rFonts w:ascii="Times New Roman" w:hAnsi="Times New Roman"/>
          <w:spacing w:val="1"/>
          <w:sz w:val="28"/>
        </w:rPr>
        <w:t xml:space="preserve"> </w:t>
      </w:r>
      <w:r>
        <w:rPr>
          <w:rFonts w:ascii="Times New Roman" w:hAnsi="Times New Roman"/>
          <w:sz w:val="28"/>
        </w:rPr>
        <w:t>параметры</w:t>
      </w:r>
      <w:r>
        <w:rPr>
          <w:rFonts w:ascii="Times New Roman" w:hAnsi="Times New Roman"/>
          <w:spacing w:val="1"/>
          <w:sz w:val="28"/>
        </w:rPr>
        <w:t xml:space="preserve"> </w:t>
      </w:r>
      <w:r>
        <w:rPr>
          <w:rFonts w:ascii="Times New Roman" w:hAnsi="Times New Roman"/>
          <w:sz w:val="28"/>
        </w:rPr>
        <w:t>разрешенного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реконструкции</w:t>
      </w:r>
      <w:r>
        <w:rPr>
          <w:rFonts w:ascii="Times New Roman" w:hAnsi="Times New Roman"/>
          <w:spacing w:val="1"/>
          <w:sz w:val="28"/>
        </w:rPr>
        <w:t xml:space="preserve"> </w:t>
      </w:r>
      <w:r>
        <w:rPr>
          <w:rFonts w:ascii="Times New Roman" w:hAnsi="Times New Roman"/>
          <w:sz w:val="28"/>
        </w:rPr>
        <w:t>объектов капитального</w:t>
      </w:r>
      <w:r>
        <w:rPr>
          <w:rFonts w:ascii="Times New Roman" w:hAnsi="Times New Roman"/>
          <w:spacing w:val="-3"/>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которые</w:t>
      </w:r>
      <w:r>
        <w:rPr>
          <w:rFonts w:ascii="Times New Roman" w:hAnsi="Times New Roman"/>
          <w:spacing w:val="1"/>
          <w:sz w:val="28"/>
        </w:rPr>
        <w:t xml:space="preserve"> </w:t>
      </w:r>
      <w:r>
        <w:rPr>
          <w:rFonts w:ascii="Times New Roman" w:hAnsi="Times New Roman"/>
          <w:sz w:val="28"/>
        </w:rPr>
        <w:t>включают:</w:t>
      </w:r>
    </w:p>
    <w:p w:rsidR="00943EC1" w:rsidRDefault="00943EC1" w:rsidP="00943EC1">
      <w:pPr>
        <w:widowControl w:val="0"/>
        <w:tabs>
          <w:tab w:val="left" w:pos="993"/>
        </w:tabs>
        <w:autoSpaceDE w:val="0"/>
        <w:autoSpaceDN w:val="0"/>
        <w:spacing w:before="5"/>
        <w:ind w:right="164" w:firstLine="709"/>
        <w:rPr>
          <w:rFonts w:ascii="Times New Roman" w:hAnsi="Times New Roman"/>
          <w:sz w:val="28"/>
          <w:szCs w:val="28"/>
        </w:rPr>
      </w:pPr>
      <w:r>
        <w:rPr>
          <w:rFonts w:ascii="Times New Roman" w:hAnsi="Times New Roman"/>
          <w:szCs w:val="28"/>
        </w:rPr>
        <w:t>а)</w:t>
      </w:r>
      <w:r>
        <w:rPr>
          <w:rFonts w:ascii="Times New Roman" w:hAnsi="Times New Roman"/>
          <w:spacing w:val="1"/>
          <w:szCs w:val="28"/>
        </w:rPr>
        <w:t xml:space="preserve"> </w:t>
      </w:r>
      <w:r>
        <w:rPr>
          <w:rFonts w:ascii="Times New Roman" w:hAnsi="Times New Roman"/>
          <w:sz w:val="28"/>
          <w:szCs w:val="28"/>
        </w:rPr>
        <w:t>предельные</w:t>
      </w:r>
      <w:r>
        <w:rPr>
          <w:rFonts w:ascii="Times New Roman" w:hAnsi="Times New Roman"/>
          <w:spacing w:val="1"/>
          <w:sz w:val="28"/>
          <w:szCs w:val="28"/>
        </w:rPr>
        <w:t xml:space="preserve"> </w:t>
      </w:r>
      <w:r>
        <w:rPr>
          <w:rFonts w:ascii="Times New Roman" w:hAnsi="Times New Roman"/>
          <w:sz w:val="28"/>
          <w:szCs w:val="28"/>
        </w:rPr>
        <w:t>(минимальные</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(или)</w:t>
      </w:r>
      <w:r>
        <w:rPr>
          <w:rFonts w:ascii="Times New Roman" w:hAnsi="Times New Roman"/>
          <w:spacing w:val="1"/>
          <w:sz w:val="28"/>
          <w:szCs w:val="28"/>
        </w:rPr>
        <w:t xml:space="preserve"> </w:t>
      </w:r>
      <w:r>
        <w:rPr>
          <w:rFonts w:ascii="Times New Roman" w:hAnsi="Times New Roman"/>
          <w:sz w:val="28"/>
          <w:szCs w:val="28"/>
        </w:rPr>
        <w:t>максимальные)</w:t>
      </w:r>
      <w:r>
        <w:rPr>
          <w:rFonts w:ascii="Times New Roman" w:hAnsi="Times New Roman"/>
          <w:spacing w:val="1"/>
          <w:sz w:val="28"/>
          <w:szCs w:val="28"/>
        </w:rPr>
        <w:t xml:space="preserve"> </w:t>
      </w:r>
      <w:r>
        <w:rPr>
          <w:rFonts w:ascii="Times New Roman" w:hAnsi="Times New Roman"/>
          <w:sz w:val="28"/>
          <w:szCs w:val="28"/>
        </w:rPr>
        <w:t>размеры</w:t>
      </w:r>
      <w:r>
        <w:rPr>
          <w:rFonts w:ascii="Times New Roman" w:hAnsi="Times New Roman"/>
          <w:spacing w:val="1"/>
          <w:sz w:val="28"/>
          <w:szCs w:val="28"/>
        </w:rPr>
        <w:t xml:space="preserve"> </w:t>
      </w:r>
      <w:r>
        <w:rPr>
          <w:rFonts w:ascii="Times New Roman" w:hAnsi="Times New Roman"/>
          <w:sz w:val="28"/>
          <w:szCs w:val="28"/>
        </w:rPr>
        <w:t>земельных</w:t>
      </w:r>
      <w:r>
        <w:rPr>
          <w:rFonts w:ascii="Times New Roman" w:hAnsi="Times New Roman"/>
          <w:spacing w:val="1"/>
          <w:sz w:val="28"/>
          <w:szCs w:val="28"/>
        </w:rPr>
        <w:t xml:space="preserve"> </w:t>
      </w:r>
      <w:r>
        <w:rPr>
          <w:rFonts w:ascii="Times New Roman" w:hAnsi="Times New Roman"/>
          <w:sz w:val="28"/>
          <w:szCs w:val="28"/>
        </w:rPr>
        <w:t>участков,</w:t>
      </w:r>
      <w:r>
        <w:rPr>
          <w:rFonts w:ascii="Times New Roman" w:hAnsi="Times New Roman"/>
          <w:spacing w:val="2"/>
          <w:sz w:val="28"/>
          <w:szCs w:val="28"/>
        </w:rPr>
        <w:t xml:space="preserve"> </w:t>
      </w:r>
      <w:r>
        <w:rPr>
          <w:rFonts w:ascii="Times New Roman" w:hAnsi="Times New Roman"/>
          <w:sz w:val="28"/>
          <w:szCs w:val="28"/>
        </w:rPr>
        <w:t>в</w:t>
      </w:r>
      <w:r>
        <w:rPr>
          <w:rFonts w:ascii="Times New Roman" w:hAnsi="Times New Roman"/>
          <w:spacing w:val="-3"/>
          <w:sz w:val="28"/>
          <w:szCs w:val="28"/>
        </w:rPr>
        <w:t xml:space="preserve"> </w:t>
      </w:r>
      <w:r>
        <w:rPr>
          <w:rFonts w:ascii="Times New Roman" w:hAnsi="Times New Roman"/>
          <w:sz w:val="28"/>
          <w:szCs w:val="28"/>
        </w:rPr>
        <w:t>том числе</w:t>
      </w:r>
      <w:r>
        <w:rPr>
          <w:rFonts w:ascii="Times New Roman" w:hAnsi="Times New Roman"/>
          <w:spacing w:val="-3"/>
          <w:sz w:val="28"/>
          <w:szCs w:val="28"/>
        </w:rPr>
        <w:t xml:space="preserve"> </w:t>
      </w:r>
      <w:r>
        <w:rPr>
          <w:rFonts w:ascii="Times New Roman" w:hAnsi="Times New Roman"/>
          <w:sz w:val="28"/>
          <w:szCs w:val="28"/>
        </w:rPr>
        <w:t>их</w:t>
      </w:r>
      <w:r>
        <w:rPr>
          <w:rFonts w:ascii="Times New Roman" w:hAnsi="Times New Roman"/>
          <w:spacing w:val="-3"/>
          <w:sz w:val="28"/>
          <w:szCs w:val="28"/>
        </w:rPr>
        <w:t xml:space="preserve"> </w:t>
      </w:r>
      <w:r>
        <w:rPr>
          <w:rFonts w:ascii="Times New Roman" w:hAnsi="Times New Roman"/>
          <w:sz w:val="28"/>
          <w:szCs w:val="28"/>
        </w:rPr>
        <w:t>площадь;</w:t>
      </w:r>
    </w:p>
    <w:p w:rsidR="00943EC1" w:rsidRDefault="00943EC1" w:rsidP="00943EC1">
      <w:pPr>
        <w:rPr>
          <w:rFonts w:ascii="Times New Roman" w:hAnsi="Times New Roman"/>
        </w:rPr>
        <w:sectPr w:rsidR="00943EC1">
          <w:pgSz w:w="11910" w:h="16840"/>
          <w:pgMar w:top="620" w:right="570" w:bottom="520" w:left="1134" w:header="144" w:footer="326" w:gutter="0"/>
          <w:cols w:space="720"/>
        </w:sectPr>
      </w:pPr>
    </w:p>
    <w:p w:rsidR="00943EC1" w:rsidRDefault="00943EC1" w:rsidP="00943EC1">
      <w:pPr>
        <w:widowControl w:val="0"/>
        <w:autoSpaceDE w:val="0"/>
        <w:autoSpaceDN w:val="0"/>
        <w:ind w:right="165" w:firstLine="709"/>
        <w:rPr>
          <w:rFonts w:ascii="Times New Roman" w:hAnsi="Times New Roman"/>
          <w:sz w:val="28"/>
          <w:szCs w:val="28"/>
        </w:rPr>
      </w:pPr>
      <w:r>
        <w:rPr>
          <w:rFonts w:ascii="Times New Roman" w:hAnsi="Times New Roman"/>
          <w:szCs w:val="28"/>
        </w:rPr>
        <w:lastRenderedPageBreak/>
        <w:t>б)</w:t>
      </w:r>
      <w:r>
        <w:rPr>
          <w:rFonts w:ascii="Times New Roman" w:hAnsi="Times New Roman"/>
          <w:spacing w:val="61"/>
          <w:szCs w:val="28"/>
        </w:rPr>
        <w:t xml:space="preserve"> </w:t>
      </w:r>
      <w:r>
        <w:rPr>
          <w:rFonts w:ascii="Times New Roman" w:hAnsi="Times New Roman"/>
          <w:sz w:val="28"/>
          <w:szCs w:val="28"/>
        </w:rPr>
        <w:t>минимальные отступы от границ земельных участков в целях определения</w:t>
      </w:r>
      <w:r>
        <w:rPr>
          <w:rFonts w:ascii="Times New Roman" w:hAnsi="Times New Roman"/>
          <w:spacing w:val="1"/>
          <w:sz w:val="28"/>
          <w:szCs w:val="28"/>
        </w:rPr>
        <w:t xml:space="preserve"> </w:t>
      </w:r>
      <w:r>
        <w:rPr>
          <w:rFonts w:ascii="Times New Roman" w:hAnsi="Times New Roman"/>
          <w:sz w:val="28"/>
          <w:szCs w:val="28"/>
        </w:rPr>
        <w:t>мест допустимого размещения зданий, строений, сооружений за пределами которых</w:t>
      </w:r>
      <w:r>
        <w:rPr>
          <w:rFonts w:ascii="Times New Roman" w:hAnsi="Times New Roman"/>
          <w:spacing w:val="1"/>
          <w:sz w:val="28"/>
          <w:szCs w:val="28"/>
        </w:rPr>
        <w:t xml:space="preserve"> </w:t>
      </w:r>
      <w:r>
        <w:rPr>
          <w:rFonts w:ascii="Times New Roman" w:hAnsi="Times New Roman"/>
          <w:sz w:val="28"/>
          <w:szCs w:val="28"/>
        </w:rPr>
        <w:t>запрещено</w:t>
      </w:r>
      <w:r>
        <w:rPr>
          <w:rFonts w:ascii="Times New Roman" w:hAnsi="Times New Roman"/>
          <w:spacing w:val="-4"/>
          <w:sz w:val="28"/>
          <w:szCs w:val="28"/>
        </w:rPr>
        <w:t xml:space="preserve"> </w:t>
      </w:r>
      <w:r>
        <w:rPr>
          <w:rFonts w:ascii="Times New Roman" w:hAnsi="Times New Roman"/>
          <w:sz w:val="28"/>
          <w:szCs w:val="28"/>
        </w:rPr>
        <w:t>строительство</w:t>
      </w:r>
      <w:r>
        <w:rPr>
          <w:rFonts w:ascii="Times New Roman" w:hAnsi="Times New Roman"/>
          <w:spacing w:val="1"/>
          <w:sz w:val="28"/>
          <w:szCs w:val="28"/>
        </w:rPr>
        <w:t xml:space="preserve"> </w:t>
      </w:r>
      <w:r>
        <w:rPr>
          <w:rFonts w:ascii="Times New Roman" w:hAnsi="Times New Roman"/>
          <w:sz w:val="28"/>
          <w:szCs w:val="28"/>
        </w:rPr>
        <w:t>зданий,</w:t>
      </w:r>
      <w:r>
        <w:rPr>
          <w:rFonts w:ascii="Times New Roman" w:hAnsi="Times New Roman"/>
          <w:spacing w:val="-1"/>
          <w:sz w:val="28"/>
          <w:szCs w:val="28"/>
        </w:rPr>
        <w:t xml:space="preserve"> </w:t>
      </w:r>
      <w:r>
        <w:rPr>
          <w:rFonts w:ascii="Times New Roman" w:hAnsi="Times New Roman"/>
          <w:sz w:val="28"/>
          <w:szCs w:val="28"/>
        </w:rPr>
        <w:t>строений,</w:t>
      </w:r>
      <w:r>
        <w:rPr>
          <w:rFonts w:ascii="Times New Roman" w:hAnsi="Times New Roman"/>
          <w:spacing w:val="7"/>
          <w:sz w:val="28"/>
          <w:szCs w:val="28"/>
        </w:rPr>
        <w:t xml:space="preserve"> </w:t>
      </w:r>
      <w:r>
        <w:rPr>
          <w:rFonts w:ascii="Times New Roman" w:hAnsi="Times New Roman"/>
          <w:sz w:val="28"/>
          <w:szCs w:val="28"/>
        </w:rPr>
        <w:t>сооружений;</w:t>
      </w:r>
    </w:p>
    <w:p w:rsidR="00943EC1" w:rsidRDefault="00943EC1" w:rsidP="00943EC1">
      <w:pPr>
        <w:widowControl w:val="0"/>
        <w:autoSpaceDE w:val="0"/>
        <w:autoSpaceDN w:val="0"/>
        <w:ind w:right="164" w:firstLine="709"/>
        <w:rPr>
          <w:rFonts w:ascii="Times New Roman" w:hAnsi="Times New Roman"/>
          <w:sz w:val="28"/>
          <w:szCs w:val="28"/>
        </w:rPr>
      </w:pPr>
      <w:r>
        <w:rPr>
          <w:rFonts w:ascii="Times New Roman" w:hAnsi="Times New Roman"/>
          <w:szCs w:val="28"/>
        </w:rPr>
        <w:t>в)</w:t>
      </w:r>
      <w:r>
        <w:rPr>
          <w:rFonts w:ascii="Times New Roman" w:hAnsi="Times New Roman"/>
          <w:spacing w:val="1"/>
          <w:szCs w:val="28"/>
        </w:rPr>
        <w:t xml:space="preserve"> </w:t>
      </w:r>
      <w:r>
        <w:rPr>
          <w:rFonts w:ascii="Times New Roman" w:hAnsi="Times New Roman"/>
          <w:sz w:val="28"/>
          <w:szCs w:val="28"/>
        </w:rPr>
        <w:t>предельное количество этажей или предельная высота зданий, строений,</w:t>
      </w:r>
      <w:r>
        <w:rPr>
          <w:rFonts w:ascii="Times New Roman" w:hAnsi="Times New Roman"/>
          <w:spacing w:val="1"/>
          <w:sz w:val="28"/>
          <w:szCs w:val="28"/>
        </w:rPr>
        <w:t xml:space="preserve"> </w:t>
      </w:r>
      <w:r>
        <w:rPr>
          <w:rFonts w:ascii="Times New Roman" w:hAnsi="Times New Roman"/>
          <w:sz w:val="28"/>
          <w:szCs w:val="28"/>
        </w:rPr>
        <w:t>сооружений;</w:t>
      </w:r>
    </w:p>
    <w:p w:rsidR="00943EC1" w:rsidRDefault="00943EC1" w:rsidP="00943EC1">
      <w:pPr>
        <w:widowControl w:val="0"/>
        <w:autoSpaceDE w:val="0"/>
        <w:autoSpaceDN w:val="0"/>
        <w:ind w:right="158" w:firstLine="709"/>
        <w:rPr>
          <w:rFonts w:ascii="Times New Roman" w:hAnsi="Times New Roman"/>
          <w:sz w:val="28"/>
          <w:szCs w:val="28"/>
        </w:rPr>
      </w:pPr>
      <w:r>
        <w:rPr>
          <w:rFonts w:ascii="Times New Roman" w:hAnsi="Times New Roman"/>
          <w:szCs w:val="28"/>
        </w:rPr>
        <w:t>г)</w:t>
      </w:r>
      <w:r>
        <w:rPr>
          <w:rFonts w:ascii="Times New Roman" w:hAnsi="Times New Roman"/>
          <w:spacing w:val="1"/>
          <w:szCs w:val="28"/>
        </w:rPr>
        <w:t xml:space="preserve"> </w:t>
      </w:r>
      <w:r>
        <w:rPr>
          <w:rFonts w:ascii="Times New Roman" w:hAnsi="Times New Roman"/>
          <w:sz w:val="28"/>
          <w:szCs w:val="28"/>
        </w:rPr>
        <w:t>максимальный</w:t>
      </w:r>
      <w:r>
        <w:rPr>
          <w:rFonts w:ascii="Times New Roman" w:hAnsi="Times New Roman"/>
          <w:spacing w:val="1"/>
          <w:sz w:val="28"/>
          <w:szCs w:val="28"/>
        </w:rPr>
        <w:t xml:space="preserve"> </w:t>
      </w:r>
      <w:r>
        <w:rPr>
          <w:rFonts w:ascii="Times New Roman" w:hAnsi="Times New Roman"/>
          <w:sz w:val="28"/>
          <w:szCs w:val="28"/>
        </w:rPr>
        <w:t>процент</w:t>
      </w:r>
      <w:r>
        <w:rPr>
          <w:rFonts w:ascii="Times New Roman" w:hAnsi="Times New Roman"/>
          <w:spacing w:val="1"/>
          <w:sz w:val="28"/>
          <w:szCs w:val="28"/>
        </w:rPr>
        <w:t xml:space="preserve"> </w:t>
      </w:r>
      <w:r>
        <w:rPr>
          <w:rFonts w:ascii="Times New Roman" w:hAnsi="Times New Roman"/>
          <w:sz w:val="28"/>
          <w:szCs w:val="28"/>
        </w:rPr>
        <w:t>застройки</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границах</w:t>
      </w:r>
      <w:r>
        <w:rPr>
          <w:rFonts w:ascii="Times New Roman" w:hAnsi="Times New Roman"/>
          <w:spacing w:val="71"/>
          <w:sz w:val="28"/>
          <w:szCs w:val="28"/>
        </w:rPr>
        <w:t xml:space="preserve"> </w:t>
      </w:r>
      <w:r>
        <w:rPr>
          <w:rFonts w:ascii="Times New Roman" w:hAnsi="Times New Roman"/>
          <w:sz w:val="28"/>
          <w:szCs w:val="28"/>
        </w:rPr>
        <w:t>земельного</w:t>
      </w:r>
      <w:r>
        <w:rPr>
          <w:rFonts w:ascii="Times New Roman" w:hAnsi="Times New Roman"/>
          <w:spacing w:val="71"/>
          <w:sz w:val="28"/>
          <w:szCs w:val="28"/>
        </w:rPr>
        <w:t xml:space="preserve"> </w:t>
      </w:r>
      <w:r>
        <w:rPr>
          <w:rFonts w:ascii="Times New Roman" w:hAnsi="Times New Roman"/>
          <w:sz w:val="28"/>
          <w:szCs w:val="28"/>
        </w:rPr>
        <w:t>участка</w:t>
      </w:r>
      <w:r>
        <w:rPr>
          <w:rFonts w:ascii="Times New Roman" w:hAnsi="Times New Roman"/>
          <w:spacing w:val="71"/>
          <w:sz w:val="28"/>
          <w:szCs w:val="28"/>
        </w:rPr>
        <w:t xml:space="preserve"> </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z w:val="28"/>
          <w:szCs w:val="28"/>
        </w:rPr>
        <w:t>отношение суммарной площади земельного участка, которая может быть застроена</w:t>
      </w:r>
      <w:r>
        <w:rPr>
          <w:rFonts w:ascii="Times New Roman" w:hAnsi="Times New Roman"/>
          <w:spacing w:val="1"/>
          <w:sz w:val="28"/>
          <w:szCs w:val="28"/>
        </w:rPr>
        <w:t xml:space="preserve"> </w:t>
      </w:r>
      <w:r>
        <w:rPr>
          <w:rFonts w:ascii="Times New Roman" w:hAnsi="Times New Roman"/>
          <w:sz w:val="28"/>
          <w:szCs w:val="28"/>
        </w:rPr>
        <w:t>объектами</w:t>
      </w:r>
      <w:r>
        <w:rPr>
          <w:rFonts w:ascii="Times New Roman" w:hAnsi="Times New Roman"/>
          <w:spacing w:val="1"/>
          <w:sz w:val="28"/>
          <w:szCs w:val="28"/>
        </w:rPr>
        <w:t xml:space="preserve"> </w:t>
      </w:r>
      <w:r>
        <w:rPr>
          <w:rFonts w:ascii="Times New Roman" w:hAnsi="Times New Roman"/>
          <w:sz w:val="28"/>
          <w:szCs w:val="28"/>
        </w:rPr>
        <w:t>капитального</w:t>
      </w:r>
      <w:r>
        <w:rPr>
          <w:rFonts w:ascii="Times New Roman" w:hAnsi="Times New Roman"/>
          <w:spacing w:val="4"/>
          <w:sz w:val="28"/>
          <w:szCs w:val="28"/>
        </w:rPr>
        <w:t xml:space="preserve"> </w:t>
      </w:r>
      <w:r>
        <w:rPr>
          <w:rFonts w:ascii="Times New Roman" w:hAnsi="Times New Roman"/>
          <w:sz w:val="28"/>
          <w:szCs w:val="28"/>
        </w:rPr>
        <w:t>строительства,</w:t>
      </w:r>
      <w:r>
        <w:rPr>
          <w:rFonts w:ascii="Times New Roman" w:hAnsi="Times New Roman"/>
          <w:spacing w:val="1"/>
          <w:sz w:val="28"/>
          <w:szCs w:val="28"/>
        </w:rPr>
        <w:t xml:space="preserve"> </w:t>
      </w:r>
      <w:r>
        <w:rPr>
          <w:rFonts w:ascii="Times New Roman" w:hAnsi="Times New Roman"/>
          <w:sz w:val="28"/>
          <w:szCs w:val="28"/>
        </w:rPr>
        <w:t>ко</w:t>
      </w:r>
      <w:r>
        <w:rPr>
          <w:rFonts w:ascii="Times New Roman" w:hAnsi="Times New Roman"/>
          <w:spacing w:val="-3"/>
          <w:sz w:val="28"/>
          <w:szCs w:val="28"/>
        </w:rPr>
        <w:t xml:space="preserve"> </w:t>
      </w:r>
      <w:r>
        <w:rPr>
          <w:rFonts w:ascii="Times New Roman" w:hAnsi="Times New Roman"/>
          <w:sz w:val="28"/>
          <w:szCs w:val="28"/>
        </w:rPr>
        <w:t>всей</w:t>
      </w:r>
      <w:r>
        <w:rPr>
          <w:rFonts w:ascii="Times New Roman" w:hAnsi="Times New Roman"/>
          <w:spacing w:val="-2"/>
          <w:sz w:val="28"/>
          <w:szCs w:val="28"/>
        </w:rPr>
        <w:t xml:space="preserve"> </w:t>
      </w:r>
      <w:r>
        <w:rPr>
          <w:rFonts w:ascii="Times New Roman" w:hAnsi="Times New Roman"/>
          <w:sz w:val="28"/>
          <w:szCs w:val="28"/>
        </w:rPr>
        <w:t>площади</w:t>
      </w:r>
      <w:r>
        <w:rPr>
          <w:rFonts w:ascii="Times New Roman" w:hAnsi="Times New Roman"/>
          <w:spacing w:val="-2"/>
          <w:sz w:val="28"/>
          <w:szCs w:val="28"/>
        </w:rPr>
        <w:t xml:space="preserve"> </w:t>
      </w:r>
      <w:r>
        <w:rPr>
          <w:rFonts w:ascii="Times New Roman" w:hAnsi="Times New Roman"/>
          <w:sz w:val="28"/>
          <w:szCs w:val="28"/>
        </w:rPr>
        <w:t>земельного участка.</w:t>
      </w:r>
    </w:p>
    <w:p w:rsidR="00943EC1" w:rsidRDefault="00943EC1" w:rsidP="00943EC1">
      <w:pPr>
        <w:widowControl w:val="0"/>
        <w:numPr>
          <w:ilvl w:val="0"/>
          <w:numId w:val="7"/>
        </w:numPr>
        <w:tabs>
          <w:tab w:val="left" w:pos="993"/>
        </w:tabs>
        <w:autoSpaceDE w:val="0"/>
        <w:autoSpaceDN w:val="0"/>
        <w:ind w:left="0" w:right="162" w:firstLine="709"/>
        <w:rPr>
          <w:rFonts w:ascii="Times New Roman" w:hAnsi="Times New Roman"/>
          <w:sz w:val="28"/>
          <w:szCs w:val="22"/>
        </w:rPr>
      </w:pPr>
      <w:r>
        <w:rPr>
          <w:rFonts w:ascii="Times New Roman" w:hAnsi="Times New Roman"/>
          <w:sz w:val="28"/>
        </w:rPr>
        <w:t>Применительно</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каждой</w:t>
      </w:r>
      <w:r>
        <w:rPr>
          <w:rFonts w:ascii="Times New Roman" w:hAnsi="Times New Roman"/>
          <w:spacing w:val="1"/>
          <w:sz w:val="28"/>
        </w:rPr>
        <w:t xml:space="preserve"> </w:t>
      </w:r>
      <w:r>
        <w:rPr>
          <w:rFonts w:ascii="Times New Roman" w:hAnsi="Times New Roman"/>
          <w:sz w:val="28"/>
        </w:rPr>
        <w:t>территориальной</w:t>
      </w:r>
      <w:r>
        <w:rPr>
          <w:rFonts w:ascii="Times New Roman" w:hAnsi="Times New Roman"/>
          <w:spacing w:val="1"/>
          <w:sz w:val="28"/>
        </w:rPr>
        <w:t xml:space="preserve"> </w:t>
      </w:r>
      <w:r>
        <w:rPr>
          <w:rFonts w:ascii="Times New Roman" w:hAnsi="Times New Roman"/>
          <w:sz w:val="28"/>
        </w:rPr>
        <w:t>зоне</w:t>
      </w:r>
      <w:r>
        <w:rPr>
          <w:rFonts w:ascii="Times New Roman" w:hAnsi="Times New Roman"/>
          <w:spacing w:val="1"/>
          <w:sz w:val="28"/>
        </w:rPr>
        <w:t xml:space="preserve"> </w:t>
      </w:r>
      <w:r>
        <w:rPr>
          <w:rFonts w:ascii="Times New Roman" w:hAnsi="Times New Roman"/>
          <w:sz w:val="28"/>
        </w:rPr>
        <w:t>устанавливаются</w:t>
      </w:r>
      <w:r>
        <w:rPr>
          <w:rFonts w:ascii="Times New Roman" w:hAnsi="Times New Roman"/>
          <w:spacing w:val="1"/>
          <w:sz w:val="28"/>
        </w:rPr>
        <w:t xml:space="preserve"> </w:t>
      </w:r>
      <w:r>
        <w:rPr>
          <w:rFonts w:ascii="Times New Roman" w:hAnsi="Times New Roman"/>
          <w:sz w:val="28"/>
        </w:rPr>
        <w:t>виды</w:t>
      </w:r>
      <w:r>
        <w:rPr>
          <w:rFonts w:ascii="Times New Roman" w:hAnsi="Times New Roman"/>
          <w:spacing w:val="1"/>
          <w:sz w:val="28"/>
        </w:rPr>
        <w:t xml:space="preserve"> </w:t>
      </w:r>
      <w:r>
        <w:rPr>
          <w:rFonts w:ascii="Times New Roman" w:hAnsi="Times New Roman"/>
          <w:sz w:val="28"/>
        </w:rPr>
        <w:t>разрешенного</w:t>
      </w:r>
      <w:r>
        <w:rPr>
          <w:rFonts w:ascii="Times New Roman" w:hAnsi="Times New Roman"/>
          <w:spacing w:val="1"/>
          <w:sz w:val="28"/>
        </w:rPr>
        <w:t xml:space="preserve"> </w:t>
      </w:r>
      <w:r>
        <w:rPr>
          <w:rFonts w:ascii="Times New Roman" w:hAnsi="Times New Roman"/>
          <w:sz w:val="28"/>
        </w:rPr>
        <w:t>использования</w:t>
      </w:r>
      <w:r>
        <w:rPr>
          <w:rFonts w:ascii="Times New Roman" w:hAnsi="Times New Roman"/>
          <w:spacing w:val="1"/>
          <w:sz w:val="28"/>
        </w:rPr>
        <w:t xml:space="preserve"> </w:t>
      </w:r>
      <w:r>
        <w:rPr>
          <w:rFonts w:ascii="Times New Roman" w:hAnsi="Times New Roman"/>
          <w:sz w:val="28"/>
        </w:rPr>
        <w:t>земельных</w:t>
      </w:r>
      <w:r>
        <w:rPr>
          <w:rFonts w:ascii="Times New Roman" w:hAnsi="Times New Roman"/>
          <w:spacing w:val="1"/>
          <w:sz w:val="28"/>
        </w:rPr>
        <w:t xml:space="preserve"> </w:t>
      </w:r>
      <w:r>
        <w:rPr>
          <w:rFonts w:ascii="Times New Roman" w:hAnsi="Times New Roman"/>
          <w:sz w:val="28"/>
        </w:rPr>
        <w:t>участков</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w:t>
      </w:r>
    </w:p>
    <w:p w:rsidR="00943EC1" w:rsidRDefault="00943EC1" w:rsidP="00943EC1">
      <w:pPr>
        <w:widowControl w:val="0"/>
        <w:numPr>
          <w:ilvl w:val="1"/>
          <w:numId w:val="7"/>
        </w:numPr>
        <w:tabs>
          <w:tab w:val="left" w:pos="993"/>
        </w:tabs>
        <w:autoSpaceDE w:val="0"/>
        <w:autoSpaceDN w:val="0"/>
        <w:ind w:left="0" w:right="162" w:firstLine="709"/>
        <w:rPr>
          <w:rFonts w:ascii="Times New Roman" w:hAnsi="Times New Roman"/>
          <w:sz w:val="28"/>
        </w:rPr>
      </w:pPr>
      <w:r>
        <w:rPr>
          <w:rFonts w:ascii="Times New Roman" w:hAnsi="Times New Roman"/>
          <w:sz w:val="28"/>
        </w:rPr>
        <w:t>Установление</w:t>
      </w:r>
      <w:r>
        <w:rPr>
          <w:rFonts w:ascii="Times New Roman" w:hAnsi="Times New Roman"/>
          <w:spacing w:val="1"/>
          <w:sz w:val="28"/>
        </w:rPr>
        <w:t xml:space="preserve"> </w:t>
      </w:r>
      <w:r>
        <w:rPr>
          <w:rFonts w:ascii="Times New Roman" w:hAnsi="Times New Roman"/>
          <w:sz w:val="28"/>
        </w:rPr>
        <w:t>основных</w:t>
      </w:r>
      <w:r>
        <w:rPr>
          <w:rFonts w:ascii="Times New Roman" w:hAnsi="Times New Roman"/>
          <w:spacing w:val="1"/>
          <w:sz w:val="28"/>
        </w:rPr>
        <w:t xml:space="preserve"> </w:t>
      </w:r>
      <w:r>
        <w:rPr>
          <w:rFonts w:ascii="Times New Roman" w:hAnsi="Times New Roman"/>
          <w:sz w:val="28"/>
        </w:rPr>
        <w:t>видов</w:t>
      </w:r>
      <w:r>
        <w:rPr>
          <w:rFonts w:ascii="Times New Roman" w:hAnsi="Times New Roman"/>
          <w:spacing w:val="1"/>
          <w:sz w:val="28"/>
        </w:rPr>
        <w:t xml:space="preserve"> </w:t>
      </w:r>
      <w:r>
        <w:rPr>
          <w:rFonts w:ascii="Times New Roman" w:hAnsi="Times New Roman"/>
          <w:sz w:val="28"/>
        </w:rPr>
        <w:t>разрешенного</w:t>
      </w:r>
      <w:r>
        <w:rPr>
          <w:rFonts w:ascii="Times New Roman" w:hAnsi="Times New Roman"/>
          <w:spacing w:val="1"/>
          <w:sz w:val="28"/>
        </w:rPr>
        <w:t xml:space="preserve"> </w:t>
      </w:r>
      <w:r>
        <w:rPr>
          <w:rFonts w:ascii="Times New Roman" w:hAnsi="Times New Roman"/>
          <w:sz w:val="28"/>
        </w:rPr>
        <w:t>использования</w:t>
      </w:r>
      <w:r>
        <w:rPr>
          <w:rFonts w:ascii="Times New Roman" w:hAnsi="Times New Roman"/>
          <w:spacing w:val="1"/>
          <w:sz w:val="28"/>
        </w:rPr>
        <w:t xml:space="preserve"> </w:t>
      </w:r>
      <w:r>
        <w:rPr>
          <w:rFonts w:ascii="Times New Roman" w:hAnsi="Times New Roman"/>
          <w:sz w:val="28"/>
        </w:rPr>
        <w:t>земельных</w:t>
      </w:r>
      <w:r>
        <w:rPr>
          <w:rFonts w:ascii="Times New Roman" w:hAnsi="Times New Roman"/>
          <w:spacing w:val="1"/>
          <w:sz w:val="28"/>
        </w:rPr>
        <w:t xml:space="preserve"> </w:t>
      </w:r>
      <w:r>
        <w:rPr>
          <w:rFonts w:ascii="Times New Roman" w:hAnsi="Times New Roman"/>
          <w:sz w:val="28"/>
        </w:rPr>
        <w:t>участков</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является</w:t>
      </w:r>
      <w:r>
        <w:rPr>
          <w:rFonts w:ascii="Times New Roman" w:hAnsi="Times New Roman"/>
          <w:spacing w:val="1"/>
          <w:sz w:val="28"/>
        </w:rPr>
        <w:t xml:space="preserve"> </w:t>
      </w:r>
      <w:r>
        <w:rPr>
          <w:rFonts w:ascii="Times New Roman" w:hAnsi="Times New Roman"/>
          <w:sz w:val="28"/>
        </w:rPr>
        <w:t>обязательным</w:t>
      </w:r>
      <w:r>
        <w:rPr>
          <w:rFonts w:ascii="Times New Roman" w:hAnsi="Times New Roman"/>
          <w:spacing w:val="1"/>
          <w:sz w:val="28"/>
        </w:rPr>
        <w:t xml:space="preserve"> </w:t>
      </w:r>
      <w:r>
        <w:rPr>
          <w:rFonts w:ascii="Times New Roman" w:hAnsi="Times New Roman"/>
          <w:sz w:val="28"/>
        </w:rPr>
        <w:t>применительно к каждой территориальной зоне, в отношении которой устанавливается</w:t>
      </w:r>
      <w:r>
        <w:rPr>
          <w:rFonts w:ascii="Times New Roman" w:hAnsi="Times New Roman"/>
          <w:spacing w:val="-67"/>
          <w:sz w:val="28"/>
        </w:rPr>
        <w:t xml:space="preserve"> </w:t>
      </w:r>
      <w:r>
        <w:rPr>
          <w:rFonts w:ascii="Times New Roman" w:hAnsi="Times New Roman"/>
          <w:sz w:val="28"/>
        </w:rPr>
        <w:t>градостроительный</w:t>
      </w:r>
      <w:r>
        <w:rPr>
          <w:rFonts w:ascii="Times New Roman" w:hAnsi="Times New Roman"/>
          <w:spacing w:val="-2"/>
          <w:sz w:val="28"/>
        </w:rPr>
        <w:t xml:space="preserve"> </w:t>
      </w:r>
      <w:r>
        <w:rPr>
          <w:rFonts w:ascii="Times New Roman" w:hAnsi="Times New Roman"/>
          <w:sz w:val="28"/>
        </w:rPr>
        <w:t>регламент.</w:t>
      </w:r>
    </w:p>
    <w:p w:rsidR="00943EC1" w:rsidRDefault="00943EC1" w:rsidP="00943EC1">
      <w:pPr>
        <w:widowControl w:val="0"/>
        <w:numPr>
          <w:ilvl w:val="0"/>
          <w:numId w:val="7"/>
        </w:numPr>
        <w:tabs>
          <w:tab w:val="left" w:pos="993"/>
        </w:tabs>
        <w:autoSpaceDE w:val="0"/>
        <w:autoSpaceDN w:val="0"/>
        <w:ind w:left="0" w:right="155" w:firstLine="709"/>
        <w:rPr>
          <w:rFonts w:ascii="Times New Roman" w:hAnsi="Times New Roman"/>
          <w:sz w:val="28"/>
        </w:rPr>
      </w:pP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случае,</w:t>
      </w:r>
      <w:r>
        <w:rPr>
          <w:rFonts w:ascii="Times New Roman" w:hAnsi="Times New Roman"/>
          <w:spacing w:val="1"/>
          <w:sz w:val="28"/>
        </w:rPr>
        <w:t xml:space="preserve"> </w:t>
      </w:r>
      <w:r>
        <w:rPr>
          <w:rFonts w:ascii="Times New Roman" w:hAnsi="Times New Roman"/>
          <w:sz w:val="28"/>
        </w:rPr>
        <w:t>если</w:t>
      </w:r>
      <w:r>
        <w:rPr>
          <w:rFonts w:ascii="Times New Roman" w:hAnsi="Times New Roman"/>
          <w:spacing w:val="1"/>
          <w:sz w:val="28"/>
        </w:rPr>
        <w:t xml:space="preserve"> </w:t>
      </w:r>
      <w:r>
        <w:rPr>
          <w:rFonts w:ascii="Times New Roman" w:hAnsi="Times New Roman"/>
          <w:sz w:val="28"/>
        </w:rPr>
        <w:t>земельный</w:t>
      </w:r>
      <w:r>
        <w:rPr>
          <w:rFonts w:ascii="Times New Roman" w:hAnsi="Times New Roman"/>
          <w:spacing w:val="1"/>
          <w:sz w:val="28"/>
        </w:rPr>
        <w:t xml:space="preserve"> </w:t>
      </w:r>
      <w:r>
        <w:rPr>
          <w:rFonts w:ascii="Times New Roman" w:hAnsi="Times New Roman"/>
          <w:sz w:val="28"/>
        </w:rPr>
        <w:t>участок</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объект</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67"/>
          <w:sz w:val="28"/>
        </w:rPr>
        <w:t xml:space="preserve"> </w:t>
      </w:r>
      <w:r>
        <w:rPr>
          <w:rFonts w:ascii="Times New Roman" w:hAnsi="Times New Roman"/>
          <w:sz w:val="28"/>
        </w:rPr>
        <w:t>расположены</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границах</w:t>
      </w:r>
      <w:r>
        <w:rPr>
          <w:rFonts w:ascii="Times New Roman" w:hAnsi="Times New Roman"/>
          <w:spacing w:val="1"/>
          <w:sz w:val="28"/>
        </w:rPr>
        <w:t xml:space="preserve"> </w:t>
      </w:r>
      <w:r>
        <w:rPr>
          <w:rFonts w:ascii="Times New Roman" w:hAnsi="Times New Roman"/>
          <w:sz w:val="28"/>
        </w:rPr>
        <w:t>зон</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особыми</w:t>
      </w:r>
      <w:r>
        <w:rPr>
          <w:rFonts w:ascii="Times New Roman" w:hAnsi="Times New Roman"/>
          <w:spacing w:val="1"/>
          <w:sz w:val="28"/>
        </w:rPr>
        <w:t xml:space="preserve"> </w:t>
      </w:r>
      <w:r>
        <w:rPr>
          <w:rFonts w:ascii="Times New Roman" w:hAnsi="Times New Roman"/>
          <w:sz w:val="28"/>
        </w:rPr>
        <w:t>условиями</w:t>
      </w:r>
      <w:r>
        <w:rPr>
          <w:rFonts w:ascii="Times New Roman" w:hAnsi="Times New Roman"/>
          <w:spacing w:val="1"/>
          <w:sz w:val="28"/>
        </w:rPr>
        <w:t xml:space="preserve"> </w:t>
      </w:r>
      <w:r>
        <w:rPr>
          <w:rFonts w:ascii="Times New Roman" w:hAnsi="Times New Roman"/>
          <w:sz w:val="28"/>
        </w:rPr>
        <w:t>использования</w:t>
      </w:r>
      <w:r>
        <w:rPr>
          <w:rFonts w:ascii="Times New Roman" w:hAnsi="Times New Roman"/>
          <w:spacing w:val="1"/>
          <w:sz w:val="28"/>
        </w:rPr>
        <w:t xml:space="preserve"> </w:t>
      </w:r>
      <w:r>
        <w:rPr>
          <w:rFonts w:ascii="Times New Roman" w:hAnsi="Times New Roman"/>
          <w:sz w:val="28"/>
        </w:rPr>
        <w:t>территорий,</w:t>
      </w:r>
      <w:r>
        <w:rPr>
          <w:rFonts w:ascii="Times New Roman" w:hAnsi="Times New Roman"/>
          <w:spacing w:val="1"/>
          <w:sz w:val="28"/>
        </w:rPr>
        <w:t xml:space="preserve"> </w:t>
      </w:r>
      <w:r>
        <w:rPr>
          <w:rFonts w:ascii="Times New Roman" w:hAnsi="Times New Roman"/>
          <w:sz w:val="28"/>
        </w:rPr>
        <w:t>указанных в части 148 настоящих правил, правовой режим использования и застройки</w:t>
      </w:r>
      <w:r>
        <w:rPr>
          <w:rFonts w:ascii="Times New Roman" w:hAnsi="Times New Roman"/>
          <w:spacing w:val="1"/>
          <w:sz w:val="28"/>
        </w:rPr>
        <w:t xml:space="preserve"> </w:t>
      </w:r>
      <w:r>
        <w:rPr>
          <w:rFonts w:ascii="Times New Roman" w:hAnsi="Times New Roman"/>
          <w:sz w:val="28"/>
        </w:rPr>
        <w:t>земельного</w:t>
      </w:r>
      <w:r>
        <w:rPr>
          <w:rFonts w:ascii="Times New Roman" w:hAnsi="Times New Roman"/>
          <w:spacing w:val="1"/>
          <w:sz w:val="28"/>
        </w:rPr>
        <w:t xml:space="preserve"> </w:t>
      </w:r>
      <w:r>
        <w:rPr>
          <w:rFonts w:ascii="Times New Roman" w:hAnsi="Times New Roman"/>
          <w:sz w:val="28"/>
        </w:rPr>
        <w:t>участка</w:t>
      </w:r>
      <w:r>
        <w:rPr>
          <w:rFonts w:ascii="Times New Roman" w:hAnsi="Times New Roman"/>
          <w:spacing w:val="1"/>
          <w:sz w:val="28"/>
        </w:rPr>
        <w:t xml:space="preserve"> </w:t>
      </w:r>
      <w:r>
        <w:rPr>
          <w:rFonts w:ascii="Times New Roman" w:hAnsi="Times New Roman"/>
          <w:sz w:val="28"/>
        </w:rPr>
        <w:t>определяется</w:t>
      </w:r>
      <w:r>
        <w:rPr>
          <w:rFonts w:ascii="Times New Roman" w:hAnsi="Times New Roman"/>
          <w:spacing w:val="1"/>
          <w:sz w:val="28"/>
        </w:rPr>
        <w:t xml:space="preserve"> </w:t>
      </w:r>
      <w:r>
        <w:rPr>
          <w:rFonts w:ascii="Times New Roman" w:hAnsi="Times New Roman"/>
          <w:sz w:val="28"/>
        </w:rPr>
        <w:t>градостроительным</w:t>
      </w:r>
      <w:r>
        <w:rPr>
          <w:rFonts w:ascii="Times New Roman" w:hAnsi="Times New Roman"/>
          <w:spacing w:val="1"/>
          <w:sz w:val="28"/>
        </w:rPr>
        <w:t xml:space="preserve"> </w:t>
      </w:r>
      <w:r>
        <w:rPr>
          <w:rFonts w:ascii="Times New Roman" w:hAnsi="Times New Roman"/>
          <w:sz w:val="28"/>
        </w:rPr>
        <w:t>регламентом,</w:t>
      </w:r>
      <w:r>
        <w:rPr>
          <w:rFonts w:ascii="Times New Roman" w:hAnsi="Times New Roman"/>
          <w:spacing w:val="1"/>
          <w:sz w:val="28"/>
        </w:rPr>
        <w:t xml:space="preserve"> </w:t>
      </w:r>
      <w:r>
        <w:rPr>
          <w:rFonts w:ascii="Times New Roman" w:hAnsi="Times New Roman"/>
          <w:sz w:val="28"/>
        </w:rPr>
        <w:t>определенным</w:t>
      </w:r>
      <w:r>
        <w:rPr>
          <w:rFonts w:ascii="Times New Roman" w:hAnsi="Times New Roman"/>
          <w:spacing w:val="1"/>
          <w:sz w:val="28"/>
        </w:rPr>
        <w:t xml:space="preserve"> </w:t>
      </w:r>
      <w:r>
        <w:rPr>
          <w:rFonts w:ascii="Times New Roman" w:hAnsi="Times New Roman"/>
          <w:sz w:val="28"/>
        </w:rPr>
        <w:t>применительно к соответствующим территориальным зонам, указанным в части 147</w:t>
      </w:r>
      <w:r>
        <w:rPr>
          <w:rFonts w:ascii="Times New Roman" w:hAnsi="Times New Roman"/>
          <w:spacing w:val="1"/>
          <w:sz w:val="28"/>
        </w:rPr>
        <w:t xml:space="preserve"> </w:t>
      </w:r>
      <w:r>
        <w:rPr>
          <w:rFonts w:ascii="Times New Roman" w:hAnsi="Times New Roman"/>
          <w:sz w:val="28"/>
        </w:rPr>
        <w:t>настоящих правил и</w:t>
      </w:r>
      <w:r>
        <w:rPr>
          <w:rFonts w:ascii="Times New Roman" w:hAnsi="Times New Roman"/>
          <w:spacing w:val="1"/>
          <w:sz w:val="28"/>
        </w:rPr>
        <w:t xml:space="preserve"> </w:t>
      </w:r>
      <w:r>
        <w:rPr>
          <w:rFonts w:ascii="Times New Roman" w:hAnsi="Times New Roman"/>
          <w:sz w:val="28"/>
        </w:rPr>
        <w:t>совокупностью ограничений,</w:t>
      </w:r>
      <w:r>
        <w:rPr>
          <w:rFonts w:ascii="Times New Roman" w:hAnsi="Times New Roman"/>
          <w:spacing w:val="1"/>
          <w:sz w:val="28"/>
        </w:rPr>
        <w:t xml:space="preserve"> </w:t>
      </w:r>
      <w:r>
        <w:rPr>
          <w:rFonts w:ascii="Times New Roman" w:hAnsi="Times New Roman"/>
          <w:sz w:val="28"/>
        </w:rPr>
        <w:t>установленных в соответствии</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законодательством</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3"/>
          <w:sz w:val="28"/>
        </w:rPr>
        <w:t xml:space="preserve"> </w:t>
      </w:r>
      <w:r>
        <w:rPr>
          <w:rFonts w:ascii="Times New Roman" w:hAnsi="Times New Roman"/>
          <w:sz w:val="28"/>
        </w:rPr>
        <w:t>Федерации.</w:t>
      </w:r>
    </w:p>
    <w:p w:rsidR="00943EC1" w:rsidRDefault="00943EC1" w:rsidP="00943EC1">
      <w:pPr>
        <w:widowControl w:val="0"/>
        <w:numPr>
          <w:ilvl w:val="0"/>
          <w:numId w:val="7"/>
        </w:numPr>
        <w:tabs>
          <w:tab w:val="left" w:pos="993"/>
        </w:tabs>
        <w:autoSpaceDE w:val="0"/>
        <w:autoSpaceDN w:val="0"/>
        <w:ind w:left="0" w:right="163" w:firstLine="709"/>
        <w:rPr>
          <w:rFonts w:ascii="Times New Roman" w:hAnsi="Times New Roman"/>
          <w:sz w:val="28"/>
        </w:rPr>
      </w:pPr>
      <w:r>
        <w:rPr>
          <w:rFonts w:ascii="Times New Roman" w:hAnsi="Times New Roman"/>
          <w:sz w:val="28"/>
        </w:rPr>
        <w:t>Градостроительные</w:t>
      </w:r>
      <w:r>
        <w:rPr>
          <w:rFonts w:ascii="Times New Roman" w:hAnsi="Times New Roman"/>
          <w:spacing w:val="1"/>
          <w:sz w:val="28"/>
        </w:rPr>
        <w:t xml:space="preserve"> </w:t>
      </w:r>
      <w:r>
        <w:rPr>
          <w:rFonts w:ascii="Times New Roman" w:hAnsi="Times New Roman"/>
          <w:sz w:val="28"/>
        </w:rPr>
        <w:t>регламенты</w:t>
      </w:r>
      <w:r>
        <w:rPr>
          <w:rFonts w:ascii="Times New Roman" w:hAnsi="Times New Roman"/>
          <w:spacing w:val="1"/>
          <w:sz w:val="28"/>
        </w:rPr>
        <w:t xml:space="preserve"> </w:t>
      </w:r>
      <w:r>
        <w:rPr>
          <w:rFonts w:ascii="Times New Roman" w:hAnsi="Times New Roman"/>
          <w:sz w:val="28"/>
        </w:rPr>
        <w:t>обязательны</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исполнения</w:t>
      </w:r>
      <w:r>
        <w:rPr>
          <w:rFonts w:ascii="Times New Roman" w:hAnsi="Times New Roman"/>
          <w:spacing w:val="1"/>
          <w:sz w:val="28"/>
        </w:rPr>
        <w:t xml:space="preserve"> </w:t>
      </w:r>
      <w:r>
        <w:rPr>
          <w:rFonts w:ascii="Times New Roman" w:hAnsi="Times New Roman"/>
          <w:spacing w:val="-1"/>
          <w:sz w:val="28"/>
        </w:rPr>
        <w:t>правообладателями</w:t>
      </w:r>
      <w:r>
        <w:rPr>
          <w:rFonts w:ascii="Times New Roman" w:hAnsi="Times New Roman"/>
          <w:spacing w:val="-13"/>
          <w:sz w:val="28"/>
        </w:rPr>
        <w:t xml:space="preserve"> </w:t>
      </w:r>
      <w:r>
        <w:rPr>
          <w:rFonts w:ascii="Times New Roman" w:hAnsi="Times New Roman"/>
          <w:spacing w:val="-1"/>
          <w:sz w:val="28"/>
        </w:rPr>
        <w:t>земельных</w:t>
      </w:r>
      <w:r>
        <w:rPr>
          <w:rFonts w:ascii="Times New Roman" w:hAnsi="Times New Roman"/>
          <w:spacing w:val="-14"/>
          <w:sz w:val="28"/>
        </w:rPr>
        <w:t xml:space="preserve"> </w:t>
      </w:r>
      <w:r>
        <w:rPr>
          <w:rFonts w:ascii="Times New Roman" w:hAnsi="Times New Roman"/>
          <w:spacing w:val="-1"/>
          <w:sz w:val="28"/>
        </w:rPr>
        <w:t>участков</w:t>
      </w:r>
      <w:r>
        <w:rPr>
          <w:rFonts w:ascii="Times New Roman" w:hAnsi="Times New Roman"/>
          <w:spacing w:val="-14"/>
          <w:sz w:val="28"/>
        </w:rPr>
        <w:t xml:space="preserve"> </w:t>
      </w:r>
      <w:r>
        <w:rPr>
          <w:rFonts w:ascii="Times New Roman" w:hAnsi="Times New Roman"/>
          <w:sz w:val="28"/>
        </w:rPr>
        <w:t>и</w:t>
      </w:r>
      <w:r>
        <w:rPr>
          <w:rFonts w:ascii="Times New Roman" w:hAnsi="Times New Roman"/>
          <w:spacing w:val="-16"/>
          <w:sz w:val="28"/>
        </w:rPr>
        <w:t xml:space="preserve"> </w:t>
      </w:r>
      <w:r>
        <w:rPr>
          <w:rFonts w:ascii="Times New Roman" w:hAnsi="Times New Roman"/>
          <w:sz w:val="28"/>
        </w:rPr>
        <w:t>объектов</w:t>
      </w:r>
      <w:r>
        <w:rPr>
          <w:rFonts w:ascii="Times New Roman" w:hAnsi="Times New Roman"/>
          <w:spacing w:val="-18"/>
          <w:sz w:val="28"/>
        </w:rPr>
        <w:t xml:space="preserve"> </w:t>
      </w:r>
      <w:r>
        <w:rPr>
          <w:rFonts w:ascii="Times New Roman" w:hAnsi="Times New Roman"/>
          <w:sz w:val="28"/>
        </w:rPr>
        <w:t>капитального</w:t>
      </w:r>
      <w:r>
        <w:rPr>
          <w:rFonts w:ascii="Times New Roman" w:hAnsi="Times New Roman"/>
          <w:spacing w:val="-18"/>
          <w:sz w:val="28"/>
        </w:rPr>
        <w:t xml:space="preserve"> </w:t>
      </w:r>
      <w:r>
        <w:rPr>
          <w:rFonts w:ascii="Times New Roman" w:hAnsi="Times New Roman"/>
          <w:sz w:val="28"/>
        </w:rPr>
        <w:t>строительства,</w:t>
      </w:r>
      <w:r>
        <w:rPr>
          <w:rFonts w:ascii="Times New Roman" w:hAnsi="Times New Roman"/>
          <w:spacing w:val="-16"/>
          <w:sz w:val="28"/>
        </w:rPr>
        <w:t xml:space="preserve"> </w:t>
      </w:r>
      <w:r>
        <w:rPr>
          <w:rFonts w:ascii="Times New Roman" w:hAnsi="Times New Roman"/>
          <w:sz w:val="28"/>
        </w:rPr>
        <w:t>иными</w:t>
      </w:r>
      <w:r>
        <w:rPr>
          <w:rFonts w:ascii="Times New Roman" w:hAnsi="Times New Roman"/>
          <w:spacing w:val="-68"/>
          <w:sz w:val="28"/>
        </w:rPr>
        <w:t xml:space="preserve"> </w:t>
      </w:r>
      <w:r>
        <w:rPr>
          <w:rFonts w:ascii="Times New Roman" w:hAnsi="Times New Roman"/>
          <w:sz w:val="28"/>
        </w:rPr>
        <w:t>физическими и юридическими лицами при осуществлении планировки территории,</w:t>
      </w:r>
      <w:r>
        <w:rPr>
          <w:rFonts w:ascii="Times New Roman" w:hAnsi="Times New Roman"/>
          <w:spacing w:val="1"/>
          <w:sz w:val="28"/>
        </w:rPr>
        <w:t xml:space="preserve"> </w:t>
      </w:r>
      <w:r>
        <w:rPr>
          <w:rFonts w:ascii="Times New Roman" w:hAnsi="Times New Roman"/>
          <w:sz w:val="28"/>
        </w:rPr>
        <w:t>архитектурно-строительного</w:t>
      </w:r>
      <w:r>
        <w:rPr>
          <w:rFonts w:ascii="Times New Roman" w:hAnsi="Times New Roman"/>
          <w:spacing w:val="1"/>
          <w:sz w:val="28"/>
        </w:rPr>
        <w:t xml:space="preserve"> </w:t>
      </w:r>
      <w:r>
        <w:rPr>
          <w:rFonts w:ascii="Times New Roman" w:hAnsi="Times New Roman"/>
          <w:sz w:val="28"/>
        </w:rPr>
        <w:t>проектирования,</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реконструкции,</w:t>
      </w:r>
      <w:r>
        <w:rPr>
          <w:rFonts w:ascii="Times New Roman" w:hAnsi="Times New Roman"/>
          <w:spacing w:val="1"/>
          <w:sz w:val="28"/>
        </w:rPr>
        <w:t xml:space="preserve"> </w:t>
      </w:r>
      <w:r>
        <w:rPr>
          <w:rFonts w:ascii="Times New Roman" w:hAnsi="Times New Roman"/>
          <w:sz w:val="28"/>
        </w:rPr>
        <w:t>эксплуатации</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иных</w:t>
      </w:r>
      <w:r>
        <w:rPr>
          <w:rFonts w:ascii="Times New Roman" w:hAnsi="Times New Roman"/>
          <w:spacing w:val="1"/>
          <w:sz w:val="28"/>
        </w:rPr>
        <w:t xml:space="preserve"> </w:t>
      </w:r>
      <w:r>
        <w:rPr>
          <w:rFonts w:ascii="Times New Roman" w:hAnsi="Times New Roman"/>
          <w:sz w:val="28"/>
        </w:rPr>
        <w:t>действий,</w:t>
      </w:r>
      <w:r>
        <w:rPr>
          <w:rFonts w:ascii="Times New Roman" w:hAnsi="Times New Roman"/>
          <w:spacing w:val="1"/>
          <w:sz w:val="28"/>
        </w:rPr>
        <w:t xml:space="preserve"> </w:t>
      </w:r>
      <w:r>
        <w:rPr>
          <w:rFonts w:ascii="Times New Roman" w:hAnsi="Times New Roman"/>
          <w:sz w:val="28"/>
        </w:rPr>
        <w:t>связанных</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67"/>
          <w:sz w:val="28"/>
        </w:rPr>
        <w:t xml:space="preserve"> </w:t>
      </w:r>
      <w:r>
        <w:rPr>
          <w:rFonts w:ascii="Times New Roman" w:hAnsi="Times New Roman"/>
          <w:sz w:val="28"/>
        </w:rPr>
        <w:t>градостроительной деятельностью и земельными отношениями, осуществляемыми на</w:t>
      </w:r>
      <w:r>
        <w:rPr>
          <w:rFonts w:ascii="Times New Roman" w:hAnsi="Times New Roman"/>
          <w:spacing w:val="1"/>
          <w:sz w:val="28"/>
        </w:rPr>
        <w:t xml:space="preserve"> </w:t>
      </w:r>
      <w:r>
        <w:rPr>
          <w:rFonts w:ascii="Times New Roman" w:hAnsi="Times New Roman"/>
          <w:sz w:val="28"/>
        </w:rPr>
        <w:t>территории городского поселения Туран.</w:t>
      </w:r>
    </w:p>
    <w:p w:rsidR="00943EC1" w:rsidRDefault="00943EC1" w:rsidP="00943EC1">
      <w:pPr>
        <w:widowControl w:val="0"/>
        <w:numPr>
          <w:ilvl w:val="1"/>
          <w:numId w:val="7"/>
        </w:numPr>
        <w:tabs>
          <w:tab w:val="left" w:pos="993"/>
          <w:tab w:val="left" w:pos="1560"/>
        </w:tabs>
        <w:autoSpaceDE w:val="0"/>
        <w:autoSpaceDN w:val="0"/>
        <w:ind w:left="0" w:right="154" w:firstLine="709"/>
        <w:rPr>
          <w:rFonts w:ascii="Times New Roman" w:hAnsi="Times New Roman"/>
          <w:sz w:val="28"/>
        </w:rPr>
      </w:pP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случае,</w:t>
      </w:r>
      <w:r>
        <w:rPr>
          <w:rFonts w:ascii="Times New Roman" w:hAnsi="Times New Roman"/>
          <w:spacing w:val="1"/>
          <w:sz w:val="28"/>
        </w:rPr>
        <w:t xml:space="preserve"> </w:t>
      </w:r>
      <w:r>
        <w:rPr>
          <w:rFonts w:ascii="Times New Roman" w:hAnsi="Times New Roman"/>
          <w:sz w:val="28"/>
        </w:rPr>
        <w:t>если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градостроительном</w:t>
      </w:r>
      <w:r>
        <w:rPr>
          <w:rFonts w:ascii="Times New Roman" w:hAnsi="Times New Roman"/>
          <w:spacing w:val="1"/>
          <w:sz w:val="28"/>
        </w:rPr>
        <w:t xml:space="preserve"> </w:t>
      </w:r>
      <w:r>
        <w:rPr>
          <w:rFonts w:ascii="Times New Roman" w:hAnsi="Times New Roman"/>
          <w:sz w:val="28"/>
        </w:rPr>
        <w:t>регламенте</w:t>
      </w:r>
      <w:r>
        <w:rPr>
          <w:rFonts w:ascii="Times New Roman" w:hAnsi="Times New Roman"/>
          <w:spacing w:val="1"/>
          <w:sz w:val="28"/>
        </w:rPr>
        <w:t xml:space="preserve"> </w:t>
      </w:r>
      <w:r>
        <w:rPr>
          <w:rFonts w:ascii="Times New Roman" w:hAnsi="Times New Roman"/>
          <w:sz w:val="28"/>
        </w:rPr>
        <w:t>применительно</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определенной территориальной зоне не устанавливаются предельные (минимальные и</w:t>
      </w:r>
      <w:r>
        <w:rPr>
          <w:rFonts w:ascii="Times New Roman" w:hAnsi="Times New Roman"/>
          <w:spacing w:val="1"/>
          <w:sz w:val="28"/>
        </w:rPr>
        <w:t xml:space="preserve"> </w:t>
      </w:r>
      <w:r>
        <w:rPr>
          <w:rFonts w:ascii="Times New Roman" w:hAnsi="Times New Roman"/>
          <w:sz w:val="28"/>
        </w:rPr>
        <w:t>(или) максимальные) размеры земельных участков, в том числе их площадь, и (или)</w:t>
      </w:r>
      <w:r>
        <w:rPr>
          <w:rFonts w:ascii="Times New Roman" w:hAnsi="Times New Roman"/>
          <w:spacing w:val="1"/>
          <w:sz w:val="28"/>
        </w:rPr>
        <w:t xml:space="preserve"> </w:t>
      </w:r>
      <w:r>
        <w:rPr>
          <w:rFonts w:ascii="Times New Roman" w:hAnsi="Times New Roman"/>
          <w:sz w:val="28"/>
        </w:rPr>
        <w:t>предусмотренные пунктами б-г) части 24.2) настоящих правил предельные параметры</w:t>
      </w:r>
      <w:r>
        <w:rPr>
          <w:rFonts w:ascii="Times New Roman" w:hAnsi="Times New Roman"/>
          <w:spacing w:val="1"/>
          <w:sz w:val="28"/>
        </w:rPr>
        <w:t xml:space="preserve"> </w:t>
      </w:r>
      <w:r>
        <w:rPr>
          <w:rFonts w:ascii="Times New Roman" w:hAnsi="Times New Roman"/>
          <w:sz w:val="28"/>
        </w:rPr>
        <w:t>разрешенного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реконструкции</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непосредственно</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градостроительном</w:t>
      </w:r>
      <w:r>
        <w:rPr>
          <w:rFonts w:ascii="Times New Roman" w:hAnsi="Times New Roman"/>
          <w:spacing w:val="1"/>
          <w:sz w:val="28"/>
        </w:rPr>
        <w:t xml:space="preserve"> </w:t>
      </w:r>
      <w:r>
        <w:rPr>
          <w:rFonts w:ascii="Times New Roman" w:hAnsi="Times New Roman"/>
          <w:sz w:val="28"/>
        </w:rPr>
        <w:t>регламенте</w:t>
      </w:r>
      <w:r>
        <w:rPr>
          <w:rFonts w:ascii="Times New Roman" w:hAnsi="Times New Roman"/>
          <w:spacing w:val="1"/>
          <w:sz w:val="28"/>
        </w:rPr>
        <w:t xml:space="preserve"> </w:t>
      </w:r>
      <w:r>
        <w:rPr>
          <w:rFonts w:ascii="Times New Roman" w:hAnsi="Times New Roman"/>
          <w:sz w:val="28"/>
        </w:rPr>
        <w:t>применительно</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этой</w:t>
      </w:r>
      <w:r>
        <w:rPr>
          <w:rFonts w:ascii="Times New Roman" w:hAnsi="Times New Roman"/>
          <w:spacing w:val="-67"/>
          <w:sz w:val="28"/>
        </w:rPr>
        <w:t xml:space="preserve"> </w:t>
      </w:r>
      <w:r>
        <w:rPr>
          <w:rFonts w:ascii="Times New Roman" w:hAnsi="Times New Roman"/>
          <w:sz w:val="28"/>
        </w:rPr>
        <w:t>территориальной</w:t>
      </w:r>
      <w:r>
        <w:rPr>
          <w:rFonts w:ascii="Times New Roman" w:hAnsi="Times New Roman"/>
          <w:spacing w:val="1"/>
          <w:sz w:val="28"/>
        </w:rPr>
        <w:t xml:space="preserve"> </w:t>
      </w:r>
      <w:r>
        <w:rPr>
          <w:rFonts w:ascii="Times New Roman" w:hAnsi="Times New Roman"/>
          <w:sz w:val="28"/>
        </w:rPr>
        <w:t>зоне</w:t>
      </w:r>
      <w:r>
        <w:rPr>
          <w:rFonts w:ascii="Times New Roman" w:hAnsi="Times New Roman"/>
          <w:spacing w:val="1"/>
          <w:sz w:val="28"/>
        </w:rPr>
        <w:t xml:space="preserve"> </w:t>
      </w:r>
      <w:r>
        <w:rPr>
          <w:rFonts w:ascii="Times New Roman" w:hAnsi="Times New Roman"/>
          <w:sz w:val="28"/>
        </w:rPr>
        <w:t>указывается,</w:t>
      </w:r>
      <w:r>
        <w:rPr>
          <w:rFonts w:ascii="Times New Roman" w:hAnsi="Times New Roman"/>
          <w:spacing w:val="1"/>
          <w:sz w:val="28"/>
        </w:rPr>
        <w:t xml:space="preserve"> </w:t>
      </w:r>
      <w:r>
        <w:rPr>
          <w:rFonts w:ascii="Times New Roman" w:hAnsi="Times New Roman"/>
          <w:sz w:val="28"/>
        </w:rPr>
        <w:t>что</w:t>
      </w:r>
      <w:r>
        <w:rPr>
          <w:rFonts w:ascii="Times New Roman" w:hAnsi="Times New Roman"/>
          <w:spacing w:val="1"/>
          <w:sz w:val="28"/>
        </w:rPr>
        <w:t xml:space="preserve"> </w:t>
      </w:r>
      <w:r>
        <w:rPr>
          <w:rFonts w:ascii="Times New Roman" w:hAnsi="Times New Roman"/>
          <w:sz w:val="28"/>
        </w:rPr>
        <w:t>такие</w:t>
      </w:r>
      <w:r>
        <w:rPr>
          <w:rFonts w:ascii="Times New Roman" w:hAnsi="Times New Roman"/>
          <w:spacing w:val="1"/>
          <w:sz w:val="28"/>
        </w:rPr>
        <w:t xml:space="preserve"> </w:t>
      </w:r>
      <w:r>
        <w:rPr>
          <w:rFonts w:ascii="Times New Roman" w:hAnsi="Times New Roman"/>
          <w:sz w:val="28"/>
        </w:rPr>
        <w:t>предельные</w:t>
      </w:r>
      <w:r>
        <w:rPr>
          <w:rFonts w:ascii="Times New Roman" w:hAnsi="Times New Roman"/>
          <w:spacing w:val="1"/>
          <w:sz w:val="28"/>
        </w:rPr>
        <w:t xml:space="preserve"> </w:t>
      </w:r>
      <w:r>
        <w:rPr>
          <w:rFonts w:ascii="Times New Roman" w:hAnsi="Times New Roman"/>
          <w:sz w:val="28"/>
        </w:rPr>
        <w:t>(минимальные</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максимальные)</w:t>
      </w:r>
      <w:r>
        <w:rPr>
          <w:rFonts w:ascii="Times New Roman" w:hAnsi="Times New Roman"/>
          <w:spacing w:val="1"/>
          <w:sz w:val="28"/>
        </w:rPr>
        <w:t xml:space="preserve"> </w:t>
      </w:r>
      <w:r>
        <w:rPr>
          <w:rFonts w:ascii="Times New Roman" w:hAnsi="Times New Roman"/>
          <w:sz w:val="28"/>
        </w:rPr>
        <w:t>размеры</w:t>
      </w:r>
      <w:r>
        <w:rPr>
          <w:rFonts w:ascii="Times New Roman" w:hAnsi="Times New Roman"/>
          <w:spacing w:val="1"/>
          <w:sz w:val="28"/>
        </w:rPr>
        <w:t xml:space="preserve"> </w:t>
      </w:r>
      <w:r>
        <w:rPr>
          <w:rFonts w:ascii="Times New Roman" w:hAnsi="Times New Roman"/>
          <w:sz w:val="28"/>
        </w:rPr>
        <w:t>земельных</w:t>
      </w:r>
      <w:r>
        <w:rPr>
          <w:rFonts w:ascii="Times New Roman" w:hAnsi="Times New Roman"/>
          <w:spacing w:val="1"/>
          <w:sz w:val="28"/>
        </w:rPr>
        <w:t xml:space="preserve"> </w:t>
      </w:r>
      <w:r>
        <w:rPr>
          <w:rFonts w:ascii="Times New Roman" w:hAnsi="Times New Roman"/>
          <w:sz w:val="28"/>
        </w:rPr>
        <w:t>участков,</w:t>
      </w:r>
      <w:r>
        <w:rPr>
          <w:rFonts w:ascii="Times New Roman" w:hAnsi="Times New Roman"/>
          <w:spacing w:val="1"/>
          <w:sz w:val="28"/>
        </w:rPr>
        <w:t xml:space="preserve"> </w:t>
      </w:r>
      <w:r>
        <w:rPr>
          <w:rFonts w:ascii="Times New Roman" w:hAnsi="Times New Roman"/>
          <w:sz w:val="28"/>
        </w:rPr>
        <w:t>предельные</w:t>
      </w:r>
      <w:r>
        <w:rPr>
          <w:rFonts w:ascii="Times New Roman" w:hAnsi="Times New Roman"/>
          <w:spacing w:val="1"/>
          <w:sz w:val="28"/>
        </w:rPr>
        <w:t xml:space="preserve"> </w:t>
      </w:r>
      <w:r>
        <w:rPr>
          <w:rFonts w:ascii="Times New Roman" w:hAnsi="Times New Roman"/>
          <w:sz w:val="28"/>
        </w:rPr>
        <w:t>параметры</w:t>
      </w:r>
      <w:r>
        <w:rPr>
          <w:rFonts w:ascii="Times New Roman" w:hAnsi="Times New Roman"/>
          <w:spacing w:val="1"/>
          <w:sz w:val="28"/>
        </w:rPr>
        <w:t xml:space="preserve"> </w:t>
      </w:r>
      <w:r>
        <w:rPr>
          <w:rFonts w:ascii="Times New Roman" w:hAnsi="Times New Roman"/>
          <w:sz w:val="28"/>
        </w:rPr>
        <w:t>разрешенного</w:t>
      </w:r>
      <w:r>
        <w:rPr>
          <w:rFonts w:ascii="Times New Roman" w:hAnsi="Times New Roman"/>
          <w:spacing w:val="-67"/>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реконструкции</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подлежат</w:t>
      </w:r>
      <w:r>
        <w:rPr>
          <w:rFonts w:ascii="Times New Roman" w:hAnsi="Times New Roman"/>
          <w:spacing w:val="1"/>
          <w:sz w:val="28"/>
        </w:rPr>
        <w:t xml:space="preserve"> </w:t>
      </w:r>
      <w:r>
        <w:rPr>
          <w:rFonts w:ascii="Times New Roman" w:hAnsi="Times New Roman"/>
          <w:sz w:val="28"/>
        </w:rPr>
        <w:t>установлению.</w:t>
      </w:r>
    </w:p>
    <w:p w:rsidR="00943EC1" w:rsidRDefault="00943EC1" w:rsidP="00943EC1">
      <w:pPr>
        <w:widowControl w:val="0"/>
        <w:numPr>
          <w:ilvl w:val="1"/>
          <w:numId w:val="7"/>
        </w:numPr>
        <w:tabs>
          <w:tab w:val="left" w:pos="993"/>
          <w:tab w:val="left" w:pos="1560"/>
        </w:tabs>
        <w:autoSpaceDE w:val="0"/>
        <w:autoSpaceDN w:val="0"/>
        <w:ind w:left="0" w:right="156" w:firstLine="709"/>
        <w:rPr>
          <w:rFonts w:ascii="Times New Roman" w:hAnsi="Times New Roman"/>
          <w:sz w:val="28"/>
        </w:rPr>
      </w:pPr>
      <w:r>
        <w:rPr>
          <w:rFonts w:ascii="Times New Roman" w:hAnsi="Times New Roman"/>
          <w:sz w:val="28"/>
        </w:rPr>
        <w:t>Наряду</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указанными</w:t>
      </w:r>
      <w:r>
        <w:rPr>
          <w:rFonts w:ascii="Times New Roman" w:hAnsi="Times New Roman"/>
          <w:spacing w:val="1"/>
          <w:sz w:val="28"/>
        </w:rPr>
        <w:t xml:space="preserve"> </w:t>
      </w:r>
      <w:r>
        <w:rPr>
          <w:rFonts w:ascii="Times New Roman" w:hAnsi="Times New Roman"/>
          <w:sz w:val="28"/>
        </w:rPr>
        <w:t>в пунктами</w:t>
      </w:r>
      <w:r>
        <w:rPr>
          <w:rFonts w:ascii="Times New Roman" w:hAnsi="Times New Roman"/>
          <w:spacing w:val="1"/>
          <w:sz w:val="28"/>
        </w:rPr>
        <w:t xml:space="preserve"> </w:t>
      </w:r>
      <w:r>
        <w:rPr>
          <w:rFonts w:ascii="Times New Roman" w:hAnsi="Times New Roman"/>
          <w:sz w:val="28"/>
        </w:rPr>
        <w:t>б-г)</w:t>
      </w:r>
      <w:r>
        <w:rPr>
          <w:rFonts w:ascii="Times New Roman" w:hAnsi="Times New Roman"/>
          <w:spacing w:val="1"/>
          <w:sz w:val="28"/>
        </w:rPr>
        <w:t xml:space="preserve"> </w:t>
      </w:r>
      <w:r>
        <w:rPr>
          <w:rFonts w:ascii="Times New Roman" w:hAnsi="Times New Roman"/>
          <w:sz w:val="28"/>
        </w:rPr>
        <w:t>части</w:t>
      </w:r>
      <w:r>
        <w:rPr>
          <w:rFonts w:ascii="Times New Roman" w:hAnsi="Times New Roman"/>
          <w:spacing w:val="1"/>
          <w:sz w:val="28"/>
        </w:rPr>
        <w:t xml:space="preserve"> </w:t>
      </w:r>
      <w:r>
        <w:rPr>
          <w:rFonts w:ascii="Times New Roman" w:hAnsi="Times New Roman"/>
          <w:sz w:val="28"/>
        </w:rPr>
        <w:t>24.2)</w:t>
      </w:r>
      <w:r>
        <w:rPr>
          <w:rFonts w:ascii="Times New Roman" w:hAnsi="Times New Roman"/>
          <w:spacing w:val="1"/>
          <w:sz w:val="28"/>
        </w:rPr>
        <w:t xml:space="preserve"> </w:t>
      </w:r>
      <w:r>
        <w:rPr>
          <w:rFonts w:ascii="Times New Roman" w:hAnsi="Times New Roman"/>
          <w:sz w:val="28"/>
        </w:rPr>
        <w:t>настоящих</w:t>
      </w:r>
      <w:r>
        <w:rPr>
          <w:rFonts w:ascii="Times New Roman" w:hAnsi="Times New Roman"/>
          <w:spacing w:val="1"/>
          <w:sz w:val="28"/>
        </w:rPr>
        <w:t xml:space="preserve"> </w:t>
      </w:r>
      <w:r>
        <w:rPr>
          <w:rFonts w:ascii="Times New Roman" w:hAnsi="Times New Roman"/>
          <w:sz w:val="28"/>
        </w:rPr>
        <w:t>правил</w:t>
      </w:r>
      <w:r>
        <w:rPr>
          <w:rFonts w:ascii="Times New Roman" w:hAnsi="Times New Roman"/>
          <w:spacing w:val="1"/>
          <w:sz w:val="28"/>
        </w:rPr>
        <w:t xml:space="preserve"> </w:t>
      </w:r>
      <w:r>
        <w:rPr>
          <w:rFonts w:ascii="Times New Roman" w:hAnsi="Times New Roman"/>
          <w:sz w:val="28"/>
        </w:rPr>
        <w:t>предельными</w:t>
      </w:r>
      <w:r>
        <w:rPr>
          <w:rFonts w:ascii="Times New Roman" w:hAnsi="Times New Roman"/>
          <w:spacing w:val="1"/>
          <w:sz w:val="28"/>
        </w:rPr>
        <w:t xml:space="preserve"> </w:t>
      </w:r>
      <w:r>
        <w:rPr>
          <w:rFonts w:ascii="Times New Roman" w:hAnsi="Times New Roman"/>
          <w:sz w:val="28"/>
        </w:rPr>
        <w:t>параметрами</w:t>
      </w:r>
      <w:r>
        <w:rPr>
          <w:rFonts w:ascii="Times New Roman" w:hAnsi="Times New Roman"/>
          <w:spacing w:val="1"/>
          <w:sz w:val="28"/>
        </w:rPr>
        <w:t xml:space="preserve"> </w:t>
      </w:r>
      <w:r>
        <w:rPr>
          <w:rFonts w:ascii="Times New Roman" w:hAnsi="Times New Roman"/>
          <w:sz w:val="28"/>
        </w:rPr>
        <w:t>разрешенного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реконструкции</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капитального строительства в градостроительном регламенте могут быть установлены</w:t>
      </w:r>
      <w:r>
        <w:rPr>
          <w:rFonts w:ascii="Times New Roman" w:hAnsi="Times New Roman"/>
          <w:spacing w:val="1"/>
          <w:sz w:val="28"/>
        </w:rPr>
        <w:t xml:space="preserve"> </w:t>
      </w:r>
      <w:r>
        <w:rPr>
          <w:rFonts w:ascii="Times New Roman" w:hAnsi="Times New Roman"/>
          <w:sz w:val="28"/>
        </w:rPr>
        <w:t>иные</w:t>
      </w:r>
      <w:r>
        <w:rPr>
          <w:rFonts w:ascii="Times New Roman" w:hAnsi="Times New Roman"/>
          <w:spacing w:val="1"/>
          <w:sz w:val="28"/>
        </w:rPr>
        <w:t xml:space="preserve"> </w:t>
      </w:r>
      <w:r>
        <w:rPr>
          <w:rFonts w:ascii="Times New Roman" w:hAnsi="Times New Roman"/>
          <w:sz w:val="28"/>
        </w:rPr>
        <w:t>предельные</w:t>
      </w:r>
      <w:r>
        <w:rPr>
          <w:rFonts w:ascii="Times New Roman" w:hAnsi="Times New Roman"/>
          <w:spacing w:val="1"/>
          <w:sz w:val="28"/>
        </w:rPr>
        <w:t xml:space="preserve"> </w:t>
      </w:r>
      <w:r>
        <w:rPr>
          <w:rFonts w:ascii="Times New Roman" w:hAnsi="Times New Roman"/>
          <w:sz w:val="28"/>
        </w:rPr>
        <w:t>параметры</w:t>
      </w:r>
      <w:r>
        <w:rPr>
          <w:rFonts w:ascii="Times New Roman" w:hAnsi="Times New Roman"/>
          <w:spacing w:val="1"/>
          <w:sz w:val="28"/>
        </w:rPr>
        <w:t xml:space="preserve"> </w:t>
      </w:r>
      <w:r>
        <w:rPr>
          <w:rFonts w:ascii="Times New Roman" w:hAnsi="Times New Roman"/>
          <w:sz w:val="28"/>
        </w:rPr>
        <w:t>разрешенного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реконструкции</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67"/>
          <w:sz w:val="28"/>
        </w:rPr>
        <w:t xml:space="preserve"> </w:t>
      </w:r>
      <w:r>
        <w:rPr>
          <w:rFonts w:ascii="Times New Roman" w:hAnsi="Times New Roman"/>
          <w:sz w:val="28"/>
        </w:rPr>
        <w:t>капитального</w:t>
      </w:r>
      <w:r>
        <w:rPr>
          <w:rFonts w:ascii="Times New Roman" w:hAnsi="Times New Roman"/>
          <w:spacing w:val="-4"/>
          <w:sz w:val="28"/>
        </w:rPr>
        <w:t xml:space="preserve"> </w:t>
      </w:r>
      <w:r>
        <w:rPr>
          <w:rFonts w:ascii="Times New Roman" w:hAnsi="Times New Roman"/>
          <w:sz w:val="28"/>
        </w:rPr>
        <w:t>строительства.</w:t>
      </w:r>
    </w:p>
    <w:p w:rsidR="00943EC1" w:rsidRDefault="00943EC1" w:rsidP="00943EC1">
      <w:pPr>
        <w:widowControl w:val="0"/>
        <w:numPr>
          <w:ilvl w:val="1"/>
          <w:numId w:val="7"/>
        </w:numPr>
        <w:tabs>
          <w:tab w:val="left" w:pos="1560"/>
        </w:tabs>
        <w:autoSpaceDE w:val="0"/>
        <w:autoSpaceDN w:val="0"/>
        <w:ind w:left="0" w:right="161" w:firstLine="708"/>
        <w:rPr>
          <w:rFonts w:ascii="Times New Roman" w:hAnsi="Times New Roman"/>
          <w:sz w:val="28"/>
        </w:rPr>
      </w:pPr>
      <w:r>
        <w:rPr>
          <w:rFonts w:ascii="Times New Roman" w:hAnsi="Times New Roman"/>
          <w:sz w:val="28"/>
        </w:rPr>
        <w:t>Применительно</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каждой</w:t>
      </w:r>
      <w:r>
        <w:rPr>
          <w:rFonts w:ascii="Times New Roman" w:hAnsi="Times New Roman"/>
          <w:spacing w:val="1"/>
          <w:sz w:val="28"/>
        </w:rPr>
        <w:t xml:space="preserve"> </w:t>
      </w:r>
      <w:r>
        <w:rPr>
          <w:rFonts w:ascii="Times New Roman" w:hAnsi="Times New Roman"/>
          <w:sz w:val="28"/>
        </w:rPr>
        <w:t>территориальной</w:t>
      </w:r>
      <w:r>
        <w:rPr>
          <w:rFonts w:ascii="Times New Roman" w:hAnsi="Times New Roman"/>
          <w:spacing w:val="1"/>
          <w:sz w:val="28"/>
        </w:rPr>
        <w:t xml:space="preserve"> </w:t>
      </w:r>
      <w:r>
        <w:rPr>
          <w:rFonts w:ascii="Times New Roman" w:hAnsi="Times New Roman"/>
          <w:sz w:val="28"/>
        </w:rPr>
        <w:t>зоне</w:t>
      </w:r>
      <w:r>
        <w:rPr>
          <w:rFonts w:ascii="Times New Roman" w:hAnsi="Times New Roman"/>
          <w:spacing w:val="1"/>
          <w:sz w:val="28"/>
        </w:rPr>
        <w:t xml:space="preserve"> </w:t>
      </w:r>
      <w:r>
        <w:rPr>
          <w:rFonts w:ascii="Times New Roman" w:hAnsi="Times New Roman"/>
          <w:sz w:val="28"/>
        </w:rPr>
        <w:t>устанавливаются,</w:t>
      </w:r>
      <w:r>
        <w:rPr>
          <w:rFonts w:ascii="Times New Roman" w:hAnsi="Times New Roman"/>
          <w:spacing w:val="-67"/>
          <w:sz w:val="28"/>
        </w:rPr>
        <w:t xml:space="preserve"> </w:t>
      </w:r>
      <w:r>
        <w:rPr>
          <w:rFonts w:ascii="Times New Roman" w:hAnsi="Times New Roman"/>
          <w:sz w:val="28"/>
        </w:rPr>
        <w:t>указанные</w:t>
      </w:r>
      <w:r>
        <w:rPr>
          <w:rFonts w:ascii="Times New Roman" w:hAnsi="Times New Roman"/>
          <w:spacing w:val="-4"/>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части</w:t>
      </w:r>
      <w:r>
        <w:rPr>
          <w:rFonts w:ascii="Times New Roman" w:hAnsi="Times New Roman"/>
          <w:spacing w:val="2"/>
          <w:sz w:val="28"/>
        </w:rPr>
        <w:t xml:space="preserve"> </w:t>
      </w:r>
      <w:r>
        <w:rPr>
          <w:rFonts w:ascii="Times New Roman" w:hAnsi="Times New Roman"/>
          <w:sz w:val="28"/>
        </w:rPr>
        <w:t>24.2) настоящих правил,</w:t>
      </w:r>
      <w:r>
        <w:rPr>
          <w:rFonts w:ascii="Times New Roman" w:hAnsi="Times New Roman"/>
          <w:spacing w:val="-1"/>
          <w:sz w:val="28"/>
        </w:rPr>
        <w:t xml:space="preserve"> </w:t>
      </w:r>
      <w:r>
        <w:rPr>
          <w:rFonts w:ascii="Times New Roman" w:hAnsi="Times New Roman"/>
          <w:sz w:val="28"/>
        </w:rPr>
        <w:t>размеры и</w:t>
      </w:r>
      <w:r>
        <w:rPr>
          <w:rFonts w:ascii="Times New Roman" w:hAnsi="Times New Roman"/>
          <w:spacing w:val="-2"/>
          <w:sz w:val="28"/>
        </w:rPr>
        <w:t xml:space="preserve"> </w:t>
      </w:r>
      <w:r>
        <w:rPr>
          <w:rFonts w:ascii="Times New Roman" w:hAnsi="Times New Roman"/>
          <w:sz w:val="28"/>
        </w:rPr>
        <w:t>параметры,</w:t>
      </w:r>
      <w:r>
        <w:rPr>
          <w:rFonts w:ascii="Times New Roman" w:hAnsi="Times New Roman"/>
          <w:spacing w:val="-2"/>
          <w:sz w:val="28"/>
        </w:rPr>
        <w:t xml:space="preserve"> </w:t>
      </w:r>
      <w:r>
        <w:rPr>
          <w:rFonts w:ascii="Times New Roman" w:hAnsi="Times New Roman"/>
          <w:sz w:val="28"/>
        </w:rPr>
        <w:t>их сочетания.</w:t>
      </w:r>
    </w:p>
    <w:p w:rsidR="00943EC1" w:rsidRDefault="00943EC1" w:rsidP="00943EC1">
      <w:pPr>
        <w:widowControl w:val="0"/>
        <w:numPr>
          <w:ilvl w:val="1"/>
          <w:numId w:val="7"/>
        </w:numPr>
        <w:tabs>
          <w:tab w:val="left" w:pos="1560"/>
          <w:tab w:val="left" w:pos="2169"/>
        </w:tabs>
        <w:autoSpaceDE w:val="0"/>
        <w:autoSpaceDN w:val="0"/>
        <w:ind w:left="0" w:right="168" w:firstLine="709"/>
        <w:rPr>
          <w:rFonts w:ascii="Times New Roman" w:hAnsi="Times New Roman"/>
          <w:sz w:val="28"/>
        </w:rPr>
      </w:pPr>
      <w:r>
        <w:rPr>
          <w:rFonts w:ascii="Times New Roman" w:hAnsi="Times New Roman"/>
          <w:sz w:val="28"/>
        </w:rPr>
        <w:t>Предельные</w:t>
      </w:r>
      <w:r>
        <w:rPr>
          <w:rFonts w:ascii="Times New Roman" w:hAnsi="Times New Roman"/>
          <w:spacing w:val="1"/>
          <w:sz w:val="28"/>
        </w:rPr>
        <w:t xml:space="preserve"> </w:t>
      </w:r>
      <w:r>
        <w:rPr>
          <w:rFonts w:ascii="Times New Roman" w:hAnsi="Times New Roman"/>
          <w:sz w:val="28"/>
        </w:rPr>
        <w:t>параметры</w:t>
      </w:r>
      <w:r>
        <w:rPr>
          <w:rFonts w:ascii="Times New Roman" w:hAnsi="Times New Roman"/>
          <w:spacing w:val="1"/>
          <w:sz w:val="28"/>
        </w:rPr>
        <w:t xml:space="preserve"> </w:t>
      </w:r>
      <w:r>
        <w:rPr>
          <w:rFonts w:ascii="Times New Roman" w:hAnsi="Times New Roman"/>
          <w:sz w:val="28"/>
        </w:rPr>
        <w:t>разрешенного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реконструкции</w:t>
      </w:r>
      <w:r>
        <w:rPr>
          <w:rFonts w:ascii="Times New Roman" w:hAnsi="Times New Roman"/>
          <w:spacing w:val="-67"/>
          <w:sz w:val="28"/>
        </w:rPr>
        <w:t xml:space="preserve"> </w:t>
      </w:r>
      <w:r>
        <w:rPr>
          <w:rFonts w:ascii="Times New Roman" w:hAnsi="Times New Roman"/>
          <w:sz w:val="28"/>
        </w:rPr>
        <w:t>объектов</w:t>
      </w:r>
      <w:r>
        <w:rPr>
          <w:rFonts w:ascii="Times New Roman" w:hAnsi="Times New Roman"/>
          <w:spacing w:val="67"/>
          <w:sz w:val="28"/>
        </w:rPr>
        <w:t xml:space="preserve"> </w:t>
      </w:r>
      <w:r>
        <w:rPr>
          <w:rFonts w:ascii="Times New Roman" w:hAnsi="Times New Roman"/>
          <w:sz w:val="28"/>
        </w:rPr>
        <w:t>капитального</w:t>
      </w:r>
      <w:r>
        <w:rPr>
          <w:rFonts w:ascii="Times New Roman" w:hAnsi="Times New Roman"/>
          <w:spacing w:val="67"/>
          <w:sz w:val="28"/>
        </w:rPr>
        <w:t xml:space="preserve"> </w:t>
      </w:r>
      <w:r>
        <w:rPr>
          <w:rFonts w:ascii="Times New Roman" w:hAnsi="Times New Roman"/>
          <w:sz w:val="28"/>
        </w:rPr>
        <w:t>строительства</w:t>
      </w:r>
      <w:r>
        <w:rPr>
          <w:rFonts w:ascii="Times New Roman" w:hAnsi="Times New Roman"/>
          <w:spacing w:val="67"/>
          <w:sz w:val="28"/>
        </w:rPr>
        <w:t xml:space="preserve"> </w:t>
      </w:r>
      <w:r>
        <w:rPr>
          <w:rFonts w:ascii="Times New Roman" w:hAnsi="Times New Roman"/>
          <w:sz w:val="28"/>
        </w:rPr>
        <w:t>в</w:t>
      </w:r>
      <w:r>
        <w:rPr>
          <w:rFonts w:ascii="Times New Roman" w:hAnsi="Times New Roman"/>
          <w:spacing w:val="67"/>
          <w:sz w:val="28"/>
        </w:rPr>
        <w:t xml:space="preserve"> </w:t>
      </w:r>
      <w:r>
        <w:rPr>
          <w:rFonts w:ascii="Times New Roman" w:hAnsi="Times New Roman"/>
          <w:sz w:val="28"/>
        </w:rPr>
        <w:t>составе</w:t>
      </w:r>
      <w:r>
        <w:rPr>
          <w:rFonts w:ascii="Times New Roman" w:hAnsi="Times New Roman"/>
          <w:spacing w:val="63"/>
          <w:sz w:val="28"/>
        </w:rPr>
        <w:t xml:space="preserve"> </w:t>
      </w:r>
      <w:r>
        <w:rPr>
          <w:rFonts w:ascii="Times New Roman" w:hAnsi="Times New Roman"/>
          <w:sz w:val="28"/>
        </w:rPr>
        <w:lastRenderedPageBreak/>
        <w:t>градостроительного</w:t>
      </w:r>
      <w:r>
        <w:rPr>
          <w:rFonts w:ascii="Times New Roman" w:hAnsi="Times New Roman"/>
          <w:spacing w:val="67"/>
          <w:sz w:val="28"/>
        </w:rPr>
        <w:t xml:space="preserve"> </w:t>
      </w:r>
      <w:r>
        <w:rPr>
          <w:rFonts w:ascii="Times New Roman" w:hAnsi="Times New Roman"/>
          <w:sz w:val="28"/>
        </w:rPr>
        <w:t xml:space="preserve">регламента, </w:t>
      </w:r>
      <w:r>
        <w:rPr>
          <w:rFonts w:ascii="Times New Roman" w:hAnsi="Times New Roman"/>
          <w:sz w:val="28"/>
          <w:szCs w:val="28"/>
        </w:rPr>
        <w:t>установленного применительно к территориальной зоне, расположенной в границах</w:t>
      </w:r>
      <w:r>
        <w:rPr>
          <w:rFonts w:ascii="Times New Roman" w:hAnsi="Times New Roman"/>
          <w:spacing w:val="1"/>
          <w:sz w:val="28"/>
          <w:szCs w:val="28"/>
        </w:rPr>
        <w:t xml:space="preserve"> </w:t>
      </w:r>
      <w:r>
        <w:rPr>
          <w:rFonts w:ascii="Times New Roman" w:hAnsi="Times New Roman"/>
          <w:sz w:val="28"/>
          <w:szCs w:val="28"/>
        </w:rPr>
        <w:t>территории</w:t>
      </w:r>
      <w:r>
        <w:rPr>
          <w:rFonts w:ascii="Times New Roman" w:hAnsi="Times New Roman"/>
          <w:spacing w:val="1"/>
          <w:sz w:val="28"/>
          <w:szCs w:val="28"/>
        </w:rPr>
        <w:t xml:space="preserve"> </w:t>
      </w:r>
      <w:r>
        <w:rPr>
          <w:rFonts w:ascii="Times New Roman" w:hAnsi="Times New Roman"/>
          <w:sz w:val="28"/>
          <w:szCs w:val="28"/>
        </w:rPr>
        <w:t>исторического</w:t>
      </w:r>
      <w:r>
        <w:rPr>
          <w:rFonts w:ascii="Times New Roman" w:hAnsi="Times New Roman"/>
          <w:spacing w:val="1"/>
          <w:sz w:val="28"/>
          <w:szCs w:val="28"/>
        </w:rPr>
        <w:t xml:space="preserve"> </w:t>
      </w:r>
      <w:r>
        <w:rPr>
          <w:rFonts w:ascii="Times New Roman" w:hAnsi="Times New Roman"/>
          <w:sz w:val="28"/>
          <w:szCs w:val="28"/>
        </w:rPr>
        <w:t>поселения</w:t>
      </w:r>
      <w:r>
        <w:rPr>
          <w:rFonts w:ascii="Times New Roman" w:hAnsi="Times New Roman"/>
          <w:spacing w:val="1"/>
          <w:sz w:val="28"/>
          <w:szCs w:val="28"/>
        </w:rPr>
        <w:t xml:space="preserve"> </w:t>
      </w:r>
      <w:r>
        <w:rPr>
          <w:rFonts w:ascii="Times New Roman" w:hAnsi="Times New Roman"/>
          <w:sz w:val="28"/>
          <w:szCs w:val="28"/>
        </w:rPr>
        <w:t>федерального</w:t>
      </w:r>
      <w:r>
        <w:rPr>
          <w:rFonts w:ascii="Times New Roman" w:hAnsi="Times New Roman"/>
          <w:spacing w:val="1"/>
          <w:sz w:val="28"/>
          <w:szCs w:val="28"/>
        </w:rPr>
        <w:t xml:space="preserve"> </w:t>
      </w:r>
      <w:r>
        <w:rPr>
          <w:rFonts w:ascii="Times New Roman" w:hAnsi="Times New Roman"/>
          <w:sz w:val="28"/>
          <w:szCs w:val="28"/>
        </w:rPr>
        <w:t>или</w:t>
      </w:r>
      <w:r>
        <w:rPr>
          <w:rFonts w:ascii="Times New Roman" w:hAnsi="Times New Roman"/>
          <w:spacing w:val="1"/>
          <w:sz w:val="28"/>
          <w:szCs w:val="28"/>
        </w:rPr>
        <w:t xml:space="preserve"> </w:t>
      </w:r>
      <w:r>
        <w:rPr>
          <w:rFonts w:ascii="Times New Roman" w:hAnsi="Times New Roman"/>
          <w:sz w:val="28"/>
          <w:szCs w:val="28"/>
        </w:rPr>
        <w:t>регионального</w:t>
      </w:r>
      <w:r>
        <w:rPr>
          <w:rFonts w:ascii="Times New Roman" w:hAnsi="Times New Roman"/>
          <w:spacing w:val="1"/>
          <w:sz w:val="28"/>
          <w:szCs w:val="28"/>
        </w:rPr>
        <w:t xml:space="preserve"> </w:t>
      </w:r>
      <w:r>
        <w:rPr>
          <w:rFonts w:ascii="Times New Roman" w:hAnsi="Times New Roman"/>
          <w:sz w:val="28"/>
          <w:szCs w:val="28"/>
        </w:rPr>
        <w:t>значения,</w:t>
      </w:r>
      <w:r>
        <w:rPr>
          <w:rFonts w:ascii="Times New Roman" w:hAnsi="Times New Roman"/>
          <w:spacing w:val="1"/>
          <w:sz w:val="28"/>
          <w:szCs w:val="28"/>
        </w:rPr>
        <w:t xml:space="preserve"> </w:t>
      </w:r>
      <w:r>
        <w:rPr>
          <w:rFonts w:ascii="Times New Roman" w:hAnsi="Times New Roman"/>
          <w:spacing w:val="-1"/>
          <w:sz w:val="28"/>
          <w:szCs w:val="28"/>
        </w:rPr>
        <w:t>должны</w:t>
      </w:r>
      <w:r>
        <w:rPr>
          <w:rFonts w:ascii="Times New Roman" w:hAnsi="Times New Roman"/>
          <w:spacing w:val="-14"/>
          <w:sz w:val="28"/>
          <w:szCs w:val="28"/>
        </w:rPr>
        <w:t xml:space="preserve"> </w:t>
      </w:r>
      <w:r>
        <w:rPr>
          <w:rFonts w:ascii="Times New Roman" w:hAnsi="Times New Roman"/>
          <w:spacing w:val="-1"/>
          <w:sz w:val="28"/>
          <w:szCs w:val="28"/>
        </w:rPr>
        <w:t>включать</w:t>
      </w:r>
      <w:r>
        <w:rPr>
          <w:rFonts w:ascii="Times New Roman" w:hAnsi="Times New Roman"/>
          <w:spacing w:val="-14"/>
          <w:sz w:val="28"/>
          <w:szCs w:val="28"/>
        </w:rPr>
        <w:t xml:space="preserve"> </w:t>
      </w:r>
      <w:r>
        <w:rPr>
          <w:rFonts w:ascii="Times New Roman" w:hAnsi="Times New Roman"/>
          <w:spacing w:val="-1"/>
          <w:sz w:val="28"/>
          <w:szCs w:val="28"/>
        </w:rPr>
        <w:t>в</w:t>
      </w:r>
      <w:r>
        <w:rPr>
          <w:rFonts w:ascii="Times New Roman" w:hAnsi="Times New Roman"/>
          <w:spacing w:val="-15"/>
          <w:sz w:val="28"/>
          <w:szCs w:val="28"/>
        </w:rPr>
        <w:t xml:space="preserve"> </w:t>
      </w:r>
      <w:r>
        <w:rPr>
          <w:rFonts w:ascii="Times New Roman" w:hAnsi="Times New Roman"/>
          <w:spacing w:val="-1"/>
          <w:sz w:val="28"/>
          <w:szCs w:val="28"/>
        </w:rPr>
        <w:t>себя</w:t>
      </w:r>
      <w:r>
        <w:rPr>
          <w:rFonts w:ascii="Times New Roman" w:hAnsi="Times New Roman"/>
          <w:spacing w:val="-19"/>
          <w:sz w:val="28"/>
          <w:szCs w:val="28"/>
        </w:rPr>
        <w:t xml:space="preserve"> </w:t>
      </w:r>
      <w:r>
        <w:rPr>
          <w:rFonts w:ascii="Times New Roman" w:hAnsi="Times New Roman"/>
          <w:sz w:val="28"/>
          <w:szCs w:val="28"/>
        </w:rPr>
        <w:t>требования</w:t>
      </w:r>
      <w:r>
        <w:rPr>
          <w:rFonts w:ascii="Times New Roman" w:hAnsi="Times New Roman"/>
          <w:spacing w:val="-14"/>
          <w:sz w:val="28"/>
          <w:szCs w:val="28"/>
        </w:rPr>
        <w:t xml:space="preserve"> </w:t>
      </w:r>
      <w:r>
        <w:rPr>
          <w:rFonts w:ascii="Times New Roman" w:hAnsi="Times New Roman"/>
          <w:sz w:val="28"/>
          <w:szCs w:val="28"/>
        </w:rPr>
        <w:t>к</w:t>
      </w:r>
      <w:r>
        <w:rPr>
          <w:rFonts w:ascii="Times New Roman" w:hAnsi="Times New Roman"/>
          <w:spacing w:val="-14"/>
          <w:sz w:val="28"/>
          <w:szCs w:val="28"/>
        </w:rPr>
        <w:t xml:space="preserve"> </w:t>
      </w:r>
      <w:r>
        <w:rPr>
          <w:rFonts w:ascii="Times New Roman" w:hAnsi="Times New Roman"/>
          <w:sz w:val="28"/>
          <w:szCs w:val="28"/>
        </w:rPr>
        <w:t>архитектурным</w:t>
      </w:r>
      <w:r>
        <w:rPr>
          <w:rFonts w:ascii="Times New Roman" w:hAnsi="Times New Roman"/>
          <w:spacing w:val="-16"/>
          <w:sz w:val="28"/>
          <w:szCs w:val="28"/>
        </w:rPr>
        <w:t xml:space="preserve"> </w:t>
      </w:r>
      <w:r>
        <w:rPr>
          <w:rFonts w:ascii="Times New Roman" w:hAnsi="Times New Roman"/>
          <w:sz w:val="28"/>
          <w:szCs w:val="28"/>
        </w:rPr>
        <w:t>решениям</w:t>
      </w:r>
      <w:r>
        <w:rPr>
          <w:rFonts w:ascii="Times New Roman" w:hAnsi="Times New Roman"/>
          <w:spacing w:val="-16"/>
          <w:sz w:val="28"/>
          <w:szCs w:val="28"/>
        </w:rPr>
        <w:t xml:space="preserve"> </w:t>
      </w:r>
      <w:r>
        <w:rPr>
          <w:rFonts w:ascii="Times New Roman" w:hAnsi="Times New Roman"/>
          <w:sz w:val="28"/>
          <w:szCs w:val="28"/>
        </w:rPr>
        <w:t>объектов</w:t>
      </w:r>
      <w:r>
        <w:rPr>
          <w:rFonts w:ascii="Times New Roman" w:hAnsi="Times New Roman"/>
          <w:spacing w:val="-15"/>
          <w:sz w:val="28"/>
          <w:szCs w:val="28"/>
        </w:rPr>
        <w:t xml:space="preserve"> </w:t>
      </w:r>
      <w:r>
        <w:rPr>
          <w:rFonts w:ascii="Times New Roman" w:hAnsi="Times New Roman"/>
          <w:sz w:val="28"/>
          <w:szCs w:val="28"/>
        </w:rPr>
        <w:t>капитального</w:t>
      </w:r>
      <w:r>
        <w:rPr>
          <w:rFonts w:ascii="Times New Roman" w:hAnsi="Times New Roman"/>
          <w:spacing w:val="-67"/>
          <w:sz w:val="28"/>
          <w:szCs w:val="28"/>
        </w:rPr>
        <w:t xml:space="preserve"> </w:t>
      </w:r>
      <w:r>
        <w:rPr>
          <w:rFonts w:ascii="Times New Roman" w:hAnsi="Times New Roman"/>
          <w:sz w:val="28"/>
          <w:szCs w:val="28"/>
        </w:rPr>
        <w:t>строительства.</w:t>
      </w:r>
      <w:r>
        <w:rPr>
          <w:rFonts w:ascii="Times New Roman" w:hAnsi="Times New Roman"/>
          <w:spacing w:val="1"/>
          <w:sz w:val="28"/>
          <w:szCs w:val="28"/>
        </w:rPr>
        <w:t xml:space="preserve"> </w:t>
      </w:r>
      <w:r>
        <w:rPr>
          <w:rFonts w:ascii="Times New Roman" w:hAnsi="Times New Roman"/>
          <w:sz w:val="28"/>
          <w:szCs w:val="28"/>
        </w:rPr>
        <w:t>Требования</w:t>
      </w:r>
      <w:r>
        <w:rPr>
          <w:rFonts w:ascii="Times New Roman" w:hAnsi="Times New Roman"/>
          <w:spacing w:val="1"/>
          <w:sz w:val="28"/>
          <w:szCs w:val="28"/>
        </w:rPr>
        <w:t xml:space="preserve"> </w:t>
      </w:r>
      <w:r>
        <w:rPr>
          <w:rFonts w:ascii="Times New Roman" w:hAnsi="Times New Roman"/>
          <w:sz w:val="28"/>
          <w:szCs w:val="28"/>
        </w:rPr>
        <w:t>к</w:t>
      </w:r>
      <w:r>
        <w:rPr>
          <w:rFonts w:ascii="Times New Roman" w:hAnsi="Times New Roman"/>
          <w:spacing w:val="1"/>
          <w:sz w:val="28"/>
          <w:szCs w:val="28"/>
        </w:rPr>
        <w:t xml:space="preserve"> </w:t>
      </w:r>
      <w:r>
        <w:rPr>
          <w:rFonts w:ascii="Times New Roman" w:hAnsi="Times New Roman"/>
          <w:sz w:val="28"/>
          <w:szCs w:val="28"/>
        </w:rPr>
        <w:t>архитектурным</w:t>
      </w:r>
      <w:r>
        <w:rPr>
          <w:rFonts w:ascii="Times New Roman" w:hAnsi="Times New Roman"/>
          <w:spacing w:val="1"/>
          <w:sz w:val="28"/>
          <w:szCs w:val="28"/>
        </w:rPr>
        <w:t xml:space="preserve"> </w:t>
      </w:r>
      <w:r>
        <w:rPr>
          <w:rFonts w:ascii="Times New Roman" w:hAnsi="Times New Roman"/>
          <w:sz w:val="28"/>
          <w:szCs w:val="28"/>
        </w:rPr>
        <w:t>решениям</w:t>
      </w:r>
      <w:r>
        <w:rPr>
          <w:rFonts w:ascii="Times New Roman" w:hAnsi="Times New Roman"/>
          <w:spacing w:val="1"/>
          <w:sz w:val="28"/>
          <w:szCs w:val="28"/>
        </w:rPr>
        <w:t xml:space="preserve"> </w:t>
      </w:r>
      <w:r>
        <w:rPr>
          <w:rFonts w:ascii="Times New Roman" w:hAnsi="Times New Roman"/>
          <w:sz w:val="28"/>
          <w:szCs w:val="28"/>
        </w:rPr>
        <w:t>объектов</w:t>
      </w:r>
      <w:r>
        <w:rPr>
          <w:rFonts w:ascii="Times New Roman" w:hAnsi="Times New Roman"/>
          <w:spacing w:val="1"/>
          <w:sz w:val="28"/>
          <w:szCs w:val="28"/>
        </w:rPr>
        <w:t xml:space="preserve"> </w:t>
      </w:r>
      <w:r>
        <w:rPr>
          <w:rFonts w:ascii="Times New Roman" w:hAnsi="Times New Roman"/>
          <w:sz w:val="28"/>
          <w:szCs w:val="28"/>
        </w:rPr>
        <w:t>капитального</w:t>
      </w:r>
      <w:r>
        <w:rPr>
          <w:rFonts w:ascii="Times New Roman" w:hAnsi="Times New Roman"/>
          <w:spacing w:val="1"/>
          <w:sz w:val="28"/>
          <w:szCs w:val="28"/>
        </w:rPr>
        <w:t xml:space="preserve"> </w:t>
      </w:r>
      <w:r>
        <w:rPr>
          <w:rFonts w:ascii="Times New Roman" w:hAnsi="Times New Roman"/>
          <w:sz w:val="28"/>
          <w:szCs w:val="28"/>
        </w:rPr>
        <w:t>строительства</w:t>
      </w:r>
      <w:r>
        <w:rPr>
          <w:rFonts w:ascii="Times New Roman" w:hAnsi="Times New Roman"/>
          <w:spacing w:val="1"/>
          <w:sz w:val="28"/>
          <w:szCs w:val="28"/>
        </w:rPr>
        <w:t xml:space="preserve"> </w:t>
      </w:r>
      <w:r>
        <w:rPr>
          <w:rFonts w:ascii="Times New Roman" w:hAnsi="Times New Roman"/>
          <w:sz w:val="28"/>
          <w:szCs w:val="28"/>
        </w:rPr>
        <w:t>могут</w:t>
      </w:r>
      <w:r>
        <w:rPr>
          <w:rFonts w:ascii="Times New Roman" w:hAnsi="Times New Roman"/>
          <w:spacing w:val="1"/>
          <w:sz w:val="28"/>
          <w:szCs w:val="28"/>
        </w:rPr>
        <w:t xml:space="preserve"> </w:t>
      </w:r>
      <w:r>
        <w:rPr>
          <w:rFonts w:ascii="Times New Roman" w:hAnsi="Times New Roman"/>
          <w:sz w:val="28"/>
          <w:szCs w:val="28"/>
        </w:rPr>
        <w:t>включать</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себя</w:t>
      </w:r>
      <w:r>
        <w:rPr>
          <w:rFonts w:ascii="Times New Roman" w:hAnsi="Times New Roman"/>
          <w:spacing w:val="1"/>
          <w:sz w:val="28"/>
          <w:szCs w:val="28"/>
        </w:rPr>
        <w:t xml:space="preserve"> </w:t>
      </w:r>
      <w:r>
        <w:rPr>
          <w:rFonts w:ascii="Times New Roman" w:hAnsi="Times New Roman"/>
          <w:sz w:val="28"/>
          <w:szCs w:val="28"/>
        </w:rPr>
        <w:t>требования</w:t>
      </w:r>
      <w:r>
        <w:rPr>
          <w:rFonts w:ascii="Times New Roman" w:hAnsi="Times New Roman"/>
          <w:spacing w:val="1"/>
          <w:sz w:val="28"/>
          <w:szCs w:val="28"/>
        </w:rPr>
        <w:t xml:space="preserve"> </w:t>
      </w:r>
      <w:r>
        <w:rPr>
          <w:rFonts w:ascii="Times New Roman" w:hAnsi="Times New Roman"/>
          <w:sz w:val="28"/>
          <w:szCs w:val="28"/>
        </w:rPr>
        <w:t>к</w:t>
      </w:r>
      <w:r>
        <w:rPr>
          <w:rFonts w:ascii="Times New Roman" w:hAnsi="Times New Roman"/>
          <w:spacing w:val="1"/>
          <w:sz w:val="28"/>
          <w:szCs w:val="28"/>
        </w:rPr>
        <w:t xml:space="preserve"> </w:t>
      </w:r>
      <w:r>
        <w:rPr>
          <w:rFonts w:ascii="Times New Roman" w:hAnsi="Times New Roman"/>
          <w:sz w:val="28"/>
          <w:szCs w:val="28"/>
        </w:rPr>
        <w:t>цветовому</w:t>
      </w:r>
      <w:r>
        <w:rPr>
          <w:rFonts w:ascii="Times New Roman" w:hAnsi="Times New Roman"/>
          <w:spacing w:val="1"/>
          <w:sz w:val="28"/>
          <w:szCs w:val="28"/>
        </w:rPr>
        <w:t xml:space="preserve"> </w:t>
      </w:r>
      <w:r>
        <w:rPr>
          <w:rFonts w:ascii="Times New Roman" w:hAnsi="Times New Roman"/>
          <w:sz w:val="28"/>
          <w:szCs w:val="28"/>
        </w:rPr>
        <w:t>решению</w:t>
      </w:r>
      <w:r>
        <w:rPr>
          <w:rFonts w:ascii="Times New Roman" w:hAnsi="Times New Roman"/>
          <w:spacing w:val="1"/>
          <w:sz w:val="28"/>
          <w:szCs w:val="28"/>
        </w:rPr>
        <w:t xml:space="preserve"> </w:t>
      </w:r>
      <w:r>
        <w:rPr>
          <w:rFonts w:ascii="Times New Roman" w:hAnsi="Times New Roman"/>
          <w:sz w:val="28"/>
          <w:szCs w:val="28"/>
        </w:rPr>
        <w:t>внешнего</w:t>
      </w:r>
      <w:r>
        <w:rPr>
          <w:rFonts w:ascii="Times New Roman" w:hAnsi="Times New Roman"/>
          <w:spacing w:val="-67"/>
          <w:sz w:val="28"/>
          <w:szCs w:val="28"/>
        </w:rPr>
        <w:t xml:space="preserve"> </w:t>
      </w:r>
      <w:r>
        <w:rPr>
          <w:rFonts w:ascii="Times New Roman" w:hAnsi="Times New Roman"/>
          <w:sz w:val="28"/>
          <w:szCs w:val="28"/>
        </w:rPr>
        <w:t>облика</w:t>
      </w:r>
      <w:r>
        <w:rPr>
          <w:rFonts w:ascii="Times New Roman" w:hAnsi="Times New Roman"/>
          <w:spacing w:val="1"/>
          <w:sz w:val="28"/>
          <w:szCs w:val="28"/>
        </w:rPr>
        <w:t xml:space="preserve"> </w:t>
      </w:r>
      <w:r>
        <w:rPr>
          <w:rFonts w:ascii="Times New Roman" w:hAnsi="Times New Roman"/>
          <w:sz w:val="28"/>
          <w:szCs w:val="28"/>
        </w:rPr>
        <w:t>объекта</w:t>
      </w:r>
      <w:r>
        <w:rPr>
          <w:rFonts w:ascii="Times New Roman" w:hAnsi="Times New Roman"/>
          <w:spacing w:val="1"/>
          <w:sz w:val="28"/>
          <w:szCs w:val="28"/>
        </w:rPr>
        <w:t xml:space="preserve"> </w:t>
      </w:r>
      <w:r>
        <w:rPr>
          <w:rFonts w:ascii="Times New Roman" w:hAnsi="Times New Roman"/>
          <w:sz w:val="28"/>
          <w:szCs w:val="28"/>
        </w:rPr>
        <w:t>капитального</w:t>
      </w:r>
      <w:r>
        <w:rPr>
          <w:rFonts w:ascii="Times New Roman" w:hAnsi="Times New Roman"/>
          <w:spacing w:val="1"/>
          <w:sz w:val="28"/>
          <w:szCs w:val="28"/>
        </w:rPr>
        <w:t xml:space="preserve"> </w:t>
      </w:r>
      <w:r>
        <w:rPr>
          <w:rFonts w:ascii="Times New Roman" w:hAnsi="Times New Roman"/>
          <w:sz w:val="28"/>
          <w:szCs w:val="28"/>
        </w:rPr>
        <w:t>строительства,</w:t>
      </w:r>
      <w:r>
        <w:rPr>
          <w:rFonts w:ascii="Times New Roman" w:hAnsi="Times New Roman"/>
          <w:spacing w:val="1"/>
          <w:sz w:val="28"/>
          <w:szCs w:val="28"/>
        </w:rPr>
        <w:t xml:space="preserve"> </w:t>
      </w:r>
      <w:r>
        <w:rPr>
          <w:rFonts w:ascii="Times New Roman" w:hAnsi="Times New Roman"/>
          <w:sz w:val="28"/>
          <w:szCs w:val="28"/>
        </w:rPr>
        <w:t>к</w:t>
      </w:r>
      <w:r>
        <w:rPr>
          <w:rFonts w:ascii="Times New Roman" w:hAnsi="Times New Roman"/>
          <w:spacing w:val="1"/>
          <w:sz w:val="28"/>
          <w:szCs w:val="28"/>
        </w:rPr>
        <w:t xml:space="preserve"> </w:t>
      </w:r>
      <w:r>
        <w:rPr>
          <w:rFonts w:ascii="Times New Roman" w:hAnsi="Times New Roman"/>
          <w:sz w:val="28"/>
          <w:szCs w:val="28"/>
        </w:rPr>
        <w:t>строительным</w:t>
      </w:r>
      <w:r>
        <w:rPr>
          <w:rFonts w:ascii="Times New Roman" w:hAnsi="Times New Roman"/>
          <w:spacing w:val="1"/>
          <w:sz w:val="28"/>
          <w:szCs w:val="28"/>
        </w:rPr>
        <w:t xml:space="preserve"> </w:t>
      </w:r>
      <w:r>
        <w:rPr>
          <w:rFonts w:ascii="Times New Roman" w:hAnsi="Times New Roman"/>
          <w:sz w:val="28"/>
          <w:szCs w:val="28"/>
        </w:rPr>
        <w:t>материалам,</w:t>
      </w:r>
      <w:r>
        <w:rPr>
          <w:rFonts w:ascii="Times New Roman" w:hAnsi="Times New Roman"/>
          <w:spacing w:val="1"/>
          <w:sz w:val="28"/>
          <w:szCs w:val="28"/>
        </w:rPr>
        <w:t xml:space="preserve"> </w:t>
      </w:r>
      <w:r>
        <w:rPr>
          <w:rFonts w:ascii="Times New Roman" w:hAnsi="Times New Roman"/>
          <w:sz w:val="28"/>
          <w:szCs w:val="28"/>
        </w:rPr>
        <w:t>определяющим</w:t>
      </w:r>
      <w:r>
        <w:rPr>
          <w:rFonts w:ascii="Times New Roman" w:hAnsi="Times New Roman"/>
          <w:spacing w:val="1"/>
          <w:sz w:val="28"/>
          <w:szCs w:val="28"/>
        </w:rPr>
        <w:t xml:space="preserve"> </w:t>
      </w:r>
      <w:r>
        <w:rPr>
          <w:rFonts w:ascii="Times New Roman" w:hAnsi="Times New Roman"/>
          <w:sz w:val="28"/>
          <w:szCs w:val="28"/>
        </w:rPr>
        <w:t>внешний</w:t>
      </w:r>
      <w:r>
        <w:rPr>
          <w:rFonts w:ascii="Times New Roman" w:hAnsi="Times New Roman"/>
          <w:spacing w:val="1"/>
          <w:sz w:val="28"/>
          <w:szCs w:val="28"/>
        </w:rPr>
        <w:t xml:space="preserve"> </w:t>
      </w:r>
      <w:r>
        <w:rPr>
          <w:rFonts w:ascii="Times New Roman" w:hAnsi="Times New Roman"/>
          <w:sz w:val="28"/>
          <w:szCs w:val="28"/>
        </w:rPr>
        <w:t>облик</w:t>
      </w:r>
      <w:r>
        <w:rPr>
          <w:rFonts w:ascii="Times New Roman" w:hAnsi="Times New Roman"/>
          <w:spacing w:val="1"/>
          <w:sz w:val="28"/>
          <w:szCs w:val="28"/>
        </w:rPr>
        <w:t xml:space="preserve"> </w:t>
      </w:r>
      <w:r>
        <w:rPr>
          <w:rFonts w:ascii="Times New Roman" w:hAnsi="Times New Roman"/>
          <w:sz w:val="28"/>
          <w:szCs w:val="28"/>
        </w:rPr>
        <w:t>объекта</w:t>
      </w:r>
      <w:r>
        <w:rPr>
          <w:rFonts w:ascii="Times New Roman" w:hAnsi="Times New Roman"/>
          <w:spacing w:val="1"/>
          <w:sz w:val="28"/>
          <w:szCs w:val="28"/>
        </w:rPr>
        <w:t xml:space="preserve"> </w:t>
      </w:r>
      <w:r>
        <w:rPr>
          <w:rFonts w:ascii="Times New Roman" w:hAnsi="Times New Roman"/>
          <w:sz w:val="28"/>
          <w:szCs w:val="28"/>
        </w:rPr>
        <w:t>капитального</w:t>
      </w:r>
      <w:r>
        <w:rPr>
          <w:rFonts w:ascii="Times New Roman" w:hAnsi="Times New Roman"/>
          <w:spacing w:val="1"/>
          <w:sz w:val="28"/>
          <w:szCs w:val="28"/>
        </w:rPr>
        <w:t xml:space="preserve"> </w:t>
      </w:r>
      <w:r>
        <w:rPr>
          <w:rFonts w:ascii="Times New Roman" w:hAnsi="Times New Roman"/>
          <w:sz w:val="28"/>
          <w:szCs w:val="28"/>
        </w:rPr>
        <w:t>строительства,</w:t>
      </w:r>
      <w:r>
        <w:rPr>
          <w:rFonts w:ascii="Times New Roman" w:hAnsi="Times New Roman"/>
          <w:spacing w:val="1"/>
          <w:sz w:val="28"/>
          <w:szCs w:val="28"/>
        </w:rPr>
        <w:t xml:space="preserve"> </w:t>
      </w:r>
      <w:r>
        <w:rPr>
          <w:rFonts w:ascii="Times New Roman" w:hAnsi="Times New Roman"/>
          <w:sz w:val="28"/>
          <w:szCs w:val="28"/>
        </w:rPr>
        <w:t>требования</w:t>
      </w:r>
      <w:r>
        <w:rPr>
          <w:rFonts w:ascii="Times New Roman" w:hAnsi="Times New Roman"/>
          <w:spacing w:val="1"/>
          <w:sz w:val="28"/>
          <w:szCs w:val="28"/>
        </w:rPr>
        <w:t xml:space="preserve"> </w:t>
      </w:r>
      <w:r>
        <w:rPr>
          <w:rFonts w:ascii="Times New Roman" w:hAnsi="Times New Roman"/>
          <w:sz w:val="28"/>
          <w:szCs w:val="28"/>
        </w:rPr>
        <w:t>к</w:t>
      </w:r>
      <w:r>
        <w:rPr>
          <w:rFonts w:ascii="Times New Roman" w:hAnsi="Times New Roman"/>
          <w:spacing w:val="1"/>
          <w:sz w:val="28"/>
          <w:szCs w:val="28"/>
        </w:rPr>
        <w:t xml:space="preserve"> </w:t>
      </w:r>
      <w:r>
        <w:rPr>
          <w:rFonts w:ascii="Times New Roman" w:hAnsi="Times New Roman"/>
          <w:sz w:val="28"/>
          <w:szCs w:val="28"/>
        </w:rPr>
        <w:t>объемно-пространственным, архитектурно-стилистическим и иным характеристикам</w:t>
      </w:r>
      <w:r>
        <w:rPr>
          <w:rFonts w:ascii="Times New Roman" w:hAnsi="Times New Roman"/>
          <w:spacing w:val="1"/>
          <w:sz w:val="28"/>
          <w:szCs w:val="28"/>
        </w:rPr>
        <w:t xml:space="preserve"> </w:t>
      </w:r>
      <w:r>
        <w:rPr>
          <w:rFonts w:ascii="Times New Roman" w:hAnsi="Times New Roman"/>
          <w:sz w:val="28"/>
          <w:szCs w:val="28"/>
        </w:rPr>
        <w:t>объекта</w:t>
      </w:r>
      <w:r>
        <w:rPr>
          <w:rFonts w:ascii="Times New Roman" w:hAnsi="Times New Roman"/>
          <w:spacing w:val="1"/>
          <w:sz w:val="28"/>
          <w:szCs w:val="28"/>
        </w:rPr>
        <w:t xml:space="preserve"> </w:t>
      </w:r>
      <w:r>
        <w:rPr>
          <w:rFonts w:ascii="Times New Roman" w:hAnsi="Times New Roman"/>
          <w:sz w:val="28"/>
          <w:szCs w:val="28"/>
        </w:rPr>
        <w:t>капитального</w:t>
      </w:r>
      <w:r>
        <w:rPr>
          <w:rFonts w:ascii="Times New Roman" w:hAnsi="Times New Roman"/>
          <w:spacing w:val="1"/>
          <w:sz w:val="28"/>
          <w:szCs w:val="28"/>
        </w:rPr>
        <w:t xml:space="preserve"> </w:t>
      </w:r>
      <w:r>
        <w:rPr>
          <w:rFonts w:ascii="Times New Roman" w:hAnsi="Times New Roman"/>
          <w:sz w:val="28"/>
          <w:szCs w:val="28"/>
        </w:rPr>
        <w:t>строительства,</w:t>
      </w:r>
      <w:r>
        <w:rPr>
          <w:rFonts w:ascii="Times New Roman" w:hAnsi="Times New Roman"/>
          <w:spacing w:val="1"/>
          <w:sz w:val="28"/>
          <w:szCs w:val="28"/>
        </w:rPr>
        <w:t xml:space="preserve"> </w:t>
      </w:r>
      <w:r>
        <w:rPr>
          <w:rFonts w:ascii="Times New Roman" w:hAnsi="Times New Roman"/>
          <w:sz w:val="28"/>
          <w:szCs w:val="28"/>
        </w:rPr>
        <w:t>влияющим на</w:t>
      </w:r>
      <w:r>
        <w:rPr>
          <w:rFonts w:ascii="Times New Roman" w:hAnsi="Times New Roman"/>
          <w:spacing w:val="1"/>
          <w:sz w:val="28"/>
          <w:szCs w:val="28"/>
        </w:rPr>
        <w:t xml:space="preserve"> </w:t>
      </w:r>
      <w:r>
        <w:rPr>
          <w:rFonts w:ascii="Times New Roman" w:hAnsi="Times New Roman"/>
          <w:sz w:val="28"/>
          <w:szCs w:val="28"/>
        </w:rPr>
        <w:t>его</w:t>
      </w:r>
      <w:r>
        <w:rPr>
          <w:rFonts w:ascii="Times New Roman" w:hAnsi="Times New Roman"/>
          <w:spacing w:val="1"/>
          <w:sz w:val="28"/>
          <w:szCs w:val="28"/>
        </w:rPr>
        <w:t xml:space="preserve"> </w:t>
      </w:r>
      <w:r>
        <w:rPr>
          <w:rFonts w:ascii="Times New Roman" w:hAnsi="Times New Roman"/>
          <w:sz w:val="28"/>
          <w:szCs w:val="28"/>
        </w:rPr>
        <w:t>внешний</w:t>
      </w:r>
      <w:r>
        <w:rPr>
          <w:rFonts w:ascii="Times New Roman" w:hAnsi="Times New Roman"/>
          <w:spacing w:val="1"/>
          <w:sz w:val="28"/>
          <w:szCs w:val="28"/>
        </w:rPr>
        <w:t xml:space="preserve"> </w:t>
      </w:r>
      <w:r>
        <w:rPr>
          <w:rFonts w:ascii="Times New Roman" w:hAnsi="Times New Roman"/>
          <w:sz w:val="28"/>
          <w:szCs w:val="28"/>
        </w:rPr>
        <w:t>облик и</w:t>
      </w:r>
      <w:r>
        <w:rPr>
          <w:rFonts w:ascii="Times New Roman" w:hAnsi="Times New Roman"/>
          <w:spacing w:val="1"/>
          <w:sz w:val="28"/>
          <w:szCs w:val="28"/>
        </w:rPr>
        <w:t xml:space="preserve"> </w:t>
      </w:r>
      <w:r>
        <w:rPr>
          <w:rFonts w:ascii="Times New Roman" w:hAnsi="Times New Roman"/>
          <w:sz w:val="28"/>
          <w:szCs w:val="28"/>
        </w:rPr>
        <w:t>(или) на</w:t>
      </w:r>
      <w:r>
        <w:rPr>
          <w:rFonts w:ascii="Times New Roman" w:hAnsi="Times New Roman"/>
          <w:spacing w:val="1"/>
          <w:sz w:val="28"/>
          <w:szCs w:val="28"/>
        </w:rPr>
        <w:t xml:space="preserve"> </w:t>
      </w:r>
      <w:r>
        <w:rPr>
          <w:rFonts w:ascii="Times New Roman" w:hAnsi="Times New Roman"/>
          <w:sz w:val="28"/>
          <w:szCs w:val="28"/>
        </w:rPr>
        <w:t>композицию</w:t>
      </w:r>
      <w:r>
        <w:rPr>
          <w:rFonts w:ascii="Times New Roman" w:hAnsi="Times New Roman"/>
          <w:spacing w:val="-5"/>
          <w:sz w:val="28"/>
          <w:szCs w:val="28"/>
        </w:rPr>
        <w:t xml:space="preserve"> </w:t>
      </w:r>
      <w:r>
        <w:rPr>
          <w:rFonts w:ascii="Times New Roman" w:hAnsi="Times New Roman"/>
          <w:sz w:val="28"/>
          <w:szCs w:val="28"/>
        </w:rPr>
        <w:t>и</w:t>
      </w:r>
      <w:r>
        <w:rPr>
          <w:rFonts w:ascii="Times New Roman" w:hAnsi="Times New Roman"/>
          <w:spacing w:val="3"/>
          <w:sz w:val="28"/>
          <w:szCs w:val="28"/>
        </w:rPr>
        <w:t xml:space="preserve"> </w:t>
      </w:r>
      <w:r>
        <w:rPr>
          <w:rFonts w:ascii="Times New Roman" w:hAnsi="Times New Roman"/>
          <w:sz w:val="28"/>
          <w:szCs w:val="28"/>
        </w:rPr>
        <w:t>силуэт</w:t>
      </w:r>
      <w:r>
        <w:rPr>
          <w:rFonts w:ascii="Times New Roman" w:hAnsi="Times New Roman"/>
          <w:spacing w:val="-1"/>
          <w:sz w:val="28"/>
          <w:szCs w:val="28"/>
        </w:rPr>
        <w:t xml:space="preserve"> </w:t>
      </w:r>
      <w:r>
        <w:rPr>
          <w:rFonts w:ascii="Times New Roman" w:hAnsi="Times New Roman"/>
          <w:sz w:val="28"/>
          <w:szCs w:val="28"/>
        </w:rPr>
        <w:t>застройки</w:t>
      </w:r>
      <w:r>
        <w:rPr>
          <w:rFonts w:ascii="Times New Roman" w:hAnsi="Times New Roman"/>
          <w:spacing w:val="-1"/>
          <w:sz w:val="28"/>
          <w:szCs w:val="28"/>
        </w:rPr>
        <w:t xml:space="preserve"> </w:t>
      </w:r>
      <w:r>
        <w:rPr>
          <w:rFonts w:ascii="Times New Roman" w:hAnsi="Times New Roman"/>
          <w:sz w:val="28"/>
          <w:szCs w:val="28"/>
        </w:rPr>
        <w:t>исторического</w:t>
      </w:r>
      <w:r>
        <w:rPr>
          <w:rFonts w:ascii="Times New Roman" w:hAnsi="Times New Roman"/>
          <w:spacing w:val="-3"/>
          <w:sz w:val="28"/>
          <w:szCs w:val="28"/>
        </w:rPr>
        <w:t xml:space="preserve"> </w:t>
      </w:r>
      <w:r>
        <w:rPr>
          <w:rFonts w:ascii="Times New Roman" w:hAnsi="Times New Roman"/>
          <w:sz w:val="28"/>
          <w:szCs w:val="28"/>
        </w:rPr>
        <w:t>поселения.</w:t>
      </w:r>
    </w:p>
    <w:p w:rsidR="00943EC1" w:rsidRDefault="00943EC1" w:rsidP="00943EC1">
      <w:pPr>
        <w:widowControl w:val="0"/>
        <w:numPr>
          <w:ilvl w:val="1"/>
          <w:numId w:val="7"/>
        </w:numPr>
        <w:tabs>
          <w:tab w:val="left" w:pos="1418"/>
        </w:tabs>
        <w:autoSpaceDE w:val="0"/>
        <w:autoSpaceDN w:val="0"/>
        <w:ind w:left="0" w:right="161" w:firstLine="708"/>
        <w:rPr>
          <w:rFonts w:ascii="Times New Roman" w:hAnsi="Times New Roman"/>
          <w:sz w:val="28"/>
        </w:rPr>
      </w:pP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пределах</w:t>
      </w:r>
      <w:r>
        <w:rPr>
          <w:rFonts w:ascii="Times New Roman" w:hAnsi="Times New Roman"/>
          <w:spacing w:val="1"/>
          <w:sz w:val="28"/>
        </w:rPr>
        <w:t xml:space="preserve"> </w:t>
      </w:r>
      <w:r>
        <w:rPr>
          <w:rFonts w:ascii="Times New Roman" w:hAnsi="Times New Roman"/>
          <w:sz w:val="28"/>
        </w:rPr>
        <w:t>территориальных</w:t>
      </w:r>
      <w:r>
        <w:rPr>
          <w:rFonts w:ascii="Times New Roman" w:hAnsi="Times New Roman"/>
          <w:spacing w:val="1"/>
          <w:sz w:val="28"/>
        </w:rPr>
        <w:t xml:space="preserve"> </w:t>
      </w:r>
      <w:r>
        <w:rPr>
          <w:rFonts w:ascii="Times New Roman" w:hAnsi="Times New Roman"/>
          <w:sz w:val="28"/>
        </w:rPr>
        <w:t>зон</w:t>
      </w:r>
      <w:r>
        <w:rPr>
          <w:rFonts w:ascii="Times New Roman" w:hAnsi="Times New Roman"/>
          <w:spacing w:val="1"/>
          <w:sz w:val="28"/>
        </w:rPr>
        <w:t xml:space="preserve"> </w:t>
      </w:r>
      <w:r>
        <w:rPr>
          <w:rFonts w:ascii="Times New Roman" w:hAnsi="Times New Roman"/>
          <w:sz w:val="28"/>
        </w:rPr>
        <w:t>могут</w:t>
      </w:r>
      <w:r>
        <w:rPr>
          <w:rFonts w:ascii="Times New Roman" w:hAnsi="Times New Roman"/>
          <w:spacing w:val="1"/>
          <w:sz w:val="28"/>
        </w:rPr>
        <w:t xml:space="preserve"> </w:t>
      </w:r>
      <w:r>
        <w:rPr>
          <w:rFonts w:ascii="Times New Roman" w:hAnsi="Times New Roman"/>
          <w:sz w:val="28"/>
        </w:rPr>
        <w:t>устанавливаться</w:t>
      </w:r>
      <w:r>
        <w:rPr>
          <w:rFonts w:ascii="Times New Roman" w:hAnsi="Times New Roman"/>
          <w:spacing w:val="1"/>
          <w:sz w:val="28"/>
        </w:rPr>
        <w:t xml:space="preserve"> </w:t>
      </w:r>
      <w:r>
        <w:rPr>
          <w:rFonts w:ascii="Times New Roman" w:hAnsi="Times New Roman"/>
          <w:sz w:val="28"/>
        </w:rPr>
        <w:t>подзоны</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67"/>
          <w:sz w:val="28"/>
        </w:rPr>
        <w:t xml:space="preserve"> </w:t>
      </w:r>
      <w:r>
        <w:rPr>
          <w:rFonts w:ascii="Times New Roman" w:hAnsi="Times New Roman"/>
          <w:sz w:val="28"/>
        </w:rPr>
        <w:t>одинаковыми</w:t>
      </w:r>
      <w:r>
        <w:rPr>
          <w:rFonts w:ascii="Times New Roman" w:hAnsi="Times New Roman"/>
          <w:spacing w:val="1"/>
          <w:sz w:val="28"/>
        </w:rPr>
        <w:t xml:space="preserve"> </w:t>
      </w:r>
      <w:r>
        <w:rPr>
          <w:rFonts w:ascii="Times New Roman" w:hAnsi="Times New Roman"/>
          <w:sz w:val="28"/>
        </w:rPr>
        <w:t>видами</w:t>
      </w:r>
      <w:r>
        <w:rPr>
          <w:rFonts w:ascii="Times New Roman" w:hAnsi="Times New Roman"/>
          <w:spacing w:val="1"/>
          <w:sz w:val="28"/>
        </w:rPr>
        <w:t xml:space="preserve"> </w:t>
      </w:r>
      <w:r>
        <w:rPr>
          <w:rFonts w:ascii="Times New Roman" w:hAnsi="Times New Roman"/>
          <w:sz w:val="28"/>
        </w:rPr>
        <w:t>разрешенного использования земельных участков и</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капитального строительства, но с различными предельными (минимальными и (или)</w:t>
      </w:r>
      <w:r>
        <w:rPr>
          <w:rFonts w:ascii="Times New Roman" w:hAnsi="Times New Roman"/>
          <w:spacing w:val="1"/>
          <w:sz w:val="28"/>
        </w:rPr>
        <w:t xml:space="preserve"> </w:t>
      </w:r>
      <w:r>
        <w:rPr>
          <w:rFonts w:ascii="Times New Roman" w:hAnsi="Times New Roman"/>
          <w:sz w:val="28"/>
        </w:rPr>
        <w:t>максимальными)</w:t>
      </w:r>
      <w:r>
        <w:rPr>
          <w:rFonts w:ascii="Times New Roman" w:hAnsi="Times New Roman"/>
          <w:spacing w:val="1"/>
          <w:sz w:val="28"/>
        </w:rPr>
        <w:t xml:space="preserve"> </w:t>
      </w:r>
      <w:r>
        <w:rPr>
          <w:rFonts w:ascii="Times New Roman" w:hAnsi="Times New Roman"/>
          <w:sz w:val="28"/>
        </w:rPr>
        <w:t>размерами</w:t>
      </w:r>
      <w:r>
        <w:rPr>
          <w:rFonts w:ascii="Times New Roman" w:hAnsi="Times New Roman"/>
          <w:spacing w:val="1"/>
          <w:sz w:val="28"/>
        </w:rPr>
        <w:t xml:space="preserve"> </w:t>
      </w:r>
      <w:r>
        <w:rPr>
          <w:rFonts w:ascii="Times New Roman" w:hAnsi="Times New Roman"/>
          <w:sz w:val="28"/>
        </w:rPr>
        <w:t>земельных</w:t>
      </w:r>
      <w:r>
        <w:rPr>
          <w:rFonts w:ascii="Times New Roman" w:hAnsi="Times New Roman"/>
          <w:spacing w:val="1"/>
          <w:sz w:val="28"/>
        </w:rPr>
        <w:t xml:space="preserve"> </w:t>
      </w:r>
      <w:r>
        <w:rPr>
          <w:rFonts w:ascii="Times New Roman" w:hAnsi="Times New Roman"/>
          <w:sz w:val="28"/>
        </w:rPr>
        <w:t>участков</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предельными</w:t>
      </w:r>
      <w:r>
        <w:rPr>
          <w:rFonts w:ascii="Times New Roman" w:hAnsi="Times New Roman"/>
          <w:spacing w:val="1"/>
          <w:sz w:val="28"/>
        </w:rPr>
        <w:t xml:space="preserve"> </w:t>
      </w:r>
      <w:r>
        <w:rPr>
          <w:rFonts w:ascii="Times New Roman" w:hAnsi="Times New Roman"/>
          <w:sz w:val="28"/>
        </w:rPr>
        <w:t>параметрами</w:t>
      </w:r>
      <w:r>
        <w:rPr>
          <w:rFonts w:ascii="Times New Roman" w:hAnsi="Times New Roman"/>
          <w:spacing w:val="1"/>
          <w:sz w:val="28"/>
        </w:rPr>
        <w:t xml:space="preserve"> </w:t>
      </w:r>
      <w:r>
        <w:rPr>
          <w:rFonts w:ascii="Times New Roman" w:hAnsi="Times New Roman"/>
          <w:sz w:val="28"/>
        </w:rPr>
        <w:t>разрешенного строительства, реконструкции объектов капитального строительства и</w:t>
      </w:r>
      <w:r>
        <w:rPr>
          <w:rFonts w:ascii="Times New Roman" w:hAnsi="Times New Roman"/>
          <w:spacing w:val="1"/>
          <w:sz w:val="28"/>
        </w:rPr>
        <w:t xml:space="preserve"> </w:t>
      </w:r>
      <w:r>
        <w:rPr>
          <w:rFonts w:ascii="Times New Roman" w:hAnsi="Times New Roman"/>
          <w:sz w:val="28"/>
        </w:rPr>
        <w:t>сочетаниями</w:t>
      </w:r>
      <w:r>
        <w:rPr>
          <w:rFonts w:ascii="Times New Roman" w:hAnsi="Times New Roman"/>
          <w:spacing w:val="-2"/>
          <w:sz w:val="28"/>
        </w:rPr>
        <w:t xml:space="preserve"> </w:t>
      </w:r>
      <w:r>
        <w:rPr>
          <w:rFonts w:ascii="Times New Roman" w:hAnsi="Times New Roman"/>
          <w:sz w:val="28"/>
        </w:rPr>
        <w:t>таких</w:t>
      </w:r>
      <w:r>
        <w:rPr>
          <w:rFonts w:ascii="Times New Roman" w:hAnsi="Times New Roman"/>
          <w:spacing w:val="-3"/>
          <w:sz w:val="28"/>
        </w:rPr>
        <w:t xml:space="preserve"> </w:t>
      </w:r>
      <w:r>
        <w:rPr>
          <w:rFonts w:ascii="Times New Roman" w:hAnsi="Times New Roman"/>
          <w:sz w:val="28"/>
        </w:rPr>
        <w:t>размеров</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параметров.</w:t>
      </w:r>
    </w:p>
    <w:p w:rsidR="00943EC1" w:rsidRDefault="00943EC1" w:rsidP="00943EC1">
      <w:pPr>
        <w:widowControl w:val="0"/>
        <w:numPr>
          <w:ilvl w:val="1"/>
          <w:numId w:val="16"/>
        </w:numPr>
        <w:tabs>
          <w:tab w:val="left" w:pos="0"/>
        </w:tabs>
        <w:autoSpaceDE w:val="0"/>
        <w:autoSpaceDN w:val="0"/>
        <w:spacing w:before="201"/>
        <w:ind w:left="0" w:right="165" w:firstLine="0"/>
        <w:outlineLvl w:val="1"/>
        <w:rPr>
          <w:rFonts w:ascii="Times New Roman" w:hAnsi="Times New Roman"/>
          <w:b/>
          <w:bCs/>
          <w:sz w:val="28"/>
          <w:szCs w:val="28"/>
        </w:rPr>
      </w:pPr>
      <w:r>
        <w:rPr>
          <w:rFonts w:ascii="Times New Roman" w:hAnsi="Times New Roman"/>
          <w:b/>
          <w:bCs/>
          <w:sz w:val="28"/>
          <w:szCs w:val="28"/>
        </w:rPr>
        <w:t>Использование</w:t>
      </w:r>
      <w:r>
        <w:rPr>
          <w:rFonts w:ascii="Times New Roman" w:hAnsi="Times New Roman"/>
          <w:b/>
          <w:bCs/>
          <w:spacing w:val="1"/>
          <w:sz w:val="28"/>
          <w:szCs w:val="28"/>
        </w:rPr>
        <w:t xml:space="preserve"> </w:t>
      </w:r>
      <w:r>
        <w:rPr>
          <w:rFonts w:ascii="Times New Roman" w:hAnsi="Times New Roman"/>
          <w:b/>
          <w:bCs/>
          <w:sz w:val="28"/>
          <w:szCs w:val="28"/>
        </w:rPr>
        <w:t>земельных</w:t>
      </w:r>
      <w:r>
        <w:rPr>
          <w:rFonts w:ascii="Times New Roman" w:hAnsi="Times New Roman"/>
          <w:b/>
          <w:bCs/>
          <w:spacing w:val="1"/>
          <w:sz w:val="28"/>
          <w:szCs w:val="28"/>
        </w:rPr>
        <w:t xml:space="preserve"> </w:t>
      </w:r>
      <w:r>
        <w:rPr>
          <w:rFonts w:ascii="Times New Roman" w:hAnsi="Times New Roman"/>
          <w:b/>
          <w:bCs/>
          <w:sz w:val="28"/>
          <w:szCs w:val="28"/>
        </w:rPr>
        <w:t>участков,</w:t>
      </w:r>
      <w:r>
        <w:rPr>
          <w:rFonts w:ascii="Times New Roman" w:hAnsi="Times New Roman"/>
          <w:b/>
          <w:bCs/>
          <w:spacing w:val="1"/>
          <w:sz w:val="28"/>
          <w:szCs w:val="28"/>
        </w:rPr>
        <w:t xml:space="preserve"> </w:t>
      </w:r>
      <w:r>
        <w:rPr>
          <w:rFonts w:ascii="Times New Roman" w:hAnsi="Times New Roman"/>
          <w:b/>
          <w:bCs/>
          <w:sz w:val="28"/>
          <w:szCs w:val="28"/>
        </w:rPr>
        <w:t>на</w:t>
      </w:r>
      <w:r>
        <w:rPr>
          <w:rFonts w:ascii="Times New Roman" w:hAnsi="Times New Roman"/>
          <w:b/>
          <w:bCs/>
          <w:spacing w:val="1"/>
          <w:sz w:val="28"/>
          <w:szCs w:val="28"/>
        </w:rPr>
        <w:t xml:space="preserve"> </w:t>
      </w:r>
      <w:r>
        <w:rPr>
          <w:rFonts w:ascii="Times New Roman" w:hAnsi="Times New Roman"/>
          <w:b/>
          <w:bCs/>
          <w:sz w:val="28"/>
          <w:szCs w:val="28"/>
        </w:rPr>
        <w:t>которые</w:t>
      </w:r>
      <w:r>
        <w:rPr>
          <w:rFonts w:ascii="Times New Roman" w:hAnsi="Times New Roman"/>
          <w:b/>
          <w:bCs/>
          <w:spacing w:val="1"/>
          <w:sz w:val="28"/>
          <w:szCs w:val="28"/>
        </w:rPr>
        <w:t xml:space="preserve"> </w:t>
      </w:r>
      <w:r>
        <w:rPr>
          <w:rFonts w:ascii="Times New Roman" w:hAnsi="Times New Roman"/>
          <w:b/>
          <w:bCs/>
          <w:sz w:val="28"/>
          <w:szCs w:val="28"/>
        </w:rPr>
        <w:t>действие</w:t>
      </w:r>
      <w:r>
        <w:rPr>
          <w:rFonts w:ascii="Times New Roman" w:hAnsi="Times New Roman"/>
          <w:b/>
          <w:bCs/>
          <w:spacing w:val="1"/>
          <w:sz w:val="28"/>
          <w:szCs w:val="28"/>
        </w:rPr>
        <w:t xml:space="preserve"> </w:t>
      </w:r>
      <w:r>
        <w:rPr>
          <w:rFonts w:ascii="Times New Roman" w:hAnsi="Times New Roman"/>
          <w:b/>
          <w:bCs/>
          <w:sz w:val="28"/>
          <w:szCs w:val="28"/>
        </w:rPr>
        <w:t>градостроительных</w:t>
      </w:r>
      <w:r>
        <w:rPr>
          <w:rFonts w:ascii="Times New Roman" w:hAnsi="Times New Roman"/>
          <w:b/>
          <w:bCs/>
          <w:spacing w:val="1"/>
          <w:sz w:val="28"/>
          <w:szCs w:val="28"/>
        </w:rPr>
        <w:t xml:space="preserve"> </w:t>
      </w:r>
      <w:r>
        <w:rPr>
          <w:rFonts w:ascii="Times New Roman" w:hAnsi="Times New Roman"/>
          <w:b/>
          <w:bCs/>
          <w:sz w:val="28"/>
          <w:szCs w:val="28"/>
        </w:rPr>
        <w:t>регламентов</w:t>
      </w:r>
      <w:r>
        <w:rPr>
          <w:rFonts w:ascii="Times New Roman" w:hAnsi="Times New Roman"/>
          <w:b/>
          <w:bCs/>
          <w:spacing w:val="1"/>
          <w:sz w:val="28"/>
          <w:szCs w:val="28"/>
        </w:rPr>
        <w:t xml:space="preserve"> </w:t>
      </w:r>
      <w:r>
        <w:rPr>
          <w:rFonts w:ascii="Times New Roman" w:hAnsi="Times New Roman"/>
          <w:b/>
          <w:bCs/>
          <w:sz w:val="28"/>
          <w:szCs w:val="28"/>
        </w:rPr>
        <w:t>не</w:t>
      </w:r>
      <w:r>
        <w:rPr>
          <w:rFonts w:ascii="Times New Roman" w:hAnsi="Times New Roman"/>
          <w:b/>
          <w:bCs/>
          <w:spacing w:val="1"/>
          <w:sz w:val="28"/>
          <w:szCs w:val="28"/>
        </w:rPr>
        <w:t xml:space="preserve"> </w:t>
      </w:r>
      <w:r>
        <w:rPr>
          <w:rFonts w:ascii="Times New Roman" w:hAnsi="Times New Roman"/>
          <w:b/>
          <w:bCs/>
          <w:sz w:val="28"/>
          <w:szCs w:val="28"/>
        </w:rPr>
        <w:t>распространяется</w:t>
      </w:r>
      <w:r>
        <w:rPr>
          <w:rFonts w:ascii="Times New Roman" w:hAnsi="Times New Roman"/>
          <w:b/>
          <w:bCs/>
          <w:spacing w:val="1"/>
          <w:sz w:val="28"/>
          <w:szCs w:val="28"/>
        </w:rPr>
        <w:t xml:space="preserve"> </w:t>
      </w:r>
      <w:r>
        <w:rPr>
          <w:rFonts w:ascii="Times New Roman" w:hAnsi="Times New Roman"/>
          <w:b/>
          <w:bCs/>
          <w:sz w:val="28"/>
          <w:szCs w:val="28"/>
        </w:rPr>
        <w:t>или</w:t>
      </w:r>
      <w:r>
        <w:rPr>
          <w:rFonts w:ascii="Times New Roman" w:hAnsi="Times New Roman"/>
          <w:b/>
          <w:bCs/>
          <w:spacing w:val="1"/>
          <w:sz w:val="28"/>
          <w:szCs w:val="28"/>
        </w:rPr>
        <w:t xml:space="preserve"> </w:t>
      </w:r>
      <w:r>
        <w:rPr>
          <w:rFonts w:ascii="Times New Roman" w:hAnsi="Times New Roman"/>
          <w:b/>
          <w:bCs/>
          <w:sz w:val="28"/>
          <w:szCs w:val="28"/>
        </w:rPr>
        <w:t>для</w:t>
      </w:r>
      <w:r>
        <w:rPr>
          <w:rFonts w:ascii="Times New Roman" w:hAnsi="Times New Roman"/>
          <w:b/>
          <w:bCs/>
          <w:spacing w:val="1"/>
          <w:sz w:val="28"/>
          <w:szCs w:val="28"/>
        </w:rPr>
        <w:t xml:space="preserve"> </w:t>
      </w:r>
      <w:r>
        <w:rPr>
          <w:rFonts w:ascii="Times New Roman" w:hAnsi="Times New Roman"/>
          <w:b/>
          <w:bCs/>
          <w:sz w:val="28"/>
          <w:szCs w:val="28"/>
        </w:rPr>
        <w:t>которых</w:t>
      </w:r>
      <w:r>
        <w:rPr>
          <w:rFonts w:ascii="Times New Roman" w:hAnsi="Times New Roman"/>
          <w:b/>
          <w:bCs/>
          <w:spacing w:val="1"/>
          <w:sz w:val="28"/>
          <w:szCs w:val="28"/>
        </w:rPr>
        <w:t xml:space="preserve"> </w:t>
      </w:r>
      <w:r>
        <w:rPr>
          <w:rFonts w:ascii="Times New Roman" w:hAnsi="Times New Roman"/>
          <w:b/>
          <w:bCs/>
          <w:sz w:val="28"/>
          <w:szCs w:val="28"/>
        </w:rPr>
        <w:t>градостроительные регламенты</w:t>
      </w:r>
      <w:r>
        <w:rPr>
          <w:rFonts w:ascii="Times New Roman" w:hAnsi="Times New Roman"/>
          <w:b/>
          <w:bCs/>
          <w:spacing w:val="2"/>
          <w:sz w:val="28"/>
          <w:szCs w:val="28"/>
        </w:rPr>
        <w:t xml:space="preserve"> </w:t>
      </w:r>
      <w:r>
        <w:rPr>
          <w:rFonts w:ascii="Times New Roman" w:hAnsi="Times New Roman"/>
          <w:b/>
          <w:bCs/>
          <w:sz w:val="28"/>
          <w:szCs w:val="28"/>
        </w:rPr>
        <w:t>не устанавливаются</w:t>
      </w:r>
    </w:p>
    <w:p w:rsidR="00943EC1" w:rsidRDefault="00943EC1" w:rsidP="00943EC1">
      <w:pPr>
        <w:widowControl w:val="0"/>
        <w:autoSpaceDE w:val="0"/>
        <w:autoSpaceDN w:val="0"/>
        <w:spacing w:before="10"/>
        <w:rPr>
          <w:rFonts w:ascii="Times New Roman" w:hAnsi="Times New Roman"/>
          <w:b/>
          <w:sz w:val="23"/>
          <w:szCs w:val="28"/>
        </w:rPr>
      </w:pPr>
    </w:p>
    <w:p w:rsidR="00943EC1" w:rsidRDefault="00943EC1" w:rsidP="00943EC1">
      <w:pPr>
        <w:widowControl w:val="0"/>
        <w:numPr>
          <w:ilvl w:val="0"/>
          <w:numId w:val="7"/>
        </w:numPr>
        <w:tabs>
          <w:tab w:val="left" w:pos="993"/>
        </w:tabs>
        <w:autoSpaceDE w:val="0"/>
        <w:autoSpaceDN w:val="0"/>
        <w:ind w:left="0" w:right="166" w:firstLine="709"/>
        <w:rPr>
          <w:rFonts w:ascii="Times New Roman" w:hAnsi="Times New Roman"/>
          <w:sz w:val="28"/>
          <w:szCs w:val="22"/>
        </w:rPr>
      </w:pPr>
      <w:r>
        <w:rPr>
          <w:rFonts w:ascii="Times New Roman" w:hAnsi="Times New Roman"/>
          <w:sz w:val="28"/>
        </w:rPr>
        <w:t>Действие градостроительного регламента не распространяется на земельные</w:t>
      </w:r>
      <w:r>
        <w:rPr>
          <w:rFonts w:ascii="Times New Roman" w:hAnsi="Times New Roman"/>
          <w:spacing w:val="-67"/>
          <w:sz w:val="28"/>
        </w:rPr>
        <w:t xml:space="preserve"> </w:t>
      </w:r>
      <w:r>
        <w:rPr>
          <w:rFonts w:ascii="Times New Roman" w:hAnsi="Times New Roman"/>
          <w:sz w:val="28"/>
        </w:rPr>
        <w:t>участки:</w:t>
      </w:r>
    </w:p>
    <w:p w:rsidR="00943EC1" w:rsidRDefault="00943EC1" w:rsidP="00943EC1">
      <w:pPr>
        <w:widowControl w:val="0"/>
        <w:numPr>
          <w:ilvl w:val="0"/>
          <w:numId w:val="17"/>
        </w:numPr>
        <w:tabs>
          <w:tab w:val="left" w:pos="993"/>
        </w:tabs>
        <w:autoSpaceDE w:val="0"/>
        <w:autoSpaceDN w:val="0"/>
        <w:ind w:left="0" w:right="161" w:firstLine="709"/>
        <w:jc w:val="left"/>
        <w:rPr>
          <w:rFonts w:ascii="Times New Roman" w:hAnsi="Times New Roman"/>
          <w:sz w:val="28"/>
        </w:rPr>
      </w:pP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границах</w:t>
      </w:r>
      <w:r>
        <w:rPr>
          <w:rFonts w:ascii="Times New Roman" w:hAnsi="Times New Roman"/>
          <w:spacing w:val="1"/>
          <w:sz w:val="28"/>
        </w:rPr>
        <w:t xml:space="preserve"> </w:t>
      </w:r>
      <w:r>
        <w:rPr>
          <w:rFonts w:ascii="Times New Roman" w:hAnsi="Times New Roman"/>
          <w:sz w:val="28"/>
        </w:rPr>
        <w:t>территорий</w:t>
      </w:r>
      <w:r>
        <w:rPr>
          <w:rFonts w:ascii="Times New Roman" w:hAnsi="Times New Roman"/>
          <w:spacing w:val="1"/>
          <w:sz w:val="28"/>
        </w:rPr>
        <w:t xml:space="preserve"> </w:t>
      </w:r>
      <w:r>
        <w:rPr>
          <w:rFonts w:ascii="Times New Roman" w:hAnsi="Times New Roman"/>
          <w:sz w:val="28"/>
        </w:rPr>
        <w:t>памятников</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ансамблей,</w:t>
      </w:r>
      <w:r>
        <w:rPr>
          <w:rFonts w:ascii="Times New Roman" w:hAnsi="Times New Roman"/>
          <w:spacing w:val="1"/>
          <w:sz w:val="28"/>
        </w:rPr>
        <w:t xml:space="preserve"> </w:t>
      </w:r>
      <w:r>
        <w:rPr>
          <w:rFonts w:ascii="Times New Roman" w:hAnsi="Times New Roman"/>
          <w:sz w:val="28"/>
        </w:rPr>
        <w:t>включенных</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единый</w:t>
      </w:r>
      <w:r>
        <w:rPr>
          <w:rFonts w:ascii="Times New Roman" w:hAnsi="Times New Roman"/>
          <w:spacing w:val="1"/>
          <w:sz w:val="28"/>
        </w:rPr>
        <w:t xml:space="preserve"> </w:t>
      </w:r>
      <w:r>
        <w:rPr>
          <w:rFonts w:ascii="Times New Roman" w:hAnsi="Times New Roman"/>
          <w:sz w:val="28"/>
        </w:rPr>
        <w:t>государственный</w:t>
      </w:r>
      <w:r>
        <w:rPr>
          <w:rFonts w:ascii="Times New Roman" w:hAnsi="Times New Roman"/>
          <w:spacing w:val="1"/>
          <w:sz w:val="28"/>
        </w:rPr>
        <w:t xml:space="preserve"> </w:t>
      </w:r>
      <w:r>
        <w:rPr>
          <w:rFonts w:ascii="Times New Roman" w:hAnsi="Times New Roman"/>
          <w:sz w:val="28"/>
        </w:rPr>
        <w:t>реестр</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культурного</w:t>
      </w:r>
      <w:r>
        <w:rPr>
          <w:rFonts w:ascii="Times New Roman" w:hAnsi="Times New Roman"/>
          <w:spacing w:val="1"/>
          <w:sz w:val="28"/>
        </w:rPr>
        <w:t xml:space="preserve"> </w:t>
      </w:r>
      <w:r>
        <w:rPr>
          <w:rFonts w:ascii="Times New Roman" w:hAnsi="Times New Roman"/>
          <w:sz w:val="28"/>
        </w:rPr>
        <w:t>наследия</w:t>
      </w:r>
      <w:r>
        <w:rPr>
          <w:rFonts w:ascii="Times New Roman" w:hAnsi="Times New Roman"/>
          <w:spacing w:val="1"/>
          <w:sz w:val="28"/>
        </w:rPr>
        <w:t xml:space="preserve"> </w:t>
      </w:r>
      <w:r>
        <w:rPr>
          <w:rFonts w:ascii="Times New Roman" w:hAnsi="Times New Roman"/>
          <w:sz w:val="28"/>
        </w:rPr>
        <w:t>(памятников</w:t>
      </w:r>
      <w:r>
        <w:rPr>
          <w:rFonts w:ascii="Times New Roman" w:hAnsi="Times New Roman"/>
          <w:spacing w:val="1"/>
          <w:sz w:val="28"/>
        </w:rPr>
        <w:t xml:space="preserve"> </w:t>
      </w:r>
      <w:r>
        <w:rPr>
          <w:rFonts w:ascii="Times New Roman" w:hAnsi="Times New Roman"/>
          <w:sz w:val="28"/>
        </w:rPr>
        <w:t>истории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культуры)</w:t>
      </w:r>
      <w:r>
        <w:rPr>
          <w:rFonts w:ascii="Times New Roman" w:hAnsi="Times New Roman"/>
          <w:spacing w:val="1"/>
          <w:sz w:val="28"/>
        </w:rPr>
        <w:t xml:space="preserve"> </w:t>
      </w:r>
      <w:r>
        <w:rPr>
          <w:rFonts w:ascii="Times New Roman" w:hAnsi="Times New Roman"/>
          <w:sz w:val="28"/>
        </w:rPr>
        <w:t>народов</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Федерации</w:t>
      </w:r>
      <w:r>
        <w:rPr>
          <w:rFonts w:ascii="Times New Roman" w:hAnsi="Times New Roman"/>
          <w:spacing w:val="1"/>
          <w:sz w:val="28"/>
        </w:rPr>
        <w:t xml:space="preserve"> </w:t>
      </w:r>
      <w:r>
        <w:rPr>
          <w:rFonts w:ascii="Times New Roman" w:hAnsi="Times New Roman"/>
          <w:sz w:val="28"/>
        </w:rPr>
        <w:t>(далее</w:t>
      </w:r>
      <w:r>
        <w:rPr>
          <w:rFonts w:ascii="Times New Roman" w:hAnsi="Times New Roman"/>
          <w:spacing w:val="1"/>
          <w:sz w:val="28"/>
        </w:rPr>
        <w:t xml:space="preserve"> </w:t>
      </w: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реестр</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культурного</w:t>
      </w:r>
      <w:r>
        <w:rPr>
          <w:rFonts w:ascii="Times New Roman" w:hAnsi="Times New Roman"/>
          <w:spacing w:val="1"/>
          <w:sz w:val="28"/>
        </w:rPr>
        <w:t xml:space="preserve"> </w:t>
      </w:r>
      <w:r>
        <w:rPr>
          <w:rFonts w:ascii="Times New Roman" w:hAnsi="Times New Roman"/>
          <w:spacing w:val="-1"/>
          <w:sz w:val="28"/>
        </w:rPr>
        <w:t>наследия),</w:t>
      </w:r>
      <w:r>
        <w:rPr>
          <w:rFonts w:ascii="Times New Roman" w:hAnsi="Times New Roman"/>
          <w:spacing w:val="-16"/>
          <w:sz w:val="28"/>
        </w:rPr>
        <w:t xml:space="preserve"> </w:t>
      </w:r>
      <w:r>
        <w:rPr>
          <w:rFonts w:ascii="Times New Roman" w:hAnsi="Times New Roman"/>
          <w:spacing w:val="-1"/>
          <w:sz w:val="28"/>
        </w:rPr>
        <w:t>а</w:t>
      </w:r>
      <w:r>
        <w:rPr>
          <w:rFonts w:ascii="Times New Roman" w:hAnsi="Times New Roman"/>
          <w:spacing w:val="-19"/>
          <w:sz w:val="28"/>
        </w:rPr>
        <w:t xml:space="preserve"> </w:t>
      </w:r>
      <w:r>
        <w:rPr>
          <w:rFonts w:ascii="Times New Roman" w:hAnsi="Times New Roman"/>
          <w:spacing w:val="-1"/>
          <w:sz w:val="28"/>
        </w:rPr>
        <w:t>также</w:t>
      </w:r>
      <w:r>
        <w:rPr>
          <w:rFonts w:ascii="Times New Roman" w:hAnsi="Times New Roman"/>
          <w:spacing w:val="-15"/>
          <w:sz w:val="28"/>
        </w:rPr>
        <w:t xml:space="preserve"> </w:t>
      </w:r>
      <w:r>
        <w:rPr>
          <w:rFonts w:ascii="Times New Roman" w:hAnsi="Times New Roman"/>
          <w:sz w:val="28"/>
        </w:rPr>
        <w:t>в</w:t>
      </w:r>
      <w:r>
        <w:rPr>
          <w:rFonts w:ascii="Times New Roman" w:hAnsi="Times New Roman"/>
          <w:spacing w:val="-18"/>
          <w:sz w:val="28"/>
        </w:rPr>
        <w:t xml:space="preserve"> </w:t>
      </w:r>
      <w:r>
        <w:rPr>
          <w:rFonts w:ascii="Times New Roman" w:hAnsi="Times New Roman"/>
          <w:sz w:val="28"/>
        </w:rPr>
        <w:t>границах</w:t>
      </w:r>
      <w:r>
        <w:rPr>
          <w:rFonts w:ascii="Times New Roman" w:hAnsi="Times New Roman"/>
          <w:spacing w:val="-19"/>
          <w:sz w:val="28"/>
        </w:rPr>
        <w:t xml:space="preserve"> </w:t>
      </w:r>
      <w:r>
        <w:rPr>
          <w:rFonts w:ascii="Times New Roman" w:hAnsi="Times New Roman"/>
          <w:sz w:val="28"/>
        </w:rPr>
        <w:t>территорий</w:t>
      </w:r>
      <w:r>
        <w:rPr>
          <w:rFonts w:ascii="Times New Roman" w:hAnsi="Times New Roman"/>
          <w:spacing w:val="-16"/>
          <w:sz w:val="28"/>
        </w:rPr>
        <w:t xml:space="preserve"> </w:t>
      </w:r>
      <w:r>
        <w:rPr>
          <w:rFonts w:ascii="Times New Roman" w:hAnsi="Times New Roman"/>
          <w:sz w:val="28"/>
        </w:rPr>
        <w:t>памятников</w:t>
      </w:r>
      <w:r>
        <w:rPr>
          <w:rFonts w:ascii="Times New Roman" w:hAnsi="Times New Roman"/>
          <w:spacing w:val="-19"/>
          <w:sz w:val="28"/>
        </w:rPr>
        <w:t xml:space="preserve"> </w:t>
      </w:r>
      <w:r>
        <w:rPr>
          <w:rFonts w:ascii="Times New Roman" w:hAnsi="Times New Roman"/>
          <w:sz w:val="28"/>
        </w:rPr>
        <w:t>или</w:t>
      </w:r>
      <w:r>
        <w:rPr>
          <w:rFonts w:ascii="Times New Roman" w:hAnsi="Times New Roman"/>
          <w:spacing w:val="-15"/>
          <w:sz w:val="28"/>
        </w:rPr>
        <w:t xml:space="preserve"> </w:t>
      </w:r>
      <w:r>
        <w:rPr>
          <w:rFonts w:ascii="Times New Roman" w:hAnsi="Times New Roman"/>
          <w:sz w:val="28"/>
        </w:rPr>
        <w:t>ансамблей,</w:t>
      </w:r>
      <w:r>
        <w:rPr>
          <w:rFonts w:ascii="Times New Roman" w:hAnsi="Times New Roman"/>
          <w:spacing w:val="-16"/>
          <w:sz w:val="28"/>
        </w:rPr>
        <w:t xml:space="preserve"> </w:t>
      </w:r>
      <w:r>
        <w:rPr>
          <w:rFonts w:ascii="Times New Roman" w:hAnsi="Times New Roman"/>
          <w:sz w:val="28"/>
        </w:rPr>
        <w:t>которые</w:t>
      </w:r>
      <w:r>
        <w:rPr>
          <w:rFonts w:ascii="Times New Roman" w:hAnsi="Times New Roman"/>
          <w:spacing w:val="-19"/>
          <w:sz w:val="28"/>
        </w:rPr>
        <w:t xml:space="preserve"> </w:t>
      </w:r>
      <w:r>
        <w:rPr>
          <w:rFonts w:ascii="Times New Roman" w:hAnsi="Times New Roman"/>
          <w:sz w:val="28"/>
        </w:rPr>
        <w:t>являются</w:t>
      </w:r>
      <w:r>
        <w:rPr>
          <w:rFonts w:ascii="Times New Roman" w:hAnsi="Times New Roman"/>
          <w:spacing w:val="-67"/>
          <w:sz w:val="28"/>
        </w:rPr>
        <w:t xml:space="preserve"> </w:t>
      </w:r>
      <w:r>
        <w:rPr>
          <w:rFonts w:ascii="Times New Roman" w:hAnsi="Times New Roman"/>
          <w:sz w:val="28"/>
        </w:rPr>
        <w:t>выявленными</w:t>
      </w:r>
      <w:r>
        <w:rPr>
          <w:rFonts w:ascii="Times New Roman" w:hAnsi="Times New Roman"/>
          <w:spacing w:val="1"/>
          <w:sz w:val="28"/>
        </w:rPr>
        <w:t xml:space="preserve"> </w:t>
      </w:r>
      <w:r>
        <w:rPr>
          <w:rFonts w:ascii="Times New Roman" w:hAnsi="Times New Roman"/>
          <w:sz w:val="28"/>
        </w:rPr>
        <w:t>объектами</w:t>
      </w:r>
      <w:r>
        <w:rPr>
          <w:rFonts w:ascii="Times New Roman" w:hAnsi="Times New Roman"/>
          <w:spacing w:val="1"/>
          <w:sz w:val="28"/>
        </w:rPr>
        <w:t xml:space="preserve"> </w:t>
      </w:r>
      <w:r>
        <w:rPr>
          <w:rFonts w:ascii="Times New Roman" w:hAnsi="Times New Roman"/>
          <w:sz w:val="28"/>
        </w:rPr>
        <w:t>культурного</w:t>
      </w:r>
      <w:r>
        <w:rPr>
          <w:rFonts w:ascii="Times New Roman" w:hAnsi="Times New Roman"/>
          <w:spacing w:val="1"/>
          <w:sz w:val="28"/>
        </w:rPr>
        <w:t xml:space="preserve"> </w:t>
      </w:r>
      <w:r>
        <w:rPr>
          <w:rFonts w:ascii="Times New Roman" w:hAnsi="Times New Roman"/>
          <w:sz w:val="28"/>
        </w:rPr>
        <w:t>наследия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решения</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режиме</w:t>
      </w:r>
      <w:r>
        <w:rPr>
          <w:rFonts w:ascii="Times New Roman" w:hAnsi="Times New Roman"/>
          <w:spacing w:val="1"/>
          <w:sz w:val="28"/>
        </w:rPr>
        <w:t xml:space="preserve"> </w:t>
      </w:r>
      <w:r>
        <w:rPr>
          <w:rFonts w:ascii="Times New Roman" w:hAnsi="Times New Roman"/>
          <w:sz w:val="28"/>
        </w:rPr>
        <w:t>содержания,</w:t>
      </w:r>
      <w:r>
        <w:rPr>
          <w:rFonts w:ascii="Times New Roman" w:hAnsi="Times New Roman"/>
          <w:spacing w:val="1"/>
          <w:sz w:val="28"/>
        </w:rPr>
        <w:t xml:space="preserve"> </w:t>
      </w:r>
      <w:r>
        <w:rPr>
          <w:rFonts w:ascii="Times New Roman" w:hAnsi="Times New Roman"/>
          <w:sz w:val="28"/>
        </w:rPr>
        <w:t>параметрах</w:t>
      </w:r>
      <w:r>
        <w:rPr>
          <w:rFonts w:ascii="Times New Roman" w:hAnsi="Times New Roman"/>
          <w:spacing w:val="1"/>
          <w:sz w:val="28"/>
        </w:rPr>
        <w:t xml:space="preserve"> </w:t>
      </w:r>
      <w:r>
        <w:rPr>
          <w:rFonts w:ascii="Times New Roman" w:hAnsi="Times New Roman"/>
          <w:sz w:val="28"/>
        </w:rPr>
        <w:t>реставрации,</w:t>
      </w:r>
      <w:r>
        <w:rPr>
          <w:rFonts w:ascii="Times New Roman" w:hAnsi="Times New Roman"/>
          <w:spacing w:val="1"/>
          <w:sz w:val="28"/>
        </w:rPr>
        <w:t xml:space="preserve"> </w:t>
      </w:r>
      <w:r>
        <w:rPr>
          <w:rFonts w:ascii="Times New Roman" w:hAnsi="Times New Roman"/>
          <w:sz w:val="28"/>
        </w:rPr>
        <w:t>консервации,</w:t>
      </w:r>
      <w:r>
        <w:rPr>
          <w:rFonts w:ascii="Times New Roman" w:hAnsi="Times New Roman"/>
          <w:spacing w:val="1"/>
          <w:sz w:val="28"/>
        </w:rPr>
        <w:t xml:space="preserve"> </w:t>
      </w:r>
      <w:r>
        <w:rPr>
          <w:rFonts w:ascii="Times New Roman" w:hAnsi="Times New Roman"/>
          <w:sz w:val="28"/>
        </w:rPr>
        <w:t>воссоздания,</w:t>
      </w:r>
      <w:r>
        <w:rPr>
          <w:rFonts w:ascii="Times New Roman" w:hAnsi="Times New Roman"/>
          <w:spacing w:val="1"/>
          <w:sz w:val="28"/>
        </w:rPr>
        <w:t xml:space="preserve"> </w:t>
      </w:r>
      <w:r>
        <w:rPr>
          <w:rFonts w:ascii="Times New Roman" w:hAnsi="Times New Roman"/>
          <w:sz w:val="28"/>
        </w:rPr>
        <w:t>ремонта</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приспособлении</w:t>
      </w:r>
      <w:r>
        <w:rPr>
          <w:rFonts w:ascii="Times New Roman" w:hAnsi="Times New Roman"/>
          <w:spacing w:val="1"/>
          <w:sz w:val="28"/>
        </w:rPr>
        <w:t xml:space="preserve"> </w:t>
      </w:r>
      <w:r>
        <w:rPr>
          <w:rFonts w:ascii="Times New Roman" w:hAnsi="Times New Roman"/>
          <w:sz w:val="28"/>
        </w:rPr>
        <w:t>которых</w:t>
      </w:r>
      <w:r>
        <w:rPr>
          <w:rFonts w:ascii="Times New Roman" w:hAnsi="Times New Roman"/>
          <w:spacing w:val="1"/>
          <w:sz w:val="28"/>
        </w:rPr>
        <w:t xml:space="preserve"> </w:t>
      </w:r>
      <w:r>
        <w:rPr>
          <w:rFonts w:ascii="Times New Roman" w:hAnsi="Times New Roman"/>
          <w:sz w:val="28"/>
        </w:rPr>
        <w:t>принимаются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порядке,</w:t>
      </w:r>
      <w:r>
        <w:rPr>
          <w:rFonts w:ascii="Times New Roman" w:hAnsi="Times New Roman"/>
          <w:spacing w:val="1"/>
          <w:sz w:val="28"/>
        </w:rPr>
        <w:t xml:space="preserve"> </w:t>
      </w:r>
      <w:r>
        <w:rPr>
          <w:rFonts w:ascii="Times New Roman" w:hAnsi="Times New Roman"/>
          <w:sz w:val="28"/>
        </w:rPr>
        <w:t>установленном</w:t>
      </w:r>
      <w:r>
        <w:rPr>
          <w:rFonts w:ascii="Times New Roman" w:hAnsi="Times New Roman"/>
          <w:spacing w:val="1"/>
          <w:sz w:val="28"/>
        </w:rPr>
        <w:t xml:space="preserve"> </w:t>
      </w:r>
      <w:r>
        <w:rPr>
          <w:rFonts w:ascii="Times New Roman" w:hAnsi="Times New Roman"/>
          <w:sz w:val="28"/>
        </w:rPr>
        <w:t>законодательством</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Федерации</w:t>
      </w:r>
      <w:r>
        <w:rPr>
          <w:rFonts w:ascii="Times New Roman" w:hAnsi="Times New Roman"/>
          <w:spacing w:val="-2"/>
          <w:sz w:val="28"/>
        </w:rPr>
        <w:t xml:space="preserve"> </w:t>
      </w:r>
      <w:r>
        <w:rPr>
          <w:rFonts w:ascii="Times New Roman" w:hAnsi="Times New Roman"/>
          <w:sz w:val="28"/>
        </w:rPr>
        <w:t>об</w:t>
      </w:r>
      <w:r>
        <w:rPr>
          <w:rFonts w:ascii="Times New Roman" w:hAnsi="Times New Roman"/>
          <w:spacing w:val="-1"/>
          <w:sz w:val="28"/>
        </w:rPr>
        <w:t xml:space="preserve"> </w:t>
      </w:r>
      <w:r>
        <w:rPr>
          <w:rFonts w:ascii="Times New Roman" w:hAnsi="Times New Roman"/>
          <w:sz w:val="28"/>
        </w:rPr>
        <w:t>охране</w:t>
      </w:r>
      <w:r>
        <w:rPr>
          <w:rFonts w:ascii="Times New Roman" w:hAnsi="Times New Roman"/>
          <w:spacing w:val="-3"/>
          <w:sz w:val="28"/>
        </w:rPr>
        <w:t xml:space="preserve"> </w:t>
      </w:r>
      <w:r>
        <w:rPr>
          <w:rFonts w:ascii="Times New Roman" w:hAnsi="Times New Roman"/>
          <w:sz w:val="28"/>
        </w:rPr>
        <w:t>объектов</w:t>
      </w:r>
      <w:r>
        <w:rPr>
          <w:rFonts w:ascii="Times New Roman" w:hAnsi="Times New Roman"/>
          <w:spacing w:val="-3"/>
          <w:sz w:val="28"/>
        </w:rPr>
        <w:t xml:space="preserve"> </w:t>
      </w:r>
      <w:r>
        <w:rPr>
          <w:rFonts w:ascii="Times New Roman" w:hAnsi="Times New Roman"/>
          <w:sz w:val="28"/>
        </w:rPr>
        <w:t>культурного</w:t>
      </w:r>
      <w:r>
        <w:rPr>
          <w:rFonts w:ascii="Times New Roman" w:hAnsi="Times New Roman"/>
          <w:spacing w:val="-3"/>
          <w:sz w:val="28"/>
        </w:rPr>
        <w:t xml:space="preserve"> </w:t>
      </w:r>
      <w:r>
        <w:rPr>
          <w:rFonts w:ascii="Times New Roman" w:hAnsi="Times New Roman"/>
          <w:sz w:val="28"/>
        </w:rPr>
        <w:t>наследия;</w:t>
      </w:r>
    </w:p>
    <w:p w:rsidR="00943EC1" w:rsidRDefault="00943EC1" w:rsidP="00943EC1">
      <w:pPr>
        <w:widowControl w:val="0"/>
        <w:numPr>
          <w:ilvl w:val="0"/>
          <w:numId w:val="17"/>
        </w:numPr>
        <w:tabs>
          <w:tab w:val="left" w:pos="993"/>
        </w:tabs>
        <w:autoSpaceDE w:val="0"/>
        <w:autoSpaceDN w:val="0"/>
        <w:ind w:left="0" w:right="161" w:firstLine="709"/>
        <w:jc w:val="left"/>
        <w:rPr>
          <w:rFonts w:ascii="Times New Roman" w:hAnsi="Times New Roman"/>
          <w:sz w:val="28"/>
        </w:rPr>
      </w:pPr>
      <w:r>
        <w:rPr>
          <w:rFonts w:ascii="Times New Roman" w:hAnsi="Times New Roman"/>
          <w:sz w:val="28"/>
        </w:rPr>
        <w:t>в границах территорий общего пользования;</w:t>
      </w:r>
    </w:p>
    <w:p w:rsidR="00943EC1" w:rsidRDefault="00943EC1" w:rsidP="00943EC1">
      <w:pPr>
        <w:widowControl w:val="0"/>
        <w:numPr>
          <w:ilvl w:val="0"/>
          <w:numId w:val="17"/>
        </w:numPr>
        <w:tabs>
          <w:tab w:val="left" w:pos="993"/>
        </w:tabs>
        <w:autoSpaceDE w:val="0"/>
        <w:autoSpaceDN w:val="0"/>
        <w:ind w:left="0" w:right="161" w:firstLine="709"/>
        <w:jc w:val="left"/>
        <w:rPr>
          <w:rFonts w:ascii="Times New Roman" w:hAnsi="Times New Roman"/>
          <w:sz w:val="28"/>
        </w:rPr>
      </w:pPr>
      <w:r>
        <w:rPr>
          <w:rFonts w:ascii="Times New Roman" w:hAnsi="Times New Roman"/>
          <w:sz w:val="28"/>
        </w:rPr>
        <w:t>предназначенные для размещения линейных объектов и (или) занятые линейными объектами;</w:t>
      </w:r>
    </w:p>
    <w:p w:rsidR="00943EC1" w:rsidRDefault="00943EC1" w:rsidP="00943EC1">
      <w:pPr>
        <w:widowControl w:val="0"/>
        <w:numPr>
          <w:ilvl w:val="0"/>
          <w:numId w:val="17"/>
        </w:numPr>
        <w:tabs>
          <w:tab w:val="left" w:pos="993"/>
        </w:tabs>
        <w:autoSpaceDE w:val="0"/>
        <w:autoSpaceDN w:val="0"/>
        <w:ind w:left="0" w:right="161" w:firstLine="709"/>
        <w:jc w:val="left"/>
        <w:rPr>
          <w:rFonts w:ascii="Times New Roman" w:hAnsi="Times New Roman"/>
          <w:sz w:val="28"/>
        </w:rPr>
      </w:pPr>
      <w:r>
        <w:rPr>
          <w:rFonts w:ascii="Times New Roman" w:hAnsi="Times New Roman"/>
          <w:sz w:val="28"/>
        </w:rPr>
        <w:t>предоставленные</w:t>
      </w:r>
      <w:r>
        <w:rPr>
          <w:rFonts w:ascii="Times New Roman" w:hAnsi="Times New Roman"/>
          <w:spacing w:val="-4"/>
          <w:sz w:val="28"/>
        </w:rPr>
        <w:t xml:space="preserve"> </w:t>
      </w:r>
      <w:r>
        <w:rPr>
          <w:rFonts w:ascii="Times New Roman" w:hAnsi="Times New Roman"/>
          <w:sz w:val="28"/>
        </w:rPr>
        <w:t>для</w:t>
      </w:r>
      <w:r>
        <w:rPr>
          <w:rFonts w:ascii="Times New Roman" w:hAnsi="Times New Roman"/>
          <w:spacing w:val="-4"/>
          <w:sz w:val="28"/>
        </w:rPr>
        <w:t xml:space="preserve"> </w:t>
      </w:r>
      <w:r>
        <w:rPr>
          <w:rFonts w:ascii="Times New Roman" w:hAnsi="Times New Roman"/>
          <w:sz w:val="28"/>
        </w:rPr>
        <w:t>добычи</w:t>
      </w:r>
      <w:r>
        <w:rPr>
          <w:rFonts w:ascii="Times New Roman" w:hAnsi="Times New Roman"/>
          <w:spacing w:val="-2"/>
          <w:sz w:val="28"/>
        </w:rPr>
        <w:t xml:space="preserve"> </w:t>
      </w:r>
      <w:r>
        <w:rPr>
          <w:rFonts w:ascii="Times New Roman" w:hAnsi="Times New Roman"/>
          <w:sz w:val="28"/>
        </w:rPr>
        <w:t>полезных</w:t>
      </w:r>
      <w:r>
        <w:rPr>
          <w:rFonts w:ascii="Times New Roman" w:hAnsi="Times New Roman"/>
          <w:spacing w:val="-3"/>
          <w:sz w:val="28"/>
        </w:rPr>
        <w:t xml:space="preserve"> </w:t>
      </w:r>
      <w:r>
        <w:rPr>
          <w:rFonts w:ascii="Times New Roman" w:hAnsi="Times New Roman"/>
          <w:sz w:val="28"/>
        </w:rPr>
        <w:t>ископаемых.</w:t>
      </w:r>
    </w:p>
    <w:p w:rsidR="00943EC1" w:rsidRDefault="00943EC1" w:rsidP="00943EC1">
      <w:pPr>
        <w:widowControl w:val="0"/>
        <w:numPr>
          <w:ilvl w:val="0"/>
          <w:numId w:val="7"/>
        </w:numPr>
        <w:tabs>
          <w:tab w:val="left" w:pos="1418"/>
        </w:tabs>
        <w:autoSpaceDE w:val="0"/>
        <w:autoSpaceDN w:val="0"/>
        <w:ind w:left="0" w:right="155" w:firstLine="708"/>
        <w:rPr>
          <w:rFonts w:ascii="Times New Roman" w:hAnsi="Times New Roman"/>
          <w:sz w:val="28"/>
        </w:rPr>
      </w:pPr>
      <w:r>
        <w:rPr>
          <w:rFonts w:ascii="Times New Roman" w:hAnsi="Times New Roman"/>
          <w:sz w:val="28"/>
        </w:rPr>
        <w:t>Градостроительные</w:t>
      </w:r>
      <w:r>
        <w:rPr>
          <w:rFonts w:ascii="Times New Roman" w:hAnsi="Times New Roman"/>
          <w:spacing w:val="1"/>
          <w:sz w:val="28"/>
        </w:rPr>
        <w:t xml:space="preserve"> </w:t>
      </w:r>
      <w:r>
        <w:rPr>
          <w:rFonts w:ascii="Times New Roman" w:hAnsi="Times New Roman"/>
          <w:sz w:val="28"/>
        </w:rPr>
        <w:t>регламенты</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устанавливаются</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земель</w:t>
      </w:r>
      <w:r>
        <w:rPr>
          <w:rFonts w:ascii="Times New Roman" w:hAnsi="Times New Roman"/>
          <w:spacing w:val="1"/>
          <w:sz w:val="28"/>
        </w:rPr>
        <w:t xml:space="preserve"> </w:t>
      </w:r>
      <w:r>
        <w:rPr>
          <w:rFonts w:ascii="Times New Roman" w:hAnsi="Times New Roman"/>
          <w:sz w:val="28"/>
        </w:rPr>
        <w:t>лесного</w:t>
      </w:r>
      <w:r>
        <w:rPr>
          <w:rFonts w:ascii="Times New Roman" w:hAnsi="Times New Roman"/>
          <w:spacing w:val="1"/>
          <w:sz w:val="28"/>
        </w:rPr>
        <w:t xml:space="preserve"> </w:t>
      </w:r>
      <w:r>
        <w:rPr>
          <w:rFonts w:ascii="Times New Roman" w:hAnsi="Times New Roman"/>
          <w:sz w:val="28"/>
        </w:rPr>
        <w:t>фонда,</w:t>
      </w:r>
      <w:r>
        <w:rPr>
          <w:rFonts w:ascii="Times New Roman" w:hAnsi="Times New Roman"/>
          <w:spacing w:val="1"/>
          <w:sz w:val="28"/>
        </w:rPr>
        <w:t xml:space="preserve"> </w:t>
      </w:r>
      <w:r>
        <w:rPr>
          <w:rFonts w:ascii="Times New Roman" w:hAnsi="Times New Roman"/>
          <w:sz w:val="28"/>
        </w:rPr>
        <w:t>земель,</w:t>
      </w:r>
      <w:r>
        <w:rPr>
          <w:rFonts w:ascii="Times New Roman" w:hAnsi="Times New Roman"/>
          <w:spacing w:val="1"/>
          <w:sz w:val="28"/>
        </w:rPr>
        <w:t xml:space="preserve"> </w:t>
      </w:r>
      <w:r>
        <w:rPr>
          <w:rFonts w:ascii="Times New Roman" w:hAnsi="Times New Roman"/>
          <w:sz w:val="28"/>
        </w:rPr>
        <w:t>покрытых</w:t>
      </w:r>
      <w:r>
        <w:rPr>
          <w:rFonts w:ascii="Times New Roman" w:hAnsi="Times New Roman"/>
          <w:spacing w:val="1"/>
          <w:sz w:val="28"/>
        </w:rPr>
        <w:t xml:space="preserve"> </w:t>
      </w:r>
      <w:r>
        <w:rPr>
          <w:rFonts w:ascii="Times New Roman" w:hAnsi="Times New Roman"/>
          <w:sz w:val="28"/>
        </w:rPr>
        <w:t>поверхностными</w:t>
      </w:r>
      <w:r>
        <w:rPr>
          <w:rFonts w:ascii="Times New Roman" w:hAnsi="Times New Roman"/>
          <w:spacing w:val="1"/>
          <w:sz w:val="28"/>
        </w:rPr>
        <w:t xml:space="preserve"> </w:t>
      </w:r>
      <w:r>
        <w:rPr>
          <w:rFonts w:ascii="Times New Roman" w:hAnsi="Times New Roman"/>
          <w:sz w:val="28"/>
        </w:rPr>
        <w:t>водами,</w:t>
      </w:r>
      <w:r>
        <w:rPr>
          <w:rFonts w:ascii="Times New Roman" w:hAnsi="Times New Roman"/>
          <w:spacing w:val="1"/>
          <w:sz w:val="28"/>
        </w:rPr>
        <w:t xml:space="preserve"> </w:t>
      </w:r>
      <w:r>
        <w:rPr>
          <w:rFonts w:ascii="Times New Roman" w:hAnsi="Times New Roman"/>
          <w:sz w:val="28"/>
        </w:rPr>
        <w:t>земель</w:t>
      </w:r>
      <w:r>
        <w:rPr>
          <w:rFonts w:ascii="Times New Roman" w:hAnsi="Times New Roman"/>
          <w:spacing w:val="1"/>
          <w:sz w:val="28"/>
        </w:rPr>
        <w:t xml:space="preserve"> </w:t>
      </w:r>
      <w:r>
        <w:rPr>
          <w:rFonts w:ascii="Times New Roman" w:hAnsi="Times New Roman"/>
          <w:sz w:val="28"/>
        </w:rPr>
        <w:t>запаса,</w:t>
      </w:r>
      <w:r>
        <w:rPr>
          <w:rFonts w:ascii="Times New Roman" w:hAnsi="Times New Roman"/>
          <w:spacing w:val="1"/>
          <w:sz w:val="28"/>
        </w:rPr>
        <w:t xml:space="preserve"> </w:t>
      </w:r>
      <w:r>
        <w:rPr>
          <w:rFonts w:ascii="Times New Roman" w:hAnsi="Times New Roman"/>
          <w:sz w:val="28"/>
        </w:rPr>
        <w:t>земель</w:t>
      </w:r>
      <w:r>
        <w:rPr>
          <w:rFonts w:ascii="Times New Roman" w:hAnsi="Times New Roman"/>
          <w:spacing w:val="1"/>
          <w:sz w:val="28"/>
        </w:rPr>
        <w:t xml:space="preserve"> </w:t>
      </w:r>
      <w:r>
        <w:rPr>
          <w:rFonts w:ascii="Times New Roman" w:hAnsi="Times New Roman"/>
          <w:sz w:val="28"/>
        </w:rPr>
        <w:t>особо</w:t>
      </w:r>
      <w:r>
        <w:rPr>
          <w:rFonts w:ascii="Times New Roman" w:hAnsi="Times New Roman"/>
          <w:spacing w:val="1"/>
          <w:sz w:val="28"/>
        </w:rPr>
        <w:t xml:space="preserve"> </w:t>
      </w:r>
      <w:r>
        <w:rPr>
          <w:rFonts w:ascii="Times New Roman" w:hAnsi="Times New Roman"/>
          <w:sz w:val="28"/>
        </w:rPr>
        <w:t>охраняемых природных территорий (за исключением земель лечебно-оздоровительных</w:t>
      </w:r>
      <w:r>
        <w:rPr>
          <w:rFonts w:ascii="Times New Roman" w:hAnsi="Times New Roman"/>
          <w:spacing w:val="-67"/>
          <w:sz w:val="28"/>
        </w:rPr>
        <w:t xml:space="preserve"> </w:t>
      </w:r>
      <w:r>
        <w:rPr>
          <w:rFonts w:ascii="Times New Roman" w:hAnsi="Times New Roman"/>
          <w:sz w:val="28"/>
        </w:rPr>
        <w:t>местностей</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курортов),</w:t>
      </w:r>
      <w:r>
        <w:rPr>
          <w:rFonts w:ascii="Times New Roman" w:hAnsi="Times New Roman"/>
          <w:spacing w:val="1"/>
          <w:sz w:val="28"/>
        </w:rPr>
        <w:t xml:space="preserve"> </w:t>
      </w:r>
      <w:r>
        <w:rPr>
          <w:rFonts w:ascii="Times New Roman" w:hAnsi="Times New Roman"/>
          <w:sz w:val="28"/>
        </w:rPr>
        <w:t>сельскохозяйственных</w:t>
      </w:r>
      <w:r>
        <w:rPr>
          <w:rFonts w:ascii="Times New Roman" w:hAnsi="Times New Roman"/>
          <w:spacing w:val="1"/>
          <w:sz w:val="28"/>
        </w:rPr>
        <w:t xml:space="preserve"> </w:t>
      </w:r>
      <w:r>
        <w:rPr>
          <w:rFonts w:ascii="Times New Roman" w:hAnsi="Times New Roman"/>
          <w:sz w:val="28"/>
        </w:rPr>
        <w:t>угодий</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составе</w:t>
      </w:r>
      <w:r>
        <w:rPr>
          <w:rFonts w:ascii="Times New Roman" w:hAnsi="Times New Roman"/>
          <w:spacing w:val="1"/>
          <w:sz w:val="28"/>
        </w:rPr>
        <w:t xml:space="preserve"> </w:t>
      </w:r>
      <w:r>
        <w:rPr>
          <w:rFonts w:ascii="Times New Roman" w:hAnsi="Times New Roman"/>
          <w:sz w:val="28"/>
        </w:rPr>
        <w:t>земель</w:t>
      </w:r>
      <w:r>
        <w:rPr>
          <w:rFonts w:ascii="Times New Roman" w:hAnsi="Times New Roman"/>
          <w:spacing w:val="1"/>
          <w:sz w:val="28"/>
        </w:rPr>
        <w:t xml:space="preserve"> </w:t>
      </w:r>
      <w:r>
        <w:rPr>
          <w:rFonts w:ascii="Times New Roman" w:hAnsi="Times New Roman"/>
          <w:sz w:val="28"/>
        </w:rPr>
        <w:t>сельскохозяйственного назначения, земельных участков, расположенных в границах</w:t>
      </w:r>
      <w:r>
        <w:rPr>
          <w:rFonts w:ascii="Times New Roman" w:hAnsi="Times New Roman"/>
          <w:spacing w:val="1"/>
          <w:sz w:val="28"/>
        </w:rPr>
        <w:t xml:space="preserve"> </w:t>
      </w:r>
      <w:r>
        <w:rPr>
          <w:rFonts w:ascii="Times New Roman" w:hAnsi="Times New Roman"/>
          <w:sz w:val="28"/>
        </w:rPr>
        <w:t>особых экономических зон и территорий опережающего социально-экономического</w:t>
      </w:r>
      <w:r>
        <w:rPr>
          <w:rFonts w:ascii="Times New Roman" w:hAnsi="Times New Roman"/>
          <w:spacing w:val="1"/>
          <w:sz w:val="28"/>
        </w:rPr>
        <w:t xml:space="preserve"> </w:t>
      </w:r>
      <w:r>
        <w:rPr>
          <w:rFonts w:ascii="Times New Roman" w:hAnsi="Times New Roman"/>
          <w:sz w:val="28"/>
        </w:rPr>
        <w:t>развития.</w:t>
      </w:r>
    </w:p>
    <w:p w:rsidR="00943EC1" w:rsidRDefault="00943EC1" w:rsidP="00943EC1">
      <w:pPr>
        <w:widowControl w:val="0"/>
        <w:numPr>
          <w:ilvl w:val="1"/>
          <w:numId w:val="7"/>
        </w:numPr>
        <w:tabs>
          <w:tab w:val="left" w:pos="1418"/>
          <w:tab w:val="left" w:pos="2169"/>
        </w:tabs>
        <w:autoSpaceDE w:val="0"/>
        <w:autoSpaceDN w:val="0"/>
        <w:ind w:left="0" w:right="157" w:firstLine="708"/>
        <w:rPr>
          <w:rFonts w:ascii="Times New Roman" w:hAnsi="Times New Roman"/>
          <w:sz w:val="28"/>
        </w:rPr>
      </w:pPr>
      <w:r>
        <w:rPr>
          <w:rFonts w:ascii="Times New Roman" w:hAnsi="Times New Roman"/>
          <w:sz w:val="28"/>
        </w:rPr>
        <w:t>До установления градостроительных регламентов в отношении земельных</w:t>
      </w:r>
      <w:r>
        <w:rPr>
          <w:rFonts w:ascii="Times New Roman" w:hAnsi="Times New Roman"/>
          <w:spacing w:val="1"/>
          <w:sz w:val="28"/>
        </w:rPr>
        <w:t xml:space="preserve"> </w:t>
      </w:r>
      <w:r>
        <w:rPr>
          <w:rFonts w:ascii="Times New Roman" w:hAnsi="Times New Roman"/>
          <w:sz w:val="28"/>
        </w:rPr>
        <w:t>участков, включенных в границы населенных пунктов из земель лесного фонда (за</w:t>
      </w:r>
      <w:r>
        <w:rPr>
          <w:rFonts w:ascii="Times New Roman" w:hAnsi="Times New Roman"/>
          <w:spacing w:val="1"/>
          <w:sz w:val="28"/>
        </w:rPr>
        <w:t xml:space="preserve"> </w:t>
      </w:r>
      <w:r>
        <w:rPr>
          <w:rFonts w:ascii="Times New Roman" w:hAnsi="Times New Roman"/>
          <w:sz w:val="28"/>
        </w:rPr>
        <w:t>исключением</w:t>
      </w:r>
      <w:r>
        <w:rPr>
          <w:rFonts w:ascii="Times New Roman" w:hAnsi="Times New Roman"/>
          <w:spacing w:val="1"/>
          <w:sz w:val="28"/>
        </w:rPr>
        <w:t xml:space="preserve"> </w:t>
      </w:r>
      <w:r>
        <w:rPr>
          <w:rFonts w:ascii="Times New Roman" w:hAnsi="Times New Roman"/>
          <w:sz w:val="28"/>
        </w:rPr>
        <w:t>лесных</w:t>
      </w:r>
      <w:r>
        <w:rPr>
          <w:rFonts w:ascii="Times New Roman" w:hAnsi="Times New Roman"/>
          <w:spacing w:val="1"/>
          <w:sz w:val="28"/>
        </w:rPr>
        <w:t xml:space="preserve"> </w:t>
      </w:r>
      <w:r>
        <w:rPr>
          <w:rFonts w:ascii="Times New Roman" w:hAnsi="Times New Roman"/>
          <w:sz w:val="28"/>
        </w:rPr>
        <w:t>участков,</w:t>
      </w:r>
      <w:r>
        <w:rPr>
          <w:rFonts w:ascii="Times New Roman" w:hAnsi="Times New Roman"/>
          <w:spacing w:val="1"/>
          <w:sz w:val="28"/>
        </w:rPr>
        <w:t xml:space="preserve"> </w:t>
      </w:r>
      <w:r>
        <w:rPr>
          <w:rFonts w:ascii="Times New Roman" w:hAnsi="Times New Roman"/>
          <w:sz w:val="28"/>
        </w:rPr>
        <w:t>которые</w:t>
      </w:r>
      <w:r>
        <w:rPr>
          <w:rFonts w:ascii="Times New Roman" w:hAnsi="Times New Roman"/>
          <w:spacing w:val="1"/>
          <w:sz w:val="28"/>
        </w:rPr>
        <w:t xml:space="preserve"> </w:t>
      </w:r>
      <w:r>
        <w:rPr>
          <w:rFonts w:ascii="Times New Roman" w:hAnsi="Times New Roman"/>
          <w:sz w:val="28"/>
        </w:rPr>
        <w:t>до</w:t>
      </w:r>
      <w:r>
        <w:rPr>
          <w:rFonts w:ascii="Times New Roman" w:hAnsi="Times New Roman"/>
          <w:spacing w:val="1"/>
          <w:sz w:val="28"/>
        </w:rPr>
        <w:t xml:space="preserve"> </w:t>
      </w:r>
      <w:r>
        <w:rPr>
          <w:rFonts w:ascii="Times New Roman" w:hAnsi="Times New Roman"/>
          <w:sz w:val="28"/>
        </w:rPr>
        <w:t>1</w:t>
      </w:r>
      <w:r>
        <w:rPr>
          <w:rFonts w:ascii="Times New Roman" w:hAnsi="Times New Roman"/>
          <w:spacing w:val="1"/>
          <w:sz w:val="28"/>
        </w:rPr>
        <w:t xml:space="preserve"> </w:t>
      </w:r>
      <w:r>
        <w:rPr>
          <w:rFonts w:ascii="Times New Roman" w:hAnsi="Times New Roman"/>
          <w:sz w:val="28"/>
        </w:rPr>
        <w:t>января</w:t>
      </w:r>
      <w:r>
        <w:rPr>
          <w:rFonts w:ascii="Times New Roman" w:hAnsi="Times New Roman"/>
          <w:spacing w:val="1"/>
          <w:sz w:val="28"/>
        </w:rPr>
        <w:t xml:space="preserve"> </w:t>
      </w:r>
      <w:r>
        <w:rPr>
          <w:rFonts w:ascii="Times New Roman" w:hAnsi="Times New Roman"/>
          <w:sz w:val="28"/>
        </w:rPr>
        <w:t>2016</w:t>
      </w:r>
      <w:r>
        <w:rPr>
          <w:rFonts w:ascii="Times New Roman" w:hAnsi="Times New Roman"/>
          <w:spacing w:val="1"/>
          <w:sz w:val="28"/>
        </w:rPr>
        <w:t xml:space="preserve"> </w:t>
      </w:r>
      <w:r>
        <w:rPr>
          <w:rFonts w:ascii="Times New Roman" w:hAnsi="Times New Roman"/>
          <w:sz w:val="28"/>
        </w:rPr>
        <w:t>года</w:t>
      </w:r>
      <w:r>
        <w:rPr>
          <w:rFonts w:ascii="Times New Roman" w:hAnsi="Times New Roman"/>
          <w:spacing w:val="1"/>
          <w:sz w:val="28"/>
        </w:rPr>
        <w:t xml:space="preserve"> </w:t>
      </w:r>
      <w:r>
        <w:rPr>
          <w:rFonts w:ascii="Times New Roman" w:hAnsi="Times New Roman"/>
          <w:sz w:val="28"/>
        </w:rPr>
        <w:t>предоставлены</w:t>
      </w:r>
      <w:r>
        <w:rPr>
          <w:rFonts w:ascii="Times New Roman" w:hAnsi="Times New Roman"/>
          <w:spacing w:val="1"/>
          <w:sz w:val="28"/>
        </w:rPr>
        <w:t xml:space="preserve"> </w:t>
      </w:r>
      <w:r>
        <w:rPr>
          <w:rFonts w:ascii="Times New Roman" w:hAnsi="Times New Roman"/>
          <w:sz w:val="28"/>
        </w:rPr>
        <w:t>гражданам</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юридическим</w:t>
      </w:r>
      <w:r>
        <w:rPr>
          <w:rFonts w:ascii="Times New Roman" w:hAnsi="Times New Roman"/>
          <w:spacing w:val="1"/>
          <w:sz w:val="28"/>
        </w:rPr>
        <w:t xml:space="preserve"> </w:t>
      </w:r>
      <w:r>
        <w:rPr>
          <w:rFonts w:ascii="Times New Roman" w:hAnsi="Times New Roman"/>
          <w:sz w:val="28"/>
        </w:rPr>
        <w:t>лицам</w:t>
      </w:r>
      <w:r>
        <w:rPr>
          <w:rFonts w:ascii="Times New Roman" w:hAnsi="Times New Roman"/>
          <w:spacing w:val="1"/>
          <w:sz w:val="28"/>
        </w:rPr>
        <w:t xml:space="preserve"> </w:t>
      </w:r>
      <w:r>
        <w:rPr>
          <w:rFonts w:ascii="Times New Roman" w:hAnsi="Times New Roman"/>
          <w:sz w:val="28"/>
        </w:rPr>
        <w:t>либо</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которых</w:t>
      </w:r>
      <w:r>
        <w:rPr>
          <w:rFonts w:ascii="Times New Roman" w:hAnsi="Times New Roman"/>
          <w:spacing w:val="1"/>
          <w:sz w:val="28"/>
        </w:rPr>
        <w:t xml:space="preserve"> </w:t>
      </w:r>
      <w:r>
        <w:rPr>
          <w:rFonts w:ascii="Times New Roman" w:hAnsi="Times New Roman"/>
          <w:sz w:val="28"/>
        </w:rPr>
        <w:t>расположены</w:t>
      </w:r>
      <w:r>
        <w:rPr>
          <w:rFonts w:ascii="Times New Roman" w:hAnsi="Times New Roman"/>
          <w:spacing w:val="1"/>
          <w:sz w:val="28"/>
        </w:rPr>
        <w:t xml:space="preserve"> </w:t>
      </w:r>
      <w:r>
        <w:rPr>
          <w:rFonts w:ascii="Times New Roman" w:hAnsi="Times New Roman"/>
          <w:sz w:val="28"/>
        </w:rPr>
        <w:t>объекты</w:t>
      </w:r>
      <w:r>
        <w:rPr>
          <w:rFonts w:ascii="Times New Roman" w:hAnsi="Times New Roman"/>
          <w:spacing w:val="1"/>
          <w:sz w:val="28"/>
        </w:rPr>
        <w:t xml:space="preserve"> </w:t>
      </w:r>
      <w:r>
        <w:rPr>
          <w:rFonts w:ascii="Times New Roman" w:hAnsi="Times New Roman"/>
          <w:sz w:val="28"/>
        </w:rPr>
        <w:t>недвижимого</w:t>
      </w:r>
      <w:r>
        <w:rPr>
          <w:rFonts w:ascii="Times New Roman" w:hAnsi="Times New Roman"/>
          <w:spacing w:val="1"/>
          <w:sz w:val="28"/>
        </w:rPr>
        <w:t xml:space="preserve"> </w:t>
      </w:r>
      <w:r>
        <w:rPr>
          <w:rFonts w:ascii="Times New Roman" w:hAnsi="Times New Roman"/>
          <w:sz w:val="28"/>
        </w:rPr>
        <w:t>имущества,</w:t>
      </w:r>
      <w:r>
        <w:rPr>
          <w:rFonts w:ascii="Times New Roman" w:hAnsi="Times New Roman"/>
          <w:spacing w:val="1"/>
          <w:sz w:val="28"/>
        </w:rPr>
        <w:t xml:space="preserve"> </w:t>
      </w:r>
      <w:r>
        <w:rPr>
          <w:rFonts w:ascii="Times New Roman" w:hAnsi="Times New Roman"/>
          <w:sz w:val="28"/>
        </w:rPr>
        <w:t>права</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которые</w:t>
      </w:r>
      <w:r>
        <w:rPr>
          <w:rFonts w:ascii="Times New Roman" w:hAnsi="Times New Roman"/>
          <w:spacing w:val="1"/>
          <w:sz w:val="28"/>
        </w:rPr>
        <w:t xml:space="preserve"> </w:t>
      </w:r>
      <w:r>
        <w:rPr>
          <w:rFonts w:ascii="Times New Roman" w:hAnsi="Times New Roman"/>
          <w:sz w:val="28"/>
        </w:rPr>
        <w:t>возникли</w:t>
      </w:r>
      <w:r>
        <w:rPr>
          <w:rFonts w:ascii="Times New Roman" w:hAnsi="Times New Roman"/>
          <w:spacing w:val="1"/>
          <w:sz w:val="28"/>
        </w:rPr>
        <w:t xml:space="preserve"> </w:t>
      </w:r>
      <w:r>
        <w:rPr>
          <w:rFonts w:ascii="Times New Roman" w:hAnsi="Times New Roman"/>
          <w:sz w:val="28"/>
        </w:rPr>
        <w:t>до</w:t>
      </w:r>
      <w:r>
        <w:rPr>
          <w:rFonts w:ascii="Times New Roman" w:hAnsi="Times New Roman"/>
          <w:spacing w:val="1"/>
          <w:sz w:val="28"/>
        </w:rPr>
        <w:t xml:space="preserve"> </w:t>
      </w:r>
      <w:r>
        <w:rPr>
          <w:rFonts w:ascii="Times New Roman" w:hAnsi="Times New Roman"/>
          <w:sz w:val="28"/>
        </w:rPr>
        <w:t>1</w:t>
      </w:r>
      <w:r>
        <w:rPr>
          <w:rFonts w:ascii="Times New Roman" w:hAnsi="Times New Roman"/>
          <w:spacing w:val="1"/>
          <w:sz w:val="28"/>
        </w:rPr>
        <w:t xml:space="preserve"> </w:t>
      </w:r>
      <w:r>
        <w:rPr>
          <w:rFonts w:ascii="Times New Roman" w:hAnsi="Times New Roman"/>
          <w:sz w:val="28"/>
        </w:rPr>
        <w:t>января</w:t>
      </w:r>
      <w:r>
        <w:rPr>
          <w:rFonts w:ascii="Times New Roman" w:hAnsi="Times New Roman"/>
          <w:spacing w:val="1"/>
          <w:sz w:val="28"/>
        </w:rPr>
        <w:t xml:space="preserve"> </w:t>
      </w:r>
      <w:r>
        <w:rPr>
          <w:rFonts w:ascii="Times New Roman" w:hAnsi="Times New Roman"/>
          <w:sz w:val="28"/>
        </w:rPr>
        <w:t>2016</w:t>
      </w:r>
      <w:r>
        <w:rPr>
          <w:rFonts w:ascii="Times New Roman" w:hAnsi="Times New Roman"/>
          <w:spacing w:val="1"/>
          <w:sz w:val="28"/>
        </w:rPr>
        <w:t xml:space="preserve"> </w:t>
      </w:r>
      <w:r>
        <w:rPr>
          <w:rFonts w:ascii="Times New Roman" w:hAnsi="Times New Roman"/>
          <w:sz w:val="28"/>
        </w:rPr>
        <w:t>года,</w:t>
      </w:r>
      <w:r>
        <w:rPr>
          <w:rFonts w:ascii="Times New Roman" w:hAnsi="Times New Roman"/>
          <w:spacing w:val="1"/>
          <w:sz w:val="28"/>
        </w:rPr>
        <w:t xml:space="preserve"> </w:t>
      </w:r>
      <w:r>
        <w:rPr>
          <w:rFonts w:ascii="Times New Roman" w:hAnsi="Times New Roman"/>
          <w:sz w:val="28"/>
        </w:rPr>
        <w:lastRenderedPageBreak/>
        <w:t>и</w:t>
      </w:r>
      <w:r>
        <w:rPr>
          <w:rFonts w:ascii="Times New Roman" w:hAnsi="Times New Roman"/>
          <w:spacing w:val="1"/>
          <w:sz w:val="28"/>
        </w:rPr>
        <w:t xml:space="preserve"> </w:t>
      </w:r>
      <w:r>
        <w:rPr>
          <w:rFonts w:ascii="Times New Roman" w:hAnsi="Times New Roman"/>
          <w:sz w:val="28"/>
        </w:rPr>
        <w:t>разрешенное</w:t>
      </w:r>
      <w:r>
        <w:rPr>
          <w:rFonts w:ascii="Times New Roman" w:hAnsi="Times New Roman"/>
          <w:spacing w:val="59"/>
          <w:sz w:val="28"/>
        </w:rPr>
        <w:t xml:space="preserve"> </w:t>
      </w:r>
      <w:r>
        <w:rPr>
          <w:rFonts w:ascii="Times New Roman" w:hAnsi="Times New Roman"/>
          <w:sz w:val="28"/>
        </w:rPr>
        <w:t>использование</w:t>
      </w:r>
      <w:r>
        <w:rPr>
          <w:rFonts w:ascii="Times New Roman" w:hAnsi="Times New Roman"/>
          <w:spacing w:val="63"/>
          <w:sz w:val="28"/>
        </w:rPr>
        <w:t xml:space="preserve"> </w:t>
      </w:r>
      <w:r>
        <w:rPr>
          <w:rFonts w:ascii="Times New Roman" w:hAnsi="Times New Roman"/>
          <w:sz w:val="28"/>
        </w:rPr>
        <w:t>либо</w:t>
      </w:r>
      <w:r>
        <w:rPr>
          <w:rFonts w:ascii="Times New Roman" w:hAnsi="Times New Roman"/>
          <w:spacing w:val="67"/>
          <w:sz w:val="28"/>
        </w:rPr>
        <w:t xml:space="preserve"> </w:t>
      </w:r>
      <w:r>
        <w:rPr>
          <w:rFonts w:ascii="Times New Roman" w:hAnsi="Times New Roman"/>
          <w:sz w:val="28"/>
        </w:rPr>
        <w:t>назначение</w:t>
      </w:r>
      <w:r>
        <w:rPr>
          <w:rFonts w:ascii="Times New Roman" w:hAnsi="Times New Roman"/>
          <w:spacing w:val="64"/>
          <w:sz w:val="28"/>
        </w:rPr>
        <w:t xml:space="preserve"> </w:t>
      </w:r>
      <w:r>
        <w:rPr>
          <w:rFonts w:ascii="Times New Roman" w:hAnsi="Times New Roman"/>
          <w:sz w:val="28"/>
        </w:rPr>
        <w:t>которых</w:t>
      </w:r>
      <w:r>
        <w:rPr>
          <w:rFonts w:ascii="Times New Roman" w:hAnsi="Times New Roman"/>
          <w:spacing w:val="59"/>
          <w:sz w:val="28"/>
        </w:rPr>
        <w:t xml:space="preserve"> </w:t>
      </w:r>
      <w:r>
        <w:rPr>
          <w:rFonts w:ascii="Times New Roman" w:hAnsi="Times New Roman"/>
          <w:sz w:val="28"/>
        </w:rPr>
        <w:t>до</w:t>
      </w:r>
      <w:r>
        <w:rPr>
          <w:rFonts w:ascii="Times New Roman" w:hAnsi="Times New Roman"/>
          <w:spacing w:val="63"/>
          <w:sz w:val="28"/>
        </w:rPr>
        <w:t xml:space="preserve"> </w:t>
      </w:r>
      <w:r>
        <w:rPr>
          <w:rFonts w:ascii="Times New Roman" w:hAnsi="Times New Roman"/>
          <w:sz w:val="28"/>
        </w:rPr>
        <w:t>их</w:t>
      </w:r>
      <w:r>
        <w:rPr>
          <w:rFonts w:ascii="Times New Roman" w:hAnsi="Times New Roman"/>
          <w:spacing w:val="63"/>
          <w:sz w:val="28"/>
        </w:rPr>
        <w:t xml:space="preserve"> </w:t>
      </w:r>
      <w:r>
        <w:rPr>
          <w:rFonts w:ascii="Times New Roman" w:hAnsi="Times New Roman"/>
          <w:sz w:val="28"/>
        </w:rPr>
        <w:t>включения</w:t>
      </w:r>
      <w:r>
        <w:rPr>
          <w:rFonts w:ascii="Times New Roman" w:hAnsi="Times New Roman"/>
          <w:spacing w:val="67"/>
          <w:sz w:val="28"/>
        </w:rPr>
        <w:t xml:space="preserve"> </w:t>
      </w:r>
      <w:r>
        <w:rPr>
          <w:rFonts w:ascii="Times New Roman" w:hAnsi="Times New Roman"/>
          <w:sz w:val="28"/>
        </w:rPr>
        <w:t>в</w:t>
      </w:r>
      <w:r>
        <w:rPr>
          <w:rFonts w:ascii="Times New Roman" w:hAnsi="Times New Roman"/>
          <w:spacing w:val="59"/>
          <w:sz w:val="28"/>
        </w:rPr>
        <w:t xml:space="preserve"> </w:t>
      </w:r>
      <w:r>
        <w:rPr>
          <w:rFonts w:ascii="Times New Roman" w:hAnsi="Times New Roman"/>
          <w:sz w:val="28"/>
        </w:rPr>
        <w:t xml:space="preserve">границы </w:t>
      </w:r>
      <w:r>
        <w:rPr>
          <w:rFonts w:ascii="Times New Roman" w:hAnsi="Times New Roman"/>
          <w:sz w:val="28"/>
          <w:szCs w:val="28"/>
        </w:rPr>
        <w:t>населенного</w:t>
      </w:r>
      <w:r>
        <w:rPr>
          <w:rFonts w:ascii="Times New Roman" w:hAnsi="Times New Roman"/>
          <w:spacing w:val="-8"/>
          <w:sz w:val="28"/>
          <w:szCs w:val="28"/>
        </w:rPr>
        <w:t xml:space="preserve"> </w:t>
      </w:r>
      <w:r>
        <w:rPr>
          <w:rFonts w:ascii="Times New Roman" w:hAnsi="Times New Roman"/>
          <w:sz w:val="28"/>
          <w:szCs w:val="28"/>
        </w:rPr>
        <w:t>пункта</w:t>
      </w:r>
      <w:r>
        <w:rPr>
          <w:rFonts w:ascii="Times New Roman" w:hAnsi="Times New Roman"/>
          <w:spacing w:val="-8"/>
          <w:sz w:val="28"/>
          <w:szCs w:val="28"/>
        </w:rPr>
        <w:t xml:space="preserve"> </w:t>
      </w:r>
      <w:r>
        <w:rPr>
          <w:rFonts w:ascii="Times New Roman" w:hAnsi="Times New Roman"/>
          <w:sz w:val="28"/>
          <w:szCs w:val="28"/>
        </w:rPr>
        <w:t>не</w:t>
      </w:r>
      <w:r>
        <w:rPr>
          <w:rFonts w:ascii="Times New Roman" w:hAnsi="Times New Roman"/>
          <w:spacing w:val="-12"/>
          <w:sz w:val="28"/>
          <w:szCs w:val="28"/>
        </w:rPr>
        <w:t xml:space="preserve"> </w:t>
      </w:r>
      <w:r>
        <w:rPr>
          <w:rFonts w:ascii="Times New Roman" w:hAnsi="Times New Roman"/>
          <w:sz w:val="28"/>
          <w:szCs w:val="28"/>
        </w:rPr>
        <w:t>было</w:t>
      </w:r>
      <w:r>
        <w:rPr>
          <w:rFonts w:ascii="Times New Roman" w:hAnsi="Times New Roman"/>
          <w:spacing w:val="-8"/>
          <w:sz w:val="28"/>
          <w:szCs w:val="28"/>
        </w:rPr>
        <w:t xml:space="preserve"> </w:t>
      </w:r>
      <w:r>
        <w:rPr>
          <w:rFonts w:ascii="Times New Roman" w:hAnsi="Times New Roman"/>
          <w:sz w:val="28"/>
          <w:szCs w:val="28"/>
        </w:rPr>
        <w:t>связано</w:t>
      </w:r>
      <w:r>
        <w:rPr>
          <w:rFonts w:ascii="Times New Roman" w:hAnsi="Times New Roman"/>
          <w:spacing w:val="-3"/>
          <w:sz w:val="28"/>
          <w:szCs w:val="28"/>
        </w:rPr>
        <w:t xml:space="preserve"> </w:t>
      </w:r>
      <w:r>
        <w:rPr>
          <w:rFonts w:ascii="Times New Roman" w:hAnsi="Times New Roman"/>
          <w:sz w:val="28"/>
          <w:szCs w:val="28"/>
        </w:rPr>
        <w:t>с</w:t>
      </w:r>
      <w:r>
        <w:rPr>
          <w:rFonts w:ascii="Times New Roman" w:hAnsi="Times New Roman"/>
          <w:spacing w:val="-12"/>
          <w:sz w:val="28"/>
          <w:szCs w:val="28"/>
        </w:rPr>
        <w:t xml:space="preserve"> </w:t>
      </w:r>
      <w:r>
        <w:rPr>
          <w:rFonts w:ascii="Times New Roman" w:hAnsi="Times New Roman"/>
          <w:sz w:val="28"/>
          <w:szCs w:val="28"/>
        </w:rPr>
        <w:t>использованием</w:t>
      </w:r>
      <w:r>
        <w:rPr>
          <w:rFonts w:ascii="Times New Roman" w:hAnsi="Times New Roman"/>
          <w:spacing w:val="-6"/>
          <w:sz w:val="28"/>
          <w:szCs w:val="28"/>
        </w:rPr>
        <w:t xml:space="preserve"> </w:t>
      </w:r>
      <w:r>
        <w:rPr>
          <w:rFonts w:ascii="Times New Roman" w:hAnsi="Times New Roman"/>
          <w:sz w:val="28"/>
          <w:szCs w:val="28"/>
        </w:rPr>
        <w:t>лесов),</w:t>
      </w:r>
      <w:r>
        <w:rPr>
          <w:rFonts w:ascii="Times New Roman" w:hAnsi="Times New Roman"/>
          <w:spacing w:val="-9"/>
          <w:sz w:val="28"/>
          <w:szCs w:val="28"/>
        </w:rPr>
        <w:t xml:space="preserve"> </w:t>
      </w:r>
      <w:r>
        <w:rPr>
          <w:rFonts w:ascii="Times New Roman" w:hAnsi="Times New Roman"/>
          <w:sz w:val="28"/>
          <w:szCs w:val="28"/>
        </w:rPr>
        <w:t>такие</w:t>
      </w:r>
      <w:r>
        <w:rPr>
          <w:rFonts w:ascii="Times New Roman" w:hAnsi="Times New Roman"/>
          <w:spacing w:val="-8"/>
          <w:sz w:val="28"/>
          <w:szCs w:val="28"/>
        </w:rPr>
        <w:t xml:space="preserve"> </w:t>
      </w:r>
      <w:r>
        <w:rPr>
          <w:rFonts w:ascii="Times New Roman" w:hAnsi="Times New Roman"/>
          <w:sz w:val="28"/>
          <w:szCs w:val="28"/>
        </w:rPr>
        <w:t>земельные</w:t>
      </w:r>
      <w:r>
        <w:rPr>
          <w:rFonts w:ascii="Times New Roman" w:hAnsi="Times New Roman"/>
          <w:spacing w:val="-3"/>
          <w:sz w:val="28"/>
          <w:szCs w:val="28"/>
        </w:rPr>
        <w:t xml:space="preserve"> </w:t>
      </w:r>
      <w:r>
        <w:rPr>
          <w:rFonts w:ascii="Times New Roman" w:hAnsi="Times New Roman"/>
          <w:sz w:val="28"/>
          <w:szCs w:val="28"/>
        </w:rPr>
        <w:t>участки</w:t>
      </w:r>
      <w:r>
        <w:rPr>
          <w:rFonts w:ascii="Times New Roman" w:hAnsi="Times New Roman"/>
          <w:spacing w:val="-67"/>
          <w:sz w:val="28"/>
          <w:szCs w:val="28"/>
        </w:rPr>
        <w:t xml:space="preserve"> </w:t>
      </w:r>
      <w:r>
        <w:rPr>
          <w:rFonts w:ascii="Times New Roman" w:hAnsi="Times New Roman"/>
          <w:sz w:val="28"/>
          <w:szCs w:val="28"/>
        </w:rPr>
        <w:t>используются с</w:t>
      </w:r>
      <w:r>
        <w:rPr>
          <w:rFonts w:ascii="Times New Roman" w:hAnsi="Times New Roman"/>
          <w:spacing w:val="1"/>
          <w:sz w:val="28"/>
          <w:szCs w:val="28"/>
        </w:rPr>
        <w:t xml:space="preserve"> </w:t>
      </w:r>
      <w:r>
        <w:rPr>
          <w:rFonts w:ascii="Times New Roman" w:hAnsi="Times New Roman"/>
          <w:sz w:val="28"/>
          <w:szCs w:val="28"/>
        </w:rPr>
        <w:t>учетом ограничений,</w:t>
      </w:r>
      <w:r>
        <w:rPr>
          <w:rFonts w:ascii="Times New Roman" w:hAnsi="Times New Roman"/>
          <w:spacing w:val="1"/>
          <w:sz w:val="28"/>
          <w:szCs w:val="28"/>
        </w:rPr>
        <w:t xml:space="preserve"> </w:t>
      </w:r>
      <w:r>
        <w:rPr>
          <w:rFonts w:ascii="Times New Roman" w:hAnsi="Times New Roman"/>
          <w:sz w:val="28"/>
          <w:szCs w:val="28"/>
        </w:rPr>
        <w:t>установленных при</w:t>
      </w:r>
      <w:r>
        <w:rPr>
          <w:rFonts w:ascii="Times New Roman" w:hAnsi="Times New Roman"/>
          <w:spacing w:val="1"/>
          <w:sz w:val="28"/>
          <w:szCs w:val="28"/>
        </w:rPr>
        <w:t xml:space="preserve"> </w:t>
      </w:r>
      <w:r>
        <w:rPr>
          <w:rFonts w:ascii="Times New Roman" w:hAnsi="Times New Roman"/>
          <w:sz w:val="28"/>
          <w:szCs w:val="28"/>
        </w:rPr>
        <w:t>использовании городских</w:t>
      </w:r>
      <w:r>
        <w:rPr>
          <w:rFonts w:ascii="Times New Roman" w:hAnsi="Times New Roman"/>
          <w:spacing w:val="1"/>
          <w:sz w:val="28"/>
          <w:szCs w:val="28"/>
        </w:rPr>
        <w:t xml:space="preserve"> </w:t>
      </w:r>
      <w:r>
        <w:rPr>
          <w:rFonts w:ascii="Times New Roman" w:hAnsi="Times New Roman"/>
          <w:sz w:val="28"/>
          <w:szCs w:val="28"/>
        </w:rPr>
        <w:t>лесов в</w:t>
      </w:r>
      <w:r>
        <w:rPr>
          <w:rFonts w:ascii="Times New Roman" w:hAnsi="Times New Roman"/>
          <w:spacing w:val="1"/>
          <w:sz w:val="28"/>
          <w:szCs w:val="28"/>
        </w:rPr>
        <w:t xml:space="preserve"> </w:t>
      </w:r>
      <w:r>
        <w:rPr>
          <w:rFonts w:ascii="Times New Roman" w:hAnsi="Times New Roman"/>
          <w:sz w:val="28"/>
          <w:szCs w:val="28"/>
        </w:rPr>
        <w:t>соответствии</w:t>
      </w:r>
      <w:r>
        <w:rPr>
          <w:rFonts w:ascii="Times New Roman" w:hAnsi="Times New Roman"/>
          <w:spacing w:val="3"/>
          <w:sz w:val="28"/>
          <w:szCs w:val="28"/>
        </w:rPr>
        <w:t xml:space="preserve"> </w:t>
      </w:r>
      <w:r>
        <w:rPr>
          <w:rFonts w:ascii="Times New Roman" w:hAnsi="Times New Roman"/>
          <w:sz w:val="28"/>
          <w:szCs w:val="28"/>
        </w:rPr>
        <w:t>с</w:t>
      </w:r>
      <w:r>
        <w:rPr>
          <w:rFonts w:ascii="Times New Roman" w:hAnsi="Times New Roman"/>
          <w:spacing w:val="-4"/>
          <w:sz w:val="28"/>
          <w:szCs w:val="28"/>
        </w:rPr>
        <w:t xml:space="preserve"> </w:t>
      </w:r>
      <w:r>
        <w:rPr>
          <w:rFonts w:ascii="Times New Roman" w:hAnsi="Times New Roman"/>
          <w:sz w:val="28"/>
          <w:szCs w:val="28"/>
        </w:rPr>
        <w:t>лесным</w:t>
      </w:r>
      <w:r>
        <w:rPr>
          <w:rFonts w:ascii="Times New Roman" w:hAnsi="Times New Roman"/>
          <w:spacing w:val="-4"/>
          <w:sz w:val="28"/>
          <w:szCs w:val="28"/>
        </w:rPr>
        <w:t xml:space="preserve"> </w:t>
      </w:r>
      <w:r>
        <w:rPr>
          <w:rFonts w:ascii="Times New Roman" w:hAnsi="Times New Roman"/>
          <w:sz w:val="28"/>
          <w:szCs w:val="28"/>
        </w:rPr>
        <w:t>законодательством.</w:t>
      </w:r>
    </w:p>
    <w:p w:rsidR="00943EC1" w:rsidRDefault="00943EC1" w:rsidP="00943EC1">
      <w:pPr>
        <w:widowControl w:val="0"/>
        <w:numPr>
          <w:ilvl w:val="1"/>
          <w:numId w:val="7"/>
        </w:numPr>
        <w:autoSpaceDE w:val="0"/>
        <w:autoSpaceDN w:val="0"/>
        <w:ind w:left="0" w:right="160" w:firstLine="708"/>
        <w:rPr>
          <w:rFonts w:ascii="Times New Roman" w:hAnsi="Times New Roman"/>
          <w:sz w:val="28"/>
        </w:rPr>
      </w:pPr>
      <w:r>
        <w:rPr>
          <w:rFonts w:ascii="Times New Roman" w:hAnsi="Times New Roman"/>
          <w:sz w:val="28"/>
        </w:rPr>
        <w:t>Разрешенное</w:t>
      </w:r>
      <w:r>
        <w:rPr>
          <w:rFonts w:ascii="Times New Roman" w:hAnsi="Times New Roman"/>
          <w:spacing w:val="1"/>
          <w:sz w:val="28"/>
        </w:rPr>
        <w:t xml:space="preserve"> </w:t>
      </w:r>
      <w:r>
        <w:rPr>
          <w:rFonts w:ascii="Times New Roman" w:hAnsi="Times New Roman"/>
          <w:sz w:val="28"/>
        </w:rPr>
        <w:t>использование</w:t>
      </w:r>
      <w:r>
        <w:rPr>
          <w:rFonts w:ascii="Times New Roman" w:hAnsi="Times New Roman"/>
          <w:spacing w:val="1"/>
          <w:sz w:val="28"/>
        </w:rPr>
        <w:t xml:space="preserve"> </w:t>
      </w:r>
      <w:r>
        <w:rPr>
          <w:rFonts w:ascii="Times New Roman" w:hAnsi="Times New Roman"/>
          <w:sz w:val="28"/>
        </w:rPr>
        <w:t>земельных</w:t>
      </w:r>
      <w:r>
        <w:rPr>
          <w:rFonts w:ascii="Times New Roman" w:hAnsi="Times New Roman"/>
          <w:spacing w:val="1"/>
          <w:sz w:val="28"/>
        </w:rPr>
        <w:t xml:space="preserve"> </w:t>
      </w:r>
      <w:r>
        <w:rPr>
          <w:rFonts w:ascii="Times New Roman" w:hAnsi="Times New Roman"/>
          <w:sz w:val="28"/>
        </w:rPr>
        <w:t>участков</w:t>
      </w:r>
      <w:r>
        <w:rPr>
          <w:rFonts w:ascii="Times New Roman" w:hAnsi="Times New Roman"/>
          <w:spacing w:val="1"/>
          <w:sz w:val="28"/>
        </w:rPr>
        <w:t xml:space="preserve"> </w:t>
      </w:r>
      <w:r>
        <w:rPr>
          <w:rFonts w:ascii="Times New Roman" w:hAnsi="Times New Roman"/>
          <w:sz w:val="28"/>
        </w:rPr>
        <w:t>особо</w:t>
      </w:r>
      <w:r>
        <w:rPr>
          <w:rFonts w:ascii="Times New Roman" w:hAnsi="Times New Roman"/>
          <w:spacing w:val="1"/>
          <w:sz w:val="28"/>
        </w:rPr>
        <w:t xml:space="preserve"> </w:t>
      </w:r>
      <w:r>
        <w:rPr>
          <w:rFonts w:ascii="Times New Roman" w:hAnsi="Times New Roman"/>
          <w:sz w:val="28"/>
        </w:rPr>
        <w:t>охраняемой</w:t>
      </w:r>
      <w:r>
        <w:rPr>
          <w:rFonts w:ascii="Times New Roman" w:hAnsi="Times New Roman"/>
          <w:spacing w:val="1"/>
          <w:sz w:val="28"/>
        </w:rPr>
        <w:t xml:space="preserve"> </w:t>
      </w:r>
      <w:r>
        <w:rPr>
          <w:rFonts w:ascii="Times New Roman" w:hAnsi="Times New Roman"/>
          <w:sz w:val="28"/>
        </w:rPr>
        <w:t>природной</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которая</w:t>
      </w:r>
      <w:r>
        <w:rPr>
          <w:rFonts w:ascii="Times New Roman" w:hAnsi="Times New Roman"/>
          <w:spacing w:val="1"/>
          <w:sz w:val="28"/>
        </w:rPr>
        <w:t xml:space="preserve"> </w:t>
      </w:r>
      <w:r>
        <w:rPr>
          <w:rFonts w:ascii="Times New Roman" w:hAnsi="Times New Roman"/>
          <w:sz w:val="28"/>
        </w:rPr>
        <w:t>полностью</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частично</w:t>
      </w:r>
      <w:r>
        <w:rPr>
          <w:rFonts w:ascii="Times New Roman" w:hAnsi="Times New Roman"/>
          <w:spacing w:val="1"/>
          <w:sz w:val="28"/>
        </w:rPr>
        <w:t xml:space="preserve"> </w:t>
      </w:r>
      <w:r>
        <w:rPr>
          <w:rFonts w:ascii="Times New Roman" w:hAnsi="Times New Roman"/>
          <w:sz w:val="28"/>
        </w:rPr>
        <w:t>расположена</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границах</w:t>
      </w:r>
      <w:r>
        <w:rPr>
          <w:rFonts w:ascii="Times New Roman" w:hAnsi="Times New Roman"/>
          <w:spacing w:val="1"/>
          <w:sz w:val="28"/>
        </w:rPr>
        <w:t xml:space="preserve"> </w:t>
      </w:r>
      <w:r>
        <w:rPr>
          <w:rFonts w:ascii="Times New Roman" w:hAnsi="Times New Roman"/>
          <w:sz w:val="28"/>
        </w:rPr>
        <w:t>земель лесного фонда, устанавливается положением об особо охраняемой природной</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6"/>
          <w:sz w:val="28"/>
        </w:rPr>
        <w:t xml:space="preserve"> </w:t>
      </w:r>
      <w:r>
        <w:rPr>
          <w:rFonts w:ascii="Times New Roman" w:hAnsi="Times New Roman"/>
          <w:sz w:val="28"/>
        </w:rPr>
        <w:t>согласно</w:t>
      </w:r>
      <w:r>
        <w:rPr>
          <w:rFonts w:ascii="Times New Roman" w:hAnsi="Times New Roman"/>
          <w:spacing w:val="-4"/>
          <w:sz w:val="28"/>
        </w:rPr>
        <w:t xml:space="preserve"> </w:t>
      </w:r>
      <w:r>
        <w:rPr>
          <w:rFonts w:ascii="Times New Roman" w:hAnsi="Times New Roman"/>
          <w:sz w:val="28"/>
        </w:rPr>
        <w:t>части</w:t>
      </w:r>
      <w:r>
        <w:rPr>
          <w:rFonts w:ascii="Times New Roman" w:hAnsi="Times New Roman"/>
          <w:spacing w:val="-3"/>
          <w:sz w:val="28"/>
        </w:rPr>
        <w:t xml:space="preserve"> </w:t>
      </w:r>
      <w:r>
        <w:rPr>
          <w:rFonts w:ascii="Times New Roman" w:hAnsi="Times New Roman"/>
          <w:sz w:val="28"/>
        </w:rPr>
        <w:t>7</w:t>
      </w:r>
      <w:r>
        <w:rPr>
          <w:rFonts w:ascii="Times New Roman" w:hAnsi="Times New Roman"/>
          <w:spacing w:val="-8"/>
          <w:sz w:val="28"/>
        </w:rPr>
        <w:t xml:space="preserve"> </w:t>
      </w:r>
      <w:r>
        <w:rPr>
          <w:rFonts w:ascii="Times New Roman" w:hAnsi="Times New Roman"/>
          <w:sz w:val="28"/>
        </w:rPr>
        <w:t>статьи</w:t>
      </w:r>
      <w:r>
        <w:rPr>
          <w:rFonts w:ascii="Times New Roman" w:hAnsi="Times New Roman"/>
          <w:spacing w:val="-2"/>
          <w:sz w:val="28"/>
        </w:rPr>
        <w:t xml:space="preserve"> </w:t>
      </w:r>
      <w:r>
        <w:rPr>
          <w:rFonts w:ascii="Times New Roman" w:hAnsi="Times New Roman"/>
          <w:sz w:val="28"/>
        </w:rPr>
        <w:t>26</w:t>
      </w:r>
      <w:r>
        <w:rPr>
          <w:rFonts w:ascii="Times New Roman" w:hAnsi="Times New Roman"/>
          <w:spacing w:val="-8"/>
          <w:sz w:val="28"/>
        </w:rPr>
        <w:t xml:space="preserve"> </w:t>
      </w:r>
      <w:r>
        <w:rPr>
          <w:rFonts w:ascii="Times New Roman" w:hAnsi="Times New Roman"/>
          <w:sz w:val="28"/>
        </w:rPr>
        <w:t>Федерального</w:t>
      </w:r>
      <w:r>
        <w:rPr>
          <w:rFonts w:ascii="Times New Roman" w:hAnsi="Times New Roman"/>
          <w:spacing w:val="-8"/>
          <w:sz w:val="28"/>
        </w:rPr>
        <w:t xml:space="preserve"> </w:t>
      </w:r>
      <w:r>
        <w:rPr>
          <w:rFonts w:ascii="Times New Roman" w:hAnsi="Times New Roman"/>
          <w:sz w:val="28"/>
        </w:rPr>
        <w:t>закона</w:t>
      </w:r>
      <w:r>
        <w:rPr>
          <w:rFonts w:ascii="Times New Roman" w:hAnsi="Times New Roman"/>
          <w:spacing w:val="-7"/>
          <w:sz w:val="28"/>
        </w:rPr>
        <w:t xml:space="preserve"> </w:t>
      </w:r>
      <w:r>
        <w:rPr>
          <w:rFonts w:ascii="Times New Roman" w:hAnsi="Times New Roman"/>
          <w:sz w:val="28"/>
        </w:rPr>
        <w:t>от</w:t>
      </w:r>
      <w:r>
        <w:rPr>
          <w:rFonts w:ascii="Times New Roman" w:hAnsi="Times New Roman"/>
          <w:spacing w:val="-7"/>
          <w:sz w:val="28"/>
        </w:rPr>
        <w:t xml:space="preserve"> </w:t>
      </w:r>
      <w:r>
        <w:rPr>
          <w:rFonts w:ascii="Times New Roman" w:hAnsi="Times New Roman"/>
          <w:sz w:val="28"/>
        </w:rPr>
        <w:t>03.08.2018</w:t>
      </w:r>
      <w:r>
        <w:rPr>
          <w:rFonts w:ascii="Times New Roman" w:hAnsi="Times New Roman"/>
          <w:spacing w:val="-8"/>
          <w:sz w:val="28"/>
        </w:rPr>
        <w:t xml:space="preserve"> </w:t>
      </w:r>
      <w:r>
        <w:rPr>
          <w:rFonts w:ascii="Times New Roman" w:hAnsi="Times New Roman"/>
          <w:sz w:val="28"/>
        </w:rPr>
        <w:t>N</w:t>
      </w:r>
      <w:r>
        <w:rPr>
          <w:rFonts w:ascii="Times New Roman" w:hAnsi="Times New Roman"/>
          <w:spacing w:val="-3"/>
          <w:sz w:val="28"/>
        </w:rPr>
        <w:t xml:space="preserve"> </w:t>
      </w:r>
      <w:r>
        <w:rPr>
          <w:rFonts w:ascii="Times New Roman" w:hAnsi="Times New Roman"/>
          <w:sz w:val="28"/>
        </w:rPr>
        <w:t>342-ФЗ</w:t>
      </w:r>
      <w:r>
        <w:rPr>
          <w:rFonts w:ascii="Times New Roman" w:hAnsi="Times New Roman"/>
          <w:spacing w:val="-5"/>
          <w:sz w:val="28"/>
        </w:rPr>
        <w:t xml:space="preserve"> </w:t>
      </w:r>
      <w:r>
        <w:rPr>
          <w:rFonts w:ascii="Times New Roman" w:hAnsi="Times New Roman"/>
          <w:sz w:val="28"/>
        </w:rPr>
        <w:t>«О</w:t>
      </w:r>
      <w:r>
        <w:rPr>
          <w:rFonts w:ascii="Times New Roman" w:hAnsi="Times New Roman"/>
          <w:spacing w:val="-67"/>
          <w:sz w:val="28"/>
        </w:rPr>
        <w:t xml:space="preserve"> </w:t>
      </w:r>
      <w:r>
        <w:rPr>
          <w:rFonts w:ascii="Times New Roman" w:hAnsi="Times New Roman"/>
          <w:sz w:val="28"/>
        </w:rPr>
        <w:t>внесении изменений в Градостроительный кодекс Российской Федерации и отдельные</w:t>
      </w:r>
      <w:r>
        <w:rPr>
          <w:rFonts w:ascii="Times New Roman" w:hAnsi="Times New Roman"/>
          <w:spacing w:val="1"/>
          <w:sz w:val="28"/>
        </w:rPr>
        <w:t xml:space="preserve"> </w:t>
      </w:r>
      <w:r>
        <w:rPr>
          <w:rFonts w:ascii="Times New Roman" w:hAnsi="Times New Roman"/>
          <w:sz w:val="28"/>
        </w:rPr>
        <w:t>законодательные</w:t>
      </w:r>
      <w:r>
        <w:rPr>
          <w:rFonts w:ascii="Times New Roman" w:hAnsi="Times New Roman"/>
          <w:spacing w:val="-4"/>
          <w:sz w:val="28"/>
        </w:rPr>
        <w:t xml:space="preserve"> </w:t>
      </w:r>
      <w:r>
        <w:rPr>
          <w:rFonts w:ascii="Times New Roman" w:hAnsi="Times New Roman"/>
          <w:sz w:val="28"/>
        </w:rPr>
        <w:t>акты</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3"/>
          <w:sz w:val="28"/>
        </w:rPr>
        <w:t xml:space="preserve"> </w:t>
      </w:r>
      <w:r>
        <w:rPr>
          <w:rFonts w:ascii="Times New Roman" w:hAnsi="Times New Roman"/>
          <w:sz w:val="28"/>
        </w:rPr>
        <w:t>Федерации».</w:t>
      </w:r>
    </w:p>
    <w:p w:rsidR="00943EC1" w:rsidRDefault="00943EC1" w:rsidP="00943EC1">
      <w:pPr>
        <w:widowControl w:val="0"/>
        <w:numPr>
          <w:ilvl w:val="0"/>
          <w:numId w:val="7"/>
        </w:numPr>
        <w:tabs>
          <w:tab w:val="left" w:pos="993"/>
        </w:tabs>
        <w:autoSpaceDE w:val="0"/>
        <w:autoSpaceDN w:val="0"/>
        <w:ind w:left="0" w:right="164" w:firstLine="708"/>
        <w:rPr>
          <w:rFonts w:ascii="Times New Roman" w:hAnsi="Times New Roman"/>
          <w:sz w:val="28"/>
        </w:rPr>
      </w:pPr>
      <w:r>
        <w:rPr>
          <w:rFonts w:ascii="Times New Roman" w:hAnsi="Times New Roman"/>
          <w:sz w:val="28"/>
        </w:rPr>
        <w:t>Использование земель или земельных участков из состава земель лесного</w:t>
      </w:r>
      <w:r>
        <w:rPr>
          <w:rFonts w:ascii="Times New Roman" w:hAnsi="Times New Roman"/>
          <w:spacing w:val="1"/>
          <w:sz w:val="28"/>
        </w:rPr>
        <w:t xml:space="preserve"> </w:t>
      </w:r>
      <w:r>
        <w:rPr>
          <w:rFonts w:ascii="Times New Roman" w:hAnsi="Times New Roman"/>
          <w:sz w:val="28"/>
        </w:rPr>
        <w:t>фонда, земель или земельных участков, расположенных в границах особо охраняемых</w:t>
      </w:r>
      <w:r>
        <w:rPr>
          <w:rFonts w:ascii="Times New Roman" w:hAnsi="Times New Roman"/>
          <w:spacing w:val="1"/>
          <w:sz w:val="28"/>
        </w:rPr>
        <w:t xml:space="preserve"> </w:t>
      </w:r>
      <w:r>
        <w:rPr>
          <w:rFonts w:ascii="Times New Roman" w:hAnsi="Times New Roman"/>
          <w:spacing w:val="-1"/>
          <w:sz w:val="28"/>
        </w:rPr>
        <w:t>природных</w:t>
      </w:r>
      <w:r>
        <w:rPr>
          <w:rFonts w:ascii="Times New Roman" w:hAnsi="Times New Roman"/>
          <w:spacing w:val="-16"/>
          <w:sz w:val="28"/>
        </w:rPr>
        <w:t xml:space="preserve"> </w:t>
      </w:r>
      <w:r>
        <w:rPr>
          <w:rFonts w:ascii="Times New Roman" w:hAnsi="Times New Roman"/>
          <w:spacing w:val="-1"/>
          <w:sz w:val="28"/>
        </w:rPr>
        <w:t>территорий,</w:t>
      </w:r>
      <w:r>
        <w:rPr>
          <w:rFonts w:ascii="Times New Roman" w:hAnsi="Times New Roman"/>
          <w:spacing w:val="-9"/>
          <w:sz w:val="28"/>
        </w:rPr>
        <w:t xml:space="preserve"> </w:t>
      </w:r>
      <w:r>
        <w:rPr>
          <w:rFonts w:ascii="Times New Roman" w:hAnsi="Times New Roman"/>
          <w:sz w:val="28"/>
        </w:rPr>
        <w:t>определяется</w:t>
      </w:r>
      <w:r>
        <w:rPr>
          <w:rFonts w:ascii="Times New Roman" w:hAnsi="Times New Roman"/>
          <w:spacing w:val="-13"/>
          <w:sz w:val="28"/>
        </w:rPr>
        <w:t xml:space="preserve"> </w:t>
      </w:r>
      <w:r>
        <w:rPr>
          <w:rFonts w:ascii="Times New Roman" w:hAnsi="Times New Roman"/>
          <w:sz w:val="28"/>
        </w:rPr>
        <w:t>соответственно</w:t>
      </w:r>
      <w:r>
        <w:rPr>
          <w:rFonts w:ascii="Times New Roman" w:hAnsi="Times New Roman"/>
          <w:spacing w:val="-14"/>
          <w:sz w:val="28"/>
        </w:rPr>
        <w:t xml:space="preserve"> </w:t>
      </w:r>
      <w:r>
        <w:rPr>
          <w:rFonts w:ascii="Times New Roman" w:hAnsi="Times New Roman"/>
          <w:sz w:val="28"/>
        </w:rPr>
        <w:t>лесохозяйственным</w:t>
      </w:r>
      <w:r>
        <w:rPr>
          <w:rFonts w:ascii="Times New Roman" w:hAnsi="Times New Roman"/>
          <w:spacing w:val="-12"/>
          <w:sz w:val="28"/>
        </w:rPr>
        <w:t xml:space="preserve"> </w:t>
      </w:r>
      <w:r>
        <w:rPr>
          <w:rFonts w:ascii="Times New Roman" w:hAnsi="Times New Roman"/>
          <w:sz w:val="28"/>
        </w:rPr>
        <w:t>регламентом,</w:t>
      </w:r>
      <w:r>
        <w:rPr>
          <w:rFonts w:ascii="Times New Roman" w:hAnsi="Times New Roman"/>
          <w:spacing w:val="-68"/>
          <w:sz w:val="28"/>
        </w:rPr>
        <w:t xml:space="preserve"> </w:t>
      </w:r>
      <w:r>
        <w:rPr>
          <w:rFonts w:ascii="Times New Roman" w:hAnsi="Times New Roman"/>
          <w:sz w:val="28"/>
        </w:rPr>
        <w:t>положением об особо охраняемой природной территории в соответствии с лесным</w:t>
      </w:r>
      <w:r>
        <w:rPr>
          <w:rFonts w:ascii="Times New Roman" w:hAnsi="Times New Roman"/>
          <w:spacing w:val="1"/>
          <w:sz w:val="28"/>
        </w:rPr>
        <w:t xml:space="preserve"> </w:t>
      </w:r>
      <w:r>
        <w:rPr>
          <w:rFonts w:ascii="Times New Roman" w:hAnsi="Times New Roman"/>
          <w:sz w:val="28"/>
        </w:rPr>
        <w:t>законодательством,</w:t>
      </w:r>
      <w:r>
        <w:rPr>
          <w:rFonts w:ascii="Times New Roman" w:hAnsi="Times New Roman"/>
          <w:spacing w:val="-5"/>
          <w:sz w:val="28"/>
        </w:rPr>
        <w:t xml:space="preserve"> </w:t>
      </w:r>
      <w:r>
        <w:rPr>
          <w:rFonts w:ascii="Times New Roman" w:hAnsi="Times New Roman"/>
          <w:sz w:val="28"/>
        </w:rPr>
        <w:t>законодательством об</w:t>
      </w:r>
      <w:r>
        <w:rPr>
          <w:rFonts w:ascii="Times New Roman" w:hAnsi="Times New Roman"/>
          <w:spacing w:val="-2"/>
          <w:sz w:val="28"/>
        </w:rPr>
        <w:t xml:space="preserve"> </w:t>
      </w:r>
      <w:r>
        <w:rPr>
          <w:rFonts w:ascii="Times New Roman" w:hAnsi="Times New Roman"/>
          <w:sz w:val="28"/>
        </w:rPr>
        <w:t>особо</w:t>
      </w:r>
      <w:r>
        <w:rPr>
          <w:rFonts w:ascii="Times New Roman" w:hAnsi="Times New Roman"/>
          <w:spacing w:val="-3"/>
          <w:sz w:val="28"/>
        </w:rPr>
        <w:t xml:space="preserve"> </w:t>
      </w:r>
      <w:r>
        <w:rPr>
          <w:rFonts w:ascii="Times New Roman" w:hAnsi="Times New Roman"/>
          <w:sz w:val="28"/>
        </w:rPr>
        <w:t>охраняемых</w:t>
      </w:r>
      <w:r>
        <w:rPr>
          <w:rFonts w:ascii="Times New Roman" w:hAnsi="Times New Roman"/>
          <w:spacing w:val="-2"/>
          <w:sz w:val="28"/>
        </w:rPr>
        <w:t xml:space="preserve"> </w:t>
      </w:r>
      <w:r>
        <w:rPr>
          <w:rFonts w:ascii="Times New Roman" w:hAnsi="Times New Roman"/>
          <w:sz w:val="28"/>
        </w:rPr>
        <w:t>природных</w:t>
      </w:r>
      <w:r>
        <w:rPr>
          <w:rFonts w:ascii="Times New Roman" w:hAnsi="Times New Roman"/>
          <w:spacing w:val="-7"/>
          <w:sz w:val="28"/>
        </w:rPr>
        <w:t xml:space="preserve"> </w:t>
      </w:r>
      <w:r>
        <w:rPr>
          <w:rFonts w:ascii="Times New Roman" w:hAnsi="Times New Roman"/>
          <w:sz w:val="28"/>
        </w:rPr>
        <w:t>территориях.</w:t>
      </w:r>
    </w:p>
    <w:p w:rsidR="00943EC1" w:rsidRDefault="00943EC1" w:rsidP="00943EC1">
      <w:pPr>
        <w:widowControl w:val="0"/>
        <w:numPr>
          <w:ilvl w:val="0"/>
          <w:numId w:val="7"/>
        </w:numPr>
        <w:tabs>
          <w:tab w:val="left" w:pos="993"/>
        </w:tabs>
        <w:autoSpaceDE w:val="0"/>
        <w:autoSpaceDN w:val="0"/>
        <w:ind w:left="0" w:right="164" w:firstLine="708"/>
        <w:rPr>
          <w:rFonts w:ascii="Times New Roman" w:hAnsi="Times New Roman"/>
          <w:sz w:val="28"/>
        </w:rPr>
      </w:pPr>
      <w:r>
        <w:rPr>
          <w:rFonts w:ascii="Times New Roman" w:hAnsi="Times New Roman"/>
          <w:sz w:val="28"/>
        </w:rPr>
        <w:t>Использование земельных участков в границах особых экономических зон определяется органами управления особыми экономическими зонами.</w:t>
      </w:r>
    </w:p>
    <w:p w:rsidR="00943EC1" w:rsidRDefault="00943EC1" w:rsidP="00943EC1">
      <w:pPr>
        <w:widowControl w:val="0"/>
        <w:numPr>
          <w:ilvl w:val="1"/>
          <w:numId w:val="7"/>
        </w:numPr>
        <w:tabs>
          <w:tab w:val="left" w:pos="1418"/>
          <w:tab w:val="left" w:pos="3483"/>
          <w:tab w:val="left" w:pos="6419"/>
          <w:tab w:val="left" w:pos="9394"/>
        </w:tabs>
        <w:autoSpaceDE w:val="0"/>
        <w:autoSpaceDN w:val="0"/>
        <w:ind w:left="0" w:right="156" w:firstLine="708"/>
        <w:rPr>
          <w:rFonts w:ascii="Times New Roman" w:hAnsi="Times New Roman"/>
          <w:sz w:val="28"/>
        </w:rPr>
      </w:pPr>
      <w:r>
        <w:rPr>
          <w:rFonts w:ascii="Times New Roman" w:hAnsi="Times New Roman"/>
          <w:sz w:val="28"/>
        </w:rPr>
        <w:t>Использование</w:t>
      </w:r>
      <w:r>
        <w:rPr>
          <w:rFonts w:ascii="Times New Roman" w:hAnsi="Times New Roman"/>
          <w:spacing w:val="1"/>
          <w:sz w:val="28"/>
        </w:rPr>
        <w:t xml:space="preserve"> </w:t>
      </w:r>
      <w:r>
        <w:rPr>
          <w:rFonts w:ascii="Times New Roman" w:hAnsi="Times New Roman"/>
          <w:sz w:val="28"/>
        </w:rPr>
        <w:t>земельных</w:t>
      </w:r>
      <w:r>
        <w:rPr>
          <w:rFonts w:ascii="Times New Roman" w:hAnsi="Times New Roman"/>
          <w:spacing w:val="1"/>
          <w:sz w:val="28"/>
        </w:rPr>
        <w:t xml:space="preserve"> </w:t>
      </w:r>
      <w:r>
        <w:rPr>
          <w:rFonts w:ascii="Times New Roman" w:hAnsi="Times New Roman"/>
          <w:sz w:val="28"/>
        </w:rPr>
        <w:t>участков,</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которые</w:t>
      </w:r>
      <w:r>
        <w:rPr>
          <w:rFonts w:ascii="Times New Roman" w:hAnsi="Times New Roman"/>
          <w:spacing w:val="1"/>
          <w:sz w:val="28"/>
        </w:rPr>
        <w:t xml:space="preserve"> </w:t>
      </w:r>
      <w:r>
        <w:rPr>
          <w:rFonts w:ascii="Times New Roman" w:hAnsi="Times New Roman"/>
          <w:sz w:val="28"/>
        </w:rPr>
        <w:t>действие</w:t>
      </w:r>
      <w:r>
        <w:rPr>
          <w:rFonts w:ascii="Times New Roman" w:hAnsi="Times New Roman"/>
          <w:spacing w:val="1"/>
          <w:sz w:val="28"/>
        </w:rPr>
        <w:t xml:space="preserve"> </w:t>
      </w:r>
      <w:r>
        <w:rPr>
          <w:rFonts w:ascii="Times New Roman" w:hAnsi="Times New Roman"/>
          <w:sz w:val="28"/>
        </w:rPr>
        <w:t>градостроительных</w:t>
      </w:r>
      <w:r>
        <w:rPr>
          <w:rFonts w:ascii="Times New Roman" w:hAnsi="Times New Roman"/>
          <w:spacing w:val="1"/>
          <w:sz w:val="28"/>
        </w:rPr>
        <w:t xml:space="preserve"> </w:t>
      </w:r>
      <w:r>
        <w:rPr>
          <w:rFonts w:ascii="Times New Roman" w:hAnsi="Times New Roman"/>
          <w:sz w:val="28"/>
        </w:rPr>
        <w:t>регламентов</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распространяется</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которых</w:t>
      </w:r>
      <w:r>
        <w:rPr>
          <w:rFonts w:ascii="Times New Roman" w:hAnsi="Times New Roman"/>
          <w:spacing w:val="1"/>
          <w:sz w:val="28"/>
        </w:rPr>
        <w:t xml:space="preserve"> </w:t>
      </w:r>
      <w:r>
        <w:rPr>
          <w:rFonts w:ascii="Times New Roman" w:hAnsi="Times New Roman"/>
          <w:sz w:val="28"/>
        </w:rPr>
        <w:t>градостроительные регламенты не устанавливаются, определяется уполномоченными</w:t>
      </w:r>
      <w:r>
        <w:rPr>
          <w:rFonts w:ascii="Times New Roman" w:hAnsi="Times New Roman"/>
          <w:spacing w:val="1"/>
          <w:sz w:val="28"/>
        </w:rPr>
        <w:t xml:space="preserve"> </w:t>
      </w:r>
      <w:r>
        <w:rPr>
          <w:rFonts w:ascii="Times New Roman" w:hAnsi="Times New Roman"/>
          <w:sz w:val="28"/>
        </w:rPr>
        <w:t>федеральными</w:t>
      </w:r>
      <w:r>
        <w:rPr>
          <w:rFonts w:ascii="Times New Roman" w:hAnsi="Times New Roman"/>
          <w:spacing w:val="1"/>
          <w:sz w:val="28"/>
        </w:rPr>
        <w:t xml:space="preserve"> </w:t>
      </w:r>
      <w:r>
        <w:rPr>
          <w:rFonts w:ascii="Times New Roman" w:hAnsi="Times New Roman"/>
          <w:sz w:val="28"/>
        </w:rPr>
        <w:t>органами</w:t>
      </w:r>
      <w:r>
        <w:rPr>
          <w:rFonts w:ascii="Times New Roman" w:hAnsi="Times New Roman"/>
          <w:spacing w:val="1"/>
          <w:sz w:val="28"/>
        </w:rPr>
        <w:t xml:space="preserve"> </w:t>
      </w:r>
      <w:r>
        <w:rPr>
          <w:rFonts w:ascii="Times New Roman" w:hAnsi="Times New Roman"/>
          <w:sz w:val="28"/>
        </w:rPr>
        <w:t>исполнительной</w:t>
      </w:r>
      <w:r>
        <w:rPr>
          <w:rFonts w:ascii="Times New Roman" w:hAnsi="Times New Roman"/>
          <w:spacing w:val="1"/>
          <w:sz w:val="28"/>
        </w:rPr>
        <w:t xml:space="preserve"> </w:t>
      </w:r>
      <w:r>
        <w:rPr>
          <w:rFonts w:ascii="Times New Roman" w:hAnsi="Times New Roman"/>
          <w:sz w:val="28"/>
        </w:rPr>
        <w:t>власти,</w:t>
      </w:r>
      <w:r>
        <w:rPr>
          <w:rFonts w:ascii="Times New Roman" w:hAnsi="Times New Roman"/>
          <w:spacing w:val="1"/>
          <w:sz w:val="28"/>
        </w:rPr>
        <w:t xml:space="preserve"> </w:t>
      </w:r>
      <w:r>
        <w:rPr>
          <w:rFonts w:ascii="Times New Roman" w:hAnsi="Times New Roman"/>
          <w:sz w:val="28"/>
        </w:rPr>
        <w:t>уполномоченными</w:t>
      </w:r>
      <w:r>
        <w:rPr>
          <w:rFonts w:ascii="Times New Roman" w:hAnsi="Times New Roman"/>
          <w:spacing w:val="1"/>
          <w:sz w:val="28"/>
        </w:rPr>
        <w:t xml:space="preserve"> </w:t>
      </w:r>
      <w:r>
        <w:rPr>
          <w:rFonts w:ascii="Times New Roman" w:hAnsi="Times New Roman"/>
          <w:sz w:val="28"/>
        </w:rPr>
        <w:t>органами</w:t>
      </w:r>
      <w:r>
        <w:rPr>
          <w:rFonts w:ascii="Times New Roman" w:hAnsi="Times New Roman"/>
          <w:spacing w:val="1"/>
          <w:sz w:val="28"/>
        </w:rPr>
        <w:t xml:space="preserve"> </w:t>
      </w:r>
      <w:r>
        <w:rPr>
          <w:rFonts w:ascii="Times New Roman" w:hAnsi="Times New Roman"/>
          <w:sz w:val="28"/>
        </w:rPr>
        <w:t>исполнительной</w:t>
      </w:r>
      <w:r>
        <w:rPr>
          <w:rFonts w:ascii="Times New Roman" w:hAnsi="Times New Roman"/>
          <w:spacing w:val="1"/>
          <w:sz w:val="28"/>
        </w:rPr>
        <w:t xml:space="preserve"> </w:t>
      </w:r>
      <w:r>
        <w:rPr>
          <w:rFonts w:ascii="Times New Roman" w:hAnsi="Times New Roman"/>
          <w:sz w:val="28"/>
        </w:rPr>
        <w:t>власти</w:t>
      </w:r>
      <w:r>
        <w:rPr>
          <w:rFonts w:ascii="Times New Roman" w:hAnsi="Times New Roman"/>
          <w:spacing w:val="1"/>
          <w:sz w:val="28"/>
        </w:rPr>
        <w:t xml:space="preserve"> </w:t>
      </w:r>
      <w:r>
        <w:rPr>
          <w:rFonts w:ascii="Times New Roman" w:hAnsi="Times New Roman"/>
          <w:sz w:val="28"/>
        </w:rPr>
        <w:t>субъектов</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Федерации</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уполномоченными</w:t>
      </w:r>
      <w:r>
        <w:rPr>
          <w:rFonts w:ascii="Times New Roman" w:hAnsi="Times New Roman"/>
          <w:spacing w:val="1"/>
          <w:sz w:val="28"/>
        </w:rPr>
        <w:t xml:space="preserve"> </w:t>
      </w:r>
      <w:r>
        <w:rPr>
          <w:rFonts w:ascii="Times New Roman" w:hAnsi="Times New Roman"/>
          <w:sz w:val="28"/>
        </w:rPr>
        <w:t>органами</w:t>
      </w:r>
      <w:r>
        <w:rPr>
          <w:rFonts w:ascii="Times New Roman" w:hAnsi="Times New Roman"/>
          <w:spacing w:val="1"/>
          <w:sz w:val="28"/>
        </w:rPr>
        <w:t xml:space="preserve"> </w:t>
      </w:r>
      <w:r>
        <w:rPr>
          <w:rFonts w:ascii="Times New Roman" w:hAnsi="Times New Roman"/>
          <w:sz w:val="28"/>
        </w:rPr>
        <w:t>местного</w:t>
      </w:r>
      <w:r>
        <w:rPr>
          <w:rFonts w:ascii="Times New Roman" w:hAnsi="Times New Roman"/>
          <w:spacing w:val="1"/>
          <w:sz w:val="28"/>
        </w:rPr>
        <w:t xml:space="preserve"> </w:t>
      </w:r>
      <w:r>
        <w:rPr>
          <w:rFonts w:ascii="Times New Roman" w:hAnsi="Times New Roman"/>
          <w:sz w:val="28"/>
        </w:rPr>
        <w:t>самоуправления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соответствии</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 xml:space="preserve">федеральными </w:t>
      </w:r>
      <w:hyperlink r:id="rId15" w:history="1">
        <w:r>
          <w:rPr>
            <w:rStyle w:val="af0"/>
            <w:rFonts w:ascii="Times New Roman" w:hAnsi="Times New Roman"/>
          </w:rPr>
          <w:t>законами</w:t>
        </w:r>
      </w:hyperlink>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Использование</w:t>
      </w:r>
      <w:r>
        <w:rPr>
          <w:rFonts w:ascii="Times New Roman" w:hAnsi="Times New Roman"/>
          <w:spacing w:val="1"/>
          <w:sz w:val="28"/>
        </w:rPr>
        <w:t xml:space="preserve"> </w:t>
      </w:r>
      <w:r>
        <w:rPr>
          <w:rFonts w:ascii="Times New Roman" w:hAnsi="Times New Roman"/>
          <w:sz w:val="28"/>
        </w:rPr>
        <w:t>земельных</w:t>
      </w:r>
      <w:r>
        <w:rPr>
          <w:rFonts w:ascii="Times New Roman" w:hAnsi="Times New Roman"/>
          <w:spacing w:val="1"/>
          <w:sz w:val="28"/>
        </w:rPr>
        <w:t xml:space="preserve"> </w:t>
      </w:r>
      <w:r>
        <w:rPr>
          <w:rFonts w:ascii="Times New Roman" w:hAnsi="Times New Roman"/>
          <w:sz w:val="28"/>
        </w:rPr>
        <w:t>участков</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границах</w:t>
      </w:r>
      <w:r>
        <w:rPr>
          <w:rFonts w:ascii="Times New Roman" w:hAnsi="Times New Roman"/>
          <w:spacing w:val="1"/>
          <w:sz w:val="28"/>
        </w:rPr>
        <w:t xml:space="preserve"> </w:t>
      </w:r>
      <w:r>
        <w:rPr>
          <w:rFonts w:ascii="Times New Roman" w:hAnsi="Times New Roman"/>
          <w:sz w:val="28"/>
        </w:rPr>
        <w:t>особых</w:t>
      </w:r>
      <w:r>
        <w:rPr>
          <w:rFonts w:ascii="Times New Roman" w:hAnsi="Times New Roman"/>
          <w:spacing w:val="1"/>
          <w:sz w:val="28"/>
        </w:rPr>
        <w:t xml:space="preserve"> </w:t>
      </w:r>
      <w:r>
        <w:rPr>
          <w:rFonts w:ascii="Times New Roman" w:hAnsi="Times New Roman"/>
          <w:sz w:val="28"/>
        </w:rPr>
        <w:t>экономических</w:t>
      </w:r>
      <w:r>
        <w:rPr>
          <w:rFonts w:ascii="Times New Roman" w:hAnsi="Times New Roman"/>
          <w:spacing w:val="1"/>
          <w:sz w:val="28"/>
        </w:rPr>
        <w:t xml:space="preserve"> </w:t>
      </w:r>
      <w:r>
        <w:rPr>
          <w:rFonts w:ascii="Times New Roman" w:hAnsi="Times New Roman"/>
          <w:sz w:val="28"/>
        </w:rPr>
        <w:t>зон</w:t>
      </w:r>
      <w:r>
        <w:rPr>
          <w:rFonts w:ascii="Times New Roman" w:hAnsi="Times New Roman"/>
          <w:spacing w:val="-67"/>
          <w:sz w:val="28"/>
        </w:rPr>
        <w:t xml:space="preserve"> </w:t>
      </w:r>
      <w:r>
        <w:rPr>
          <w:rFonts w:ascii="Times New Roman" w:hAnsi="Times New Roman"/>
          <w:sz w:val="28"/>
        </w:rPr>
        <w:t>определяется органами управления особыми экономическими зонами. Использование</w:t>
      </w:r>
      <w:r>
        <w:rPr>
          <w:rFonts w:ascii="Times New Roman" w:hAnsi="Times New Roman"/>
          <w:spacing w:val="1"/>
          <w:sz w:val="28"/>
        </w:rPr>
        <w:t xml:space="preserve"> </w:t>
      </w:r>
      <w:r>
        <w:rPr>
          <w:rFonts w:ascii="Times New Roman" w:hAnsi="Times New Roman"/>
          <w:sz w:val="28"/>
        </w:rPr>
        <w:t>земель</w:t>
      </w:r>
      <w:r>
        <w:rPr>
          <w:rFonts w:ascii="Times New Roman" w:hAnsi="Times New Roman"/>
          <w:spacing w:val="-8"/>
          <w:sz w:val="28"/>
        </w:rPr>
        <w:t xml:space="preserve"> </w:t>
      </w:r>
      <w:r>
        <w:rPr>
          <w:rFonts w:ascii="Times New Roman" w:hAnsi="Times New Roman"/>
          <w:sz w:val="28"/>
        </w:rPr>
        <w:t>или</w:t>
      </w:r>
      <w:r>
        <w:rPr>
          <w:rFonts w:ascii="Times New Roman" w:hAnsi="Times New Roman"/>
          <w:spacing w:val="-6"/>
          <w:sz w:val="28"/>
        </w:rPr>
        <w:t xml:space="preserve"> </w:t>
      </w:r>
      <w:r>
        <w:rPr>
          <w:rFonts w:ascii="Times New Roman" w:hAnsi="Times New Roman"/>
          <w:sz w:val="28"/>
        </w:rPr>
        <w:t>земельных</w:t>
      </w:r>
      <w:r>
        <w:rPr>
          <w:rFonts w:ascii="Times New Roman" w:hAnsi="Times New Roman"/>
          <w:spacing w:val="-9"/>
          <w:sz w:val="28"/>
        </w:rPr>
        <w:t xml:space="preserve"> </w:t>
      </w:r>
      <w:r>
        <w:rPr>
          <w:rFonts w:ascii="Times New Roman" w:hAnsi="Times New Roman"/>
          <w:sz w:val="28"/>
        </w:rPr>
        <w:t>участков</w:t>
      </w:r>
      <w:r>
        <w:rPr>
          <w:rFonts w:ascii="Times New Roman" w:hAnsi="Times New Roman"/>
          <w:spacing w:val="-13"/>
          <w:sz w:val="28"/>
        </w:rPr>
        <w:t xml:space="preserve"> </w:t>
      </w:r>
      <w:r>
        <w:rPr>
          <w:rFonts w:ascii="Times New Roman" w:hAnsi="Times New Roman"/>
          <w:sz w:val="28"/>
        </w:rPr>
        <w:t>из</w:t>
      </w:r>
      <w:r>
        <w:rPr>
          <w:rFonts w:ascii="Times New Roman" w:hAnsi="Times New Roman"/>
          <w:spacing w:val="-10"/>
          <w:sz w:val="28"/>
        </w:rPr>
        <w:t xml:space="preserve"> </w:t>
      </w:r>
      <w:r>
        <w:rPr>
          <w:rFonts w:ascii="Times New Roman" w:hAnsi="Times New Roman"/>
          <w:sz w:val="28"/>
        </w:rPr>
        <w:t>состава</w:t>
      </w:r>
      <w:r>
        <w:rPr>
          <w:rFonts w:ascii="Times New Roman" w:hAnsi="Times New Roman"/>
          <w:spacing w:val="-9"/>
          <w:sz w:val="28"/>
        </w:rPr>
        <w:t xml:space="preserve"> </w:t>
      </w:r>
      <w:r>
        <w:rPr>
          <w:rFonts w:ascii="Times New Roman" w:hAnsi="Times New Roman"/>
          <w:sz w:val="28"/>
        </w:rPr>
        <w:t>земель</w:t>
      </w:r>
      <w:r>
        <w:rPr>
          <w:rFonts w:ascii="Times New Roman" w:hAnsi="Times New Roman"/>
          <w:spacing w:val="-12"/>
          <w:sz w:val="28"/>
        </w:rPr>
        <w:t xml:space="preserve"> </w:t>
      </w:r>
      <w:r>
        <w:rPr>
          <w:rFonts w:ascii="Times New Roman" w:hAnsi="Times New Roman"/>
          <w:sz w:val="28"/>
        </w:rPr>
        <w:t>лесного</w:t>
      </w:r>
      <w:r>
        <w:rPr>
          <w:rFonts w:ascii="Times New Roman" w:hAnsi="Times New Roman"/>
          <w:spacing w:val="-11"/>
          <w:sz w:val="28"/>
        </w:rPr>
        <w:t xml:space="preserve"> </w:t>
      </w:r>
      <w:r>
        <w:rPr>
          <w:rFonts w:ascii="Times New Roman" w:hAnsi="Times New Roman"/>
          <w:sz w:val="28"/>
        </w:rPr>
        <w:t>фонда,</w:t>
      </w:r>
      <w:r>
        <w:rPr>
          <w:rFonts w:ascii="Times New Roman" w:hAnsi="Times New Roman"/>
          <w:spacing w:val="-11"/>
          <w:sz w:val="28"/>
        </w:rPr>
        <w:t xml:space="preserve"> </w:t>
      </w:r>
      <w:r>
        <w:rPr>
          <w:rFonts w:ascii="Times New Roman" w:hAnsi="Times New Roman"/>
          <w:sz w:val="28"/>
        </w:rPr>
        <w:t>земель</w:t>
      </w:r>
      <w:r>
        <w:rPr>
          <w:rFonts w:ascii="Times New Roman" w:hAnsi="Times New Roman"/>
          <w:spacing w:val="-8"/>
          <w:sz w:val="28"/>
        </w:rPr>
        <w:t xml:space="preserve"> </w:t>
      </w:r>
      <w:r>
        <w:rPr>
          <w:rFonts w:ascii="Times New Roman" w:hAnsi="Times New Roman"/>
          <w:sz w:val="28"/>
        </w:rPr>
        <w:t>или</w:t>
      </w:r>
      <w:r>
        <w:rPr>
          <w:rFonts w:ascii="Times New Roman" w:hAnsi="Times New Roman"/>
          <w:spacing w:val="-10"/>
          <w:sz w:val="28"/>
        </w:rPr>
        <w:t xml:space="preserve"> </w:t>
      </w:r>
      <w:r>
        <w:rPr>
          <w:rFonts w:ascii="Times New Roman" w:hAnsi="Times New Roman"/>
          <w:sz w:val="28"/>
        </w:rPr>
        <w:t>земельных</w:t>
      </w:r>
      <w:r>
        <w:rPr>
          <w:rFonts w:ascii="Times New Roman" w:hAnsi="Times New Roman"/>
          <w:spacing w:val="-67"/>
          <w:sz w:val="28"/>
        </w:rPr>
        <w:t xml:space="preserve"> </w:t>
      </w:r>
      <w:r>
        <w:rPr>
          <w:rFonts w:ascii="Times New Roman" w:hAnsi="Times New Roman"/>
          <w:sz w:val="28"/>
        </w:rPr>
        <w:t>участков, расположенных в границах особо охраняемых природных территорий (за</w:t>
      </w:r>
      <w:r>
        <w:rPr>
          <w:rFonts w:ascii="Times New Roman" w:hAnsi="Times New Roman"/>
          <w:spacing w:val="1"/>
          <w:sz w:val="28"/>
        </w:rPr>
        <w:t xml:space="preserve"> </w:t>
      </w:r>
      <w:r>
        <w:rPr>
          <w:rFonts w:ascii="Times New Roman" w:hAnsi="Times New Roman"/>
          <w:sz w:val="28"/>
        </w:rPr>
        <w:t>исключением</w:t>
      </w:r>
      <w:r>
        <w:rPr>
          <w:rFonts w:ascii="Times New Roman" w:hAnsi="Times New Roman"/>
          <w:spacing w:val="-16"/>
          <w:sz w:val="28"/>
        </w:rPr>
        <w:t xml:space="preserve"> </w:t>
      </w:r>
      <w:r>
        <w:rPr>
          <w:rFonts w:ascii="Times New Roman" w:hAnsi="Times New Roman"/>
          <w:sz w:val="28"/>
        </w:rPr>
        <w:t>территорий</w:t>
      </w:r>
      <w:r>
        <w:rPr>
          <w:rFonts w:ascii="Times New Roman" w:hAnsi="Times New Roman"/>
          <w:spacing w:val="-11"/>
          <w:sz w:val="28"/>
        </w:rPr>
        <w:t xml:space="preserve"> </w:t>
      </w:r>
      <w:r>
        <w:rPr>
          <w:rFonts w:ascii="Times New Roman" w:hAnsi="Times New Roman"/>
          <w:sz w:val="28"/>
        </w:rPr>
        <w:t>населенных</w:t>
      </w:r>
      <w:r>
        <w:rPr>
          <w:rFonts w:ascii="Times New Roman" w:hAnsi="Times New Roman"/>
          <w:spacing w:val="-13"/>
          <w:sz w:val="28"/>
        </w:rPr>
        <w:t xml:space="preserve"> </w:t>
      </w:r>
      <w:r>
        <w:rPr>
          <w:rFonts w:ascii="Times New Roman" w:hAnsi="Times New Roman"/>
          <w:sz w:val="28"/>
        </w:rPr>
        <w:t>пунктов,</w:t>
      </w:r>
      <w:r>
        <w:rPr>
          <w:rFonts w:ascii="Times New Roman" w:hAnsi="Times New Roman"/>
          <w:spacing w:val="-13"/>
          <w:sz w:val="28"/>
        </w:rPr>
        <w:t xml:space="preserve"> </w:t>
      </w:r>
      <w:r>
        <w:rPr>
          <w:rFonts w:ascii="Times New Roman" w:hAnsi="Times New Roman"/>
          <w:sz w:val="28"/>
        </w:rPr>
        <w:t>включенных</w:t>
      </w:r>
      <w:r>
        <w:rPr>
          <w:rFonts w:ascii="Times New Roman" w:hAnsi="Times New Roman"/>
          <w:spacing w:val="-14"/>
          <w:sz w:val="28"/>
        </w:rPr>
        <w:t xml:space="preserve"> </w:t>
      </w:r>
      <w:r>
        <w:rPr>
          <w:rFonts w:ascii="Times New Roman" w:hAnsi="Times New Roman"/>
          <w:sz w:val="28"/>
        </w:rPr>
        <w:t>в</w:t>
      </w:r>
      <w:r>
        <w:rPr>
          <w:rFonts w:ascii="Times New Roman" w:hAnsi="Times New Roman"/>
          <w:spacing w:val="-14"/>
          <w:sz w:val="28"/>
        </w:rPr>
        <w:t xml:space="preserve"> </w:t>
      </w:r>
      <w:r>
        <w:rPr>
          <w:rFonts w:ascii="Times New Roman" w:hAnsi="Times New Roman"/>
          <w:sz w:val="28"/>
        </w:rPr>
        <w:t>состав</w:t>
      </w:r>
      <w:r>
        <w:rPr>
          <w:rFonts w:ascii="Times New Roman" w:hAnsi="Times New Roman"/>
          <w:spacing w:val="-11"/>
          <w:sz w:val="28"/>
        </w:rPr>
        <w:t xml:space="preserve"> </w:t>
      </w:r>
      <w:r>
        <w:rPr>
          <w:rFonts w:ascii="Times New Roman" w:hAnsi="Times New Roman"/>
          <w:sz w:val="28"/>
        </w:rPr>
        <w:t>особо</w:t>
      </w:r>
      <w:r>
        <w:rPr>
          <w:rFonts w:ascii="Times New Roman" w:hAnsi="Times New Roman"/>
          <w:spacing w:val="-13"/>
          <w:sz w:val="28"/>
        </w:rPr>
        <w:t xml:space="preserve"> </w:t>
      </w:r>
      <w:r>
        <w:rPr>
          <w:rFonts w:ascii="Times New Roman" w:hAnsi="Times New Roman"/>
          <w:sz w:val="28"/>
        </w:rPr>
        <w:t>охраняемых</w:t>
      </w:r>
      <w:r>
        <w:rPr>
          <w:rFonts w:ascii="Times New Roman" w:hAnsi="Times New Roman"/>
          <w:spacing w:val="-68"/>
          <w:sz w:val="28"/>
        </w:rPr>
        <w:t xml:space="preserve"> </w:t>
      </w:r>
      <w:r>
        <w:rPr>
          <w:rFonts w:ascii="Times New Roman" w:hAnsi="Times New Roman"/>
          <w:sz w:val="28"/>
        </w:rPr>
        <w:t>природных территорий), определяется</w:t>
      </w:r>
      <w:r>
        <w:rPr>
          <w:rFonts w:ascii="Times New Roman" w:hAnsi="Times New Roman"/>
          <w:sz w:val="28"/>
        </w:rPr>
        <w:tab/>
        <w:t>соответственно</w:t>
      </w:r>
      <w:r>
        <w:rPr>
          <w:rFonts w:ascii="Times New Roman" w:hAnsi="Times New Roman"/>
          <w:spacing w:val="-68"/>
          <w:sz w:val="28"/>
        </w:rPr>
        <w:t xml:space="preserve"> </w:t>
      </w:r>
      <w:r>
        <w:rPr>
          <w:rFonts w:ascii="Times New Roman" w:hAnsi="Times New Roman"/>
          <w:sz w:val="28"/>
        </w:rPr>
        <w:t xml:space="preserve">лесохозяйственным </w:t>
      </w:r>
      <w:hyperlink r:id="rId16" w:anchor="dst100581" w:history="1">
        <w:r>
          <w:rPr>
            <w:rStyle w:val="af0"/>
            <w:rFonts w:ascii="Times New Roman" w:hAnsi="Times New Roman"/>
          </w:rPr>
          <w:t>регламентом</w:t>
        </w:r>
      </w:hyperlink>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положением</w:t>
      </w:r>
      <w:r>
        <w:rPr>
          <w:rFonts w:ascii="Times New Roman" w:hAnsi="Times New Roman"/>
          <w:spacing w:val="1"/>
          <w:sz w:val="28"/>
        </w:rPr>
        <w:t xml:space="preserve"> </w:t>
      </w:r>
      <w:r>
        <w:rPr>
          <w:rFonts w:ascii="Times New Roman" w:hAnsi="Times New Roman"/>
          <w:sz w:val="28"/>
        </w:rPr>
        <w:t>об</w:t>
      </w:r>
      <w:r>
        <w:rPr>
          <w:rFonts w:ascii="Times New Roman" w:hAnsi="Times New Roman"/>
          <w:spacing w:val="1"/>
          <w:sz w:val="28"/>
        </w:rPr>
        <w:t xml:space="preserve"> </w:t>
      </w:r>
      <w:r>
        <w:rPr>
          <w:rFonts w:ascii="Times New Roman" w:hAnsi="Times New Roman"/>
          <w:sz w:val="28"/>
        </w:rPr>
        <w:t>особо</w:t>
      </w:r>
      <w:r>
        <w:rPr>
          <w:rFonts w:ascii="Times New Roman" w:hAnsi="Times New Roman"/>
          <w:spacing w:val="1"/>
          <w:sz w:val="28"/>
        </w:rPr>
        <w:t xml:space="preserve"> </w:t>
      </w:r>
      <w:r>
        <w:rPr>
          <w:rFonts w:ascii="Times New Roman" w:hAnsi="Times New Roman"/>
          <w:sz w:val="28"/>
        </w:rPr>
        <w:t>охраняемой</w:t>
      </w:r>
      <w:r>
        <w:rPr>
          <w:rFonts w:ascii="Times New Roman" w:hAnsi="Times New Roman"/>
          <w:spacing w:val="1"/>
          <w:sz w:val="28"/>
        </w:rPr>
        <w:t xml:space="preserve"> </w:t>
      </w:r>
      <w:r>
        <w:rPr>
          <w:rFonts w:ascii="Times New Roman" w:hAnsi="Times New Roman"/>
          <w:sz w:val="28"/>
        </w:rPr>
        <w:t>природной</w:t>
      </w:r>
      <w:r>
        <w:rPr>
          <w:rFonts w:ascii="Times New Roman" w:hAnsi="Times New Roman"/>
          <w:spacing w:val="1"/>
          <w:sz w:val="28"/>
        </w:rPr>
        <w:t xml:space="preserve"> </w:t>
      </w:r>
      <w:r>
        <w:rPr>
          <w:rFonts w:ascii="Times New Roman" w:hAnsi="Times New Roman"/>
          <w:sz w:val="28"/>
        </w:rPr>
        <w:t xml:space="preserve">территории в соответствии с лесным </w:t>
      </w:r>
      <w:hyperlink r:id="rId17" w:history="1">
        <w:r>
          <w:rPr>
            <w:rStyle w:val="af0"/>
            <w:rFonts w:ascii="Times New Roman" w:hAnsi="Times New Roman"/>
          </w:rPr>
          <w:t>законодательством</w:t>
        </w:r>
      </w:hyperlink>
      <w:r>
        <w:rPr>
          <w:rFonts w:ascii="Times New Roman" w:hAnsi="Times New Roman"/>
          <w:sz w:val="28"/>
        </w:rPr>
        <w:t xml:space="preserve">, </w:t>
      </w:r>
      <w:hyperlink r:id="rId18" w:history="1">
        <w:r>
          <w:rPr>
            <w:rStyle w:val="af0"/>
            <w:rFonts w:ascii="Times New Roman" w:hAnsi="Times New Roman"/>
          </w:rPr>
          <w:t xml:space="preserve">законодательством </w:t>
        </w:r>
      </w:hyperlink>
      <w:r>
        <w:rPr>
          <w:rFonts w:ascii="Times New Roman" w:hAnsi="Times New Roman"/>
          <w:sz w:val="28"/>
        </w:rPr>
        <w:t>об особо</w:t>
      </w:r>
      <w:r>
        <w:rPr>
          <w:rFonts w:ascii="Times New Roman" w:hAnsi="Times New Roman"/>
          <w:spacing w:val="1"/>
          <w:sz w:val="28"/>
        </w:rPr>
        <w:t xml:space="preserve"> </w:t>
      </w:r>
      <w:r>
        <w:rPr>
          <w:rFonts w:ascii="Times New Roman" w:hAnsi="Times New Roman"/>
          <w:sz w:val="28"/>
        </w:rPr>
        <w:t>охраняемых природных</w:t>
      </w:r>
      <w:r>
        <w:rPr>
          <w:rFonts w:ascii="Times New Roman" w:hAnsi="Times New Roman"/>
          <w:spacing w:val="-3"/>
          <w:sz w:val="28"/>
        </w:rPr>
        <w:t xml:space="preserve"> </w:t>
      </w:r>
      <w:r>
        <w:rPr>
          <w:rFonts w:ascii="Times New Roman" w:hAnsi="Times New Roman"/>
          <w:sz w:val="28"/>
        </w:rPr>
        <w:t>территориях.</w:t>
      </w:r>
    </w:p>
    <w:p w:rsidR="00943EC1" w:rsidRDefault="00943EC1" w:rsidP="00943EC1">
      <w:pPr>
        <w:widowControl w:val="0"/>
        <w:numPr>
          <w:ilvl w:val="1"/>
          <w:numId w:val="7"/>
        </w:numPr>
        <w:tabs>
          <w:tab w:val="left" w:pos="1418"/>
          <w:tab w:val="left" w:pos="3483"/>
          <w:tab w:val="left" w:pos="6419"/>
          <w:tab w:val="left" w:pos="9394"/>
        </w:tabs>
        <w:autoSpaceDE w:val="0"/>
        <w:autoSpaceDN w:val="0"/>
        <w:ind w:left="0" w:right="156" w:firstLine="708"/>
        <w:rPr>
          <w:rFonts w:ascii="Times New Roman" w:hAnsi="Times New Roman"/>
          <w:sz w:val="28"/>
        </w:rPr>
      </w:pPr>
      <w:r>
        <w:rPr>
          <w:rFonts w:ascii="Times New Roman" w:hAnsi="Times New Roman"/>
          <w:sz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943EC1" w:rsidRDefault="00943EC1" w:rsidP="00943EC1">
      <w:pPr>
        <w:widowControl w:val="0"/>
        <w:numPr>
          <w:ilvl w:val="1"/>
          <w:numId w:val="7"/>
        </w:numPr>
        <w:tabs>
          <w:tab w:val="left" w:pos="1418"/>
          <w:tab w:val="left" w:pos="3483"/>
          <w:tab w:val="left" w:pos="6419"/>
          <w:tab w:val="left" w:pos="9394"/>
        </w:tabs>
        <w:autoSpaceDE w:val="0"/>
        <w:autoSpaceDN w:val="0"/>
        <w:ind w:left="0" w:right="156" w:firstLine="708"/>
        <w:rPr>
          <w:rFonts w:ascii="Times New Roman" w:hAnsi="Times New Roman"/>
          <w:sz w:val="28"/>
        </w:rPr>
      </w:pPr>
      <w:r>
        <w:rPr>
          <w:rFonts w:ascii="Times New Roman" w:hAnsi="Times New Roman"/>
          <w:sz w:val="28"/>
        </w:rPr>
        <w:t xml:space="preserve">Реконструкция, указанных в части 31.2.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w:t>
      </w:r>
      <w:r>
        <w:rPr>
          <w:rFonts w:ascii="Times New Roman" w:hAnsi="Times New Roman"/>
          <w:sz w:val="28"/>
        </w:rPr>
        <w:lastRenderedPageBreak/>
        <w:t>земельных участков и объектов капитального строительства, установленными градостроительным регламентом.</w:t>
      </w:r>
    </w:p>
    <w:p w:rsidR="00943EC1" w:rsidRDefault="00943EC1" w:rsidP="00943EC1">
      <w:pPr>
        <w:widowControl w:val="0"/>
        <w:numPr>
          <w:ilvl w:val="1"/>
          <w:numId w:val="7"/>
        </w:numPr>
        <w:tabs>
          <w:tab w:val="left" w:pos="1418"/>
          <w:tab w:val="left" w:pos="3483"/>
          <w:tab w:val="left" w:pos="6419"/>
          <w:tab w:val="left" w:pos="9394"/>
        </w:tabs>
        <w:autoSpaceDE w:val="0"/>
        <w:autoSpaceDN w:val="0"/>
        <w:ind w:left="0" w:right="156" w:firstLine="708"/>
        <w:rPr>
          <w:rFonts w:ascii="Times New Roman" w:hAnsi="Times New Roman"/>
          <w:sz w:val="28"/>
        </w:rPr>
      </w:pPr>
      <w:r>
        <w:rPr>
          <w:rFonts w:ascii="Times New Roman" w:hAnsi="Times New Roman"/>
          <w:sz w:val="28"/>
        </w:rPr>
        <w:t>В случае, если использование, указанных в части 31.2 настоящих правил, земельных участков и объектов капитального строительства продолжается и опасно</w:t>
      </w:r>
      <w:r>
        <w:rPr>
          <w:rFonts w:ascii="Times New Roman" w:hAnsi="Times New Roman"/>
          <w:spacing w:val="-12"/>
          <w:sz w:val="28"/>
        </w:rPr>
        <w:t xml:space="preserve"> </w:t>
      </w:r>
      <w:r>
        <w:rPr>
          <w:rFonts w:ascii="Times New Roman" w:hAnsi="Times New Roman"/>
          <w:sz w:val="28"/>
        </w:rPr>
        <w:t xml:space="preserve">для </w:t>
      </w:r>
      <w:r>
        <w:rPr>
          <w:rFonts w:ascii="Times New Roman" w:hAnsi="Times New Roman"/>
          <w:sz w:val="28"/>
          <w:szCs w:val="28"/>
        </w:rPr>
        <w:t>жизни</w:t>
      </w:r>
      <w:r>
        <w:rPr>
          <w:rFonts w:ascii="Times New Roman" w:hAnsi="Times New Roman"/>
          <w:spacing w:val="-4"/>
          <w:sz w:val="28"/>
          <w:szCs w:val="28"/>
        </w:rPr>
        <w:t xml:space="preserve"> </w:t>
      </w:r>
      <w:r>
        <w:rPr>
          <w:rFonts w:ascii="Times New Roman" w:hAnsi="Times New Roman"/>
          <w:sz w:val="28"/>
          <w:szCs w:val="28"/>
        </w:rPr>
        <w:t>или</w:t>
      </w:r>
      <w:r>
        <w:rPr>
          <w:rFonts w:ascii="Times New Roman" w:hAnsi="Times New Roman"/>
          <w:spacing w:val="-6"/>
          <w:sz w:val="28"/>
          <w:szCs w:val="28"/>
        </w:rPr>
        <w:t xml:space="preserve"> </w:t>
      </w:r>
      <w:r>
        <w:rPr>
          <w:rFonts w:ascii="Times New Roman" w:hAnsi="Times New Roman"/>
          <w:sz w:val="28"/>
          <w:szCs w:val="28"/>
        </w:rPr>
        <w:t>здоровья</w:t>
      </w:r>
      <w:r>
        <w:rPr>
          <w:rFonts w:ascii="Times New Roman" w:hAnsi="Times New Roman"/>
          <w:spacing w:val="-5"/>
          <w:sz w:val="28"/>
          <w:szCs w:val="28"/>
        </w:rPr>
        <w:t xml:space="preserve"> </w:t>
      </w:r>
      <w:r>
        <w:rPr>
          <w:rFonts w:ascii="Times New Roman" w:hAnsi="Times New Roman"/>
          <w:sz w:val="28"/>
          <w:szCs w:val="28"/>
        </w:rPr>
        <w:t>человека,</w:t>
      </w:r>
      <w:r>
        <w:rPr>
          <w:rFonts w:ascii="Times New Roman" w:hAnsi="Times New Roman"/>
          <w:spacing w:val="-7"/>
          <w:sz w:val="28"/>
          <w:szCs w:val="28"/>
        </w:rPr>
        <w:t xml:space="preserve"> </w:t>
      </w:r>
      <w:r>
        <w:rPr>
          <w:rFonts w:ascii="Times New Roman" w:hAnsi="Times New Roman"/>
          <w:sz w:val="28"/>
          <w:szCs w:val="28"/>
        </w:rPr>
        <w:t>для</w:t>
      </w:r>
      <w:r>
        <w:rPr>
          <w:rFonts w:ascii="Times New Roman" w:hAnsi="Times New Roman"/>
          <w:spacing w:val="-5"/>
          <w:sz w:val="28"/>
          <w:szCs w:val="28"/>
        </w:rPr>
        <w:t xml:space="preserve"> </w:t>
      </w:r>
      <w:r>
        <w:rPr>
          <w:rFonts w:ascii="Times New Roman" w:hAnsi="Times New Roman"/>
          <w:sz w:val="28"/>
          <w:szCs w:val="28"/>
        </w:rPr>
        <w:t>окружающей</w:t>
      </w:r>
      <w:r>
        <w:rPr>
          <w:rFonts w:ascii="Times New Roman" w:hAnsi="Times New Roman"/>
          <w:spacing w:val="-2"/>
          <w:sz w:val="28"/>
          <w:szCs w:val="28"/>
        </w:rPr>
        <w:t xml:space="preserve"> </w:t>
      </w:r>
      <w:r>
        <w:rPr>
          <w:rFonts w:ascii="Times New Roman" w:hAnsi="Times New Roman"/>
          <w:sz w:val="28"/>
          <w:szCs w:val="28"/>
        </w:rPr>
        <w:t>среды,</w:t>
      </w:r>
      <w:r>
        <w:rPr>
          <w:rFonts w:ascii="Times New Roman" w:hAnsi="Times New Roman"/>
          <w:spacing w:val="-3"/>
          <w:sz w:val="28"/>
          <w:szCs w:val="28"/>
        </w:rPr>
        <w:t xml:space="preserve"> </w:t>
      </w:r>
      <w:r>
        <w:rPr>
          <w:rFonts w:ascii="Times New Roman" w:hAnsi="Times New Roman"/>
          <w:sz w:val="28"/>
          <w:szCs w:val="28"/>
        </w:rPr>
        <w:t>объектов</w:t>
      </w:r>
      <w:r>
        <w:rPr>
          <w:rFonts w:ascii="Times New Roman" w:hAnsi="Times New Roman"/>
          <w:spacing w:val="-5"/>
          <w:sz w:val="28"/>
          <w:szCs w:val="28"/>
        </w:rPr>
        <w:t xml:space="preserve"> </w:t>
      </w:r>
      <w:r>
        <w:rPr>
          <w:rFonts w:ascii="Times New Roman" w:hAnsi="Times New Roman"/>
          <w:sz w:val="28"/>
          <w:szCs w:val="28"/>
        </w:rPr>
        <w:t>культурного</w:t>
      </w:r>
      <w:r>
        <w:rPr>
          <w:rFonts w:ascii="Times New Roman" w:hAnsi="Times New Roman"/>
          <w:spacing w:val="-8"/>
          <w:sz w:val="28"/>
          <w:szCs w:val="28"/>
        </w:rPr>
        <w:t xml:space="preserve"> </w:t>
      </w:r>
      <w:r>
        <w:rPr>
          <w:rFonts w:ascii="Times New Roman" w:hAnsi="Times New Roman"/>
          <w:sz w:val="28"/>
          <w:szCs w:val="28"/>
        </w:rPr>
        <w:t>наследия,</w:t>
      </w:r>
      <w:r>
        <w:rPr>
          <w:rFonts w:ascii="Times New Roman" w:hAnsi="Times New Roman"/>
          <w:spacing w:val="-67"/>
          <w:sz w:val="28"/>
          <w:szCs w:val="28"/>
        </w:rPr>
        <w:t xml:space="preserve"> </w:t>
      </w:r>
      <w:r>
        <w:rPr>
          <w:rFonts w:ascii="Times New Roman" w:hAnsi="Times New Roman"/>
          <w:sz w:val="28"/>
          <w:szCs w:val="28"/>
        </w:rPr>
        <w:t>в</w:t>
      </w:r>
      <w:r>
        <w:rPr>
          <w:rFonts w:ascii="Times New Roman" w:hAnsi="Times New Roman"/>
          <w:spacing w:val="-10"/>
          <w:sz w:val="28"/>
          <w:szCs w:val="28"/>
        </w:rPr>
        <w:t xml:space="preserve"> </w:t>
      </w:r>
      <w:r>
        <w:rPr>
          <w:rFonts w:ascii="Times New Roman" w:hAnsi="Times New Roman"/>
          <w:sz w:val="28"/>
          <w:szCs w:val="28"/>
        </w:rPr>
        <w:t>соответствии</w:t>
      </w:r>
      <w:r>
        <w:rPr>
          <w:rFonts w:ascii="Times New Roman" w:hAnsi="Times New Roman"/>
          <w:spacing w:val="-11"/>
          <w:sz w:val="28"/>
          <w:szCs w:val="28"/>
        </w:rPr>
        <w:t xml:space="preserve"> </w:t>
      </w:r>
      <w:r>
        <w:rPr>
          <w:rFonts w:ascii="Times New Roman" w:hAnsi="Times New Roman"/>
          <w:sz w:val="28"/>
          <w:szCs w:val="28"/>
        </w:rPr>
        <w:t>с</w:t>
      </w:r>
      <w:r>
        <w:rPr>
          <w:rFonts w:ascii="Times New Roman" w:hAnsi="Times New Roman"/>
          <w:spacing w:val="-14"/>
          <w:sz w:val="28"/>
          <w:szCs w:val="28"/>
        </w:rPr>
        <w:t xml:space="preserve"> </w:t>
      </w:r>
      <w:r>
        <w:rPr>
          <w:rFonts w:ascii="Times New Roman" w:hAnsi="Times New Roman"/>
          <w:sz w:val="28"/>
          <w:szCs w:val="28"/>
        </w:rPr>
        <w:t>федеральными</w:t>
      </w:r>
      <w:r>
        <w:rPr>
          <w:rFonts w:ascii="Times New Roman" w:hAnsi="Times New Roman"/>
          <w:spacing w:val="-12"/>
          <w:sz w:val="28"/>
          <w:szCs w:val="28"/>
        </w:rPr>
        <w:t xml:space="preserve"> </w:t>
      </w:r>
      <w:r>
        <w:rPr>
          <w:rFonts w:ascii="Times New Roman" w:hAnsi="Times New Roman"/>
          <w:sz w:val="28"/>
          <w:szCs w:val="28"/>
        </w:rPr>
        <w:t>законами</w:t>
      </w:r>
      <w:r>
        <w:rPr>
          <w:rFonts w:ascii="Times New Roman" w:hAnsi="Times New Roman"/>
          <w:spacing w:val="-11"/>
          <w:sz w:val="28"/>
          <w:szCs w:val="28"/>
        </w:rPr>
        <w:t xml:space="preserve"> </w:t>
      </w:r>
      <w:r>
        <w:rPr>
          <w:rFonts w:ascii="Times New Roman" w:hAnsi="Times New Roman"/>
          <w:sz w:val="28"/>
          <w:szCs w:val="28"/>
        </w:rPr>
        <w:t>может</w:t>
      </w:r>
      <w:r>
        <w:rPr>
          <w:rFonts w:ascii="Times New Roman" w:hAnsi="Times New Roman"/>
          <w:spacing w:val="-12"/>
          <w:sz w:val="28"/>
          <w:szCs w:val="28"/>
        </w:rPr>
        <w:t xml:space="preserve"> </w:t>
      </w:r>
      <w:r>
        <w:rPr>
          <w:rFonts w:ascii="Times New Roman" w:hAnsi="Times New Roman"/>
          <w:sz w:val="28"/>
          <w:szCs w:val="28"/>
        </w:rPr>
        <w:t>быть</w:t>
      </w:r>
      <w:r>
        <w:rPr>
          <w:rFonts w:ascii="Times New Roman" w:hAnsi="Times New Roman"/>
          <w:spacing w:val="-16"/>
          <w:sz w:val="28"/>
          <w:szCs w:val="28"/>
        </w:rPr>
        <w:t xml:space="preserve"> </w:t>
      </w:r>
      <w:r>
        <w:rPr>
          <w:rFonts w:ascii="Times New Roman" w:hAnsi="Times New Roman"/>
          <w:sz w:val="28"/>
          <w:szCs w:val="28"/>
        </w:rPr>
        <w:t>наложен</w:t>
      </w:r>
      <w:r>
        <w:rPr>
          <w:rFonts w:ascii="Times New Roman" w:hAnsi="Times New Roman"/>
          <w:spacing w:val="-12"/>
          <w:sz w:val="28"/>
          <w:szCs w:val="28"/>
        </w:rPr>
        <w:t xml:space="preserve"> </w:t>
      </w:r>
      <w:r>
        <w:rPr>
          <w:rFonts w:ascii="Times New Roman" w:hAnsi="Times New Roman"/>
          <w:sz w:val="28"/>
          <w:szCs w:val="28"/>
        </w:rPr>
        <w:t>запрет</w:t>
      </w:r>
      <w:r>
        <w:rPr>
          <w:rFonts w:ascii="Times New Roman" w:hAnsi="Times New Roman"/>
          <w:spacing w:val="-12"/>
          <w:sz w:val="28"/>
          <w:szCs w:val="28"/>
        </w:rPr>
        <w:t xml:space="preserve"> </w:t>
      </w:r>
      <w:r>
        <w:rPr>
          <w:rFonts w:ascii="Times New Roman" w:hAnsi="Times New Roman"/>
          <w:sz w:val="28"/>
          <w:szCs w:val="28"/>
        </w:rPr>
        <w:t>на</w:t>
      </w:r>
      <w:r>
        <w:rPr>
          <w:rFonts w:ascii="Times New Roman" w:hAnsi="Times New Roman"/>
          <w:spacing w:val="-14"/>
          <w:sz w:val="28"/>
          <w:szCs w:val="28"/>
        </w:rPr>
        <w:t xml:space="preserve"> </w:t>
      </w:r>
      <w:r>
        <w:rPr>
          <w:rFonts w:ascii="Times New Roman" w:hAnsi="Times New Roman"/>
          <w:sz w:val="28"/>
          <w:szCs w:val="28"/>
        </w:rPr>
        <w:t>использование</w:t>
      </w:r>
      <w:r>
        <w:rPr>
          <w:rFonts w:ascii="Times New Roman" w:hAnsi="Times New Roman"/>
          <w:spacing w:val="-68"/>
          <w:sz w:val="28"/>
          <w:szCs w:val="28"/>
        </w:rPr>
        <w:t xml:space="preserve"> </w:t>
      </w:r>
      <w:r>
        <w:rPr>
          <w:rFonts w:ascii="Times New Roman" w:hAnsi="Times New Roman"/>
          <w:sz w:val="28"/>
          <w:szCs w:val="28"/>
        </w:rPr>
        <w:t>таких</w:t>
      </w:r>
      <w:r>
        <w:rPr>
          <w:rFonts w:ascii="Times New Roman" w:hAnsi="Times New Roman"/>
          <w:spacing w:val="-3"/>
          <w:sz w:val="28"/>
          <w:szCs w:val="28"/>
        </w:rPr>
        <w:t xml:space="preserve"> </w:t>
      </w:r>
      <w:r>
        <w:rPr>
          <w:rFonts w:ascii="Times New Roman" w:hAnsi="Times New Roman"/>
          <w:sz w:val="28"/>
          <w:szCs w:val="28"/>
        </w:rPr>
        <w:t>земельных</w:t>
      </w:r>
      <w:r>
        <w:rPr>
          <w:rFonts w:ascii="Times New Roman" w:hAnsi="Times New Roman"/>
          <w:spacing w:val="1"/>
          <w:sz w:val="28"/>
          <w:szCs w:val="28"/>
        </w:rPr>
        <w:t xml:space="preserve"> </w:t>
      </w:r>
      <w:r>
        <w:rPr>
          <w:rFonts w:ascii="Times New Roman" w:hAnsi="Times New Roman"/>
          <w:sz w:val="28"/>
          <w:szCs w:val="28"/>
        </w:rPr>
        <w:t>участков</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объектов.</w:t>
      </w:r>
    </w:p>
    <w:p w:rsidR="00943EC1" w:rsidRDefault="00943EC1" w:rsidP="00943EC1">
      <w:pPr>
        <w:widowControl w:val="0"/>
        <w:numPr>
          <w:ilvl w:val="0"/>
          <w:numId w:val="7"/>
        </w:numPr>
        <w:tabs>
          <w:tab w:val="left" w:pos="993"/>
        </w:tabs>
        <w:autoSpaceDE w:val="0"/>
        <w:autoSpaceDN w:val="0"/>
        <w:ind w:left="0" w:right="159" w:firstLine="708"/>
        <w:rPr>
          <w:rFonts w:ascii="Times New Roman" w:hAnsi="Times New Roman"/>
          <w:sz w:val="28"/>
        </w:rPr>
      </w:pPr>
      <w:r>
        <w:rPr>
          <w:rFonts w:ascii="Times New Roman" w:hAnsi="Times New Roman"/>
          <w:sz w:val="28"/>
        </w:rPr>
        <w:t>Применительно</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территориям</w:t>
      </w:r>
      <w:r>
        <w:rPr>
          <w:rFonts w:ascii="Times New Roman" w:hAnsi="Times New Roman"/>
          <w:spacing w:val="1"/>
          <w:sz w:val="28"/>
        </w:rPr>
        <w:t xml:space="preserve"> </w:t>
      </w:r>
      <w:r>
        <w:rPr>
          <w:rFonts w:ascii="Times New Roman" w:hAnsi="Times New Roman"/>
          <w:sz w:val="28"/>
        </w:rPr>
        <w:t>исторических</w:t>
      </w:r>
      <w:r>
        <w:rPr>
          <w:rFonts w:ascii="Times New Roman" w:hAnsi="Times New Roman"/>
          <w:spacing w:val="1"/>
          <w:sz w:val="28"/>
        </w:rPr>
        <w:t xml:space="preserve"> </w:t>
      </w:r>
      <w:r>
        <w:rPr>
          <w:rFonts w:ascii="Times New Roman" w:hAnsi="Times New Roman"/>
          <w:sz w:val="28"/>
        </w:rPr>
        <w:t>поселений,</w:t>
      </w:r>
      <w:r>
        <w:rPr>
          <w:rFonts w:ascii="Times New Roman" w:hAnsi="Times New Roman"/>
          <w:spacing w:val="1"/>
          <w:sz w:val="28"/>
        </w:rPr>
        <w:t xml:space="preserve"> </w:t>
      </w:r>
      <w:r>
        <w:rPr>
          <w:rFonts w:ascii="Times New Roman" w:hAnsi="Times New Roman"/>
          <w:sz w:val="28"/>
        </w:rPr>
        <w:t>достопримечательных мест, землям лечебно-оздоровительных местностей и курортов,</w:t>
      </w:r>
      <w:r>
        <w:rPr>
          <w:rFonts w:ascii="Times New Roman" w:hAnsi="Times New Roman"/>
          <w:spacing w:val="1"/>
          <w:sz w:val="28"/>
        </w:rPr>
        <w:t xml:space="preserve"> </w:t>
      </w:r>
      <w:r>
        <w:rPr>
          <w:rFonts w:ascii="Times New Roman" w:hAnsi="Times New Roman"/>
          <w:sz w:val="28"/>
        </w:rPr>
        <w:t>зонам</w:t>
      </w:r>
      <w:r>
        <w:rPr>
          <w:rFonts w:ascii="Times New Roman" w:hAnsi="Times New Roman"/>
          <w:spacing w:val="-7"/>
          <w:sz w:val="28"/>
        </w:rPr>
        <w:t xml:space="preserve"> </w:t>
      </w:r>
      <w:r>
        <w:rPr>
          <w:rFonts w:ascii="Times New Roman" w:hAnsi="Times New Roman"/>
          <w:sz w:val="28"/>
        </w:rPr>
        <w:t>с</w:t>
      </w:r>
      <w:r>
        <w:rPr>
          <w:rFonts w:ascii="Times New Roman" w:hAnsi="Times New Roman"/>
          <w:spacing w:val="-9"/>
          <w:sz w:val="28"/>
        </w:rPr>
        <w:t xml:space="preserve"> </w:t>
      </w:r>
      <w:r>
        <w:rPr>
          <w:rFonts w:ascii="Times New Roman" w:hAnsi="Times New Roman"/>
          <w:sz w:val="28"/>
        </w:rPr>
        <w:t>особыми</w:t>
      </w:r>
      <w:r>
        <w:rPr>
          <w:rFonts w:ascii="Times New Roman" w:hAnsi="Times New Roman"/>
          <w:spacing w:val="-6"/>
          <w:sz w:val="28"/>
        </w:rPr>
        <w:t xml:space="preserve"> </w:t>
      </w:r>
      <w:r>
        <w:rPr>
          <w:rFonts w:ascii="Times New Roman" w:hAnsi="Times New Roman"/>
          <w:sz w:val="28"/>
        </w:rPr>
        <w:t>условиями</w:t>
      </w:r>
      <w:r>
        <w:rPr>
          <w:rFonts w:ascii="Times New Roman" w:hAnsi="Times New Roman"/>
          <w:spacing w:val="-6"/>
          <w:sz w:val="28"/>
        </w:rPr>
        <w:t xml:space="preserve"> </w:t>
      </w:r>
      <w:r>
        <w:rPr>
          <w:rFonts w:ascii="Times New Roman" w:hAnsi="Times New Roman"/>
          <w:sz w:val="28"/>
        </w:rPr>
        <w:t>использования</w:t>
      </w:r>
      <w:r>
        <w:rPr>
          <w:rFonts w:ascii="Times New Roman" w:hAnsi="Times New Roman"/>
          <w:spacing w:val="-9"/>
          <w:sz w:val="28"/>
        </w:rPr>
        <w:t xml:space="preserve"> </w:t>
      </w:r>
      <w:r>
        <w:rPr>
          <w:rFonts w:ascii="Times New Roman" w:hAnsi="Times New Roman"/>
          <w:sz w:val="28"/>
        </w:rPr>
        <w:t>территорий</w:t>
      </w:r>
      <w:r>
        <w:rPr>
          <w:rFonts w:ascii="Times New Roman" w:hAnsi="Times New Roman"/>
          <w:spacing w:val="-6"/>
          <w:sz w:val="28"/>
        </w:rPr>
        <w:t xml:space="preserve"> </w:t>
      </w:r>
      <w:r>
        <w:rPr>
          <w:rFonts w:ascii="Times New Roman" w:hAnsi="Times New Roman"/>
          <w:sz w:val="28"/>
        </w:rPr>
        <w:t>градостроительные</w:t>
      </w:r>
      <w:r>
        <w:rPr>
          <w:rFonts w:ascii="Times New Roman" w:hAnsi="Times New Roman"/>
          <w:spacing w:val="-10"/>
          <w:sz w:val="28"/>
        </w:rPr>
        <w:t xml:space="preserve"> </w:t>
      </w:r>
      <w:r>
        <w:rPr>
          <w:rFonts w:ascii="Times New Roman" w:hAnsi="Times New Roman"/>
          <w:sz w:val="28"/>
        </w:rPr>
        <w:t>регламенты</w:t>
      </w:r>
      <w:r>
        <w:rPr>
          <w:rFonts w:ascii="Times New Roman" w:hAnsi="Times New Roman"/>
          <w:spacing w:val="-67"/>
          <w:sz w:val="28"/>
        </w:rPr>
        <w:t xml:space="preserve"> </w:t>
      </w:r>
      <w:r>
        <w:rPr>
          <w:rFonts w:ascii="Times New Roman" w:hAnsi="Times New Roman"/>
          <w:sz w:val="28"/>
        </w:rPr>
        <w:t>устанавливаются</w:t>
      </w:r>
      <w:r>
        <w:rPr>
          <w:rFonts w:ascii="Times New Roman" w:hAnsi="Times New Roman"/>
          <w:spacing w:val="-5"/>
          <w:sz w:val="28"/>
        </w:rPr>
        <w:t xml:space="preserve"> </w:t>
      </w:r>
      <w:r>
        <w:rPr>
          <w:rFonts w:ascii="Times New Roman" w:hAnsi="Times New Roman"/>
          <w:sz w:val="28"/>
        </w:rPr>
        <w:t>в соответствии</w:t>
      </w:r>
      <w:r>
        <w:rPr>
          <w:rFonts w:ascii="Times New Roman" w:hAnsi="Times New Roman"/>
          <w:spacing w:val="-1"/>
          <w:sz w:val="28"/>
        </w:rPr>
        <w:t xml:space="preserve"> </w:t>
      </w:r>
      <w:r>
        <w:rPr>
          <w:rFonts w:ascii="Times New Roman" w:hAnsi="Times New Roman"/>
          <w:sz w:val="28"/>
        </w:rPr>
        <w:t>с законодательством</w:t>
      </w:r>
      <w:r>
        <w:rPr>
          <w:rFonts w:ascii="Times New Roman" w:hAnsi="Times New Roman"/>
          <w:spacing w:val="-4"/>
          <w:sz w:val="28"/>
        </w:rPr>
        <w:t xml:space="preserve"> </w:t>
      </w:r>
      <w:r>
        <w:rPr>
          <w:rFonts w:ascii="Times New Roman" w:hAnsi="Times New Roman"/>
          <w:sz w:val="28"/>
        </w:rPr>
        <w:t>Российской</w:t>
      </w:r>
      <w:r>
        <w:rPr>
          <w:rFonts w:ascii="Times New Roman" w:hAnsi="Times New Roman"/>
          <w:spacing w:val="-6"/>
          <w:sz w:val="28"/>
        </w:rPr>
        <w:t xml:space="preserve"> </w:t>
      </w:r>
      <w:r>
        <w:rPr>
          <w:rFonts w:ascii="Times New Roman" w:hAnsi="Times New Roman"/>
          <w:sz w:val="28"/>
        </w:rPr>
        <w:t>Федерации.</w:t>
      </w:r>
    </w:p>
    <w:p w:rsidR="00943EC1" w:rsidRDefault="00943EC1" w:rsidP="00943EC1">
      <w:pPr>
        <w:widowControl w:val="0"/>
        <w:numPr>
          <w:ilvl w:val="0"/>
          <w:numId w:val="7"/>
        </w:numPr>
        <w:tabs>
          <w:tab w:val="left" w:pos="993"/>
        </w:tabs>
        <w:autoSpaceDE w:val="0"/>
        <w:autoSpaceDN w:val="0"/>
        <w:ind w:left="0" w:right="161" w:firstLine="708"/>
        <w:rPr>
          <w:rFonts w:ascii="Times New Roman" w:hAnsi="Times New Roman"/>
          <w:sz w:val="28"/>
        </w:rPr>
      </w:pP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границах</w:t>
      </w:r>
      <w:r>
        <w:rPr>
          <w:rFonts w:ascii="Times New Roman" w:hAnsi="Times New Roman"/>
          <w:spacing w:val="1"/>
          <w:sz w:val="28"/>
        </w:rPr>
        <w:t xml:space="preserve"> </w:t>
      </w:r>
      <w:r>
        <w:rPr>
          <w:rFonts w:ascii="Times New Roman" w:hAnsi="Times New Roman"/>
          <w:sz w:val="28"/>
        </w:rPr>
        <w:t>территорий</w:t>
      </w:r>
      <w:r>
        <w:rPr>
          <w:rFonts w:ascii="Times New Roman" w:hAnsi="Times New Roman"/>
          <w:spacing w:val="1"/>
          <w:sz w:val="28"/>
        </w:rPr>
        <w:t xml:space="preserve"> </w:t>
      </w:r>
      <w:r>
        <w:rPr>
          <w:rFonts w:ascii="Times New Roman" w:hAnsi="Times New Roman"/>
          <w:sz w:val="28"/>
        </w:rPr>
        <w:t>памятников</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ансамблей,</w:t>
      </w:r>
      <w:r>
        <w:rPr>
          <w:rFonts w:ascii="Times New Roman" w:hAnsi="Times New Roman"/>
          <w:spacing w:val="1"/>
          <w:sz w:val="28"/>
        </w:rPr>
        <w:t xml:space="preserve"> </w:t>
      </w:r>
      <w:r>
        <w:rPr>
          <w:rFonts w:ascii="Times New Roman" w:hAnsi="Times New Roman"/>
          <w:sz w:val="28"/>
        </w:rPr>
        <w:t>включенных</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реестр</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культурного</w:t>
      </w:r>
      <w:r>
        <w:rPr>
          <w:rFonts w:ascii="Times New Roman" w:hAnsi="Times New Roman"/>
          <w:spacing w:val="1"/>
          <w:sz w:val="28"/>
        </w:rPr>
        <w:t xml:space="preserve"> </w:t>
      </w:r>
      <w:r>
        <w:rPr>
          <w:rFonts w:ascii="Times New Roman" w:hAnsi="Times New Roman"/>
          <w:sz w:val="28"/>
        </w:rPr>
        <w:t>наследия,</w:t>
      </w:r>
      <w:r>
        <w:rPr>
          <w:rFonts w:ascii="Times New Roman" w:hAnsi="Times New Roman"/>
          <w:spacing w:val="1"/>
          <w:sz w:val="28"/>
        </w:rPr>
        <w:t xml:space="preserve"> </w:t>
      </w:r>
      <w:r>
        <w:rPr>
          <w:rFonts w:ascii="Times New Roman" w:hAnsi="Times New Roman"/>
          <w:sz w:val="28"/>
        </w:rPr>
        <w:t>а</w:t>
      </w:r>
      <w:r>
        <w:rPr>
          <w:rFonts w:ascii="Times New Roman" w:hAnsi="Times New Roman"/>
          <w:spacing w:val="1"/>
          <w:sz w:val="28"/>
        </w:rPr>
        <w:t xml:space="preserve"> </w:t>
      </w:r>
      <w:r>
        <w:rPr>
          <w:rFonts w:ascii="Times New Roman" w:hAnsi="Times New Roman"/>
          <w:sz w:val="28"/>
        </w:rPr>
        <w:t>также</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границах</w:t>
      </w:r>
      <w:r>
        <w:rPr>
          <w:rFonts w:ascii="Times New Roman" w:hAnsi="Times New Roman"/>
          <w:spacing w:val="1"/>
          <w:sz w:val="28"/>
        </w:rPr>
        <w:t xml:space="preserve"> </w:t>
      </w:r>
      <w:r>
        <w:rPr>
          <w:rFonts w:ascii="Times New Roman" w:hAnsi="Times New Roman"/>
          <w:sz w:val="28"/>
        </w:rPr>
        <w:t>территорий</w:t>
      </w:r>
      <w:r>
        <w:rPr>
          <w:rFonts w:ascii="Times New Roman" w:hAnsi="Times New Roman"/>
          <w:spacing w:val="1"/>
          <w:sz w:val="28"/>
        </w:rPr>
        <w:t xml:space="preserve"> </w:t>
      </w:r>
      <w:r>
        <w:rPr>
          <w:rFonts w:ascii="Times New Roman" w:hAnsi="Times New Roman"/>
          <w:sz w:val="28"/>
        </w:rPr>
        <w:t>памятников</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ансамблей,</w:t>
      </w:r>
      <w:r>
        <w:rPr>
          <w:rFonts w:ascii="Times New Roman" w:hAnsi="Times New Roman"/>
          <w:spacing w:val="1"/>
          <w:sz w:val="28"/>
        </w:rPr>
        <w:t xml:space="preserve"> </w:t>
      </w:r>
      <w:r>
        <w:rPr>
          <w:rFonts w:ascii="Times New Roman" w:hAnsi="Times New Roman"/>
          <w:sz w:val="28"/>
        </w:rPr>
        <w:t>которые</w:t>
      </w:r>
      <w:r>
        <w:rPr>
          <w:rFonts w:ascii="Times New Roman" w:hAnsi="Times New Roman"/>
          <w:spacing w:val="1"/>
          <w:sz w:val="28"/>
        </w:rPr>
        <w:t xml:space="preserve"> </w:t>
      </w:r>
      <w:r>
        <w:rPr>
          <w:rFonts w:ascii="Times New Roman" w:hAnsi="Times New Roman"/>
          <w:sz w:val="28"/>
        </w:rPr>
        <w:t>являются</w:t>
      </w:r>
      <w:r>
        <w:rPr>
          <w:rFonts w:ascii="Times New Roman" w:hAnsi="Times New Roman"/>
          <w:spacing w:val="1"/>
          <w:sz w:val="28"/>
        </w:rPr>
        <w:t xml:space="preserve"> </w:t>
      </w:r>
      <w:r>
        <w:rPr>
          <w:rFonts w:ascii="Times New Roman" w:hAnsi="Times New Roman"/>
          <w:sz w:val="28"/>
        </w:rPr>
        <w:t>выявленными</w:t>
      </w:r>
      <w:r>
        <w:rPr>
          <w:rFonts w:ascii="Times New Roman" w:hAnsi="Times New Roman"/>
          <w:spacing w:val="1"/>
          <w:sz w:val="28"/>
        </w:rPr>
        <w:t xml:space="preserve"> </w:t>
      </w:r>
      <w:r>
        <w:rPr>
          <w:rFonts w:ascii="Times New Roman" w:hAnsi="Times New Roman"/>
          <w:sz w:val="28"/>
        </w:rPr>
        <w:t>объектами</w:t>
      </w:r>
      <w:r>
        <w:rPr>
          <w:rFonts w:ascii="Times New Roman" w:hAnsi="Times New Roman"/>
          <w:spacing w:val="1"/>
          <w:sz w:val="28"/>
        </w:rPr>
        <w:t xml:space="preserve"> </w:t>
      </w:r>
      <w:r>
        <w:rPr>
          <w:rFonts w:ascii="Times New Roman" w:hAnsi="Times New Roman"/>
          <w:sz w:val="28"/>
        </w:rPr>
        <w:t>культурного</w:t>
      </w:r>
      <w:r>
        <w:rPr>
          <w:rFonts w:ascii="Times New Roman" w:hAnsi="Times New Roman"/>
          <w:spacing w:val="1"/>
          <w:sz w:val="28"/>
        </w:rPr>
        <w:t xml:space="preserve"> </w:t>
      </w:r>
      <w:r>
        <w:rPr>
          <w:rFonts w:ascii="Times New Roman" w:hAnsi="Times New Roman"/>
          <w:sz w:val="28"/>
        </w:rPr>
        <w:t>наследия,</w:t>
      </w:r>
      <w:r>
        <w:rPr>
          <w:rFonts w:ascii="Times New Roman" w:hAnsi="Times New Roman"/>
          <w:spacing w:val="1"/>
          <w:sz w:val="28"/>
        </w:rPr>
        <w:t xml:space="preserve"> </w:t>
      </w:r>
      <w:r>
        <w:rPr>
          <w:rFonts w:ascii="Times New Roman" w:hAnsi="Times New Roman"/>
          <w:spacing w:val="-1"/>
          <w:sz w:val="28"/>
        </w:rPr>
        <w:t>использование</w:t>
      </w:r>
      <w:r>
        <w:rPr>
          <w:rFonts w:ascii="Times New Roman" w:hAnsi="Times New Roman"/>
          <w:spacing w:val="-19"/>
          <w:sz w:val="28"/>
        </w:rPr>
        <w:t xml:space="preserve"> </w:t>
      </w:r>
      <w:r>
        <w:rPr>
          <w:rFonts w:ascii="Times New Roman" w:hAnsi="Times New Roman"/>
          <w:spacing w:val="-1"/>
          <w:sz w:val="28"/>
        </w:rPr>
        <w:t>земельных</w:t>
      </w:r>
      <w:r>
        <w:rPr>
          <w:rFonts w:ascii="Times New Roman" w:hAnsi="Times New Roman"/>
          <w:spacing w:val="-15"/>
          <w:sz w:val="28"/>
        </w:rPr>
        <w:t xml:space="preserve"> </w:t>
      </w:r>
      <w:r>
        <w:rPr>
          <w:rFonts w:ascii="Times New Roman" w:hAnsi="Times New Roman"/>
          <w:spacing w:val="-1"/>
          <w:sz w:val="28"/>
        </w:rPr>
        <w:t>участков</w:t>
      </w:r>
      <w:r>
        <w:rPr>
          <w:rFonts w:ascii="Times New Roman" w:hAnsi="Times New Roman"/>
          <w:spacing w:val="-14"/>
          <w:sz w:val="28"/>
        </w:rPr>
        <w:t xml:space="preserve"> </w:t>
      </w:r>
      <w:r>
        <w:rPr>
          <w:rFonts w:ascii="Times New Roman" w:hAnsi="Times New Roman"/>
          <w:sz w:val="28"/>
        </w:rPr>
        <w:t>осуществляется</w:t>
      </w:r>
      <w:r>
        <w:rPr>
          <w:rFonts w:ascii="Times New Roman" w:hAnsi="Times New Roman"/>
          <w:spacing w:val="-16"/>
          <w:sz w:val="28"/>
        </w:rPr>
        <w:t xml:space="preserve"> </w:t>
      </w:r>
      <w:r>
        <w:rPr>
          <w:rFonts w:ascii="Times New Roman" w:hAnsi="Times New Roman"/>
          <w:sz w:val="28"/>
        </w:rPr>
        <w:t>в</w:t>
      </w:r>
      <w:r>
        <w:rPr>
          <w:rFonts w:ascii="Times New Roman" w:hAnsi="Times New Roman"/>
          <w:spacing w:val="-19"/>
          <w:sz w:val="28"/>
        </w:rPr>
        <w:t xml:space="preserve"> </w:t>
      </w:r>
      <w:r>
        <w:rPr>
          <w:rFonts w:ascii="Times New Roman" w:hAnsi="Times New Roman"/>
          <w:sz w:val="28"/>
        </w:rPr>
        <w:t>соответствии</w:t>
      </w:r>
      <w:r>
        <w:rPr>
          <w:rFonts w:ascii="Times New Roman" w:hAnsi="Times New Roman"/>
          <w:spacing w:val="-12"/>
          <w:sz w:val="28"/>
        </w:rPr>
        <w:t xml:space="preserve"> </w:t>
      </w:r>
      <w:r>
        <w:rPr>
          <w:rFonts w:ascii="Times New Roman" w:hAnsi="Times New Roman"/>
          <w:sz w:val="28"/>
        </w:rPr>
        <w:t>с</w:t>
      </w:r>
      <w:r>
        <w:rPr>
          <w:rFonts w:ascii="Times New Roman" w:hAnsi="Times New Roman"/>
          <w:spacing w:val="-19"/>
          <w:sz w:val="28"/>
        </w:rPr>
        <w:t xml:space="preserve"> </w:t>
      </w:r>
      <w:r>
        <w:rPr>
          <w:rFonts w:ascii="Times New Roman" w:hAnsi="Times New Roman"/>
          <w:sz w:val="28"/>
        </w:rPr>
        <w:t>законодательством</w:t>
      </w:r>
      <w:r>
        <w:rPr>
          <w:rFonts w:ascii="Times New Roman" w:hAnsi="Times New Roman"/>
          <w:spacing w:val="-67"/>
          <w:sz w:val="28"/>
        </w:rPr>
        <w:t xml:space="preserve"> </w:t>
      </w:r>
      <w:r>
        <w:rPr>
          <w:rFonts w:ascii="Times New Roman" w:hAnsi="Times New Roman"/>
          <w:sz w:val="28"/>
        </w:rPr>
        <w:t>об</w:t>
      </w:r>
      <w:r>
        <w:rPr>
          <w:rFonts w:ascii="Times New Roman" w:hAnsi="Times New Roman"/>
          <w:spacing w:val="1"/>
          <w:sz w:val="28"/>
        </w:rPr>
        <w:t xml:space="preserve"> </w:t>
      </w:r>
      <w:r>
        <w:rPr>
          <w:rFonts w:ascii="Times New Roman" w:hAnsi="Times New Roman"/>
          <w:sz w:val="28"/>
        </w:rPr>
        <w:t>охране</w:t>
      </w:r>
      <w:r>
        <w:rPr>
          <w:rFonts w:ascii="Times New Roman" w:hAnsi="Times New Roman"/>
          <w:spacing w:val="-3"/>
          <w:sz w:val="28"/>
        </w:rPr>
        <w:t xml:space="preserve"> </w:t>
      </w:r>
      <w:r>
        <w:rPr>
          <w:rFonts w:ascii="Times New Roman" w:hAnsi="Times New Roman"/>
          <w:sz w:val="28"/>
        </w:rPr>
        <w:t>объектов</w:t>
      </w:r>
      <w:r>
        <w:rPr>
          <w:rFonts w:ascii="Times New Roman" w:hAnsi="Times New Roman"/>
          <w:spacing w:val="-3"/>
          <w:sz w:val="28"/>
        </w:rPr>
        <w:t xml:space="preserve"> </w:t>
      </w:r>
      <w:r>
        <w:rPr>
          <w:rFonts w:ascii="Times New Roman" w:hAnsi="Times New Roman"/>
          <w:sz w:val="28"/>
        </w:rPr>
        <w:t>культурного</w:t>
      </w:r>
      <w:r>
        <w:rPr>
          <w:rFonts w:ascii="Times New Roman" w:hAnsi="Times New Roman"/>
          <w:spacing w:val="-6"/>
          <w:sz w:val="28"/>
        </w:rPr>
        <w:t xml:space="preserve"> </w:t>
      </w:r>
      <w:r>
        <w:rPr>
          <w:rFonts w:ascii="Times New Roman" w:hAnsi="Times New Roman"/>
          <w:sz w:val="28"/>
        </w:rPr>
        <w:t>наследия.</w:t>
      </w:r>
    </w:p>
    <w:p w:rsidR="00943EC1" w:rsidRDefault="00943EC1" w:rsidP="00943EC1">
      <w:pPr>
        <w:widowControl w:val="0"/>
        <w:numPr>
          <w:ilvl w:val="0"/>
          <w:numId w:val="7"/>
        </w:numPr>
        <w:tabs>
          <w:tab w:val="left" w:pos="993"/>
        </w:tabs>
        <w:autoSpaceDE w:val="0"/>
        <w:autoSpaceDN w:val="0"/>
        <w:ind w:left="0" w:right="163" w:firstLine="708"/>
        <w:rPr>
          <w:rFonts w:ascii="Times New Roman" w:hAnsi="Times New Roman"/>
          <w:sz w:val="28"/>
        </w:rPr>
      </w:pPr>
      <w:r>
        <w:rPr>
          <w:rFonts w:ascii="Times New Roman" w:hAnsi="Times New Roman"/>
          <w:sz w:val="28"/>
        </w:rPr>
        <w:t>Использование земельных участков, предназначенных для добычи полезных</w:t>
      </w:r>
      <w:r>
        <w:rPr>
          <w:rFonts w:ascii="Times New Roman" w:hAnsi="Times New Roman"/>
          <w:spacing w:val="-67"/>
          <w:sz w:val="28"/>
        </w:rPr>
        <w:t xml:space="preserve"> </w:t>
      </w:r>
      <w:r>
        <w:rPr>
          <w:rFonts w:ascii="Times New Roman" w:hAnsi="Times New Roman"/>
          <w:sz w:val="28"/>
        </w:rPr>
        <w:t>ископаемых,</w:t>
      </w:r>
      <w:r>
        <w:rPr>
          <w:rFonts w:ascii="Times New Roman" w:hAnsi="Times New Roman"/>
          <w:spacing w:val="-2"/>
          <w:sz w:val="28"/>
        </w:rPr>
        <w:t xml:space="preserve"> </w:t>
      </w:r>
      <w:r>
        <w:rPr>
          <w:rFonts w:ascii="Times New Roman" w:hAnsi="Times New Roman"/>
          <w:sz w:val="28"/>
        </w:rPr>
        <w:t>определяется в соответствии</w:t>
      </w:r>
      <w:r>
        <w:rPr>
          <w:rFonts w:ascii="Times New Roman" w:hAnsi="Times New Roman"/>
          <w:spacing w:val="2"/>
          <w:sz w:val="28"/>
        </w:rPr>
        <w:t xml:space="preserve"> </w:t>
      </w:r>
      <w:r>
        <w:rPr>
          <w:rFonts w:ascii="Times New Roman" w:hAnsi="Times New Roman"/>
          <w:sz w:val="28"/>
        </w:rPr>
        <w:t>с</w:t>
      </w:r>
      <w:r>
        <w:rPr>
          <w:rFonts w:ascii="Times New Roman" w:hAnsi="Times New Roman"/>
          <w:spacing w:val="-3"/>
          <w:sz w:val="28"/>
        </w:rPr>
        <w:t xml:space="preserve"> </w:t>
      </w:r>
      <w:r>
        <w:rPr>
          <w:rFonts w:ascii="Times New Roman" w:hAnsi="Times New Roman"/>
          <w:sz w:val="28"/>
        </w:rPr>
        <w:t>законодательством о</w:t>
      </w:r>
      <w:r>
        <w:rPr>
          <w:rFonts w:ascii="Times New Roman" w:hAnsi="Times New Roman"/>
          <w:spacing w:val="-3"/>
          <w:sz w:val="28"/>
        </w:rPr>
        <w:t xml:space="preserve"> </w:t>
      </w:r>
      <w:r>
        <w:rPr>
          <w:rFonts w:ascii="Times New Roman" w:hAnsi="Times New Roman"/>
          <w:sz w:val="28"/>
        </w:rPr>
        <w:t>недрах.</w:t>
      </w:r>
    </w:p>
    <w:p w:rsidR="00943EC1" w:rsidRDefault="00943EC1" w:rsidP="00943EC1">
      <w:pPr>
        <w:widowControl w:val="0"/>
        <w:numPr>
          <w:ilvl w:val="0"/>
          <w:numId w:val="7"/>
        </w:numPr>
        <w:tabs>
          <w:tab w:val="left" w:pos="993"/>
        </w:tabs>
        <w:autoSpaceDE w:val="0"/>
        <w:autoSpaceDN w:val="0"/>
        <w:spacing w:before="1"/>
        <w:ind w:left="0" w:right="156" w:firstLine="708"/>
        <w:rPr>
          <w:rFonts w:ascii="Times New Roman" w:hAnsi="Times New Roman"/>
          <w:sz w:val="28"/>
        </w:rPr>
      </w:pPr>
      <w:r>
        <w:rPr>
          <w:rFonts w:ascii="Times New Roman" w:hAnsi="Times New Roman"/>
          <w:sz w:val="28"/>
        </w:rPr>
        <w:t>Использование</w:t>
      </w:r>
      <w:r>
        <w:rPr>
          <w:rFonts w:ascii="Times New Roman" w:hAnsi="Times New Roman"/>
          <w:spacing w:val="1"/>
          <w:sz w:val="28"/>
        </w:rPr>
        <w:t xml:space="preserve"> </w:t>
      </w:r>
      <w:r>
        <w:rPr>
          <w:rFonts w:ascii="Times New Roman" w:hAnsi="Times New Roman"/>
          <w:sz w:val="28"/>
        </w:rPr>
        <w:t>земельных</w:t>
      </w:r>
      <w:r>
        <w:rPr>
          <w:rFonts w:ascii="Times New Roman" w:hAnsi="Times New Roman"/>
          <w:spacing w:val="1"/>
          <w:sz w:val="28"/>
        </w:rPr>
        <w:t xml:space="preserve"> </w:t>
      </w:r>
      <w:r>
        <w:rPr>
          <w:rFonts w:ascii="Times New Roman" w:hAnsi="Times New Roman"/>
          <w:sz w:val="28"/>
        </w:rPr>
        <w:t>участков,</w:t>
      </w:r>
      <w:r>
        <w:rPr>
          <w:rFonts w:ascii="Times New Roman" w:hAnsi="Times New Roman"/>
          <w:spacing w:val="1"/>
          <w:sz w:val="28"/>
        </w:rPr>
        <w:t xml:space="preserve"> </w:t>
      </w:r>
      <w:r>
        <w:rPr>
          <w:rFonts w:ascii="Times New Roman" w:hAnsi="Times New Roman"/>
          <w:sz w:val="28"/>
        </w:rPr>
        <w:t>занятых</w:t>
      </w:r>
      <w:r>
        <w:rPr>
          <w:rFonts w:ascii="Times New Roman" w:hAnsi="Times New Roman"/>
          <w:spacing w:val="1"/>
          <w:sz w:val="28"/>
        </w:rPr>
        <w:t xml:space="preserve"> </w:t>
      </w:r>
      <w:r>
        <w:rPr>
          <w:rFonts w:ascii="Times New Roman" w:hAnsi="Times New Roman"/>
          <w:sz w:val="28"/>
        </w:rPr>
        <w:t>водными</w:t>
      </w:r>
      <w:r>
        <w:rPr>
          <w:rFonts w:ascii="Times New Roman" w:hAnsi="Times New Roman"/>
          <w:spacing w:val="1"/>
          <w:sz w:val="28"/>
        </w:rPr>
        <w:t xml:space="preserve"> </w:t>
      </w:r>
      <w:r>
        <w:rPr>
          <w:rFonts w:ascii="Times New Roman" w:hAnsi="Times New Roman"/>
          <w:sz w:val="28"/>
        </w:rPr>
        <w:t>объектами,</w:t>
      </w:r>
      <w:r>
        <w:rPr>
          <w:rFonts w:ascii="Times New Roman" w:hAnsi="Times New Roman"/>
          <w:spacing w:val="1"/>
          <w:sz w:val="28"/>
        </w:rPr>
        <w:t xml:space="preserve"> </w:t>
      </w:r>
      <w:r>
        <w:rPr>
          <w:rFonts w:ascii="Times New Roman" w:hAnsi="Times New Roman"/>
          <w:sz w:val="28"/>
        </w:rPr>
        <w:t>осуществляется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соответствии</w:t>
      </w:r>
      <w:r>
        <w:rPr>
          <w:rFonts w:ascii="Times New Roman" w:hAnsi="Times New Roman"/>
          <w:spacing w:val="-2"/>
          <w:sz w:val="28"/>
        </w:rPr>
        <w:t xml:space="preserve"> </w:t>
      </w:r>
      <w:r>
        <w:rPr>
          <w:rFonts w:ascii="Times New Roman" w:hAnsi="Times New Roman"/>
          <w:sz w:val="28"/>
        </w:rPr>
        <w:t>с</w:t>
      </w:r>
      <w:r>
        <w:rPr>
          <w:rFonts w:ascii="Times New Roman" w:hAnsi="Times New Roman"/>
          <w:spacing w:val="-3"/>
          <w:sz w:val="28"/>
        </w:rPr>
        <w:t xml:space="preserve"> </w:t>
      </w:r>
      <w:r>
        <w:rPr>
          <w:rFonts w:ascii="Times New Roman" w:hAnsi="Times New Roman"/>
          <w:sz w:val="28"/>
        </w:rPr>
        <w:t>водным законодательством.</w:t>
      </w:r>
    </w:p>
    <w:p w:rsidR="00943EC1" w:rsidRDefault="00943EC1" w:rsidP="00943EC1">
      <w:pPr>
        <w:widowControl w:val="0"/>
        <w:autoSpaceDE w:val="0"/>
        <w:autoSpaceDN w:val="0"/>
        <w:rPr>
          <w:rFonts w:ascii="Times New Roman" w:hAnsi="Times New Roman"/>
          <w:sz w:val="30"/>
          <w:szCs w:val="28"/>
        </w:rPr>
      </w:pPr>
    </w:p>
    <w:p w:rsidR="00943EC1" w:rsidRDefault="00943EC1" w:rsidP="00943EC1">
      <w:pPr>
        <w:widowControl w:val="0"/>
        <w:numPr>
          <w:ilvl w:val="1"/>
          <w:numId w:val="16"/>
        </w:numPr>
        <w:tabs>
          <w:tab w:val="left" w:pos="0"/>
        </w:tabs>
        <w:autoSpaceDE w:val="0"/>
        <w:autoSpaceDN w:val="0"/>
        <w:spacing w:before="175"/>
        <w:ind w:left="0" w:right="165" w:firstLine="0"/>
        <w:outlineLvl w:val="1"/>
        <w:rPr>
          <w:rFonts w:ascii="Times New Roman" w:hAnsi="Times New Roman"/>
          <w:b/>
          <w:bCs/>
          <w:sz w:val="28"/>
          <w:szCs w:val="28"/>
        </w:rPr>
      </w:pPr>
      <w:r>
        <w:rPr>
          <w:rFonts w:ascii="Times New Roman" w:hAnsi="Times New Roman"/>
          <w:b/>
          <w:bCs/>
          <w:sz w:val="28"/>
          <w:szCs w:val="28"/>
        </w:rPr>
        <w:t>Предоставление разрешения на отклонение от предельных параметров</w:t>
      </w:r>
      <w:r>
        <w:rPr>
          <w:rFonts w:ascii="Times New Roman" w:hAnsi="Times New Roman"/>
          <w:b/>
          <w:bCs/>
          <w:spacing w:val="1"/>
          <w:sz w:val="28"/>
          <w:szCs w:val="28"/>
        </w:rPr>
        <w:t xml:space="preserve"> </w:t>
      </w:r>
      <w:r>
        <w:rPr>
          <w:rFonts w:ascii="Times New Roman" w:hAnsi="Times New Roman"/>
          <w:b/>
          <w:bCs/>
          <w:sz w:val="28"/>
          <w:szCs w:val="28"/>
        </w:rPr>
        <w:t>разрешенного</w:t>
      </w:r>
      <w:r>
        <w:rPr>
          <w:rFonts w:ascii="Times New Roman" w:hAnsi="Times New Roman"/>
          <w:b/>
          <w:bCs/>
          <w:spacing w:val="1"/>
          <w:sz w:val="28"/>
          <w:szCs w:val="28"/>
        </w:rPr>
        <w:t xml:space="preserve"> </w:t>
      </w:r>
      <w:r>
        <w:rPr>
          <w:rFonts w:ascii="Times New Roman" w:hAnsi="Times New Roman"/>
          <w:b/>
          <w:bCs/>
          <w:sz w:val="28"/>
          <w:szCs w:val="28"/>
        </w:rPr>
        <w:t>строительства,</w:t>
      </w:r>
      <w:r>
        <w:rPr>
          <w:rFonts w:ascii="Times New Roman" w:hAnsi="Times New Roman"/>
          <w:b/>
          <w:bCs/>
          <w:spacing w:val="1"/>
          <w:sz w:val="28"/>
          <w:szCs w:val="28"/>
        </w:rPr>
        <w:t xml:space="preserve"> </w:t>
      </w:r>
      <w:r>
        <w:rPr>
          <w:rFonts w:ascii="Times New Roman" w:hAnsi="Times New Roman"/>
          <w:b/>
          <w:bCs/>
          <w:sz w:val="28"/>
          <w:szCs w:val="28"/>
        </w:rPr>
        <w:t>реконструкции</w:t>
      </w:r>
      <w:r>
        <w:rPr>
          <w:rFonts w:ascii="Times New Roman" w:hAnsi="Times New Roman"/>
          <w:b/>
          <w:bCs/>
          <w:spacing w:val="1"/>
          <w:sz w:val="28"/>
          <w:szCs w:val="28"/>
        </w:rPr>
        <w:t xml:space="preserve"> </w:t>
      </w:r>
      <w:r>
        <w:rPr>
          <w:rFonts w:ascii="Times New Roman" w:hAnsi="Times New Roman"/>
          <w:b/>
          <w:bCs/>
          <w:sz w:val="28"/>
          <w:szCs w:val="28"/>
        </w:rPr>
        <w:t>объектов</w:t>
      </w:r>
      <w:r>
        <w:rPr>
          <w:rFonts w:ascii="Times New Roman" w:hAnsi="Times New Roman"/>
          <w:b/>
          <w:bCs/>
          <w:spacing w:val="1"/>
          <w:sz w:val="28"/>
          <w:szCs w:val="28"/>
        </w:rPr>
        <w:t xml:space="preserve"> </w:t>
      </w:r>
      <w:r>
        <w:rPr>
          <w:rFonts w:ascii="Times New Roman" w:hAnsi="Times New Roman"/>
          <w:b/>
          <w:bCs/>
          <w:sz w:val="28"/>
          <w:szCs w:val="28"/>
        </w:rPr>
        <w:t>капитального</w:t>
      </w:r>
      <w:r>
        <w:rPr>
          <w:rFonts w:ascii="Times New Roman" w:hAnsi="Times New Roman"/>
          <w:b/>
          <w:bCs/>
          <w:spacing w:val="1"/>
          <w:sz w:val="28"/>
          <w:szCs w:val="28"/>
        </w:rPr>
        <w:t xml:space="preserve"> </w:t>
      </w:r>
      <w:r>
        <w:rPr>
          <w:rFonts w:ascii="Times New Roman" w:hAnsi="Times New Roman"/>
          <w:b/>
          <w:bCs/>
          <w:sz w:val="28"/>
          <w:szCs w:val="28"/>
        </w:rPr>
        <w:t>строительства</w:t>
      </w:r>
    </w:p>
    <w:p w:rsidR="00943EC1" w:rsidRDefault="00943EC1" w:rsidP="00943EC1">
      <w:pPr>
        <w:widowControl w:val="0"/>
        <w:autoSpaceDE w:val="0"/>
        <w:autoSpaceDN w:val="0"/>
        <w:spacing w:before="2"/>
        <w:rPr>
          <w:rFonts w:ascii="Times New Roman" w:hAnsi="Times New Roman"/>
          <w:b/>
          <w:szCs w:val="28"/>
        </w:rPr>
      </w:pPr>
    </w:p>
    <w:p w:rsidR="00943EC1" w:rsidRDefault="00943EC1" w:rsidP="00943EC1">
      <w:pPr>
        <w:widowControl w:val="0"/>
        <w:numPr>
          <w:ilvl w:val="0"/>
          <w:numId w:val="7"/>
        </w:numPr>
        <w:tabs>
          <w:tab w:val="left" w:pos="1418"/>
        </w:tabs>
        <w:autoSpaceDE w:val="0"/>
        <w:autoSpaceDN w:val="0"/>
        <w:ind w:left="0" w:right="156" w:firstLine="708"/>
        <w:rPr>
          <w:rFonts w:ascii="Times New Roman" w:hAnsi="Times New Roman"/>
          <w:sz w:val="28"/>
          <w:szCs w:val="22"/>
        </w:rPr>
      </w:pPr>
      <w:r>
        <w:rPr>
          <w:rFonts w:ascii="Times New Roman" w:hAnsi="Times New Roman"/>
          <w:sz w:val="28"/>
        </w:rPr>
        <w:t>Правообладатели</w:t>
      </w:r>
      <w:r>
        <w:rPr>
          <w:rFonts w:ascii="Times New Roman" w:hAnsi="Times New Roman"/>
          <w:spacing w:val="1"/>
          <w:sz w:val="28"/>
        </w:rPr>
        <w:t xml:space="preserve"> </w:t>
      </w:r>
      <w:r>
        <w:rPr>
          <w:rFonts w:ascii="Times New Roman" w:hAnsi="Times New Roman"/>
          <w:sz w:val="28"/>
        </w:rPr>
        <w:t>земельных</w:t>
      </w:r>
      <w:r>
        <w:rPr>
          <w:rFonts w:ascii="Times New Roman" w:hAnsi="Times New Roman"/>
          <w:spacing w:val="1"/>
          <w:sz w:val="28"/>
        </w:rPr>
        <w:t xml:space="preserve"> </w:t>
      </w:r>
      <w:r>
        <w:rPr>
          <w:rFonts w:ascii="Times New Roman" w:hAnsi="Times New Roman"/>
          <w:sz w:val="28"/>
        </w:rPr>
        <w:t>участков,</w:t>
      </w:r>
      <w:r>
        <w:rPr>
          <w:rFonts w:ascii="Times New Roman" w:hAnsi="Times New Roman"/>
          <w:spacing w:val="1"/>
          <w:sz w:val="28"/>
        </w:rPr>
        <w:t xml:space="preserve"> </w:t>
      </w:r>
      <w:r>
        <w:rPr>
          <w:rFonts w:ascii="Times New Roman" w:hAnsi="Times New Roman"/>
          <w:sz w:val="28"/>
        </w:rPr>
        <w:t>размеры</w:t>
      </w:r>
      <w:r>
        <w:rPr>
          <w:rFonts w:ascii="Times New Roman" w:hAnsi="Times New Roman"/>
          <w:spacing w:val="1"/>
          <w:sz w:val="28"/>
        </w:rPr>
        <w:t xml:space="preserve"> </w:t>
      </w:r>
      <w:r>
        <w:rPr>
          <w:rFonts w:ascii="Times New Roman" w:hAnsi="Times New Roman"/>
          <w:sz w:val="28"/>
        </w:rPr>
        <w:t>которых</w:t>
      </w:r>
      <w:r>
        <w:rPr>
          <w:rFonts w:ascii="Times New Roman" w:hAnsi="Times New Roman"/>
          <w:spacing w:val="1"/>
          <w:sz w:val="28"/>
        </w:rPr>
        <w:t xml:space="preserve"> </w:t>
      </w:r>
      <w:r>
        <w:rPr>
          <w:rFonts w:ascii="Times New Roman" w:hAnsi="Times New Roman"/>
          <w:sz w:val="28"/>
        </w:rPr>
        <w:t>меньше</w:t>
      </w:r>
      <w:r>
        <w:rPr>
          <w:rFonts w:ascii="Times New Roman" w:hAnsi="Times New Roman"/>
          <w:spacing w:val="-67"/>
          <w:sz w:val="28"/>
        </w:rPr>
        <w:t xml:space="preserve"> </w:t>
      </w:r>
      <w:r>
        <w:rPr>
          <w:rFonts w:ascii="Times New Roman" w:hAnsi="Times New Roman"/>
          <w:sz w:val="28"/>
        </w:rPr>
        <w:t>установленных</w:t>
      </w:r>
      <w:r>
        <w:rPr>
          <w:rFonts w:ascii="Times New Roman" w:hAnsi="Times New Roman"/>
          <w:spacing w:val="1"/>
          <w:sz w:val="28"/>
        </w:rPr>
        <w:t xml:space="preserve"> </w:t>
      </w:r>
      <w:r>
        <w:rPr>
          <w:rFonts w:ascii="Times New Roman" w:hAnsi="Times New Roman"/>
          <w:sz w:val="28"/>
        </w:rPr>
        <w:t>градостроительным</w:t>
      </w:r>
      <w:r>
        <w:rPr>
          <w:rFonts w:ascii="Times New Roman" w:hAnsi="Times New Roman"/>
          <w:spacing w:val="1"/>
          <w:sz w:val="28"/>
        </w:rPr>
        <w:t xml:space="preserve"> </w:t>
      </w:r>
      <w:r>
        <w:rPr>
          <w:rFonts w:ascii="Times New Roman" w:hAnsi="Times New Roman"/>
          <w:sz w:val="28"/>
        </w:rPr>
        <w:t>регламентом</w:t>
      </w:r>
      <w:r>
        <w:rPr>
          <w:rFonts w:ascii="Times New Roman" w:hAnsi="Times New Roman"/>
          <w:spacing w:val="1"/>
          <w:sz w:val="28"/>
        </w:rPr>
        <w:t xml:space="preserve"> </w:t>
      </w:r>
      <w:r>
        <w:rPr>
          <w:rFonts w:ascii="Times New Roman" w:hAnsi="Times New Roman"/>
          <w:sz w:val="28"/>
        </w:rPr>
        <w:t>минимальных</w:t>
      </w:r>
      <w:r>
        <w:rPr>
          <w:rFonts w:ascii="Times New Roman" w:hAnsi="Times New Roman"/>
          <w:spacing w:val="1"/>
          <w:sz w:val="28"/>
        </w:rPr>
        <w:t xml:space="preserve"> </w:t>
      </w:r>
      <w:r>
        <w:rPr>
          <w:rFonts w:ascii="Times New Roman" w:hAnsi="Times New Roman"/>
          <w:sz w:val="28"/>
        </w:rPr>
        <w:t>размеров</w:t>
      </w:r>
      <w:r>
        <w:rPr>
          <w:rFonts w:ascii="Times New Roman" w:hAnsi="Times New Roman"/>
          <w:spacing w:val="1"/>
          <w:sz w:val="28"/>
        </w:rPr>
        <w:t xml:space="preserve"> </w:t>
      </w:r>
      <w:r>
        <w:rPr>
          <w:rFonts w:ascii="Times New Roman" w:hAnsi="Times New Roman"/>
          <w:sz w:val="28"/>
        </w:rPr>
        <w:t>земельных</w:t>
      </w:r>
      <w:r>
        <w:rPr>
          <w:rFonts w:ascii="Times New Roman" w:hAnsi="Times New Roman"/>
          <w:spacing w:val="-67"/>
          <w:sz w:val="28"/>
        </w:rPr>
        <w:t xml:space="preserve"> </w:t>
      </w:r>
      <w:r>
        <w:rPr>
          <w:rFonts w:ascii="Times New Roman" w:hAnsi="Times New Roman"/>
          <w:sz w:val="28"/>
        </w:rPr>
        <w:t>участков,</w:t>
      </w:r>
      <w:r>
        <w:rPr>
          <w:rFonts w:ascii="Times New Roman" w:hAnsi="Times New Roman"/>
          <w:spacing w:val="1"/>
          <w:sz w:val="28"/>
        </w:rPr>
        <w:t xml:space="preserve"> </w:t>
      </w:r>
      <w:r>
        <w:rPr>
          <w:rFonts w:ascii="Times New Roman" w:hAnsi="Times New Roman"/>
          <w:sz w:val="28"/>
        </w:rPr>
        <w:t>либо</w:t>
      </w:r>
      <w:r>
        <w:rPr>
          <w:rFonts w:ascii="Times New Roman" w:hAnsi="Times New Roman"/>
          <w:spacing w:val="1"/>
          <w:sz w:val="28"/>
        </w:rPr>
        <w:t xml:space="preserve"> </w:t>
      </w:r>
      <w:r>
        <w:rPr>
          <w:rFonts w:ascii="Times New Roman" w:hAnsi="Times New Roman"/>
          <w:sz w:val="28"/>
        </w:rPr>
        <w:t>конфигурация,</w:t>
      </w:r>
      <w:r>
        <w:rPr>
          <w:rFonts w:ascii="Times New Roman" w:hAnsi="Times New Roman"/>
          <w:spacing w:val="1"/>
          <w:sz w:val="28"/>
        </w:rPr>
        <w:t xml:space="preserve"> </w:t>
      </w:r>
      <w:r>
        <w:rPr>
          <w:rFonts w:ascii="Times New Roman" w:hAnsi="Times New Roman"/>
          <w:sz w:val="28"/>
        </w:rPr>
        <w:t>инженерно-геологические</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иные</w:t>
      </w:r>
      <w:r>
        <w:rPr>
          <w:rFonts w:ascii="Times New Roman" w:hAnsi="Times New Roman"/>
          <w:spacing w:val="1"/>
          <w:sz w:val="28"/>
        </w:rPr>
        <w:t xml:space="preserve"> </w:t>
      </w:r>
      <w:r>
        <w:rPr>
          <w:rFonts w:ascii="Times New Roman" w:hAnsi="Times New Roman"/>
          <w:sz w:val="28"/>
        </w:rPr>
        <w:t>характеристики</w:t>
      </w:r>
      <w:r>
        <w:rPr>
          <w:rFonts w:ascii="Times New Roman" w:hAnsi="Times New Roman"/>
          <w:spacing w:val="1"/>
          <w:sz w:val="28"/>
        </w:rPr>
        <w:t xml:space="preserve"> </w:t>
      </w:r>
      <w:r>
        <w:rPr>
          <w:rFonts w:ascii="Times New Roman" w:hAnsi="Times New Roman"/>
          <w:sz w:val="28"/>
        </w:rPr>
        <w:t>которых</w:t>
      </w:r>
      <w:r>
        <w:rPr>
          <w:rFonts w:ascii="Times New Roman" w:hAnsi="Times New Roman"/>
          <w:spacing w:val="1"/>
          <w:sz w:val="28"/>
        </w:rPr>
        <w:t xml:space="preserve"> </w:t>
      </w:r>
      <w:r>
        <w:rPr>
          <w:rFonts w:ascii="Times New Roman" w:hAnsi="Times New Roman"/>
          <w:sz w:val="28"/>
        </w:rPr>
        <w:t>неблагоприятны</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застройки,</w:t>
      </w:r>
      <w:r>
        <w:rPr>
          <w:rFonts w:ascii="Times New Roman" w:hAnsi="Times New Roman"/>
          <w:spacing w:val="1"/>
          <w:sz w:val="28"/>
        </w:rPr>
        <w:t xml:space="preserve"> </w:t>
      </w:r>
      <w:r>
        <w:rPr>
          <w:rFonts w:ascii="Times New Roman" w:hAnsi="Times New Roman"/>
          <w:sz w:val="28"/>
        </w:rPr>
        <w:t>вправе</w:t>
      </w:r>
      <w:r>
        <w:rPr>
          <w:rFonts w:ascii="Times New Roman" w:hAnsi="Times New Roman"/>
          <w:spacing w:val="1"/>
          <w:sz w:val="28"/>
        </w:rPr>
        <w:t xml:space="preserve"> </w:t>
      </w:r>
      <w:r>
        <w:rPr>
          <w:rFonts w:ascii="Times New Roman" w:hAnsi="Times New Roman"/>
          <w:sz w:val="28"/>
        </w:rPr>
        <w:t>обратиться</w:t>
      </w:r>
      <w:r>
        <w:rPr>
          <w:rFonts w:ascii="Times New Roman" w:hAnsi="Times New Roman"/>
          <w:spacing w:val="1"/>
          <w:sz w:val="28"/>
        </w:rPr>
        <w:t xml:space="preserve"> </w:t>
      </w:r>
      <w:r>
        <w:rPr>
          <w:rFonts w:ascii="Times New Roman" w:hAnsi="Times New Roman"/>
          <w:sz w:val="28"/>
        </w:rPr>
        <w:t>за</w:t>
      </w:r>
      <w:r>
        <w:rPr>
          <w:rFonts w:ascii="Times New Roman" w:hAnsi="Times New Roman"/>
          <w:spacing w:val="1"/>
          <w:sz w:val="28"/>
        </w:rPr>
        <w:t xml:space="preserve"> </w:t>
      </w:r>
      <w:r>
        <w:rPr>
          <w:rFonts w:ascii="Times New Roman" w:hAnsi="Times New Roman"/>
          <w:sz w:val="28"/>
        </w:rPr>
        <w:t>разрешениями</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отклонение от предельных параметров разрешенного строительства, реконструкции</w:t>
      </w:r>
      <w:r>
        <w:rPr>
          <w:rFonts w:ascii="Times New Roman" w:hAnsi="Times New Roman"/>
          <w:spacing w:val="1"/>
          <w:sz w:val="28"/>
        </w:rPr>
        <w:t xml:space="preserve"> </w:t>
      </w:r>
      <w:r>
        <w:rPr>
          <w:rFonts w:ascii="Times New Roman" w:hAnsi="Times New Roman"/>
          <w:sz w:val="28"/>
        </w:rPr>
        <w:t>объектов капитального</w:t>
      </w:r>
      <w:r>
        <w:rPr>
          <w:rFonts w:ascii="Times New Roman" w:hAnsi="Times New Roman"/>
          <w:spacing w:val="-3"/>
          <w:sz w:val="28"/>
        </w:rPr>
        <w:t xml:space="preserve"> </w:t>
      </w:r>
      <w:r>
        <w:rPr>
          <w:rFonts w:ascii="Times New Roman" w:hAnsi="Times New Roman"/>
          <w:sz w:val="28"/>
        </w:rPr>
        <w:t>строительства.</w:t>
      </w:r>
    </w:p>
    <w:p w:rsidR="00943EC1" w:rsidRDefault="00943EC1" w:rsidP="00943EC1">
      <w:pPr>
        <w:widowControl w:val="0"/>
        <w:numPr>
          <w:ilvl w:val="0"/>
          <w:numId w:val="7"/>
        </w:numPr>
        <w:tabs>
          <w:tab w:val="left" w:pos="1418"/>
        </w:tabs>
        <w:autoSpaceDE w:val="0"/>
        <w:autoSpaceDN w:val="0"/>
        <w:ind w:left="0" w:right="156" w:firstLine="708"/>
        <w:rPr>
          <w:rFonts w:ascii="Times New Roman" w:hAnsi="Times New Roman"/>
          <w:sz w:val="28"/>
        </w:rPr>
      </w:pPr>
      <w:r>
        <w:rPr>
          <w:rFonts w:ascii="Times New Roman" w:hAnsi="Times New Roman"/>
          <w:sz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943EC1" w:rsidRDefault="00943EC1" w:rsidP="00943EC1">
      <w:pPr>
        <w:widowControl w:val="0"/>
        <w:numPr>
          <w:ilvl w:val="0"/>
          <w:numId w:val="7"/>
        </w:numPr>
        <w:tabs>
          <w:tab w:val="left" w:pos="1418"/>
        </w:tabs>
        <w:autoSpaceDE w:val="0"/>
        <w:autoSpaceDN w:val="0"/>
        <w:ind w:left="0" w:right="156" w:firstLine="708"/>
        <w:rPr>
          <w:rFonts w:ascii="Times New Roman" w:hAnsi="Times New Roman"/>
          <w:sz w:val="28"/>
        </w:rPr>
      </w:pPr>
      <w:r>
        <w:rPr>
          <w:rFonts w:ascii="Times New Roman" w:hAnsi="Times New Roman"/>
          <w:sz w:val="28"/>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943EC1" w:rsidRDefault="00943EC1" w:rsidP="00943EC1">
      <w:pPr>
        <w:widowControl w:val="0"/>
        <w:numPr>
          <w:ilvl w:val="0"/>
          <w:numId w:val="7"/>
        </w:numPr>
        <w:tabs>
          <w:tab w:val="left" w:pos="1418"/>
        </w:tabs>
        <w:autoSpaceDE w:val="0"/>
        <w:autoSpaceDN w:val="0"/>
        <w:ind w:left="0" w:right="156" w:firstLine="708"/>
        <w:rPr>
          <w:rFonts w:ascii="Times New Roman" w:hAnsi="Times New Roman"/>
          <w:sz w:val="28"/>
        </w:rPr>
      </w:pPr>
      <w:r>
        <w:rPr>
          <w:rFonts w:ascii="Times New Roman" w:hAnsi="Times New Roman"/>
          <w:sz w:val="28"/>
        </w:rPr>
        <w:lastRenderedPageBreak/>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 от предельных параметров) лицо направляет в комиссию заявление о предоставлении такого разрешения. Заявление о предоставлении разрешения на отклонение</w:t>
      </w:r>
      <w:r>
        <w:rPr>
          <w:rFonts w:ascii="Times New Roman" w:hAnsi="Times New Roman"/>
          <w:spacing w:val="39"/>
          <w:sz w:val="28"/>
        </w:rPr>
        <w:t xml:space="preserve"> </w:t>
      </w:r>
      <w:r>
        <w:rPr>
          <w:rFonts w:ascii="Times New Roman" w:hAnsi="Times New Roman"/>
          <w:sz w:val="28"/>
        </w:rPr>
        <w:t>от</w:t>
      </w:r>
      <w:r>
        <w:rPr>
          <w:rFonts w:ascii="Times New Roman" w:hAnsi="Times New Roman"/>
          <w:spacing w:val="37"/>
          <w:sz w:val="28"/>
        </w:rPr>
        <w:t xml:space="preserve"> </w:t>
      </w:r>
      <w:r>
        <w:rPr>
          <w:rFonts w:ascii="Times New Roman" w:hAnsi="Times New Roman"/>
          <w:sz w:val="28"/>
        </w:rPr>
        <w:t>предельных</w:t>
      </w:r>
      <w:r>
        <w:rPr>
          <w:rFonts w:ascii="Times New Roman" w:hAnsi="Times New Roman"/>
          <w:spacing w:val="36"/>
          <w:sz w:val="28"/>
        </w:rPr>
        <w:t xml:space="preserve"> </w:t>
      </w:r>
      <w:r>
        <w:rPr>
          <w:rFonts w:ascii="Times New Roman" w:hAnsi="Times New Roman"/>
          <w:sz w:val="28"/>
        </w:rPr>
        <w:t>параметров</w:t>
      </w:r>
      <w:r>
        <w:rPr>
          <w:rFonts w:ascii="Times New Roman" w:hAnsi="Times New Roman"/>
          <w:spacing w:val="39"/>
          <w:sz w:val="28"/>
        </w:rPr>
        <w:t xml:space="preserve"> </w:t>
      </w:r>
      <w:r>
        <w:rPr>
          <w:rFonts w:ascii="Times New Roman" w:hAnsi="Times New Roman"/>
          <w:sz w:val="28"/>
        </w:rPr>
        <w:t xml:space="preserve">разрешенного </w:t>
      </w:r>
      <w:r>
        <w:rPr>
          <w:rFonts w:ascii="Times New Roman" w:hAnsi="Times New Roman"/>
          <w:sz w:val="28"/>
          <w:szCs w:val="28"/>
        </w:rPr>
        <w:t>строительства,</w:t>
      </w:r>
      <w:r>
        <w:rPr>
          <w:rFonts w:ascii="Times New Roman" w:hAnsi="Times New Roman"/>
          <w:spacing w:val="1"/>
          <w:sz w:val="28"/>
          <w:szCs w:val="28"/>
        </w:rPr>
        <w:t xml:space="preserve"> </w:t>
      </w:r>
      <w:r>
        <w:rPr>
          <w:rFonts w:ascii="Times New Roman" w:hAnsi="Times New Roman"/>
          <w:sz w:val="28"/>
          <w:szCs w:val="28"/>
        </w:rPr>
        <w:t>реконструкции</w:t>
      </w:r>
      <w:r>
        <w:rPr>
          <w:rFonts w:ascii="Times New Roman" w:hAnsi="Times New Roman"/>
          <w:spacing w:val="1"/>
          <w:sz w:val="28"/>
          <w:szCs w:val="28"/>
        </w:rPr>
        <w:t xml:space="preserve"> </w:t>
      </w:r>
      <w:r>
        <w:rPr>
          <w:rFonts w:ascii="Times New Roman" w:hAnsi="Times New Roman"/>
          <w:sz w:val="28"/>
          <w:szCs w:val="28"/>
        </w:rPr>
        <w:t>объектов</w:t>
      </w:r>
      <w:r>
        <w:rPr>
          <w:rFonts w:ascii="Times New Roman" w:hAnsi="Times New Roman"/>
          <w:spacing w:val="1"/>
          <w:sz w:val="28"/>
          <w:szCs w:val="28"/>
        </w:rPr>
        <w:t xml:space="preserve"> </w:t>
      </w:r>
      <w:r>
        <w:rPr>
          <w:rFonts w:ascii="Times New Roman" w:hAnsi="Times New Roman"/>
          <w:sz w:val="28"/>
          <w:szCs w:val="28"/>
        </w:rPr>
        <w:t>капитального</w:t>
      </w:r>
      <w:r>
        <w:rPr>
          <w:rFonts w:ascii="Times New Roman" w:hAnsi="Times New Roman"/>
          <w:spacing w:val="1"/>
          <w:sz w:val="28"/>
          <w:szCs w:val="28"/>
        </w:rPr>
        <w:t xml:space="preserve"> </w:t>
      </w:r>
      <w:r>
        <w:rPr>
          <w:rFonts w:ascii="Times New Roman" w:hAnsi="Times New Roman"/>
          <w:sz w:val="28"/>
          <w:szCs w:val="28"/>
        </w:rPr>
        <w:t>строительства</w:t>
      </w:r>
      <w:r>
        <w:rPr>
          <w:rFonts w:ascii="Times New Roman" w:hAnsi="Times New Roman"/>
          <w:spacing w:val="1"/>
          <w:sz w:val="28"/>
          <w:szCs w:val="28"/>
        </w:rPr>
        <w:t xml:space="preserve"> </w:t>
      </w:r>
      <w:r>
        <w:rPr>
          <w:rFonts w:ascii="Times New Roman" w:hAnsi="Times New Roman"/>
          <w:sz w:val="28"/>
          <w:szCs w:val="28"/>
        </w:rPr>
        <w:t>может</w:t>
      </w:r>
      <w:r>
        <w:rPr>
          <w:rFonts w:ascii="Times New Roman" w:hAnsi="Times New Roman"/>
          <w:spacing w:val="1"/>
          <w:sz w:val="28"/>
          <w:szCs w:val="28"/>
        </w:rPr>
        <w:t xml:space="preserve"> </w:t>
      </w:r>
      <w:r>
        <w:rPr>
          <w:rFonts w:ascii="Times New Roman" w:hAnsi="Times New Roman"/>
          <w:sz w:val="28"/>
          <w:szCs w:val="28"/>
        </w:rPr>
        <w:t>быть</w:t>
      </w:r>
      <w:r>
        <w:rPr>
          <w:rFonts w:ascii="Times New Roman" w:hAnsi="Times New Roman"/>
          <w:spacing w:val="1"/>
          <w:sz w:val="28"/>
          <w:szCs w:val="28"/>
        </w:rPr>
        <w:t xml:space="preserve"> </w:t>
      </w:r>
      <w:r>
        <w:rPr>
          <w:rFonts w:ascii="Times New Roman" w:hAnsi="Times New Roman"/>
          <w:sz w:val="28"/>
          <w:szCs w:val="28"/>
        </w:rPr>
        <w:t>направлено</w:t>
      </w:r>
      <w:r>
        <w:rPr>
          <w:rFonts w:ascii="Times New Roman" w:hAnsi="Times New Roman"/>
          <w:spacing w:val="-6"/>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форме</w:t>
      </w:r>
      <w:r>
        <w:rPr>
          <w:rFonts w:ascii="Times New Roman" w:hAnsi="Times New Roman"/>
          <w:spacing w:val="-2"/>
          <w:sz w:val="28"/>
          <w:szCs w:val="28"/>
        </w:rPr>
        <w:t xml:space="preserve"> </w:t>
      </w:r>
      <w:r>
        <w:rPr>
          <w:rFonts w:ascii="Times New Roman" w:hAnsi="Times New Roman"/>
          <w:sz w:val="28"/>
          <w:szCs w:val="28"/>
        </w:rPr>
        <w:t>электронного</w:t>
      </w:r>
      <w:r>
        <w:rPr>
          <w:rFonts w:ascii="Times New Roman" w:hAnsi="Times New Roman"/>
          <w:spacing w:val="-1"/>
          <w:sz w:val="28"/>
          <w:szCs w:val="28"/>
        </w:rPr>
        <w:t xml:space="preserve"> </w:t>
      </w:r>
      <w:r>
        <w:rPr>
          <w:rFonts w:ascii="Times New Roman" w:hAnsi="Times New Roman"/>
          <w:sz w:val="28"/>
          <w:szCs w:val="28"/>
        </w:rPr>
        <w:t>документа,</w:t>
      </w:r>
      <w:r>
        <w:rPr>
          <w:rFonts w:ascii="Times New Roman" w:hAnsi="Times New Roman"/>
          <w:spacing w:val="-3"/>
          <w:sz w:val="28"/>
          <w:szCs w:val="28"/>
        </w:rPr>
        <w:t xml:space="preserve"> </w:t>
      </w:r>
      <w:r>
        <w:rPr>
          <w:rFonts w:ascii="Times New Roman" w:hAnsi="Times New Roman"/>
          <w:sz w:val="28"/>
          <w:szCs w:val="28"/>
        </w:rPr>
        <w:t>подписанного</w:t>
      </w:r>
      <w:r>
        <w:rPr>
          <w:rFonts w:ascii="Times New Roman" w:hAnsi="Times New Roman"/>
          <w:spacing w:val="-2"/>
          <w:sz w:val="28"/>
          <w:szCs w:val="28"/>
        </w:rPr>
        <w:t xml:space="preserve"> </w:t>
      </w:r>
      <w:r>
        <w:rPr>
          <w:rFonts w:ascii="Times New Roman" w:hAnsi="Times New Roman"/>
          <w:sz w:val="28"/>
          <w:szCs w:val="28"/>
        </w:rPr>
        <w:t>электронной</w:t>
      </w:r>
      <w:r>
        <w:rPr>
          <w:rFonts w:ascii="Times New Roman" w:hAnsi="Times New Roman"/>
          <w:spacing w:val="-3"/>
          <w:sz w:val="28"/>
          <w:szCs w:val="28"/>
        </w:rPr>
        <w:t xml:space="preserve"> </w:t>
      </w:r>
      <w:r>
        <w:rPr>
          <w:rFonts w:ascii="Times New Roman" w:hAnsi="Times New Roman"/>
          <w:sz w:val="28"/>
          <w:szCs w:val="28"/>
        </w:rPr>
        <w:t>подписью.</w:t>
      </w:r>
    </w:p>
    <w:p w:rsidR="00943EC1" w:rsidRDefault="00943EC1" w:rsidP="00943EC1">
      <w:pPr>
        <w:widowControl w:val="0"/>
        <w:numPr>
          <w:ilvl w:val="0"/>
          <w:numId w:val="7"/>
        </w:numPr>
        <w:tabs>
          <w:tab w:val="left" w:pos="1418"/>
        </w:tabs>
        <w:autoSpaceDE w:val="0"/>
        <w:autoSpaceDN w:val="0"/>
        <w:ind w:left="0" w:right="156" w:firstLine="708"/>
        <w:rPr>
          <w:rFonts w:ascii="Times New Roman" w:hAnsi="Times New Roman"/>
          <w:sz w:val="28"/>
          <w:szCs w:val="28"/>
        </w:rPr>
      </w:pPr>
      <w:r>
        <w:rPr>
          <w:rFonts w:ascii="Times New Roman" w:hAnsi="Times New Roman"/>
          <w:sz w:val="28"/>
          <w:szCs w:val="28"/>
        </w:rPr>
        <w:t>Порядок предоставления разрешения на отклонение от предельных параметров устанавливается в соответствии со статьей 40 Градостроительного кодекса Российской Федерации.</w:t>
      </w:r>
    </w:p>
    <w:p w:rsidR="00943EC1" w:rsidRDefault="00943EC1" w:rsidP="00943EC1">
      <w:pPr>
        <w:widowControl w:val="0"/>
        <w:numPr>
          <w:ilvl w:val="0"/>
          <w:numId w:val="7"/>
        </w:numPr>
        <w:tabs>
          <w:tab w:val="left" w:pos="1418"/>
        </w:tabs>
        <w:autoSpaceDE w:val="0"/>
        <w:autoSpaceDN w:val="0"/>
        <w:ind w:left="0" w:right="156" w:firstLine="708"/>
        <w:rPr>
          <w:rFonts w:ascii="Times New Roman" w:hAnsi="Times New Roman"/>
          <w:sz w:val="28"/>
          <w:szCs w:val="28"/>
        </w:rPr>
      </w:pPr>
      <w:r>
        <w:rPr>
          <w:rFonts w:ascii="Times New Roman" w:hAnsi="Times New Roman"/>
          <w:sz w:val="28"/>
          <w:szCs w:val="28"/>
        </w:rPr>
        <w:t>Проект решения о предоставлении разрешения на отклонение от предельных параметров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37 настоящих правил, в соответствии с порядком организации и проведения общественных обсуждений или публичных слушаний, утверждаемом представительным органом местного самоуправления муниципального района «Пий-Хемский кожуун».</w:t>
      </w:r>
    </w:p>
    <w:p w:rsidR="00943EC1" w:rsidRDefault="00943EC1" w:rsidP="00943EC1">
      <w:pPr>
        <w:widowControl w:val="0"/>
        <w:numPr>
          <w:ilvl w:val="0"/>
          <w:numId w:val="7"/>
        </w:numPr>
        <w:tabs>
          <w:tab w:val="left" w:pos="1418"/>
        </w:tabs>
        <w:autoSpaceDE w:val="0"/>
        <w:autoSpaceDN w:val="0"/>
        <w:ind w:left="0" w:right="156" w:firstLine="708"/>
        <w:rPr>
          <w:rFonts w:ascii="Times New Roman" w:hAnsi="Times New Roman"/>
          <w:sz w:val="28"/>
          <w:szCs w:val="28"/>
        </w:rPr>
      </w:pPr>
      <w:r>
        <w:rPr>
          <w:rFonts w:ascii="Times New Roman" w:hAnsi="Times New Roman"/>
          <w:sz w:val="28"/>
          <w:szCs w:val="28"/>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комиссия в течение пятнадцати рабочих дней со дня окончания таких обсуждений или слушаний    осуществляет подготовку рекомендаций о предоставлении разрешения на отклонение от предельных параметров либо об отказе в предоставлении разрешения на отклонение от предельных параметров с указанием причин принятого решения и направляет их в уполномоченный орган местного самоуправления для принятия решения о предоставлении разрешения на отклонение от предельных параметров либо об отказе в предоставлении разрешения на отклонение от предельных параметров с указанием причин принятого решения.</w:t>
      </w:r>
    </w:p>
    <w:p w:rsidR="00943EC1" w:rsidRDefault="00943EC1" w:rsidP="00943EC1">
      <w:pPr>
        <w:widowControl w:val="0"/>
        <w:numPr>
          <w:ilvl w:val="0"/>
          <w:numId w:val="7"/>
        </w:numPr>
        <w:tabs>
          <w:tab w:val="left" w:pos="1418"/>
        </w:tabs>
        <w:autoSpaceDE w:val="0"/>
        <w:autoSpaceDN w:val="0"/>
        <w:ind w:left="0" w:right="156" w:firstLine="708"/>
        <w:rPr>
          <w:rFonts w:ascii="Times New Roman" w:hAnsi="Times New Roman"/>
          <w:sz w:val="28"/>
          <w:szCs w:val="28"/>
        </w:rPr>
      </w:pPr>
      <w:r>
        <w:rPr>
          <w:rFonts w:ascii="Times New Roman" w:hAnsi="Times New Roman"/>
          <w:sz w:val="28"/>
          <w:szCs w:val="28"/>
        </w:rPr>
        <w:t>Глава местной администрации в течение семи дней со дня поступления указанных в части 42 настоящих правил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943EC1" w:rsidRDefault="00943EC1" w:rsidP="00943EC1">
      <w:pPr>
        <w:widowControl w:val="0"/>
        <w:numPr>
          <w:ilvl w:val="0"/>
          <w:numId w:val="7"/>
        </w:numPr>
        <w:tabs>
          <w:tab w:val="left" w:pos="1418"/>
        </w:tabs>
        <w:autoSpaceDE w:val="0"/>
        <w:autoSpaceDN w:val="0"/>
        <w:ind w:left="0" w:right="156" w:firstLine="708"/>
        <w:rPr>
          <w:rFonts w:ascii="Times New Roman" w:hAnsi="Times New Roman"/>
          <w:sz w:val="28"/>
          <w:szCs w:val="28"/>
        </w:rPr>
      </w:pPr>
      <w:r>
        <w:rPr>
          <w:rFonts w:ascii="Times New Roman" w:hAnsi="Times New Roman"/>
          <w:sz w:val="28"/>
          <w:szCs w:val="2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9" w:history="1">
        <w:r>
          <w:rPr>
            <w:rStyle w:val="af0"/>
            <w:rFonts w:ascii="Times New Roman" w:hAnsi="Times New Roman"/>
          </w:rPr>
          <w:t>части 2 статьи 55.32</w:t>
        </w:r>
      </w:hyperlink>
      <w:r>
        <w:rPr>
          <w:rFonts w:ascii="Times New Roman" w:hAnsi="Times New Roman"/>
          <w:sz w:val="28"/>
          <w:szCs w:val="28"/>
        </w:rPr>
        <w:t xml:space="preserve"> Градостроительного кодекса Российской Федерации, не допускается предоставление разрешения на отклонение от предельных параметров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Республики Тыва, должностному </w:t>
      </w:r>
      <w:r>
        <w:rPr>
          <w:rFonts w:ascii="Times New Roman" w:hAnsi="Times New Roman"/>
          <w:sz w:val="28"/>
          <w:szCs w:val="28"/>
        </w:rPr>
        <w:lastRenderedPageBreak/>
        <w:t xml:space="preserve">лицу, в государственное учреждение или орган местного самоуправления, которые указаны в </w:t>
      </w:r>
      <w:hyperlink r:id="rId20" w:history="1">
        <w:r>
          <w:rPr>
            <w:rStyle w:val="af0"/>
            <w:rFonts w:ascii="Times New Roman" w:hAnsi="Times New Roman"/>
          </w:rPr>
          <w:t>части 2 статьи</w:t>
        </w:r>
      </w:hyperlink>
      <w:r>
        <w:rPr>
          <w:rFonts w:ascii="Times New Roman" w:hAnsi="Times New Roman"/>
          <w:sz w:val="28"/>
          <w:szCs w:val="28"/>
        </w:rPr>
        <w:t xml:space="preserve"> </w:t>
      </w:r>
      <w:hyperlink r:id="rId21" w:history="1">
        <w:r>
          <w:rPr>
            <w:rStyle w:val="af0"/>
            <w:rFonts w:ascii="Times New Roman" w:hAnsi="Times New Roman"/>
          </w:rPr>
          <w:t>55.32</w:t>
        </w:r>
      </w:hyperlink>
      <w:r>
        <w:rPr>
          <w:rFonts w:ascii="Times New Roman" w:hAnsi="Times New Roman"/>
          <w:sz w:val="28"/>
          <w:szCs w:val="28"/>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w:t>
      </w:r>
      <w:r>
        <w:rPr>
          <w:rFonts w:ascii="Times New Roman" w:hAnsi="Times New Roman"/>
          <w:spacing w:val="-8"/>
          <w:sz w:val="28"/>
          <w:szCs w:val="28"/>
        </w:rPr>
        <w:t xml:space="preserve"> </w:t>
      </w:r>
      <w:r>
        <w:rPr>
          <w:rFonts w:ascii="Times New Roman" w:hAnsi="Times New Roman"/>
          <w:sz w:val="28"/>
          <w:szCs w:val="28"/>
        </w:rPr>
        <w:t>либо</w:t>
      </w:r>
      <w:r>
        <w:rPr>
          <w:rFonts w:ascii="Times New Roman" w:hAnsi="Times New Roman"/>
          <w:spacing w:val="-11"/>
          <w:sz w:val="28"/>
          <w:szCs w:val="28"/>
        </w:rPr>
        <w:t xml:space="preserve"> </w:t>
      </w:r>
      <w:r>
        <w:rPr>
          <w:rFonts w:ascii="Times New Roman" w:hAnsi="Times New Roman"/>
          <w:sz w:val="28"/>
          <w:szCs w:val="28"/>
        </w:rPr>
        <w:t>вступило</w:t>
      </w:r>
      <w:r>
        <w:rPr>
          <w:rFonts w:ascii="Times New Roman" w:hAnsi="Times New Roman"/>
          <w:spacing w:val="-12"/>
          <w:sz w:val="28"/>
          <w:szCs w:val="28"/>
        </w:rPr>
        <w:t xml:space="preserve"> </w:t>
      </w:r>
      <w:r>
        <w:rPr>
          <w:rFonts w:ascii="Times New Roman" w:hAnsi="Times New Roman"/>
          <w:sz w:val="28"/>
          <w:szCs w:val="28"/>
        </w:rPr>
        <w:t>в</w:t>
      </w:r>
      <w:r>
        <w:rPr>
          <w:rFonts w:ascii="Times New Roman" w:hAnsi="Times New Roman"/>
          <w:spacing w:val="-12"/>
          <w:sz w:val="28"/>
          <w:szCs w:val="28"/>
        </w:rPr>
        <w:t xml:space="preserve"> </w:t>
      </w:r>
      <w:r>
        <w:rPr>
          <w:rFonts w:ascii="Times New Roman" w:hAnsi="Times New Roman"/>
          <w:sz w:val="28"/>
          <w:szCs w:val="28"/>
        </w:rPr>
        <w:t>законную</w:t>
      </w:r>
      <w:r>
        <w:rPr>
          <w:rFonts w:ascii="Times New Roman" w:hAnsi="Times New Roman"/>
          <w:spacing w:val="-9"/>
          <w:sz w:val="28"/>
          <w:szCs w:val="28"/>
        </w:rPr>
        <w:t xml:space="preserve"> </w:t>
      </w:r>
      <w:r>
        <w:rPr>
          <w:rFonts w:ascii="Times New Roman" w:hAnsi="Times New Roman"/>
          <w:sz w:val="28"/>
          <w:szCs w:val="28"/>
        </w:rPr>
        <w:t>силу</w:t>
      </w:r>
      <w:r>
        <w:rPr>
          <w:rFonts w:ascii="Times New Roman" w:hAnsi="Times New Roman"/>
          <w:spacing w:val="-12"/>
          <w:sz w:val="28"/>
          <w:szCs w:val="28"/>
        </w:rPr>
        <w:t xml:space="preserve"> </w:t>
      </w:r>
      <w:r>
        <w:rPr>
          <w:rFonts w:ascii="Times New Roman" w:hAnsi="Times New Roman"/>
          <w:sz w:val="28"/>
          <w:szCs w:val="28"/>
        </w:rPr>
        <w:t>решение</w:t>
      </w:r>
      <w:r>
        <w:rPr>
          <w:rFonts w:ascii="Times New Roman" w:hAnsi="Times New Roman"/>
          <w:spacing w:val="-12"/>
          <w:sz w:val="28"/>
          <w:szCs w:val="28"/>
        </w:rPr>
        <w:t xml:space="preserve"> </w:t>
      </w:r>
      <w:r>
        <w:rPr>
          <w:rFonts w:ascii="Times New Roman" w:hAnsi="Times New Roman"/>
          <w:sz w:val="28"/>
          <w:szCs w:val="28"/>
        </w:rPr>
        <w:t>суда</w:t>
      </w:r>
      <w:r>
        <w:rPr>
          <w:rFonts w:ascii="Times New Roman" w:hAnsi="Times New Roman"/>
          <w:spacing w:val="-67"/>
          <w:sz w:val="28"/>
          <w:szCs w:val="28"/>
        </w:rPr>
        <w:t xml:space="preserve"> </w:t>
      </w:r>
      <w:r>
        <w:rPr>
          <w:rFonts w:ascii="Times New Roman" w:hAnsi="Times New Roman"/>
          <w:sz w:val="28"/>
          <w:szCs w:val="28"/>
        </w:rPr>
        <w:t>об</w:t>
      </w:r>
      <w:r>
        <w:rPr>
          <w:rFonts w:ascii="Times New Roman" w:hAnsi="Times New Roman"/>
          <w:spacing w:val="-4"/>
          <w:sz w:val="28"/>
          <w:szCs w:val="28"/>
        </w:rPr>
        <w:t xml:space="preserve"> </w:t>
      </w:r>
      <w:r>
        <w:rPr>
          <w:rFonts w:ascii="Times New Roman" w:hAnsi="Times New Roman"/>
          <w:sz w:val="28"/>
          <w:szCs w:val="28"/>
        </w:rPr>
        <w:t>отказе</w:t>
      </w:r>
      <w:r>
        <w:rPr>
          <w:rFonts w:ascii="Times New Roman" w:hAnsi="Times New Roman"/>
          <w:spacing w:val="-6"/>
          <w:sz w:val="28"/>
          <w:szCs w:val="28"/>
        </w:rPr>
        <w:t xml:space="preserve"> </w:t>
      </w:r>
      <w:r>
        <w:rPr>
          <w:rFonts w:ascii="Times New Roman" w:hAnsi="Times New Roman"/>
          <w:sz w:val="28"/>
          <w:szCs w:val="28"/>
        </w:rPr>
        <w:t>в</w:t>
      </w:r>
      <w:r>
        <w:rPr>
          <w:rFonts w:ascii="Times New Roman" w:hAnsi="Times New Roman"/>
          <w:spacing w:val="-10"/>
          <w:sz w:val="28"/>
          <w:szCs w:val="28"/>
        </w:rPr>
        <w:t xml:space="preserve"> </w:t>
      </w:r>
      <w:r>
        <w:rPr>
          <w:rFonts w:ascii="Times New Roman" w:hAnsi="Times New Roman"/>
          <w:sz w:val="28"/>
          <w:szCs w:val="28"/>
        </w:rPr>
        <w:t>удовлетворении</w:t>
      </w:r>
      <w:r>
        <w:rPr>
          <w:rFonts w:ascii="Times New Roman" w:hAnsi="Times New Roman"/>
          <w:spacing w:val="-10"/>
          <w:sz w:val="28"/>
          <w:szCs w:val="28"/>
        </w:rPr>
        <w:t xml:space="preserve"> </w:t>
      </w:r>
      <w:r>
        <w:rPr>
          <w:rFonts w:ascii="Times New Roman" w:hAnsi="Times New Roman"/>
          <w:sz w:val="28"/>
          <w:szCs w:val="28"/>
        </w:rPr>
        <w:t>исковых</w:t>
      </w:r>
      <w:r>
        <w:rPr>
          <w:rFonts w:ascii="Times New Roman" w:hAnsi="Times New Roman"/>
          <w:spacing w:val="-6"/>
          <w:sz w:val="28"/>
          <w:szCs w:val="28"/>
        </w:rPr>
        <w:t xml:space="preserve"> </w:t>
      </w:r>
      <w:r>
        <w:rPr>
          <w:rFonts w:ascii="Times New Roman" w:hAnsi="Times New Roman"/>
          <w:sz w:val="28"/>
          <w:szCs w:val="28"/>
        </w:rPr>
        <w:t>требований</w:t>
      </w:r>
      <w:r>
        <w:rPr>
          <w:rFonts w:ascii="Times New Roman" w:hAnsi="Times New Roman"/>
          <w:spacing w:val="-7"/>
          <w:sz w:val="28"/>
          <w:szCs w:val="28"/>
        </w:rPr>
        <w:t xml:space="preserve"> </w:t>
      </w:r>
      <w:r>
        <w:rPr>
          <w:rFonts w:ascii="Times New Roman" w:hAnsi="Times New Roman"/>
          <w:sz w:val="28"/>
          <w:szCs w:val="28"/>
        </w:rPr>
        <w:t>о</w:t>
      </w:r>
      <w:r>
        <w:rPr>
          <w:rFonts w:ascii="Times New Roman" w:hAnsi="Times New Roman"/>
          <w:spacing w:val="-5"/>
          <w:sz w:val="28"/>
          <w:szCs w:val="28"/>
        </w:rPr>
        <w:t xml:space="preserve"> </w:t>
      </w:r>
      <w:r>
        <w:rPr>
          <w:rFonts w:ascii="Times New Roman" w:hAnsi="Times New Roman"/>
          <w:sz w:val="28"/>
          <w:szCs w:val="28"/>
        </w:rPr>
        <w:t>сносе</w:t>
      </w:r>
      <w:r>
        <w:rPr>
          <w:rFonts w:ascii="Times New Roman" w:hAnsi="Times New Roman"/>
          <w:spacing w:val="-6"/>
          <w:sz w:val="28"/>
          <w:szCs w:val="28"/>
        </w:rPr>
        <w:t xml:space="preserve"> </w:t>
      </w:r>
      <w:r>
        <w:rPr>
          <w:rFonts w:ascii="Times New Roman" w:hAnsi="Times New Roman"/>
          <w:sz w:val="28"/>
          <w:szCs w:val="28"/>
        </w:rPr>
        <w:t>самовольной</w:t>
      </w:r>
      <w:r>
        <w:rPr>
          <w:rFonts w:ascii="Times New Roman" w:hAnsi="Times New Roman"/>
          <w:spacing w:val="-7"/>
          <w:sz w:val="28"/>
          <w:szCs w:val="28"/>
        </w:rPr>
        <w:t xml:space="preserve"> </w:t>
      </w:r>
      <w:r>
        <w:rPr>
          <w:rFonts w:ascii="Times New Roman" w:hAnsi="Times New Roman"/>
          <w:sz w:val="28"/>
          <w:szCs w:val="28"/>
        </w:rPr>
        <w:t>постройки</w:t>
      </w:r>
      <w:r>
        <w:rPr>
          <w:rFonts w:ascii="Times New Roman" w:hAnsi="Times New Roman"/>
          <w:spacing w:val="-6"/>
          <w:sz w:val="28"/>
          <w:szCs w:val="28"/>
        </w:rPr>
        <w:t xml:space="preserve"> </w:t>
      </w:r>
      <w:r>
        <w:rPr>
          <w:rFonts w:ascii="Times New Roman" w:hAnsi="Times New Roman"/>
          <w:sz w:val="28"/>
          <w:szCs w:val="28"/>
        </w:rPr>
        <w:t>или</w:t>
      </w:r>
      <w:r>
        <w:rPr>
          <w:rFonts w:ascii="Times New Roman" w:hAnsi="Times New Roman"/>
          <w:spacing w:val="-7"/>
          <w:sz w:val="28"/>
          <w:szCs w:val="28"/>
        </w:rPr>
        <w:t xml:space="preserve"> </w:t>
      </w:r>
      <w:r>
        <w:rPr>
          <w:rFonts w:ascii="Times New Roman" w:hAnsi="Times New Roman"/>
          <w:sz w:val="28"/>
          <w:szCs w:val="28"/>
        </w:rPr>
        <w:t>ее</w:t>
      </w:r>
      <w:r>
        <w:rPr>
          <w:rFonts w:ascii="Times New Roman" w:hAnsi="Times New Roman"/>
          <w:spacing w:val="-68"/>
          <w:sz w:val="28"/>
          <w:szCs w:val="28"/>
        </w:rPr>
        <w:t xml:space="preserve"> </w:t>
      </w:r>
      <w:r>
        <w:rPr>
          <w:rFonts w:ascii="Times New Roman" w:hAnsi="Times New Roman"/>
          <w:sz w:val="28"/>
          <w:szCs w:val="28"/>
        </w:rPr>
        <w:t>приведении</w:t>
      </w:r>
      <w:r>
        <w:rPr>
          <w:rFonts w:ascii="Times New Roman" w:hAnsi="Times New Roman"/>
          <w:spacing w:val="2"/>
          <w:sz w:val="28"/>
          <w:szCs w:val="28"/>
        </w:rPr>
        <w:t xml:space="preserve"> </w:t>
      </w:r>
      <w:r>
        <w:rPr>
          <w:rFonts w:ascii="Times New Roman" w:hAnsi="Times New Roman"/>
          <w:sz w:val="28"/>
          <w:szCs w:val="28"/>
        </w:rPr>
        <w:t>в</w:t>
      </w:r>
      <w:r>
        <w:rPr>
          <w:rFonts w:ascii="Times New Roman" w:hAnsi="Times New Roman"/>
          <w:spacing w:val="-3"/>
          <w:sz w:val="28"/>
          <w:szCs w:val="28"/>
        </w:rPr>
        <w:t xml:space="preserve"> </w:t>
      </w:r>
      <w:r>
        <w:rPr>
          <w:rFonts w:ascii="Times New Roman" w:hAnsi="Times New Roman"/>
          <w:sz w:val="28"/>
          <w:szCs w:val="28"/>
        </w:rPr>
        <w:t>соответствие</w:t>
      </w:r>
      <w:r>
        <w:rPr>
          <w:rFonts w:ascii="Times New Roman" w:hAnsi="Times New Roman"/>
          <w:spacing w:val="-4"/>
          <w:sz w:val="28"/>
          <w:szCs w:val="28"/>
        </w:rPr>
        <w:t xml:space="preserve"> </w:t>
      </w:r>
      <w:r>
        <w:rPr>
          <w:rFonts w:ascii="Times New Roman" w:hAnsi="Times New Roman"/>
          <w:sz w:val="28"/>
          <w:szCs w:val="28"/>
        </w:rPr>
        <w:t>с</w:t>
      </w:r>
      <w:r>
        <w:rPr>
          <w:rFonts w:ascii="Times New Roman" w:hAnsi="Times New Roman"/>
          <w:spacing w:val="1"/>
          <w:sz w:val="28"/>
          <w:szCs w:val="28"/>
        </w:rPr>
        <w:t xml:space="preserve"> </w:t>
      </w:r>
      <w:r>
        <w:rPr>
          <w:rFonts w:ascii="Times New Roman" w:hAnsi="Times New Roman"/>
          <w:sz w:val="28"/>
          <w:szCs w:val="28"/>
        </w:rPr>
        <w:t>установленными</w:t>
      </w:r>
      <w:r>
        <w:rPr>
          <w:rFonts w:ascii="Times New Roman" w:hAnsi="Times New Roman"/>
          <w:spacing w:val="-2"/>
          <w:sz w:val="28"/>
          <w:szCs w:val="28"/>
        </w:rPr>
        <w:t xml:space="preserve"> </w:t>
      </w:r>
      <w:r>
        <w:rPr>
          <w:rFonts w:ascii="Times New Roman" w:hAnsi="Times New Roman"/>
          <w:sz w:val="28"/>
          <w:szCs w:val="28"/>
        </w:rPr>
        <w:t>требованиями.</w:t>
      </w:r>
    </w:p>
    <w:p w:rsidR="00943EC1" w:rsidRDefault="00943EC1" w:rsidP="00943EC1">
      <w:pPr>
        <w:widowControl w:val="0"/>
        <w:numPr>
          <w:ilvl w:val="0"/>
          <w:numId w:val="7"/>
        </w:numPr>
        <w:tabs>
          <w:tab w:val="left" w:pos="1418"/>
        </w:tabs>
        <w:autoSpaceDE w:val="0"/>
        <w:autoSpaceDN w:val="0"/>
        <w:ind w:left="0" w:right="156" w:firstLine="708"/>
        <w:rPr>
          <w:rFonts w:ascii="Times New Roman" w:hAnsi="Times New Roman"/>
          <w:sz w:val="28"/>
          <w:szCs w:val="28"/>
        </w:rPr>
      </w:pPr>
      <w:r>
        <w:rPr>
          <w:rFonts w:ascii="Times New Roman" w:hAnsi="Times New Roman"/>
          <w:sz w:val="28"/>
          <w:szCs w:val="28"/>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несет физическое или юридическое лицо, заинтересованное в предоставлении такого разрешения.</w:t>
      </w:r>
    </w:p>
    <w:p w:rsidR="00943EC1" w:rsidRDefault="00943EC1" w:rsidP="00943EC1">
      <w:pPr>
        <w:widowControl w:val="0"/>
        <w:numPr>
          <w:ilvl w:val="0"/>
          <w:numId w:val="7"/>
        </w:numPr>
        <w:tabs>
          <w:tab w:val="left" w:pos="1418"/>
        </w:tabs>
        <w:autoSpaceDE w:val="0"/>
        <w:autoSpaceDN w:val="0"/>
        <w:ind w:left="0" w:right="156" w:firstLine="708"/>
        <w:rPr>
          <w:rFonts w:ascii="Times New Roman" w:hAnsi="Times New Roman"/>
          <w:sz w:val="28"/>
          <w:szCs w:val="22"/>
        </w:rPr>
      </w:pPr>
      <w:r>
        <w:rPr>
          <w:rFonts w:ascii="Times New Roman" w:hAnsi="Times New Roman"/>
          <w:sz w:val="28"/>
          <w:szCs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w:t>
      </w:r>
      <w:r>
        <w:rPr>
          <w:rFonts w:ascii="Times New Roman" w:hAnsi="Times New Roman"/>
          <w:sz w:val="28"/>
        </w:rPr>
        <w:t xml:space="preserve"> или</w:t>
      </w:r>
      <w:r>
        <w:rPr>
          <w:rFonts w:ascii="Times New Roman" w:hAnsi="Times New Roman"/>
          <w:spacing w:val="1"/>
          <w:sz w:val="28"/>
        </w:rPr>
        <w:t xml:space="preserve"> </w:t>
      </w:r>
      <w:r>
        <w:rPr>
          <w:rFonts w:ascii="Times New Roman" w:hAnsi="Times New Roman"/>
          <w:sz w:val="28"/>
        </w:rPr>
        <w:t>об отказе в</w:t>
      </w:r>
      <w:r>
        <w:rPr>
          <w:rFonts w:ascii="Times New Roman" w:hAnsi="Times New Roman"/>
          <w:spacing w:val="-4"/>
          <w:sz w:val="28"/>
        </w:rPr>
        <w:t xml:space="preserve"> </w:t>
      </w:r>
      <w:r>
        <w:rPr>
          <w:rFonts w:ascii="Times New Roman" w:hAnsi="Times New Roman"/>
          <w:sz w:val="28"/>
        </w:rPr>
        <w:t>предоставлении</w:t>
      </w:r>
      <w:r>
        <w:rPr>
          <w:rFonts w:ascii="Times New Roman" w:hAnsi="Times New Roman"/>
          <w:spacing w:val="-2"/>
          <w:sz w:val="28"/>
        </w:rPr>
        <w:t xml:space="preserve"> </w:t>
      </w:r>
      <w:r>
        <w:rPr>
          <w:rFonts w:ascii="Times New Roman" w:hAnsi="Times New Roman"/>
          <w:sz w:val="28"/>
        </w:rPr>
        <w:t>разрешения</w:t>
      </w:r>
      <w:r>
        <w:rPr>
          <w:rFonts w:ascii="Times New Roman" w:hAnsi="Times New Roman"/>
          <w:spacing w:val="-4"/>
          <w:sz w:val="28"/>
        </w:rPr>
        <w:t xml:space="preserve"> </w:t>
      </w:r>
      <w:r>
        <w:rPr>
          <w:rFonts w:ascii="Times New Roman" w:hAnsi="Times New Roman"/>
          <w:sz w:val="28"/>
        </w:rPr>
        <w:t>на отклонение</w:t>
      </w:r>
      <w:r>
        <w:rPr>
          <w:rFonts w:ascii="Times New Roman" w:hAnsi="Times New Roman"/>
          <w:spacing w:val="-4"/>
          <w:sz w:val="28"/>
        </w:rPr>
        <w:t xml:space="preserve"> </w:t>
      </w:r>
      <w:r>
        <w:rPr>
          <w:rFonts w:ascii="Times New Roman" w:hAnsi="Times New Roman"/>
          <w:sz w:val="28"/>
        </w:rPr>
        <w:t>от</w:t>
      </w:r>
      <w:r>
        <w:rPr>
          <w:rFonts w:ascii="Times New Roman" w:hAnsi="Times New Roman"/>
          <w:spacing w:val="-2"/>
          <w:sz w:val="28"/>
        </w:rPr>
        <w:t xml:space="preserve"> </w:t>
      </w:r>
      <w:r>
        <w:rPr>
          <w:rFonts w:ascii="Times New Roman" w:hAnsi="Times New Roman"/>
          <w:sz w:val="28"/>
        </w:rPr>
        <w:t>предельных параметров.</w:t>
      </w:r>
    </w:p>
    <w:p w:rsidR="00943EC1" w:rsidRDefault="00943EC1" w:rsidP="00943EC1">
      <w:pPr>
        <w:widowControl w:val="0"/>
        <w:numPr>
          <w:ilvl w:val="1"/>
          <w:numId w:val="7"/>
        </w:numPr>
        <w:autoSpaceDE w:val="0"/>
        <w:autoSpaceDN w:val="0"/>
        <w:ind w:left="0" w:right="164" w:firstLine="708"/>
        <w:rPr>
          <w:rFonts w:ascii="Times New Roman" w:hAnsi="Times New Roman"/>
          <w:sz w:val="28"/>
        </w:rPr>
      </w:pPr>
      <w:r>
        <w:rPr>
          <w:rFonts w:ascii="Times New Roman" w:hAnsi="Times New Roman"/>
          <w:sz w:val="28"/>
        </w:rPr>
        <w:t>Предоставление</w:t>
      </w:r>
      <w:r>
        <w:rPr>
          <w:rFonts w:ascii="Times New Roman" w:hAnsi="Times New Roman"/>
          <w:spacing w:val="1"/>
          <w:sz w:val="28"/>
        </w:rPr>
        <w:t xml:space="preserve"> </w:t>
      </w:r>
      <w:r>
        <w:rPr>
          <w:rFonts w:ascii="Times New Roman" w:hAnsi="Times New Roman"/>
          <w:sz w:val="28"/>
        </w:rPr>
        <w:t>разрешения</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отклонение</w:t>
      </w:r>
      <w:r>
        <w:rPr>
          <w:rFonts w:ascii="Times New Roman" w:hAnsi="Times New Roman"/>
          <w:spacing w:val="1"/>
          <w:sz w:val="28"/>
        </w:rPr>
        <w:t xml:space="preserve"> </w:t>
      </w:r>
      <w:r>
        <w:rPr>
          <w:rFonts w:ascii="Times New Roman" w:hAnsi="Times New Roman"/>
          <w:sz w:val="28"/>
        </w:rPr>
        <w:t>от</w:t>
      </w:r>
      <w:r>
        <w:rPr>
          <w:rFonts w:ascii="Times New Roman" w:hAnsi="Times New Roman"/>
          <w:spacing w:val="1"/>
          <w:sz w:val="28"/>
        </w:rPr>
        <w:t xml:space="preserve"> </w:t>
      </w:r>
      <w:r>
        <w:rPr>
          <w:rFonts w:ascii="Times New Roman" w:hAnsi="Times New Roman"/>
          <w:sz w:val="28"/>
        </w:rPr>
        <w:t>предельных</w:t>
      </w:r>
      <w:r>
        <w:rPr>
          <w:rFonts w:ascii="Times New Roman" w:hAnsi="Times New Roman"/>
          <w:spacing w:val="1"/>
          <w:sz w:val="28"/>
        </w:rPr>
        <w:t xml:space="preserve"> </w:t>
      </w:r>
      <w:r>
        <w:rPr>
          <w:rFonts w:ascii="Times New Roman" w:hAnsi="Times New Roman"/>
          <w:sz w:val="28"/>
        </w:rPr>
        <w:t>параметров</w:t>
      </w:r>
      <w:r>
        <w:rPr>
          <w:rFonts w:ascii="Times New Roman" w:hAnsi="Times New Roman"/>
          <w:spacing w:val="1"/>
          <w:sz w:val="28"/>
        </w:rPr>
        <w:t xml:space="preserve"> </w:t>
      </w:r>
      <w:r>
        <w:rPr>
          <w:rFonts w:ascii="Times New Roman" w:hAnsi="Times New Roman"/>
          <w:sz w:val="28"/>
        </w:rPr>
        <w:t>разрешенного строительства, реконструкции объектов капитального строительства не</w:t>
      </w:r>
      <w:r>
        <w:rPr>
          <w:rFonts w:ascii="Times New Roman" w:hAnsi="Times New Roman"/>
          <w:spacing w:val="1"/>
          <w:sz w:val="28"/>
        </w:rPr>
        <w:t xml:space="preserve"> </w:t>
      </w:r>
      <w:r>
        <w:rPr>
          <w:rFonts w:ascii="Times New Roman" w:hAnsi="Times New Roman"/>
          <w:sz w:val="28"/>
        </w:rPr>
        <w:t>допускается,</w:t>
      </w:r>
      <w:r>
        <w:rPr>
          <w:rFonts w:ascii="Times New Roman" w:hAnsi="Times New Roman"/>
          <w:spacing w:val="1"/>
          <w:sz w:val="28"/>
        </w:rPr>
        <w:t xml:space="preserve"> </w:t>
      </w:r>
      <w:r>
        <w:rPr>
          <w:rFonts w:ascii="Times New Roman" w:hAnsi="Times New Roman"/>
          <w:sz w:val="28"/>
        </w:rPr>
        <w:t>если</w:t>
      </w:r>
      <w:r>
        <w:rPr>
          <w:rFonts w:ascii="Times New Roman" w:hAnsi="Times New Roman"/>
          <w:spacing w:val="1"/>
          <w:sz w:val="28"/>
        </w:rPr>
        <w:t xml:space="preserve"> </w:t>
      </w:r>
      <w:r>
        <w:rPr>
          <w:rFonts w:ascii="Times New Roman" w:hAnsi="Times New Roman"/>
          <w:sz w:val="28"/>
        </w:rPr>
        <w:t>такое</w:t>
      </w:r>
      <w:r>
        <w:rPr>
          <w:rFonts w:ascii="Times New Roman" w:hAnsi="Times New Roman"/>
          <w:spacing w:val="1"/>
          <w:sz w:val="28"/>
        </w:rPr>
        <w:t xml:space="preserve"> </w:t>
      </w:r>
      <w:r>
        <w:rPr>
          <w:rFonts w:ascii="Times New Roman" w:hAnsi="Times New Roman"/>
          <w:sz w:val="28"/>
        </w:rPr>
        <w:t>отклонение</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соответствует</w:t>
      </w:r>
      <w:r>
        <w:rPr>
          <w:rFonts w:ascii="Times New Roman" w:hAnsi="Times New Roman"/>
          <w:spacing w:val="1"/>
          <w:sz w:val="28"/>
        </w:rPr>
        <w:t xml:space="preserve"> </w:t>
      </w:r>
      <w:r>
        <w:rPr>
          <w:rFonts w:ascii="Times New Roman" w:hAnsi="Times New Roman"/>
          <w:sz w:val="28"/>
        </w:rPr>
        <w:t>ограничениям</w:t>
      </w:r>
      <w:r>
        <w:rPr>
          <w:rFonts w:ascii="Times New Roman" w:hAnsi="Times New Roman"/>
          <w:spacing w:val="1"/>
          <w:sz w:val="28"/>
        </w:rPr>
        <w:t xml:space="preserve"> </w:t>
      </w:r>
      <w:r>
        <w:rPr>
          <w:rFonts w:ascii="Times New Roman" w:hAnsi="Times New Roman"/>
          <w:sz w:val="28"/>
        </w:rPr>
        <w:t>использования</w:t>
      </w:r>
      <w:r>
        <w:rPr>
          <w:rFonts w:ascii="Times New Roman" w:hAnsi="Times New Roman"/>
          <w:spacing w:val="-67"/>
          <w:sz w:val="28"/>
        </w:rPr>
        <w:t xml:space="preserve"> </w:t>
      </w:r>
      <w:r>
        <w:rPr>
          <w:rFonts w:ascii="Times New Roman" w:hAnsi="Times New Roman"/>
          <w:sz w:val="28"/>
        </w:rPr>
        <w:t>объектов</w:t>
      </w:r>
      <w:r>
        <w:rPr>
          <w:rFonts w:ascii="Times New Roman" w:hAnsi="Times New Roman"/>
          <w:spacing w:val="-4"/>
          <w:sz w:val="28"/>
        </w:rPr>
        <w:t xml:space="preserve"> </w:t>
      </w:r>
      <w:r>
        <w:rPr>
          <w:rFonts w:ascii="Times New Roman" w:hAnsi="Times New Roman"/>
          <w:sz w:val="28"/>
        </w:rPr>
        <w:t>недвижимости,</w:t>
      </w:r>
      <w:r>
        <w:rPr>
          <w:rFonts w:ascii="Times New Roman" w:hAnsi="Times New Roman"/>
          <w:spacing w:val="2"/>
          <w:sz w:val="28"/>
        </w:rPr>
        <w:t xml:space="preserve"> </w:t>
      </w:r>
      <w:r>
        <w:rPr>
          <w:rFonts w:ascii="Times New Roman" w:hAnsi="Times New Roman"/>
          <w:sz w:val="28"/>
        </w:rPr>
        <w:t>установленным</w:t>
      </w:r>
      <w:r>
        <w:rPr>
          <w:rFonts w:ascii="Times New Roman" w:hAnsi="Times New Roman"/>
          <w:spacing w:val="-5"/>
          <w:sz w:val="28"/>
        </w:rPr>
        <w:t xml:space="preserve"> </w:t>
      </w:r>
      <w:r>
        <w:rPr>
          <w:rFonts w:ascii="Times New Roman" w:hAnsi="Times New Roman"/>
          <w:sz w:val="28"/>
        </w:rPr>
        <w:t>на</w:t>
      </w:r>
      <w:r>
        <w:rPr>
          <w:rFonts w:ascii="Times New Roman" w:hAnsi="Times New Roman"/>
          <w:spacing w:val="-4"/>
          <w:sz w:val="28"/>
        </w:rPr>
        <w:t xml:space="preserve"> </w:t>
      </w:r>
      <w:r>
        <w:rPr>
          <w:rFonts w:ascii="Times New Roman" w:hAnsi="Times New Roman"/>
          <w:sz w:val="28"/>
        </w:rPr>
        <w:t>приаэродромной территории.</w:t>
      </w:r>
    </w:p>
    <w:p w:rsidR="00943EC1" w:rsidRDefault="00943EC1" w:rsidP="00943EC1">
      <w:pPr>
        <w:rPr>
          <w:rFonts w:ascii="Times New Roman" w:hAnsi="Times New Roman"/>
          <w:sz w:val="28"/>
        </w:rPr>
        <w:sectPr w:rsidR="00943EC1">
          <w:pgSz w:w="11910" w:h="16840"/>
          <w:pgMar w:top="620" w:right="570" w:bottom="520" w:left="1134" w:header="144" w:footer="326" w:gutter="0"/>
          <w:cols w:space="720"/>
        </w:sectPr>
      </w:pPr>
    </w:p>
    <w:p w:rsidR="00943EC1" w:rsidRDefault="00943EC1" w:rsidP="00943EC1">
      <w:pPr>
        <w:widowControl w:val="0"/>
        <w:autoSpaceDE w:val="0"/>
        <w:autoSpaceDN w:val="0"/>
        <w:outlineLvl w:val="1"/>
        <w:rPr>
          <w:rFonts w:ascii="Times New Roman" w:hAnsi="Times New Roman"/>
          <w:b/>
          <w:bCs/>
          <w:sz w:val="28"/>
          <w:szCs w:val="28"/>
        </w:rPr>
      </w:pPr>
      <w:r>
        <w:rPr>
          <w:rFonts w:ascii="Times New Roman" w:hAnsi="Times New Roman"/>
          <w:b/>
          <w:bCs/>
          <w:sz w:val="28"/>
          <w:szCs w:val="28"/>
        </w:rPr>
        <w:lastRenderedPageBreak/>
        <w:t>Глава 3. Положение об изменении видов разрешенного использования</w:t>
      </w:r>
      <w:r>
        <w:rPr>
          <w:rFonts w:ascii="Times New Roman" w:hAnsi="Times New Roman"/>
          <w:b/>
          <w:bCs/>
          <w:spacing w:val="1"/>
          <w:sz w:val="28"/>
          <w:szCs w:val="28"/>
        </w:rPr>
        <w:t xml:space="preserve"> </w:t>
      </w:r>
      <w:r>
        <w:rPr>
          <w:rFonts w:ascii="Times New Roman" w:hAnsi="Times New Roman"/>
          <w:b/>
          <w:bCs/>
          <w:sz w:val="28"/>
          <w:szCs w:val="28"/>
        </w:rPr>
        <w:t>земельных</w:t>
      </w:r>
      <w:r>
        <w:rPr>
          <w:rFonts w:ascii="Times New Roman" w:hAnsi="Times New Roman"/>
          <w:b/>
          <w:bCs/>
          <w:spacing w:val="-4"/>
          <w:sz w:val="28"/>
          <w:szCs w:val="28"/>
        </w:rPr>
        <w:t xml:space="preserve"> </w:t>
      </w:r>
      <w:r>
        <w:rPr>
          <w:rFonts w:ascii="Times New Roman" w:hAnsi="Times New Roman"/>
          <w:b/>
          <w:bCs/>
          <w:sz w:val="28"/>
          <w:szCs w:val="28"/>
        </w:rPr>
        <w:t>участков</w:t>
      </w:r>
      <w:r>
        <w:rPr>
          <w:rFonts w:ascii="Times New Roman" w:hAnsi="Times New Roman"/>
          <w:b/>
          <w:bCs/>
          <w:spacing w:val="-3"/>
          <w:sz w:val="28"/>
          <w:szCs w:val="28"/>
        </w:rPr>
        <w:t xml:space="preserve"> </w:t>
      </w:r>
      <w:r>
        <w:rPr>
          <w:rFonts w:ascii="Times New Roman" w:hAnsi="Times New Roman"/>
          <w:b/>
          <w:bCs/>
          <w:sz w:val="28"/>
          <w:szCs w:val="28"/>
        </w:rPr>
        <w:t>и</w:t>
      </w:r>
      <w:r>
        <w:rPr>
          <w:rFonts w:ascii="Times New Roman" w:hAnsi="Times New Roman"/>
          <w:b/>
          <w:bCs/>
          <w:spacing w:val="-5"/>
          <w:sz w:val="28"/>
          <w:szCs w:val="28"/>
        </w:rPr>
        <w:t xml:space="preserve"> </w:t>
      </w:r>
      <w:r>
        <w:rPr>
          <w:rFonts w:ascii="Times New Roman" w:hAnsi="Times New Roman"/>
          <w:b/>
          <w:bCs/>
          <w:sz w:val="28"/>
          <w:szCs w:val="28"/>
        </w:rPr>
        <w:t>объектов</w:t>
      </w:r>
      <w:r>
        <w:rPr>
          <w:rFonts w:ascii="Times New Roman" w:hAnsi="Times New Roman"/>
          <w:b/>
          <w:bCs/>
          <w:spacing w:val="-3"/>
          <w:sz w:val="28"/>
          <w:szCs w:val="28"/>
        </w:rPr>
        <w:t xml:space="preserve"> </w:t>
      </w:r>
      <w:r>
        <w:rPr>
          <w:rFonts w:ascii="Times New Roman" w:hAnsi="Times New Roman"/>
          <w:b/>
          <w:bCs/>
          <w:sz w:val="28"/>
          <w:szCs w:val="28"/>
        </w:rPr>
        <w:t>капитального</w:t>
      </w:r>
      <w:r>
        <w:rPr>
          <w:rFonts w:ascii="Times New Roman" w:hAnsi="Times New Roman"/>
          <w:b/>
          <w:bCs/>
          <w:spacing w:val="-3"/>
          <w:sz w:val="28"/>
          <w:szCs w:val="28"/>
        </w:rPr>
        <w:t xml:space="preserve"> </w:t>
      </w:r>
      <w:r>
        <w:rPr>
          <w:rFonts w:ascii="Times New Roman" w:hAnsi="Times New Roman"/>
          <w:b/>
          <w:bCs/>
          <w:sz w:val="28"/>
          <w:szCs w:val="28"/>
        </w:rPr>
        <w:t>строительства</w:t>
      </w:r>
      <w:r>
        <w:rPr>
          <w:rFonts w:ascii="Times New Roman" w:hAnsi="Times New Roman"/>
          <w:b/>
          <w:bCs/>
          <w:spacing w:val="-3"/>
          <w:sz w:val="28"/>
          <w:szCs w:val="28"/>
        </w:rPr>
        <w:t xml:space="preserve"> </w:t>
      </w:r>
      <w:r>
        <w:rPr>
          <w:rFonts w:ascii="Times New Roman" w:hAnsi="Times New Roman"/>
          <w:b/>
          <w:bCs/>
          <w:sz w:val="28"/>
          <w:szCs w:val="28"/>
        </w:rPr>
        <w:t>физическими</w:t>
      </w:r>
      <w:r>
        <w:rPr>
          <w:rFonts w:ascii="Times New Roman" w:hAnsi="Times New Roman"/>
          <w:b/>
          <w:bCs/>
          <w:spacing w:val="-5"/>
          <w:sz w:val="28"/>
          <w:szCs w:val="28"/>
        </w:rPr>
        <w:t xml:space="preserve"> </w:t>
      </w:r>
      <w:r>
        <w:rPr>
          <w:rFonts w:ascii="Times New Roman" w:hAnsi="Times New Roman"/>
          <w:b/>
          <w:bCs/>
          <w:sz w:val="28"/>
          <w:szCs w:val="28"/>
        </w:rPr>
        <w:t>и</w:t>
      </w:r>
    </w:p>
    <w:p w:rsidR="00943EC1" w:rsidRDefault="00943EC1" w:rsidP="00943EC1">
      <w:pPr>
        <w:widowControl w:val="0"/>
        <w:autoSpaceDE w:val="0"/>
        <w:autoSpaceDN w:val="0"/>
        <w:jc w:val="center"/>
        <w:rPr>
          <w:rFonts w:ascii="Times New Roman" w:hAnsi="Times New Roman"/>
          <w:b/>
          <w:sz w:val="28"/>
          <w:szCs w:val="22"/>
        </w:rPr>
      </w:pPr>
      <w:r>
        <w:rPr>
          <w:rFonts w:ascii="Times New Roman" w:hAnsi="Times New Roman"/>
          <w:b/>
          <w:sz w:val="28"/>
        </w:rPr>
        <w:t>юридическими</w:t>
      </w:r>
      <w:r>
        <w:rPr>
          <w:rFonts w:ascii="Times New Roman" w:hAnsi="Times New Roman"/>
          <w:b/>
          <w:spacing w:val="-6"/>
          <w:sz w:val="28"/>
        </w:rPr>
        <w:t xml:space="preserve"> </w:t>
      </w:r>
      <w:r>
        <w:rPr>
          <w:rFonts w:ascii="Times New Roman" w:hAnsi="Times New Roman"/>
          <w:b/>
          <w:sz w:val="28"/>
        </w:rPr>
        <w:t>лицами</w:t>
      </w:r>
    </w:p>
    <w:p w:rsidR="00943EC1" w:rsidRDefault="00943EC1" w:rsidP="00943EC1">
      <w:pPr>
        <w:widowControl w:val="0"/>
        <w:numPr>
          <w:ilvl w:val="1"/>
          <w:numId w:val="18"/>
        </w:numPr>
        <w:tabs>
          <w:tab w:val="left" w:pos="0"/>
        </w:tabs>
        <w:autoSpaceDE w:val="0"/>
        <w:autoSpaceDN w:val="0"/>
        <w:spacing w:before="197"/>
        <w:ind w:left="0" w:right="168" w:firstLine="0"/>
        <w:outlineLvl w:val="1"/>
        <w:rPr>
          <w:rFonts w:ascii="Times New Roman" w:hAnsi="Times New Roman"/>
          <w:b/>
          <w:bCs/>
          <w:sz w:val="28"/>
          <w:szCs w:val="28"/>
        </w:rPr>
      </w:pPr>
      <w:r>
        <w:rPr>
          <w:rFonts w:ascii="Times New Roman" w:hAnsi="Times New Roman"/>
          <w:b/>
          <w:bCs/>
          <w:sz w:val="28"/>
          <w:szCs w:val="28"/>
        </w:rPr>
        <w:t>Общие</w:t>
      </w:r>
      <w:r>
        <w:rPr>
          <w:rFonts w:ascii="Times New Roman" w:hAnsi="Times New Roman"/>
          <w:b/>
          <w:bCs/>
          <w:spacing w:val="1"/>
          <w:sz w:val="28"/>
          <w:szCs w:val="28"/>
        </w:rPr>
        <w:t xml:space="preserve"> </w:t>
      </w:r>
      <w:r>
        <w:rPr>
          <w:rFonts w:ascii="Times New Roman" w:hAnsi="Times New Roman"/>
          <w:b/>
          <w:bCs/>
          <w:sz w:val="28"/>
          <w:szCs w:val="28"/>
        </w:rPr>
        <w:t>положения</w:t>
      </w:r>
      <w:r>
        <w:rPr>
          <w:rFonts w:ascii="Times New Roman" w:hAnsi="Times New Roman"/>
          <w:b/>
          <w:bCs/>
          <w:spacing w:val="1"/>
          <w:sz w:val="28"/>
          <w:szCs w:val="28"/>
        </w:rPr>
        <w:t xml:space="preserve"> </w:t>
      </w:r>
      <w:r>
        <w:rPr>
          <w:rFonts w:ascii="Times New Roman" w:hAnsi="Times New Roman"/>
          <w:b/>
          <w:bCs/>
          <w:sz w:val="28"/>
          <w:szCs w:val="28"/>
        </w:rPr>
        <w:t>об</w:t>
      </w:r>
      <w:r>
        <w:rPr>
          <w:rFonts w:ascii="Times New Roman" w:hAnsi="Times New Roman"/>
          <w:b/>
          <w:bCs/>
          <w:spacing w:val="1"/>
          <w:sz w:val="28"/>
          <w:szCs w:val="28"/>
        </w:rPr>
        <w:t xml:space="preserve"> </w:t>
      </w:r>
      <w:r>
        <w:rPr>
          <w:rFonts w:ascii="Times New Roman" w:hAnsi="Times New Roman"/>
          <w:b/>
          <w:bCs/>
          <w:sz w:val="28"/>
          <w:szCs w:val="28"/>
        </w:rPr>
        <w:t>изменении</w:t>
      </w:r>
      <w:r>
        <w:rPr>
          <w:rFonts w:ascii="Times New Roman" w:hAnsi="Times New Roman"/>
          <w:b/>
          <w:bCs/>
          <w:spacing w:val="1"/>
          <w:sz w:val="28"/>
          <w:szCs w:val="28"/>
        </w:rPr>
        <w:t xml:space="preserve"> </w:t>
      </w:r>
      <w:r>
        <w:rPr>
          <w:rFonts w:ascii="Times New Roman" w:hAnsi="Times New Roman"/>
          <w:b/>
          <w:bCs/>
          <w:sz w:val="28"/>
          <w:szCs w:val="28"/>
        </w:rPr>
        <w:t>видов</w:t>
      </w:r>
      <w:r>
        <w:rPr>
          <w:rFonts w:ascii="Times New Roman" w:hAnsi="Times New Roman"/>
          <w:b/>
          <w:bCs/>
          <w:spacing w:val="1"/>
          <w:sz w:val="28"/>
          <w:szCs w:val="28"/>
        </w:rPr>
        <w:t xml:space="preserve"> </w:t>
      </w:r>
      <w:r>
        <w:rPr>
          <w:rFonts w:ascii="Times New Roman" w:hAnsi="Times New Roman"/>
          <w:b/>
          <w:bCs/>
          <w:sz w:val="28"/>
          <w:szCs w:val="28"/>
        </w:rPr>
        <w:t>разрешенного</w:t>
      </w:r>
      <w:r>
        <w:rPr>
          <w:rFonts w:ascii="Times New Roman" w:hAnsi="Times New Roman"/>
          <w:b/>
          <w:bCs/>
          <w:spacing w:val="1"/>
          <w:sz w:val="28"/>
          <w:szCs w:val="28"/>
        </w:rPr>
        <w:t xml:space="preserve"> </w:t>
      </w:r>
      <w:r>
        <w:rPr>
          <w:rFonts w:ascii="Times New Roman" w:hAnsi="Times New Roman"/>
          <w:b/>
          <w:bCs/>
          <w:sz w:val="28"/>
          <w:szCs w:val="28"/>
        </w:rPr>
        <w:t>использования</w:t>
      </w:r>
      <w:r>
        <w:rPr>
          <w:rFonts w:ascii="Times New Roman" w:hAnsi="Times New Roman"/>
          <w:b/>
          <w:bCs/>
          <w:spacing w:val="-67"/>
          <w:sz w:val="28"/>
          <w:szCs w:val="28"/>
        </w:rPr>
        <w:t xml:space="preserve"> </w:t>
      </w:r>
      <w:r>
        <w:rPr>
          <w:rFonts w:ascii="Times New Roman" w:hAnsi="Times New Roman"/>
          <w:b/>
          <w:bCs/>
          <w:sz w:val="28"/>
          <w:szCs w:val="28"/>
        </w:rPr>
        <w:t>земельных</w:t>
      </w:r>
      <w:r>
        <w:rPr>
          <w:rFonts w:ascii="Times New Roman" w:hAnsi="Times New Roman"/>
          <w:b/>
          <w:bCs/>
          <w:spacing w:val="1"/>
          <w:sz w:val="28"/>
          <w:szCs w:val="28"/>
        </w:rPr>
        <w:t xml:space="preserve"> </w:t>
      </w:r>
      <w:r>
        <w:rPr>
          <w:rFonts w:ascii="Times New Roman" w:hAnsi="Times New Roman"/>
          <w:b/>
          <w:bCs/>
          <w:sz w:val="28"/>
          <w:szCs w:val="28"/>
        </w:rPr>
        <w:t>участков</w:t>
      </w:r>
      <w:r>
        <w:rPr>
          <w:rFonts w:ascii="Times New Roman" w:hAnsi="Times New Roman"/>
          <w:b/>
          <w:bCs/>
          <w:spacing w:val="1"/>
          <w:sz w:val="28"/>
          <w:szCs w:val="28"/>
        </w:rPr>
        <w:t xml:space="preserve"> </w:t>
      </w:r>
      <w:r>
        <w:rPr>
          <w:rFonts w:ascii="Times New Roman" w:hAnsi="Times New Roman"/>
          <w:b/>
          <w:bCs/>
          <w:sz w:val="28"/>
          <w:szCs w:val="28"/>
        </w:rPr>
        <w:t>и</w:t>
      </w:r>
      <w:r>
        <w:rPr>
          <w:rFonts w:ascii="Times New Roman" w:hAnsi="Times New Roman"/>
          <w:b/>
          <w:bCs/>
          <w:spacing w:val="1"/>
          <w:sz w:val="28"/>
          <w:szCs w:val="28"/>
        </w:rPr>
        <w:t xml:space="preserve"> </w:t>
      </w:r>
      <w:r>
        <w:rPr>
          <w:rFonts w:ascii="Times New Roman" w:hAnsi="Times New Roman"/>
          <w:b/>
          <w:bCs/>
          <w:sz w:val="28"/>
          <w:szCs w:val="28"/>
        </w:rPr>
        <w:t>объектов</w:t>
      </w:r>
      <w:r>
        <w:rPr>
          <w:rFonts w:ascii="Times New Roman" w:hAnsi="Times New Roman"/>
          <w:b/>
          <w:bCs/>
          <w:spacing w:val="1"/>
          <w:sz w:val="28"/>
          <w:szCs w:val="28"/>
        </w:rPr>
        <w:t xml:space="preserve"> </w:t>
      </w:r>
      <w:r>
        <w:rPr>
          <w:rFonts w:ascii="Times New Roman" w:hAnsi="Times New Roman"/>
          <w:b/>
          <w:bCs/>
          <w:sz w:val="28"/>
          <w:szCs w:val="28"/>
        </w:rPr>
        <w:t>капитального</w:t>
      </w:r>
      <w:r>
        <w:rPr>
          <w:rFonts w:ascii="Times New Roman" w:hAnsi="Times New Roman"/>
          <w:b/>
          <w:bCs/>
          <w:spacing w:val="1"/>
          <w:sz w:val="28"/>
          <w:szCs w:val="28"/>
        </w:rPr>
        <w:t xml:space="preserve"> </w:t>
      </w:r>
      <w:r>
        <w:rPr>
          <w:rFonts w:ascii="Times New Roman" w:hAnsi="Times New Roman"/>
          <w:b/>
          <w:bCs/>
          <w:sz w:val="28"/>
          <w:szCs w:val="28"/>
        </w:rPr>
        <w:t>строительства</w:t>
      </w:r>
      <w:r>
        <w:rPr>
          <w:rFonts w:ascii="Times New Roman" w:hAnsi="Times New Roman"/>
          <w:b/>
          <w:bCs/>
          <w:spacing w:val="1"/>
          <w:sz w:val="28"/>
          <w:szCs w:val="28"/>
        </w:rPr>
        <w:t xml:space="preserve"> </w:t>
      </w:r>
      <w:r>
        <w:rPr>
          <w:rFonts w:ascii="Times New Roman" w:hAnsi="Times New Roman"/>
          <w:b/>
          <w:bCs/>
          <w:sz w:val="28"/>
          <w:szCs w:val="28"/>
        </w:rPr>
        <w:t>физическими</w:t>
      </w:r>
      <w:r>
        <w:rPr>
          <w:rFonts w:ascii="Times New Roman" w:hAnsi="Times New Roman"/>
          <w:b/>
          <w:bCs/>
          <w:spacing w:val="1"/>
          <w:sz w:val="28"/>
          <w:szCs w:val="28"/>
        </w:rPr>
        <w:t xml:space="preserve"> </w:t>
      </w:r>
      <w:r>
        <w:rPr>
          <w:rFonts w:ascii="Times New Roman" w:hAnsi="Times New Roman"/>
          <w:b/>
          <w:bCs/>
          <w:sz w:val="28"/>
          <w:szCs w:val="28"/>
        </w:rPr>
        <w:t>и</w:t>
      </w:r>
      <w:r>
        <w:rPr>
          <w:rFonts w:ascii="Times New Roman" w:hAnsi="Times New Roman"/>
          <w:b/>
          <w:bCs/>
          <w:spacing w:val="1"/>
          <w:sz w:val="28"/>
          <w:szCs w:val="28"/>
        </w:rPr>
        <w:t xml:space="preserve"> </w:t>
      </w:r>
      <w:r>
        <w:rPr>
          <w:rFonts w:ascii="Times New Roman" w:hAnsi="Times New Roman"/>
          <w:b/>
          <w:bCs/>
          <w:sz w:val="28"/>
          <w:szCs w:val="28"/>
        </w:rPr>
        <w:t>юридическими</w:t>
      </w:r>
      <w:r>
        <w:rPr>
          <w:rFonts w:ascii="Times New Roman" w:hAnsi="Times New Roman"/>
          <w:b/>
          <w:bCs/>
          <w:spacing w:val="-1"/>
          <w:sz w:val="28"/>
          <w:szCs w:val="28"/>
        </w:rPr>
        <w:t xml:space="preserve"> </w:t>
      </w:r>
      <w:r>
        <w:rPr>
          <w:rFonts w:ascii="Times New Roman" w:hAnsi="Times New Roman"/>
          <w:b/>
          <w:bCs/>
          <w:sz w:val="28"/>
          <w:szCs w:val="28"/>
        </w:rPr>
        <w:t>лицами</w:t>
      </w:r>
    </w:p>
    <w:p w:rsidR="00943EC1" w:rsidRDefault="00943EC1" w:rsidP="00943EC1">
      <w:pPr>
        <w:widowControl w:val="0"/>
        <w:autoSpaceDE w:val="0"/>
        <w:autoSpaceDN w:val="0"/>
        <w:spacing w:before="3"/>
        <w:rPr>
          <w:rFonts w:ascii="Times New Roman" w:hAnsi="Times New Roman"/>
          <w:b/>
          <w:szCs w:val="28"/>
        </w:rPr>
      </w:pPr>
    </w:p>
    <w:p w:rsidR="00943EC1" w:rsidRDefault="00943EC1" w:rsidP="00943EC1">
      <w:pPr>
        <w:widowControl w:val="0"/>
        <w:numPr>
          <w:ilvl w:val="0"/>
          <w:numId w:val="7"/>
        </w:numPr>
        <w:tabs>
          <w:tab w:val="left" w:pos="993"/>
        </w:tabs>
        <w:autoSpaceDE w:val="0"/>
        <w:autoSpaceDN w:val="0"/>
        <w:ind w:left="0" w:right="162" w:firstLine="709"/>
        <w:rPr>
          <w:rFonts w:ascii="Times New Roman" w:hAnsi="Times New Roman"/>
          <w:sz w:val="28"/>
          <w:szCs w:val="22"/>
        </w:rPr>
      </w:pPr>
      <w:r>
        <w:rPr>
          <w:rFonts w:ascii="Times New Roman" w:hAnsi="Times New Roman"/>
          <w:sz w:val="28"/>
        </w:rPr>
        <w:t>Изменение одного вида разрешенного использования земельных участков и</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другой</w:t>
      </w:r>
      <w:r>
        <w:rPr>
          <w:rFonts w:ascii="Times New Roman" w:hAnsi="Times New Roman"/>
          <w:spacing w:val="1"/>
          <w:sz w:val="28"/>
        </w:rPr>
        <w:t xml:space="preserve"> </w:t>
      </w:r>
      <w:r>
        <w:rPr>
          <w:rFonts w:ascii="Times New Roman" w:hAnsi="Times New Roman"/>
          <w:sz w:val="28"/>
        </w:rPr>
        <w:t>вид</w:t>
      </w:r>
      <w:r>
        <w:rPr>
          <w:rFonts w:ascii="Times New Roman" w:hAnsi="Times New Roman"/>
          <w:spacing w:val="1"/>
          <w:sz w:val="28"/>
        </w:rPr>
        <w:t xml:space="preserve"> </w:t>
      </w:r>
      <w:r>
        <w:rPr>
          <w:rFonts w:ascii="Times New Roman" w:hAnsi="Times New Roman"/>
          <w:sz w:val="28"/>
        </w:rPr>
        <w:t>такого</w:t>
      </w:r>
      <w:r>
        <w:rPr>
          <w:rFonts w:ascii="Times New Roman" w:hAnsi="Times New Roman"/>
          <w:spacing w:val="1"/>
          <w:sz w:val="28"/>
        </w:rPr>
        <w:t xml:space="preserve"> </w:t>
      </w:r>
      <w:r>
        <w:rPr>
          <w:rFonts w:ascii="Times New Roman" w:hAnsi="Times New Roman"/>
          <w:sz w:val="28"/>
        </w:rPr>
        <w:t>использования</w:t>
      </w:r>
      <w:r>
        <w:rPr>
          <w:rFonts w:ascii="Times New Roman" w:hAnsi="Times New Roman"/>
          <w:spacing w:val="1"/>
          <w:sz w:val="28"/>
        </w:rPr>
        <w:t xml:space="preserve"> </w:t>
      </w:r>
      <w:r>
        <w:rPr>
          <w:rFonts w:ascii="Times New Roman" w:hAnsi="Times New Roman"/>
          <w:sz w:val="28"/>
        </w:rPr>
        <w:t>осуществляется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соответствии</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градостроительным</w:t>
      </w:r>
      <w:r>
        <w:rPr>
          <w:rFonts w:ascii="Times New Roman" w:hAnsi="Times New Roman"/>
          <w:spacing w:val="1"/>
          <w:sz w:val="28"/>
        </w:rPr>
        <w:t xml:space="preserve"> </w:t>
      </w:r>
      <w:r>
        <w:rPr>
          <w:rFonts w:ascii="Times New Roman" w:hAnsi="Times New Roman"/>
          <w:sz w:val="28"/>
        </w:rPr>
        <w:t>регламентом</w:t>
      </w:r>
      <w:r>
        <w:rPr>
          <w:rFonts w:ascii="Times New Roman" w:hAnsi="Times New Roman"/>
          <w:spacing w:val="1"/>
          <w:sz w:val="28"/>
        </w:rPr>
        <w:t xml:space="preserve"> </w:t>
      </w:r>
      <w:r>
        <w:rPr>
          <w:rFonts w:ascii="Times New Roman" w:hAnsi="Times New Roman"/>
          <w:sz w:val="28"/>
        </w:rPr>
        <w:t>при</w:t>
      </w:r>
      <w:r>
        <w:rPr>
          <w:rFonts w:ascii="Times New Roman" w:hAnsi="Times New Roman"/>
          <w:spacing w:val="1"/>
          <w:sz w:val="28"/>
        </w:rPr>
        <w:t xml:space="preserve"> </w:t>
      </w:r>
      <w:r>
        <w:rPr>
          <w:rFonts w:ascii="Times New Roman" w:hAnsi="Times New Roman"/>
          <w:sz w:val="28"/>
        </w:rPr>
        <w:t>условии</w:t>
      </w:r>
      <w:r>
        <w:rPr>
          <w:rFonts w:ascii="Times New Roman" w:hAnsi="Times New Roman"/>
          <w:spacing w:val="1"/>
          <w:sz w:val="28"/>
        </w:rPr>
        <w:t xml:space="preserve"> </w:t>
      </w:r>
      <w:r>
        <w:rPr>
          <w:rFonts w:ascii="Times New Roman" w:hAnsi="Times New Roman"/>
          <w:sz w:val="28"/>
        </w:rPr>
        <w:t>соблюдения</w:t>
      </w:r>
      <w:r>
        <w:rPr>
          <w:rFonts w:ascii="Times New Roman" w:hAnsi="Times New Roman"/>
          <w:spacing w:val="1"/>
          <w:sz w:val="28"/>
        </w:rPr>
        <w:t xml:space="preserve"> </w:t>
      </w:r>
      <w:r>
        <w:rPr>
          <w:rFonts w:ascii="Times New Roman" w:hAnsi="Times New Roman"/>
          <w:sz w:val="28"/>
        </w:rPr>
        <w:t>требований</w:t>
      </w:r>
      <w:r>
        <w:rPr>
          <w:rFonts w:ascii="Times New Roman" w:hAnsi="Times New Roman"/>
          <w:spacing w:val="1"/>
          <w:sz w:val="28"/>
        </w:rPr>
        <w:t xml:space="preserve"> </w:t>
      </w:r>
      <w:r>
        <w:rPr>
          <w:rFonts w:ascii="Times New Roman" w:hAnsi="Times New Roman"/>
          <w:sz w:val="28"/>
        </w:rPr>
        <w:t>технических</w:t>
      </w:r>
      <w:r>
        <w:rPr>
          <w:rFonts w:ascii="Times New Roman" w:hAnsi="Times New Roman"/>
          <w:spacing w:val="1"/>
          <w:sz w:val="28"/>
        </w:rPr>
        <w:t xml:space="preserve"> </w:t>
      </w:r>
      <w:r>
        <w:rPr>
          <w:rFonts w:ascii="Times New Roman" w:hAnsi="Times New Roman"/>
          <w:sz w:val="28"/>
        </w:rPr>
        <w:t>регламентов,</w:t>
      </w:r>
      <w:r>
        <w:rPr>
          <w:rFonts w:ascii="Times New Roman" w:hAnsi="Times New Roman"/>
          <w:spacing w:val="1"/>
          <w:sz w:val="28"/>
        </w:rPr>
        <w:t xml:space="preserve"> </w:t>
      </w:r>
      <w:r>
        <w:rPr>
          <w:rFonts w:ascii="Times New Roman" w:hAnsi="Times New Roman"/>
          <w:sz w:val="28"/>
        </w:rPr>
        <w:t>нормативов</w:t>
      </w:r>
      <w:r>
        <w:rPr>
          <w:rFonts w:ascii="Times New Roman" w:hAnsi="Times New Roman"/>
          <w:spacing w:val="1"/>
          <w:sz w:val="28"/>
        </w:rPr>
        <w:t xml:space="preserve"> </w:t>
      </w:r>
      <w:r>
        <w:rPr>
          <w:rFonts w:ascii="Times New Roman" w:hAnsi="Times New Roman"/>
          <w:sz w:val="28"/>
        </w:rPr>
        <w:t>градостроительного</w:t>
      </w:r>
      <w:r>
        <w:rPr>
          <w:rFonts w:ascii="Times New Roman" w:hAnsi="Times New Roman"/>
          <w:spacing w:val="1"/>
          <w:sz w:val="28"/>
        </w:rPr>
        <w:t xml:space="preserve"> </w:t>
      </w:r>
      <w:r>
        <w:rPr>
          <w:rFonts w:ascii="Times New Roman" w:hAnsi="Times New Roman"/>
          <w:sz w:val="28"/>
        </w:rPr>
        <w:t>проектирования и иных обязательных требований, установленных в соответствии с</w:t>
      </w:r>
      <w:r>
        <w:rPr>
          <w:rFonts w:ascii="Times New Roman" w:hAnsi="Times New Roman"/>
          <w:spacing w:val="1"/>
          <w:sz w:val="28"/>
        </w:rPr>
        <w:t xml:space="preserve"> </w:t>
      </w:r>
      <w:r>
        <w:rPr>
          <w:rFonts w:ascii="Times New Roman" w:hAnsi="Times New Roman"/>
          <w:sz w:val="28"/>
        </w:rPr>
        <w:t>законодательством</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3"/>
          <w:sz w:val="28"/>
        </w:rPr>
        <w:t xml:space="preserve"> </w:t>
      </w:r>
      <w:r>
        <w:rPr>
          <w:rFonts w:ascii="Times New Roman" w:hAnsi="Times New Roman"/>
          <w:sz w:val="28"/>
        </w:rPr>
        <w:t>Федерации.</w:t>
      </w:r>
    </w:p>
    <w:p w:rsidR="00943EC1" w:rsidRDefault="00943EC1" w:rsidP="00943EC1">
      <w:pPr>
        <w:widowControl w:val="0"/>
        <w:numPr>
          <w:ilvl w:val="0"/>
          <w:numId w:val="7"/>
        </w:numPr>
        <w:tabs>
          <w:tab w:val="left" w:pos="993"/>
        </w:tabs>
        <w:autoSpaceDE w:val="0"/>
        <w:autoSpaceDN w:val="0"/>
        <w:spacing w:before="1"/>
        <w:ind w:left="0" w:right="160" w:firstLine="709"/>
        <w:rPr>
          <w:rFonts w:ascii="Times New Roman" w:hAnsi="Times New Roman"/>
          <w:sz w:val="28"/>
        </w:rPr>
      </w:pPr>
      <w:r>
        <w:rPr>
          <w:rFonts w:ascii="Times New Roman" w:hAnsi="Times New Roman"/>
          <w:sz w:val="28"/>
        </w:rPr>
        <w:t>Основные и вспомогательные виды разрешенного использования земельных</w:t>
      </w:r>
      <w:r>
        <w:rPr>
          <w:rFonts w:ascii="Times New Roman" w:hAnsi="Times New Roman"/>
          <w:spacing w:val="-67"/>
          <w:sz w:val="28"/>
        </w:rPr>
        <w:t xml:space="preserve"> </w:t>
      </w:r>
      <w:r>
        <w:rPr>
          <w:rFonts w:ascii="Times New Roman" w:hAnsi="Times New Roman"/>
          <w:sz w:val="28"/>
        </w:rPr>
        <w:t>участков</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правообладателями</w:t>
      </w:r>
      <w:r>
        <w:rPr>
          <w:rFonts w:ascii="Times New Roman" w:hAnsi="Times New Roman"/>
          <w:spacing w:val="1"/>
          <w:sz w:val="28"/>
        </w:rPr>
        <w:t xml:space="preserve"> </w:t>
      </w:r>
      <w:r>
        <w:rPr>
          <w:rFonts w:ascii="Times New Roman" w:hAnsi="Times New Roman"/>
          <w:sz w:val="28"/>
        </w:rPr>
        <w:t>земельных</w:t>
      </w:r>
      <w:r>
        <w:rPr>
          <w:rFonts w:ascii="Times New Roman" w:hAnsi="Times New Roman"/>
          <w:spacing w:val="1"/>
          <w:sz w:val="28"/>
        </w:rPr>
        <w:t xml:space="preserve"> </w:t>
      </w:r>
      <w:r>
        <w:rPr>
          <w:rFonts w:ascii="Times New Roman" w:hAnsi="Times New Roman"/>
          <w:sz w:val="28"/>
        </w:rPr>
        <w:t>участков</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за</w:t>
      </w:r>
      <w:r>
        <w:rPr>
          <w:rFonts w:ascii="Times New Roman" w:hAnsi="Times New Roman"/>
          <w:spacing w:val="1"/>
          <w:sz w:val="28"/>
        </w:rPr>
        <w:t xml:space="preserve"> </w:t>
      </w:r>
      <w:r>
        <w:rPr>
          <w:rFonts w:ascii="Times New Roman" w:hAnsi="Times New Roman"/>
          <w:sz w:val="28"/>
        </w:rPr>
        <w:t>исключением</w:t>
      </w:r>
      <w:r>
        <w:rPr>
          <w:rFonts w:ascii="Times New Roman" w:hAnsi="Times New Roman"/>
          <w:spacing w:val="1"/>
          <w:sz w:val="28"/>
        </w:rPr>
        <w:t xml:space="preserve"> </w:t>
      </w:r>
      <w:r>
        <w:rPr>
          <w:rFonts w:ascii="Times New Roman" w:hAnsi="Times New Roman"/>
          <w:sz w:val="28"/>
        </w:rPr>
        <w:t>органов</w:t>
      </w:r>
      <w:r>
        <w:rPr>
          <w:rFonts w:ascii="Times New Roman" w:hAnsi="Times New Roman"/>
          <w:spacing w:val="-67"/>
          <w:sz w:val="28"/>
        </w:rPr>
        <w:t xml:space="preserve"> </w:t>
      </w:r>
      <w:r>
        <w:rPr>
          <w:rFonts w:ascii="Times New Roman" w:hAnsi="Times New Roman"/>
          <w:sz w:val="28"/>
        </w:rPr>
        <w:t>государственной</w:t>
      </w:r>
      <w:r>
        <w:rPr>
          <w:rFonts w:ascii="Times New Roman" w:hAnsi="Times New Roman"/>
          <w:spacing w:val="1"/>
          <w:sz w:val="28"/>
        </w:rPr>
        <w:t xml:space="preserve"> </w:t>
      </w:r>
      <w:r>
        <w:rPr>
          <w:rFonts w:ascii="Times New Roman" w:hAnsi="Times New Roman"/>
          <w:sz w:val="28"/>
        </w:rPr>
        <w:t>власти,</w:t>
      </w:r>
      <w:r>
        <w:rPr>
          <w:rFonts w:ascii="Times New Roman" w:hAnsi="Times New Roman"/>
          <w:spacing w:val="1"/>
          <w:sz w:val="28"/>
        </w:rPr>
        <w:t xml:space="preserve"> </w:t>
      </w:r>
      <w:r>
        <w:rPr>
          <w:rFonts w:ascii="Times New Roman" w:hAnsi="Times New Roman"/>
          <w:sz w:val="28"/>
        </w:rPr>
        <w:t>органов</w:t>
      </w:r>
      <w:r>
        <w:rPr>
          <w:rFonts w:ascii="Times New Roman" w:hAnsi="Times New Roman"/>
          <w:spacing w:val="1"/>
          <w:sz w:val="28"/>
        </w:rPr>
        <w:t xml:space="preserve"> </w:t>
      </w:r>
      <w:r>
        <w:rPr>
          <w:rFonts w:ascii="Times New Roman" w:hAnsi="Times New Roman"/>
          <w:sz w:val="28"/>
        </w:rPr>
        <w:t>местного</w:t>
      </w:r>
      <w:r>
        <w:rPr>
          <w:rFonts w:ascii="Times New Roman" w:hAnsi="Times New Roman"/>
          <w:spacing w:val="1"/>
          <w:sz w:val="28"/>
        </w:rPr>
        <w:t xml:space="preserve"> </w:t>
      </w:r>
      <w:r>
        <w:rPr>
          <w:rFonts w:ascii="Times New Roman" w:hAnsi="Times New Roman"/>
          <w:sz w:val="28"/>
        </w:rPr>
        <w:t>самоуправления,</w:t>
      </w:r>
      <w:r>
        <w:rPr>
          <w:rFonts w:ascii="Times New Roman" w:hAnsi="Times New Roman"/>
          <w:spacing w:val="1"/>
          <w:sz w:val="28"/>
        </w:rPr>
        <w:t xml:space="preserve"> </w:t>
      </w:r>
      <w:r>
        <w:rPr>
          <w:rFonts w:ascii="Times New Roman" w:hAnsi="Times New Roman"/>
          <w:sz w:val="28"/>
        </w:rPr>
        <w:t>государственных</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муниципальных</w:t>
      </w:r>
      <w:r>
        <w:rPr>
          <w:rFonts w:ascii="Times New Roman" w:hAnsi="Times New Roman"/>
          <w:spacing w:val="1"/>
          <w:sz w:val="28"/>
        </w:rPr>
        <w:t xml:space="preserve"> </w:t>
      </w:r>
      <w:r>
        <w:rPr>
          <w:rFonts w:ascii="Times New Roman" w:hAnsi="Times New Roman"/>
          <w:sz w:val="28"/>
        </w:rPr>
        <w:t>учреждений,</w:t>
      </w:r>
      <w:r>
        <w:rPr>
          <w:rFonts w:ascii="Times New Roman" w:hAnsi="Times New Roman"/>
          <w:spacing w:val="1"/>
          <w:sz w:val="28"/>
        </w:rPr>
        <w:t xml:space="preserve"> </w:t>
      </w:r>
      <w:r>
        <w:rPr>
          <w:rFonts w:ascii="Times New Roman" w:hAnsi="Times New Roman"/>
          <w:sz w:val="28"/>
        </w:rPr>
        <w:t>государственных</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муниципальных</w:t>
      </w:r>
      <w:r>
        <w:rPr>
          <w:rFonts w:ascii="Times New Roman" w:hAnsi="Times New Roman"/>
          <w:spacing w:val="1"/>
          <w:sz w:val="28"/>
        </w:rPr>
        <w:t xml:space="preserve"> </w:t>
      </w:r>
      <w:r>
        <w:rPr>
          <w:rFonts w:ascii="Times New Roman" w:hAnsi="Times New Roman"/>
          <w:sz w:val="28"/>
        </w:rPr>
        <w:t>унитарных</w:t>
      </w:r>
      <w:r>
        <w:rPr>
          <w:rFonts w:ascii="Times New Roman" w:hAnsi="Times New Roman"/>
          <w:spacing w:val="1"/>
          <w:sz w:val="28"/>
        </w:rPr>
        <w:t xml:space="preserve"> </w:t>
      </w:r>
      <w:r>
        <w:rPr>
          <w:rFonts w:ascii="Times New Roman" w:hAnsi="Times New Roman"/>
          <w:sz w:val="28"/>
        </w:rPr>
        <w:t>предприятий,</w:t>
      </w:r>
      <w:r>
        <w:rPr>
          <w:rFonts w:ascii="Times New Roman" w:hAnsi="Times New Roman"/>
          <w:spacing w:val="1"/>
          <w:sz w:val="28"/>
        </w:rPr>
        <w:t xml:space="preserve"> </w:t>
      </w:r>
      <w:r>
        <w:rPr>
          <w:rFonts w:ascii="Times New Roman" w:hAnsi="Times New Roman"/>
          <w:sz w:val="28"/>
        </w:rPr>
        <w:t>выбираются</w:t>
      </w:r>
      <w:r>
        <w:rPr>
          <w:rFonts w:ascii="Times New Roman" w:hAnsi="Times New Roman"/>
          <w:spacing w:val="1"/>
          <w:sz w:val="28"/>
        </w:rPr>
        <w:t xml:space="preserve"> </w:t>
      </w:r>
      <w:r>
        <w:rPr>
          <w:rFonts w:ascii="Times New Roman" w:hAnsi="Times New Roman"/>
          <w:sz w:val="28"/>
        </w:rPr>
        <w:t>самостоятельно</w:t>
      </w:r>
      <w:r>
        <w:rPr>
          <w:rFonts w:ascii="Times New Roman" w:hAnsi="Times New Roman"/>
          <w:spacing w:val="1"/>
          <w:sz w:val="28"/>
        </w:rPr>
        <w:t xml:space="preserve"> </w:t>
      </w:r>
      <w:r>
        <w:rPr>
          <w:rFonts w:ascii="Times New Roman" w:hAnsi="Times New Roman"/>
          <w:sz w:val="28"/>
        </w:rPr>
        <w:t>без</w:t>
      </w:r>
      <w:r>
        <w:rPr>
          <w:rFonts w:ascii="Times New Roman" w:hAnsi="Times New Roman"/>
          <w:spacing w:val="1"/>
          <w:sz w:val="28"/>
        </w:rPr>
        <w:t xml:space="preserve"> </w:t>
      </w:r>
      <w:r>
        <w:rPr>
          <w:rFonts w:ascii="Times New Roman" w:hAnsi="Times New Roman"/>
          <w:sz w:val="28"/>
        </w:rPr>
        <w:t>дополнительных</w:t>
      </w:r>
      <w:r>
        <w:rPr>
          <w:rFonts w:ascii="Times New Roman" w:hAnsi="Times New Roman"/>
          <w:spacing w:val="1"/>
          <w:sz w:val="28"/>
        </w:rPr>
        <w:t xml:space="preserve"> </w:t>
      </w:r>
      <w:r>
        <w:rPr>
          <w:rFonts w:ascii="Times New Roman" w:hAnsi="Times New Roman"/>
          <w:sz w:val="28"/>
        </w:rPr>
        <w:t>разрешений</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согласования.</w:t>
      </w:r>
    </w:p>
    <w:p w:rsidR="00943EC1" w:rsidRDefault="00943EC1" w:rsidP="00943EC1">
      <w:pPr>
        <w:widowControl w:val="0"/>
        <w:numPr>
          <w:ilvl w:val="1"/>
          <w:numId w:val="7"/>
        </w:numPr>
        <w:tabs>
          <w:tab w:val="left" w:pos="993"/>
        </w:tabs>
        <w:autoSpaceDE w:val="0"/>
        <w:autoSpaceDN w:val="0"/>
        <w:ind w:left="0" w:right="158" w:firstLine="709"/>
        <w:rPr>
          <w:rFonts w:ascii="Times New Roman" w:hAnsi="Times New Roman"/>
          <w:sz w:val="28"/>
        </w:rPr>
      </w:pPr>
      <w:r>
        <w:rPr>
          <w:rFonts w:ascii="Times New Roman" w:hAnsi="Times New Roman"/>
          <w:sz w:val="28"/>
        </w:rPr>
        <w:t>Со дня принятия решения о комплексном развитии территории и до дня</w:t>
      </w:r>
      <w:r>
        <w:rPr>
          <w:rFonts w:ascii="Times New Roman" w:hAnsi="Times New Roman"/>
          <w:spacing w:val="1"/>
          <w:sz w:val="28"/>
        </w:rPr>
        <w:t xml:space="preserve"> </w:t>
      </w:r>
      <w:r>
        <w:rPr>
          <w:rFonts w:ascii="Times New Roman" w:hAnsi="Times New Roman"/>
          <w:sz w:val="28"/>
        </w:rPr>
        <w:t>утверждения документации по планировке территории, в отношении которой принято</w:t>
      </w:r>
      <w:r>
        <w:rPr>
          <w:rFonts w:ascii="Times New Roman" w:hAnsi="Times New Roman"/>
          <w:spacing w:val="1"/>
          <w:sz w:val="28"/>
        </w:rPr>
        <w:t xml:space="preserve"> </w:t>
      </w:r>
      <w:r>
        <w:rPr>
          <w:rFonts w:ascii="Times New Roman" w:hAnsi="Times New Roman"/>
          <w:sz w:val="28"/>
        </w:rPr>
        <w:t>решение о ее комплексном развитии, изменение вида разрешенного использования</w:t>
      </w:r>
      <w:r>
        <w:rPr>
          <w:rFonts w:ascii="Times New Roman" w:hAnsi="Times New Roman"/>
          <w:spacing w:val="1"/>
          <w:sz w:val="28"/>
        </w:rPr>
        <w:t xml:space="preserve"> </w:t>
      </w:r>
      <w:r>
        <w:rPr>
          <w:rFonts w:ascii="Times New Roman" w:hAnsi="Times New Roman"/>
          <w:sz w:val="28"/>
        </w:rPr>
        <w:t>земельных участков и (или) объектов капитального строительства, расположенных в</w:t>
      </w:r>
      <w:r>
        <w:rPr>
          <w:rFonts w:ascii="Times New Roman" w:hAnsi="Times New Roman"/>
          <w:spacing w:val="1"/>
          <w:sz w:val="28"/>
        </w:rPr>
        <w:t xml:space="preserve"> </w:t>
      </w:r>
      <w:r>
        <w:rPr>
          <w:rFonts w:ascii="Times New Roman" w:hAnsi="Times New Roman"/>
          <w:sz w:val="28"/>
        </w:rPr>
        <w:t>границах</w:t>
      </w:r>
      <w:r>
        <w:rPr>
          <w:rFonts w:ascii="Times New Roman" w:hAnsi="Times New Roman"/>
          <w:spacing w:val="-4"/>
          <w:sz w:val="28"/>
        </w:rPr>
        <w:t xml:space="preserve"> </w:t>
      </w:r>
      <w:r>
        <w:rPr>
          <w:rFonts w:ascii="Times New Roman" w:hAnsi="Times New Roman"/>
          <w:sz w:val="28"/>
        </w:rPr>
        <w:t>такой</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допускается.</w:t>
      </w:r>
    </w:p>
    <w:p w:rsidR="00943EC1" w:rsidRDefault="00943EC1" w:rsidP="00943EC1">
      <w:pPr>
        <w:widowControl w:val="0"/>
        <w:numPr>
          <w:ilvl w:val="0"/>
          <w:numId w:val="7"/>
        </w:numPr>
        <w:tabs>
          <w:tab w:val="left" w:pos="993"/>
        </w:tabs>
        <w:autoSpaceDE w:val="0"/>
        <w:autoSpaceDN w:val="0"/>
        <w:ind w:left="0" w:right="155" w:firstLine="709"/>
        <w:rPr>
          <w:rFonts w:ascii="Times New Roman" w:hAnsi="Times New Roman"/>
          <w:sz w:val="28"/>
        </w:rPr>
      </w:pPr>
      <w:r>
        <w:rPr>
          <w:rFonts w:ascii="Times New Roman" w:hAnsi="Times New Roman"/>
          <w:sz w:val="28"/>
        </w:rPr>
        <w:t>Предоставление разрешения на условно</w:t>
      </w:r>
      <w:r>
        <w:rPr>
          <w:rFonts w:ascii="Times New Roman" w:hAnsi="Times New Roman"/>
          <w:spacing w:val="1"/>
          <w:sz w:val="28"/>
        </w:rPr>
        <w:t xml:space="preserve"> </w:t>
      </w:r>
      <w:r>
        <w:rPr>
          <w:rFonts w:ascii="Times New Roman" w:hAnsi="Times New Roman"/>
          <w:sz w:val="28"/>
        </w:rPr>
        <w:t>разрешенный</w:t>
      </w:r>
      <w:r>
        <w:rPr>
          <w:rFonts w:ascii="Times New Roman" w:hAnsi="Times New Roman"/>
          <w:spacing w:val="1"/>
          <w:sz w:val="28"/>
        </w:rPr>
        <w:t xml:space="preserve"> </w:t>
      </w:r>
      <w:r>
        <w:rPr>
          <w:rFonts w:ascii="Times New Roman" w:hAnsi="Times New Roman"/>
          <w:sz w:val="28"/>
        </w:rPr>
        <w:t>вид использования</w:t>
      </w:r>
      <w:r>
        <w:rPr>
          <w:rFonts w:ascii="Times New Roman" w:hAnsi="Times New Roman"/>
          <w:spacing w:val="1"/>
          <w:sz w:val="28"/>
        </w:rPr>
        <w:t xml:space="preserve"> </w:t>
      </w:r>
      <w:r>
        <w:rPr>
          <w:rFonts w:ascii="Times New Roman" w:hAnsi="Times New Roman"/>
          <w:sz w:val="28"/>
        </w:rPr>
        <w:t>земельного</w:t>
      </w:r>
      <w:r>
        <w:rPr>
          <w:rFonts w:ascii="Times New Roman" w:hAnsi="Times New Roman"/>
          <w:spacing w:val="1"/>
          <w:sz w:val="28"/>
        </w:rPr>
        <w:t xml:space="preserve"> </w:t>
      </w:r>
      <w:r>
        <w:rPr>
          <w:rFonts w:ascii="Times New Roman" w:hAnsi="Times New Roman"/>
          <w:sz w:val="28"/>
        </w:rPr>
        <w:t>участка</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объекта</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осуществляется</w:t>
      </w:r>
      <w:r>
        <w:rPr>
          <w:rFonts w:ascii="Times New Roman" w:hAnsi="Times New Roman"/>
          <w:spacing w:val="1"/>
          <w:sz w:val="28"/>
        </w:rPr>
        <w:t xml:space="preserve"> </w:t>
      </w:r>
      <w:r>
        <w:rPr>
          <w:rFonts w:ascii="Times New Roman" w:hAnsi="Times New Roman"/>
          <w:sz w:val="28"/>
        </w:rPr>
        <w:t>уполномоченным</w:t>
      </w:r>
      <w:r>
        <w:rPr>
          <w:rFonts w:ascii="Times New Roman" w:hAnsi="Times New Roman"/>
          <w:spacing w:val="1"/>
          <w:sz w:val="28"/>
        </w:rPr>
        <w:t xml:space="preserve"> </w:t>
      </w:r>
      <w:r>
        <w:rPr>
          <w:rFonts w:ascii="Times New Roman" w:hAnsi="Times New Roman"/>
          <w:sz w:val="28"/>
        </w:rPr>
        <w:t>органом</w:t>
      </w:r>
      <w:r>
        <w:rPr>
          <w:rFonts w:ascii="Times New Roman" w:hAnsi="Times New Roman"/>
          <w:spacing w:val="1"/>
          <w:sz w:val="28"/>
        </w:rPr>
        <w:t xml:space="preserve"> </w:t>
      </w:r>
      <w:r>
        <w:rPr>
          <w:rFonts w:ascii="Times New Roman" w:hAnsi="Times New Roman"/>
          <w:sz w:val="28"/>
        </w:rPr>
        <w:t>местного</w:t>
      </w:r>
      <w:r>
        <w:rPr>
          <w:rFonts w:ascii="Times New Roman" w:hAnsi="Times New Roman"/>
          <w:spacing w:val="1"/>
          <w:sz w:val="28"/>
        </w:rPr>
        <w:t xml:space="preserve"> </w:t>
      </w:r>
      <w:r>
        <w:rPr>
          <w:rFonts w:ascii="Times New Roman" w:hAnsi="Times New Roman"/>
          <w:sz w:val="28"/>
        </w:rPr>
        <w:t>самоуправления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порядке,</w:t>
      </w:r>
      <w:r>
        <w:rPr>
          <w:rFonts w:ascii="Times New Roman" w:hAnsi="Times New Roman"/>
          <w:spacing w:val="1"/>
          <w:sz w:val="28"/>
        </w:rPr>
        <w:t xml:space="preserve"> </w:t>
      </w:r>
      <w:r>
        <w:rPr>
          <w:rFonts w:ascii="Times New Roman" w:hAnsi="Times New Roman"/>
          <w:sz w:val="28"/>
        </w:rPr>
        <w:t>установленном</w:t>
      </w:r>
      <w:r>
        <w:rPr>
          <w:rFonts w:ascii="Times New Roman" w:hAnsi="Times New Roman"/>
          <w:spacing w:val="1"/>
          <w:sz w:val="28"/>
        </w:rPr>
        <w:t xml:space="preserve"> </w:t>
      </w:r>
      <w:r>
        <w:rPr>
          <w:rFonts w:ascii="Times New Roman" w:hAnsi="Times New Roman"/>
          <w:sz w:val="28"/>
        </w:rPr>
        <w:t>законодательством</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статьей</w:t>
      </w:r>
      <w:r>
        <w:rPr>
          <w:rFonts w:ascii="Times New Roman" w:hAnsi="Times New Roman"/>
          <w:spacing w:val="-1"/>
          <w:sz w:val="28"/>
        </w:rPr>
        <w:t xml:space="preserve"> </w:t>
      </w:r>
      <w:r>
        <w:rPr>
          <w:rFonts w:ascii="Times New Roman" w:hAnsi="Times New Roman"/>
          <w:sz w:val="28"/>
        </w:rPr>
        <w:t>3.2.</w:t>
      </w:r>
      <w:r>
        <w:rPr>
          <w:rFonts w:ascii="Times New Roman" w:hAnsi="Times New Roman"/>
          <w:spacing w:val="-2"/>
          <w:sz w:val="28"/>
        </w:rPr>
        <w:t xml:space="preserve"> </w:t>
      </w:r>
      <w:r>
        <w:rPr>
          <w:rFonts w:ascii="Times New Roman" w:hAnsi="Times New Roman"/>
          <w:sz w:val="28"/>
        </w:rPr>
        <w:t>главы</w:t>
      </w:r>
      <w:r>
        <w:rPr>
          <w:rFonts w:ascii="Times New Roman" w:hAnsi="Times New Roman"/>
          <w:spacing w:val="1"/>
          <w:sz w:val="28"/>
        </w:rPr>
        <w:t xml:space="preserve"> </w:t>
      </w:r>
      <w:r>
        <w:rPr>
          <w:rFonts w:ascii="Times New Roman" w:hAnsi="Times New Roman"/>
          <w:sz w:val="28"/>
        </w:rPr>
        <w:t>3 раздела</w:t>
      </w:r>
      <w:r>
        <w:rPr>
          <w:rFonts w:ascii="Times New Roman" w:hAnsi="Times New Roman"/>
          <w:spacing w:val="5"/>
          <w:sz w:val="28"/>
        </w:rPr>
        <w:t xml:space="preserve"> </w:t>
      </w:r>
      <w:r>
        <w:rPr>
          <w:rFonts w:ascii="Times New Roman" w:hAnsi="Times New Roman"/>
          <w:sz w:val="28"/>
        </w:rPr>
        <w:t>I</w:t>
      </w:r>
      <w:r>
        <w:rPr>
          <w:rFonts w:ascii="Times New Roman" w:hAnsi="Times New Roman"/>
          <w:spacing w:val="-4"/>
          <w:sz w:val="28"/>
        </w:rPr>
        <w:t xml:space="preserve"> </w:t>
      </w:r>
      <w:r>
        <w:rPr>
          <w:rFonts w:ascii="Times New Roman" w:hAnsi="Times New Roman"/>
          <w:sz w:val="28"/>
        </w:rPr>
        <w:t>настоящих</w:t>
      </w:r>
      <w:r>
        <w:rPr>
          <w:rFonts w:ascii="Times New Roman" w:hAnsi="Times New Roman"/>
          <w:spacing w:val="-2"/>
          <w:sz w:val="28"/>
        </w:rPr>
        <w:t xml:space="preserve"> </w:t>
      </w:r>
      <w:r>
        <w:rPr>
          <w:rFonts w:ascii="Times New Roman" w:hAnsi="Times New Roman"/>
          <w:sz w:val="28"/>
        </w:rPr>
        <w:t>правил.</w:t>
      </w:r>
    </w:p>
    <w:p w:rsidR="00943EC1" w:rsidRDefault="00943EC1" w:rsidP="00943EC1">
      <w:pPr>
        <w:widowControl w:val="0"/>
        <w:numPr>
          <w:ilvl w:val="0"/>
          <w:numId w:val="7"/>
        </w:numPr>
        <w:tabs>
          <w:tab w:val="left" w:pos="993"/>
        </w:tabs>
        <w:autoSpaceDE w:val="0"/>
        <w:autoSpaceDN w:val="0"/>
        <w:spacing w:before="1"/>
        <w:ind w:left="0" w:right="157" w:firstLine="709"/>
        <w:rPr>
          <w:rFonts w:ascii="Times New Roman" w:hAnsi="Times New Roman"/>
          <w:sz w:val="28"/>
        </w:rPr>
      </w:pPr>
      <w:r>
        <w:rPr>
          <w:rFonts w:ascii="Times New Roman" w:hAnsi="Times New Roman"/>
          <w:sz w:val="28"/>
        </w:rPr>
        <w:t>Решения об изменении одного вида разрешенного использования земельных</w:t>
      </w:r>
      <w:r>
        <w:rPr>
          <w:rFonts w:ascii="Times New Roman" w:hAnsi="Times New Roman"/>
          <w:spacing w:val="-67"/>
          <w:sz w:val="28"/>
        </w:rPr>
        <w:t xml:space="preserve"> </w:t>
      </w:r>
      <w:r>
        <w:rPr>
          <w:rFonts w:ascii="Times New Roman" w:hAnsi="Times New Roman"/>
          <w:spacing w:val="-1"/>
          <w:sz w:val="28"/>
        </w:rPr>
        <w:t>участков</w:t>
      </w:r>
      <w:r>
        <w:rPr>
          <w:rFonts w:ascii="Times New Roman" w:hAnsi="Times New Roman"/>
          <w:spacing w:val="-15"/>
          <w:sz w:val="28"/>
        </w:rPr>
        <w:t xml:space="preserve"> </w:t>
      </w:r>
      <w:r>
        <w:rPr>
          <w:rFonts w:ascii="Times New Roman" w:hAnsi="Times New Roman"/>
          <w:spacing w:val="-1"/>
          <w:sz w:val="28"/>
        </w:rPr>
        <w:t>и</w:t>
      </w:r>
      <w:r>
        <w:rPr>
          <w:rFonts w:ascii="Times New Roman" w:hAnsi="Times New Roman"/>
          <w:spacing w:val="-16"/>
          <w:sz w:val="28"/>
        </w:rPr>
        <w:t xml:space="preserve"> </w:t>
      </w:r>
      <w:r>
        <w:rPr>
          <w:rFonts w:ascii="Times New Roman" w:hAnsi="Times New Roman"/>
          <w:spacing w:val="-1"/>
          <w:sz w:val="28"/>
        </w:rPr>
        <w:t>объектов</w:t>
      </w:r>
      <w:r>
        <w:rPr>
          <w:rFonts w:ascii="Times New Roman" w:hAnsi="Times New Roman"/>
          <w:spacing w:val="-19"/>
          <w:sz w:val="28"/>
        </w:rPr>
        <w:t xml:space="preserve"> </w:t>
      </w:r>
      <w:r>
        <w:rPr>
          <w:rFonts w:ascii="Times New Roman" w:hAnsi="Times New Roman"/>
          <w:sz w:val="28"/>
        </w:rPr>
        <w:t>капитального</w:t>
      </w:r>
      <w:r>
        <w:rPr>
          <w:rFonts w:ascii="Times New Roman" w:hAnsi="Times New Roman"/>
          <w:spacing w:val="-18"/>
          <w:sz w:val="28"/>
        </w:rPr>
        <w:t xml:space="preserve"> </w:t>
      </w:r>
      <w:r>
        <w:rPr>
          <w:rFonts w:ascii="Times New Roman" w:hAnsi="Times New Roman"/>
          <w:sz w:val="28"/>
        </w:rPr>
        <w:t>строительства,</w:t>
      </w:r>
      <w:r>
        <w:rPr>
          <w:rFonts w:ascii="Times New Roman" w:hAnsi="Times New Roman"/>
          <w:spacing w:val="-13"/>
          <w:sz w:val="28"/>
        </w:rPr>
        <w:t xml:space="preserve"> </w:t>
      </w:r>
      <w:r>
        <w:rPr>
          <w:rFonts w:ascii="Times New Roman" w:hAnsi="Times New Roman"/>
          <w:sz w:val="28"/>
        </w:rPr>
        <w:t>расположенных</w:t>
      </w:r>
      <w:r>
        <w:rPr>
          <w:rFonts w:ascii="Times New Roman" w:hAnsi="Times New Roman"/>
          <w:spacing w:val="-23"/>
          <w:sz w:val="28"/>
        </w:rPr>
        <w:t xml:space="preserve"> </w:t>
      </w:r>
      <w:r>
        <w:rPr>
          <w:rFonts w:ascii="Times New Roman" w:hAnsi="Times New Roman"/>
          <w:sz w:val="28"/>
        </w:rPr>
        <w:t>на</w:t>
      </w:r>
      <w:r>
        <w:rPr>
          <w:rFonts w:ascii="Times New Roman" w:hAnsi="Times New Roman"/>
          <w:spacing w:val="-15"/>
          <w:sz w:val="28"/>
        </w:rPr>
        <w:t xml:space="preserve"> </w:t>
      </w:r>
      <w:r>
        <w:rPr>
          <w:rFonts w:ascii="Times New Roman" w:hAnsi="Times New Roman"/>
          <w:sz w:val="28"/>
        </w:rPr>
        <w:t>землях,</w:t>
      </w:r>
      <w:r>
        <w:rPr>
          <w:rFonts w:ascii="Times New Roman" w:hAnsi="Times New Roman"/>
          <w:spacing w:val="-17"/>
          <w:sz w:val="28"/>
        </w:rPr>
        <w:t xml:space="preserve"> </w:t>
      </w:r>
      <w:r>
        <w:rPr>
          <w:rFonts w:ascii="Times New Roman" w:hAnsi="Times New Roman"/>
          <w:sz w:val="28"/>
        </w:rPr>
        <w:t>на</w:t>
      </w:r>
      <w:r>
        <w:rPr>
          <w:rFonts w:ascii="Times New Roman" w:hAnsi="Times New Roman"/>
          <w:spacing w:val="-19"/>
          <w:sz w:val="28"/>
        </w:rPr>
        <w:t xml:space="preserve"> </w:t>
      </w:r>
      <w:r>
        <w:rPr>
          <w:rFonts w:ascii="Times New Roman" w:hAnsi="Times New Roman"/>
          <w:sz w:val="28"/>
        </w:rPr>
        <w:t>которые</w:t>
      </w:r>
      <w:r>
        <w:rPr>
          <w:rFonts w:ascii="Times New Roman" w:hAnsi="Times New Roman"/>
          <w:spacing w:val="-67"/>
          <w:sz w:val="28"/>
        </w:rPr>
        <w:t xml:space="preserve"> </w:t>
      </w:r>
      <w:r>
        <w:rPr>
          <w:rFonts w:ascii="Times New Roman" w:hAnsi="Times New Roman"/>
          <w:sz w:val="28"/>
        </w:rPr>
        <w:t>действие</w:t>
      </w:r>
      <w:r>
        <w:rPr>
          <w:rFonts w:ascii="Times New Roman" w:hAnsi="Times New Roman"/>
          <w:spacing w:val="1"/>
          <w:sz w:val="28"/>
        </w:rPr>
        <w:t xml:space="preserve"> </w:t>
      </w:r>
      <w:r>
        <w:rPr>
          <w:rFonts w:ascii="Times New Roman" w:hAnsi="Times New Roman"/>
          <w:sz w:val="28"/>
        </w:rPr>
        <w:t>градостроительных</w:t>
      </w:r>
      <w:r>
        <w:rPr>
          <w:rFonts w:ascii="Times New Roman" w:hAnsi="Times New Roman"/>
          <w:spacing w:val="1"/>
          <w:sz w:val="28"/>
        </w:rPr>
        <w:t xml:space="preserve"> </w:t>
      </w:r>
      <w:r>
        <w:rPr>
          <w:rFonts w:ascii="Times New Roman" w:hAnsi="Times New Roman"/>
          <w:sz w:val="28"/>
        </w:rPr>
        <w:t>регламентов</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распространяется</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которых</w:t>
      </w:r>
      <w:r>
        <w:rPr>
          <w:rFonts w:ascii="Times New Roman" w:hAnsi="Times New Roman"/>
          <w:spacing w:val="1"/>
          <w:sz w:val="28"/>
        </w:rPr>
        <w:t xml:space="preserve"> </w:t>
      </w:r>
      <w:r>
        <w:rPr>
          <w:rFonts w:ascii="Times New Roman" w:hAnsi="Times New Roman"/>
          <w:sz w:val="28"/>
        </w:rPr>
        <w:t>градостроительные</w:t>
      </w:r>
      <w:r>
        <w:rPr>
          <w:rFonts w:ascii="Times New Roman" w:hAnsi="Times New Roman"/>
          <w:spacing w:val="1"/>
          <w:sz w:val="28"/>
        </w:rPr>
        <w:t xml:space="preserve"> </w:t>
      </w:r>
      <w:r>
        <w:rPr>
          <w:rFonts w:ascii="Times New Roman" w:hAnsi="Times New Roman"/>
          <w:sz w:val="28"/>
        </w:rPr>
        <w:t>регламенты</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устанавливаются,</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другой</w:t>
      </w:r>
      <w:r>
        <w:rPr>
          <w:rFonts w:ascii="Times New Roman" w:hAnsi="Times New Roman"/>
          <w:spacing w:val="1"/>
          <w:sz w:val="28"/>
        </w:rPr>
        <w:t xml:space="preserve"> </w:t>
      </w:r>
      <w:r>
        <w:rPr>
          <w:rFonts w:ascii="Times New Roman" w:hAnsi="Times New Roman"/>
          <w:sz w:val="28"/>
        </w:rPr>
        <w:t>вид</w:t>
      </w:r>
      <w:r>
        <w:rPr>
          <w:rFonts w:ascii="Times New Roman" w:hAnsi="Times New Roman"/>
          <w:spacing w:val="1"/>
          <w:sz w:val="28"/>
        </w:rPr>
        <w:t xml:space="preserve"> </w:t>
      </w:r>
      <w:r>
        <w:rPr>
          <w:rFonts w:ascii="Times New Roman" w:hAnsi="Times New Roman"/>
          <w:sz w:val="28"/>
        </w:rPr>
        <w:t>такого</w:t>
      </w:r>
      <w:r>
        <w:rPr>
          <w:rFonts w:ascii="Times New Roman" w:hAnsi="Times New Roman"/>
          <w:spacing w:val="1"/>
          <w:sz w:val="28"/>
        </w:rPr>
        <w:t xml:space="preserve"> </w:t>
      </w:r>
      <w:r>
        <w:rPr>
          <w:rFonts w:ascii="Times New Roman" w:hAnsi="Times New Roman"/>
          <w:sz w:val="28"/>
        </w:rPr>
        <w:t>использования</w:t>
      </w:r>
      <w:r>
        <w:rPr>
          <w:rFonts w:ascii="Times New Roman" w:hAnsi="Times New Roman"/>
          <w:spacing w:val="-5"/>
          <w:sz w:val="28"/>
        </w:rPr>
        <w:t xml:space="preserve"> </w:t>
      </w:r>
      <w:r>
        <w:rPr>
          <w:rFonts w:ascii="Times New Roman" w:hAnsi="Times New Roman"/>
          <w:sz w:val="28"/>
        </w:rPr>
        <w:t>принимаются</w:t>
      </w:r>
      <w:r>
        <w:rPr>
          <w:rFonts w:ascii="Times New Roman" w:hAnsi="Times New Roman"/>
          <w:spacing w:val="-1"/>
          <w:sz w:val="28"/>
        </w:rPr>
        <w:t xml:space="preserve"> </w:t>
      </w:r>
      <w:r>
        <w:rPr>
          <w:rFonts w:ascii="Times New Roman" w:hAnsi="Times New Roman"/>
          <w:sz w:val="28"/>
        </w:rPr>
        <w:t>в соответствии</w:t>
      </w:r>
      <w:r>
        <w:rPr>
          <w:rFonts w:ascii="Times New Roman" w:hAnsi="Times New Roman"/>
          <w:spacing w:val="-1"/>
          <w:sz w:val="28"/>
        </w:rPr>
        <w:t xml:space="preserve"> </w:t>
      </w:r>
      <w:r>
        <w:rPr>
          <w:rFonts w:ascii="Times New Roman" w:hAnsi="Times New Roman"/>
          <w:sz w:val="28"/>
        </w:rPr>
        <w:t>с федеральными</w:t>
      </w:r>
      <w:r>
        <w:rPr>
          <w:rFonts w:ascii="Times New Roman" w:hAnsi="Times New Roman"/>
          <w:spacing w:val="-2"/>
          <w:sz w:val="28"/>
        </w:rPr>
        <w:t xml:space="preserve"> </w:t>
      </w:r>
      <w:r>
        <w:rPr>
          <w:rFonts w:ascii="Times New Roman" w:hAnsi="Times New Roman"/>
          <w:sz w:val="28"/>
        </w:rPr>
        <w:t>законами.</w:t>
      </w:r>
    </w:p>
    <w:p w:rsidR="00943EC1" w:rsidRDefault="00943EC1" w:rsidP="00943EC1">
      <w:pPr>
        <w:widowControl w:val="0"/>
        <w:numPr>
          <w:ilvl w:val="0"/>
          <w:numId w:val="7"/>
        </w:numPr>
        <w:tabs>
          <w:tab w:val="left" w:pos="993"/>
        </w:tabs>
        <w:autoSpaceDE w:val="0"/>
        <w:autoSpaceDN w:val="0"/>
        <w:ind w:left="0" w:right="154" w:firstLine="709"/>
        <w:rPr>
          <w:rFonts w:ascii="Times New Roman" w:hAnsi="Times New Roman"/>
          <w:sz w:val="28"/>
        </w:rPr>
      </w:pPr>
      <w:r>
        <w:rPr>
          <w:rFonts w:ascii="Times New Roman" w:hAnsi="Times New Roman"/>
          <w:sz w:val="28"/>
        </w:rPr>
        <w:t>Изменение</w:t>
      </w:r>
      <w:r>
        <w:rPr>
          <w:rFonts w:ascii="Times New Roman" w:hAnsi="Times New Roman"/>
          <w:spacing w:val="1"/>
          <w:sz w:val="28"/>
        </w:rPr>
        <w:t xml:space="preserve"> </w:t>
      </w:r>
      <w:r>
        <w:rPr>
          <w:rFonts w:ascii="Times New Roman" w:hAnsi="Times New Roman"/>
          <w:sz w:val="28"/>
        </w:rPr>
        <w:t>видов</w:t>
      </w:r>
      <w:r>
        <w:rPr>
          <w:rFonts w:ascii="Times New Roman" w:hAnsi="Times New Roman"/>
          <w:spacing w:val="1"/>
          <w:sz w:val="28"/>
        </w:rPr>
        <w:t xml:space="preserve"> </w:t>
      </w:r>
      <w:r>
        <w:rPr>
          <w:rFonts w:ascii="Times New Roman" w:hAnsi="Times New Roman"/>
          <w:sz w:val="28"/>
        </w:rPr>
        <w:t>разрешенного</w:t>
      </w:r>
      <w:r>
        <w:rPr>
          <w:rFonts w:ascii="Times New Roman" w:hAnsi="Times New Roman"/>
          <w:spacing w:val="1"/>
          <w:sz w:val="28"/>
        </w:rPr>
        <w:t xml:space="preserve"> </w:t>
      </w:r>
      <w:r>
        <w:rPr>
          <w:rFonts w:ascii="Times New Roman" w:hAnsi="Times New Roman"/>
          <w:sz w:val="28"/>
        </w:rPr>
        <w:t>использования</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67"/>
          <w:sz w:val="28"/>
        </w:rPr>
        <w:t xml:space="preserve"> </w:t>
      </w:r>
      <w:r>
        <w:rPr>
          <w:rFonts w:ascii="Times New Roman" w:hAnsi="Times New Roman"/>
          <w:sz w:val="28"/>
        </w:rPr>
        <w:t>строительства, связанное с переводом жилых помещений в них из жилых помещений в</w:t>
      </w:r>
      <w:r>
        <w:rPr>
          <w:rFonts w:ascii="Times New Roman" w:hAnsi="Times New Roman"/>
          <w:spacing w:val="-67"/>
          <w:sz w:val="28"/>
        </w:rPr>
        <w:t xml:space="preserve"> </w:t>
      </w:r>
      <w:r>
        <w:rPr>
          <w:rFonts w:ascii="Times New Roman" w:hAnsi="Times New Roman"/>
          <w:sz w:val="28"/>
        </w:rPr>
        <w:t>нежилые</w:t>
      </w:r>
      <w:r>
        <w:rPr>
          <w:rFonts w:ascii="Times New Roman" w:hAnsi="Times New Roman"/>
          <w:spacing w:val="1"/>
          <w:sz w:val="28"/>
        </w:rPr>
        <w:t xml:space="preserve"> </w:t>
      </w:r>
      <w:r>
        <w:rPr>
          <w:rFonts w:ascii="Times New Roman" w:hAnsi="Times New Roman"/>
          <w:sz w:val="28"/>
        </w:rPr>
        <w:t>помещения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нежилых</w:t>
      </w:r>
      <w:r>
        <w:rPr>
          <w:rFonts w:ascii="Times New Roman" w:hAnsi="Times New Roman"/>
          <w:spacing w:val="1"/>
          <w:sz w:val="28"/>
        </w:rPr>
        <w:t xml:space="preserve"> </w:t>
      </w:r>
      <w:r>
        <w:rPr>
          <w:rFonts w:ascii="Times New Roman" w:hAnsi="Times New Roman"/>
          <w:sz w:val="28"/>
        </w:rPr>
        <w:t>помещений</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жилые</w:t>
      </w:r>
      <w:r>
        <w:rPr>
          <w:rFonts w:ascii="Times New Roman" w:hAnsi="Times New Roman"/>
          <w:spacing w:val="1"/>
          <w:sz w:val="28"/>
        </w:rPr>
        <w:t xml:space="preserve"> </w:t>
      </w:r>
      <w:r>
        <w:rPr>
          <w:rFonts w:ascii="Times New Roman" w:hAnsi="Times New Roman"/>
          <w:sz w:val="28"/>
        </w:rPr>
        <w:t>помещения</w:t>
      </w:r>
      <w:r>
        <w:rPr>
          <w:rFonts w:ascii="Times New Roman" w:hAnsi="Times New Roman"/>
          <w:spacing w:val="1"/>
          <w:sz w:val="28"/>
        </w:rPr>
        <w:t xml:space="preserve"> </w:t>
      </w:r>
      <w:r>
        <w:rPr>
          <w:rFonts w:ascii="Times New Roman" w:hAnsi="Times New Roman"/>
          <w:sz w:val="28"/>
        </w:rPr>
        <w:t>осуществляются</w:t>
      </w:r>
      <w:r>
        <w:rPr>
          <w:rFonts w:ascii="Times New Roman" w:hAnsi="Times New Roman"/>
          <w:spacing w:val="1"/>
          <w:sz w:val="28"/>
        </w:rPr>
        <w:t xml:space="preserve"> </w:t>
      </w:r>
      <w:r>
        <w:rPr>
          <w:rFonts w:ascii="Times New Roman" w:hAnsi="Times New Roman"/>
          <w:sz w:val="28"/>
        </w:rPr>
        <w:t>уполномоченным</w:t>
      </w:r>
      <w:r>
        <w:rPr>
          <w:rFonts w:ascii="Times New Roman" w:hAnsi="Times New Roman"/>
          <w:spacing w:val="1"/>
          <w:sz w:val="28"/>
        </w:rPr>
        <w:t xml:space="preserve"> </w:t>
      </w:r>
      <w:r>
        <w:rPr>
          <w:rFonts w:ascii="Times New Roman" w:hAnsi="Times New Roman"/>
          <w:sz w:val="28"/>
        </w:rPr>
        <w:t>органом</w:t>
      </w:r>
      <w:r>
        <w:rPr>
          <w:rFonts w:ascii="Times New Roman" w:hAnsi="Times New Roman"/>
          <w:spacing w:val="1"/>
          <w:sz w:val="28"/>
        </w:rPr>
        <w:t xml:space="preserve"> </w:t>
      </w:r>
      <w:r>
        <w:rPr>
          <w:rFonts w:ascii="Times New Roman" w:hAnsi="Times New Roman"/>
          <w:sz w:val="28"/>
        </w:rPr>
        <w:t>местного</w:t>
      </w:r>
      <w:r>
        <w:rPr>
          <w:rFonts w:ascii="Times New Roman" w:hAnsi="Times New Roman"/>
          <w:spacing w:val="1"/>
          <w:sz w:val="28"/>
        </w:rPr>
        <w:t xml:space="preserve"> </w:t>
      </w:r>
      <w:r>
        <w:rPr>
          <w:rFonts w:ascii="Times New Roman" w:hAnsi="Times New Roman"/>
          <w:sz w:val="28"/>
        </w:rPr>
        <w:t>самоуправления</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учетом</w:t>
      </w:r>
      <w:r>
        <w:rPr>
          <w:rFonts w:ascii="Times New Roman" w:hAnsi="Times New Roman"/>
          <w:spacing w:val="1"/>
          <w:sz w:val="28"/>
        </w:rPr>
        <w:t xml:space="preserve"> </w:t>
      </w:r>
      <w:r>
        <w:rPr>
          <w:rFonts w:ascii="Times New Roman" w:hAnsi="Times New Roman"/>
          <w:sz w:val="28"/>
        </w:rPr>
        <w:t>требований</w:t>
      </w:r>
      <w:r>
        <w:rPr>
          <w:rFonts w:ascii="Times New Roman" w:hAnsi="Times New Roman"/>
          <w:spacing w:val="1"/>
          <w:sz w:val="28"/>
        </w:rPr>
        <w:t xml:space="preserve"> </w:t>
      </w:r>
      <w:r>
        <w:rPr>
          <w:rFonts w:ascii="Times New Roman" w:hAnsi="Times New Roman"/>
          <w:sz w:val="28"/>
        </w:rPr>
        <w:t>законодательства</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5"/>
          <w:sz w:val="28"/>
        </w:rPr>
        <w:t xml:space="preserve"> </w:t>
      </w:r>
      <w:r>
        <w:rPr>
          <w:rFonts w:ascii="Times New Roman" w:hAnsi="Times New Roman"/>
          <w:sz w:val="28"/>
        </w:rPr>
        <w:t>градостроительной</w:t>
      </w:r>
      <w:r>
        <w:rPr>
          <w:rFonts w:ascii="Times New Roman" w:hAnsi="Times New Roman"/>
          <w:spacing w:val="-2"/>
          <w:sz w:val="28"/>
        </w:rPr>
        <w:t xml:space="preserve"> </w:t>
      </w:r>
      <w:r>
        <w:rPr>
          <w:rFonts w:ascii="Times New Roman" w:hAnsi="Times New Roman"/>
          <w:sz w:val="28"/>
        </w:rPr>
        <w:t>деятельности,</w:t>
      </w:r>
      <w:r>
        <w:rPr>
          <w:rFonts w:ascii="Times New Roman" w:hAnsi="Times New Roman"/>
          <w:spacing w:val="-3"/>
          <w:sz w:val="28"/>
        </w:rPr>
        <w:t xml:space="preserve"> </w:t>
      </w:r>
      <w:r>
        <w:rPr>
          <w:rFonts w:ascii="Times New Roman" w:hAnsi="Times New Roman"/>
          <w:sz w:val="28"/>
        </w:rPr>
        <w:t>жилищного</w:t>
      </w:r>
      <w:r>
        <w:rPr>
          <w:rFonts w:ascii="Times New Roman" w:hAnsi="Times New Roman"/>
          <w:spacing w:val="-5"/>
          <w:sz w:val="28"/>
        </w:rPr>
        <w:t xml:space="preserve"> </w:t>
      </w:r>
      <w:r>
        <w:rPr>
          <w:rFonts w:ascii="Times New Roman" w:hAnsi="Times New Roman"/>
          <w:sz w:val="28"/>
        </w:rPr>
        <w:t>законодательства.</w:t>
      </w:r>
    </w:p>
    <w:p w:rsidR="00943EC1" w:rsidRDefault="00943EC1" w:rsidP="00943EC1">
      <w:pPr>
        <w:widowControl w:val="0"/>
        <w:autoSpaceDE w:val="0"/>
        <w:autoSpaceDN w:val="0"/>
        <w:rPr>
          <w:rFonts w:ascii="Times New Roman" w:hAnsi="Times New Roman"/>
          <w:sz w:val="30"/>
          <w:szCs w:val="28"/>
        </w:rPr>
      </w:pPr>
    </w:p>
    <w:p w:rsidR="00943EC1" w:rsidRDefault="00943EC1" w:rsidP="00943EC1">
      <w:pPr>
        <w:widowControl w:val="0"/>
        <w:numPr>
          <w:ilvl w:val="1"/>
          <w:numId w:val="18"/>
        </w:numPr>
        <w:tabs>
          <w:tab w:val="left" w:pos="0"/>
        </w:tabs>
        <w:autoSpaceDE w:val="0"/>
        <w:autoSpaceDN w:val="0"/>
        <w:spacing w:before="176"/>
        <w:ind w:left="0" w:right="167" w:firstLine="0"/>
        <w:outlineLvl w:val="1"/>
        <w:rPr>
          <w:rFonts w:ascii="Times New Roman" w:hAnsi="Times New Roman"/>
          <w:b/>
          <w:bCs/>
          <w:sz w:val="28"/>
          <w:szCs w:val="28"/>
        </w:rPr>
      </w:pPr>
      <w:r>
        <w:rPr>
          <w:rFonts w:ascii="Times New Roman" w:hAnsi="Times New Roman"/>
          <w:b/>
          <w:bCs/>
          <w:sz w:val="28"/>
          <w:szCs w:val="28"/>
        </w:rPr>
        <w:t>Предоставление</w:t>
      </w:r>
      <w:r>
        <w:rPr>
          <w:rFonts w:ascii="Times New Roman" w:hAnsi="Times New Roman"/>
          <w:b/>
          <w:bCs/>
          <w:spacing w:val="1"/>
          <w:sz w:val="28"/>
          <w:szCs w:val="28"/>
        </w:rPr>
        <w:t xml:space="preserve"> </w:t>
      </w:r>
      <w:r>
        <w:rPr>
          <w:rFonts w:ascii="Times New Roman" w:hAnsi="Times New Roman"/>
          <w:b/>
          <w:bCs/>
          <w:sz w:val="28"/>
          <w:szCs w:val="28"/>
        </w:rPr>
        <w:t>разрешения</w:t>
      </w:r>
      <w:r>
        <w:rPr>
          <w:rFonts w:ascii="Times New Roman" w:hAnsi="Times New Roman"/>
          <w:b/>
          <w:bCs/>
          <w:spacing w:val="1"/>
          <w:sz w:val="28"/>
          <w:szCs w:val="28"/>
        </w:rPr>
        <w:t xml:space="preserve"> </w:t>
      </w:r>
      <w:r>
        <w:rPr>
          <w:rFonts w:ascii="Times New Roman" w:hAnsi="Times New Roman"/>
          <w:b/>
          <w:bCs/>
          <w:sz w:val="28"/>
          <w:szCs w:val="28"/>
        </w:rPr>
        <w:t>на</w:t>
      </w:r>
      <w:r>
        <w:rPr>
          <w:rFonts w:ascii="Times New Roman" w:hAnsi="Times New Roman"/>
          <w:b/>
          <w:bCs/>
          <w:spacing w:val="1"/>
          <w:sz w:val="28"/>
          <w:szCs w:val="28"/>
        </w:rPr>
        <w:t xml:space="preserve"> </w:t>
      </w:r>
      <w:r>
        <w:rPr>
          <w:rFonts w:ascii="Times New Roman" w:hAnsi="Times New Roman"/>
          <w:b/>
          <w:bCs/>
          <w:sz w:val="28"/>
          <w:szCs w:val="28"/>
        </w:rPr>
        <w:t>условно</w:t>
      </w:r>
      <w:r>
        <w:rPr>
          <w:rFonts w:ascii="Times New Roman" w:hAnsi="Times New Roman"/>
          <w:b/>
          <w:bCs/>
          <w:spacing w:val="1"/>
          <w:sz w:val="28"/>
          <w:szCs w:val="28"/>
        </w:rPr>
        <w:t xml:space="preserve"> </w:t>
      </w:r>
      <w:r>
        <w:rPr>
          <w:rFonts w:ascii="Times New Roman" w:hAnsi="Times New Roman"/>
          <w:b/>
          <w:bCs/>
          <w:sz w:val="28"/>
          <w:szCs w:val="28"/>
        </w:rPr>
        <w:t>разрешенный</w:t>
      </w:r>
      <w:r>
        <w:rPr>
          <w:rFonts w:ascii="Times New Roman" w:hAnsi="Times New Roman"/>
          <w:b/>
          <w:bCs/>
          <w:spacing w:val="1"/>
          <w:sz w:val="28"/>
          <w:szCs w:val="28"/>
        </w:rPr>
        <w:t xml:space="preserve"> </w:t>
      </w:r>
      <w:r>
        <w:rPr>
          <w:rFonts w:ascii="Times New Roman" w:hAnsi="Times New Roman"/>
          <w:b/>
          <w:bCs/>
          <w:sz w:val="28"/>
          <w:szCs w:val="28"/>
        </w:rPr>
        <w:t>вид</w:t>
      </w:r>
      <w:r>
        <w:rPr>
          <w:rFonts w:ascii="Times New Roman" w:hAnsi="Times New Roman"/>
          <w:b/>
          <w:bCs/>
          <w:spacing w:val="1"/>
          <w:sz w:val="28"/>
          <w:szCs w:val="28"/>
        </w:rPr>
        <w:t xml:space="preserve"> </w:t>
      </w:r>
      <w:r>
        <w:rPr>
          <w:rFonts w:ascii="Times New Roman" w:hAnsi="Times New Roman"/>
          <w:b/>
          <w:bCs/>
          <w:sz w:val="28"/>
          <w:szCs w:val="28"/>
        </w:rPr>
        <w:t>использования</w:t>
      </w:r>
      <w:r>
        <w:rPr>
          <w:rFonts w:ascii="Times New Roman" w:hAnsi="Times New Roman"/>
          <w:b/>
          <w:bCs/>
          <w:spacing w:val="-1"/>
          <w:sz w:val="28"/>
          <w:szCs w:val="28"/>
        </w:rPr>
        <w:t xml:space="preserve"> </w:t>
      </w:r>
      <w:r>
        <w:rPr>
          <w:rFonts w:ascii="Times New Roman" w:hAnsi="Times New Roman"/>
          <w:b/>
          <w:bCs/>
          <w:sz w:val="28"/>
          <w:szCs w:val="28"/>
        </w:rPr>
        <w:t>земельного</w:t>
      </w:r>
      <w:r>
        <w:rPr>
          <w:rFonts w:ascii="Times New Roman" w:hAnsi="Times New Roman"/>
          <w:b/>
          <w:bCs/>
          <w:spacing w:val="-2"/>
          <w:sz w:val="28"/>
          <w:szCs w:val="28"/>
        </w:rPr>
        <w:t xml:space="preserve"> </w:t>
      </w:r>
      <w:r>
        <w:rPr>
          <w:rFonts w:ascii="Times New Roman" w:hAnsi="Times New Roman"/>
          <w:b/>
          <w:bCs/>
          <w:sz w:val="28"/>
          <w:szCs w:val="28"/>
        </w:rPr>
        <w:t>участка</w:t>
      </w:r>
      <w:r>
        <w:rPr>
          <w:rFonts w:ascii="Times New Roman" w:hAnsi="Times New Roman"/>
          <w:b/>
          <w:bCs/>
          <w:spacing w:val="-1"/>
          <w:sz w:val="28"/>
          <w:szCs w:val="28"/>
        </w:rPr>
        <w:t xml:space="preserve"> </w:t>
      </w:r>
      <w:r>
        <w:rPr>
          <w:rFonts w:ascii="Times New Roman" w:hAnsi="Times New Roman"/>
          <w:b/>
          <w:bCs/>
          <w:sz w:val="28"/>
          <w:szCs w:val="28"/>
        </w:rPr>
        <w:t>или</w:t>
      </w:r>
      <w:r>
        <w:rPr>
          <w:rFonts w:ascii="Times New Roman" w:hAnsi="Times New Roman"/>
          <w:b/>
          <w:bCs/>
          <w:spacing w:val="-3"/>
          <w:sz w:val="28"/>
          <w:szCs w:val="28"/>
        </w:rPr>
        <w:t xml:space="preserve"> </w:t>
      </w:r>
      <w:r>
        <w:rPr>
          <w:rFonts w:ascii="Times New Roman" w:hAnsi="Times New Roman"/>
          <w:b/>
          <w:bCs/>
          <w:sz w:val="28"/>
          <w:szCs w:val="28"/>
        </w:rPr>
        <w:t>объекта</w:t>
      </w:r>
      <w:r>
        <w:rPr>
          <w:rFonts w:ascii="Times New Roman" w:hAnsi="Times New Roman"/>
          <w:b/>
          <w:bCs/>
          <w:spacing w:val="-1"/>
          <w:sz w:val="28"/>
          <w:szCs w:val="28"/>
        </w:rPr>
        <w:t xml:space="preserve"> </w:t>
      </w:r>
      <w:r>
        <w:rPr>
          <w:rFonts w:ascii="Times New Roman" w:hAnsi="Times New Roman"/>
          <w:b/>
          <w:bCs/>
          <w:sz w:val="28"/>
          <w:szCs w:val="28"/>
        </w:rPr>
        <w:t>капитального</w:t>
      </w:r>
      <w:r>
        <w:rPr>
          <w:rFonts w:ascii="Times New Roman" w:hAnsi="Times New Roman"/>
          <w:b/>
          <w:bCs/>
          <w:spacing w:val="-2"/>
          <w:sz w:val="28"/>
          <w:szCs w:val="28"/>
        </w:rPr>
        <w:t xml:space="preserve"> </w:t>
      </w:r>
      <w:r>
        <w:rPr>
          <w:rFonts w:ascii="Times New Roman" w:hAnsi="Times New Roman"/>
          <w:b/>
          <w:bCs/>
          <w:sz w:val="28"/>
          <w:szCs w:val="28"/>
        </w:rPr>
        <w:t>строительства</w:t>
      </w:r>
    </w:p>
    <w:p w:rsidR="00943EC1" w:rsidRDefault="00943EC1" w:rsidP="00943EC1">
      <w:pPr>
        <w:widowControl w:val="0"/>
        <w:autoSpaceDE w:val="0"/>
        <w:autoSpaceDN w:val="0"/>
        <w:spacing w:before="5"/>
        <w:rPr>
          <w:rFonts w:ascii="Times New Roman" w:hAnsi="Times New Roman"/>
          <w:b/>
          <w:sz w:val="23"/>
          <w:szCs w:val="28"/>
        </w:rPr>
      </w:pPr>
    </w:p>
    <w:p w:rsidR="00943EC1" w:rsidRDefault="00943EC1" w:rsidP="00943EC1">
      <w:pPr>
        <w:widowControl w:val="0"/>
        <w:numPr>
          <w:ilvl w:val="0"/>
          <w:numId w:val="7"/>
        </w:numPr>
        <w:tabs>
          <w:tab w:val="left" w:pos="993"/>
        </w:tabs>
        <w:autoSpaceDE w:val="0"/>
        <w:autoSpaceDN w:val="0"/>
        <w:ind w:left="0" w:right="163" w:firstLine="708"/>
        <w:rPr>
          <w:rFonts w:ascii="Times New Roman" w:hAnsi="Times New Roman"/>
          <w:sz w:val="28"/>
          <w:szCs w:val="22"/>
        </w:rPr>
      </w:pPr>
      <w:r>
        <w:rPr>
          <w:rFonts w:ascii="Times New Roman" w:hAnsi="Times New Roman"/>
          <w:sz w:val="28"/>
        </w:rPr>
        <w:t>Физическое</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юридическое</w:t>
      </w:r>
      <w:r>
        <w:rPr>
          <w:rFonts w:ascii="Times New Roman" w:hAnsi="Times New Roman"/>
          <w:spacing w:val="1"/>
          <w:sz w:val="28"/>
        </w:rPr>
        <w:t xml:space="preserve"> </w:t>
      </w:r>
      <w:r>
        <w:rPr>
          <w:rFonts w:ascii="Times New Roman" w:hAnsi="Times New Roman"/>
          <w:sz w:val="28"/>
        </w:rPr>
        <w:t>лицо,</w:t>
      </w:r>
      <w:r>
        <w:rPr>
          <w:rFonts w:ascii="Times New Roman" w:hAnsi="Times New Roman"/>
          <w:spacing w:val="1"/>
          <w:sz w:val="28"/>
        </w:rPr>
        <w:t xml:space="preserve"> </w:t>
      </w:r>
      <w:r>
        <w:rPr>
          <w:rFonts w:ascii="Times New Roman" w:hAnsi="Times New Roman"/>
          <w:sz w:val="28"/>
        </w:rPr>
        <w:t>заинтересованное</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предоставлении</w:t>
      </w:r>
      <w:r>
        <w:rPr>
          <w:rFonts w:ascii="Times New Roman" w:hAnsi="Times New Roman"/>
          <w:spacing w:val="1"/>
          <w:sz w:val="28"/>
        </w:rPr>
        <w:t xml:space="preserve"> </w:t>
      </w:r>
      <w:r>
        <w:rPr>
          <w:rFonts w:ascii="Times New Roman" w:hAnsi="Times New Roman"/>
          <w:sz w:val="28"/>
        </w:rPr>
        <w:t>разрешения</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условно</w:t>
      </w:r>
      <w:r>
        <w:rPr>
          <w:rFonts w:ascii="Times New Roman" w:hAnsi="Times New Roman"/>
          <w:spacing w:val="1"/>
          <w:sz w:val="28"/>
        </w:rPr>
        <w:t xml:space="preserve"> </w:t>
      </w:r>
      <w:r>
        <w:rPr>
          <w:rFonts w:ascii="Times New Roman" w:hAnsi="Times New Roman"/>
          <w:sz w:val="28"/>
        </w:rPr>
        <w:t>разрешенный</w:t>
      </w:r>
      <w:r>
        <w:rPr>
          <w:rFonts w:ascii="Times New Roman" w:hAnsi="Times New Roman"/>
          <w:spacing w:val="1"/>
          <w:sz w:val="28"/>
        </w:rPr>
        <w:t xml:space="preserve"> </w:t>
      </w:r>
      <w:r>
        <w:rPr>
          <w:rFonts w:ascii="Times New Roman" w:hAnsi="Times New Roman"/>
          <w:sz w:val="28"/>
        </w:rPr>
        <w:t>вид</w:t>
      </w:r>
      <w:r>
        <w:rPr>
          <w:rFonts w:ascii="Times New Roman" w:hAnsi="Times New Roman"/>
          <w:spacing w:val="1"/>
          <w:sz w:val="28"/>
        </w:rPr>
        <w:t xml:space="preserve"> </w:t>
      </w:r>
      <w:r>
        <w:rPr>
          <w:rFonts w:ascii="Times New Roman" w:hAnsi="Times New Roman"/>
          <w:sz w:val="28"/>
        </w:rPr>
        <w:t>использования</w:t>
      </w:r>
      <w:r>
        <w:rPr>
          <w:rFonts w:ascii="Times New Roman" w:hAnsi="Times New Roman"/>
          <w:spacing w:val="1"/>
          <w:sz w:val="28"/>
        </w:rPr>
        <w:t xml:space="preserve"> </w:t>
      </w:r>
      <w:r>
        <w:rPr>
          <w:rFonts w:ascii="Times New Roman" w:hAnsi="Times New Roman"/>
          <w:sz w:val="28"/>
        </w:rPr>
        <w:t>земельного</w:t>
      </w:r>
      <w:r>
        <w:rPr>
          <w:rFonts w:ascii="Times New Roman" w:hAnsi="Times New Roman"/>
          <w:spacing w:val="1"/>
          <w:sz w:val="28"/>
        </w:rPr>
        <w:t xml:space="preserve"> </w:t>
      </w:r>
      <w:r>
        <w:rPr>
          <w:rFonts w:ascii="Times New Roman" w:hAnsi="Times New Roman"/>
          <w:sz w:val="28"/>
        </w:rPr>
        <w:t>участка</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lastRenderedPageBreak/>
        <w:t>объекта капитального строительства (далее – разрешение на условно разрешенный вид</w:t>
      </w:r>
      <w:r>
        <w:rPr>
          <w:rFonts w:ascii="Times New Roman" w:hAnsi="Times New Roman"/>
          <w:spacing w:val="-67"/>
          <w:sz w:val="28"/>
        </w:rPr>
        <w:t xml:space="preserve"> </w:t>
      </w:r>
      <w:r>
        <w:rPr>
          <w:rFonts w:ascii="Times New Roman" w:hAnsi="Times New Roman"/>
          <w:sz w:val="28"/>
        </w:rPr>
        <w:t>использования),</w:t>
      </w:r>
      <w:r>
        <w:rPr>
          <w:rFonts w:ascii="Times New Roman" w:hAnsi="Times New Roman"/>
          <w:spacing w:val="47"/>
          <w:sz w:val="28"/>
        </w:rPr>
        <w:t xml:space="preserve"> </w:t>
      </w:r>
      <w:r>
        <w:rPr>
          <w:rFonts w:ascii="Times New Roman" w:hAnsi="Times New Roman"/>
          <w:sz w:val="28"/>
        </w:rPr>
        <w:t>направляет</w:t>
      </w:r>
      <w:r>
        <w:rPr>
          <w:rFonts w:ascii="Times New Roman" w:hAnsi="Times New Roman"/>
          <w:spacing w:val="50"/>
          <w:sz w:val="28"/>
        </w:rPr>
        <w:t xml:space="preserve"> </w:t>
      </w:r>
      <w:r>
        <w:rPr>
          <w:rFonts w:ascii="Times New Roman" w:hAnsi="Times New Roman"/>
          <w:sz w:val="28"/>
        </w:rPr>
        <w:t>заявление</w:t>
      </w:r>
      <w:r>
        <w:rPr>
          <w:rFonts w:ascii="Times New Roman" w:hAnsi="Times New Roman"/>
          <w:spacing w:val="49"/>
          <w:sz w:val="28"/>
        </w:rPr>
        <w:t xml:space="preserve"> </w:t>
      </w:r>
      <w:r>
        <w:rPr>
          <w:rFonts w:ascii="Times New Roman" w:hAnsi="Times New Roman"/>
          <w:sz w:val="28"/>
        </w:rPr>
        <w:t>о</w:t>
      </w:r>
      <w:r>
        <w:rPr>
          <w:rFonts w:ascii="Times New Roman" w:hAnsi="Times New Roman"/>
          <w:spacing w:val="45"/>
          <w:sz w:val="28"/>
        </w:rPr>
        <w:t xml:space="preserve"> </w:t>
      </w:r>
      <w:r>
        <w:rPr>
          <w:rFonts w:ascii="Times New Roman" w:hAnsi="Times New Roman"/>
          <w:sz w:val="28"/>
        </w:rPr>
        <w:t>предоставлении</w:t>
      </w:r>
      <w:r>
        <w:rPr>
          <w:rFonts w:ascii="Times New Roman" w:hAnsi="Times New Roman"/>
          <w:spacing w:val="51"/>
          <w:sz w:val="28"/>
        </w:rPr>
        <w:t xml:space="preserve"> </w:t>
      </w:r>
      <w:r>
        <w:rPr>
          <w:rFonts w:ascii="Times New Roman" w:hAnsi="Times New Roman"/>
          <w:sz w:val="28"/>
        </w:rPr>
        <w:t>разрешения</w:t>
      </w:r>
      <w:r>
        <w:rPr>
          <w:rFonts w:ascii="Times New Roman" w:hAnsi="Times New Roman"/>
          <w:spacing w:val="45"/>
          <w:sz w:val="28"/>
        </w:rPr>
        <w:t xml:space="preserve"> </w:t>
      </w:r>
      <w:r>
        <w:rPr>
          <w:rFonts w:ascii="Times New Roman" w:hAnsi="Times New Roman"/>
          <w:sz w:val="28"/>
        </w:rPr>
        <w:t>на</w:t>
      </w:r>
      <w:r>
        <w:rPr>
          <w:rFonts w:ascii="Times New Roman" w:hAnsi="Times New Roman"/>
          <w:spacing w:val="49"/>
          <w:sz w:val="28"/>
        </w:rPr>
        <w:t xml:space="preserve"> </w:t>
      </w:r>
      <w:r>
        <w:rPr>
          <w:rFonts w:ascii="Times New Roman" w:hAnsi="Times New Roman"/>
          <w:sz w:val="28"/>
        </w:rPr>
        <w:t xml:space="preserve">условно </w:t>
      </w:r>
      <w:r>
        <w:rPr>
          <w:rFonts w:ascii="Times New Roman" w:hAnsi="Times New Roman"/>
          <w:sz w:val="28"/>
          <w:szCs w:val="28"/>
        </w:rPr>
        <w:t>разрешенный вид использования в комиссию. Заявление о предоставлении разрешения</w:t>
      </w:r>
      <w:r>
        <w:rPr>
          <w:rFonts w:ascii="Times New Roman" w:hAnsi="Times New Roman"/>
          <w:spacing w:val="-67"/>
          <w:sz w:val="28"/>
          <w:szCs w:val="28"/>
        </w:rPr>
        <w:t xml:space="preserve"> </w:t>
      </w:r>
      <w:r>
        <w:rPr>
          <w:rFonts w:ascii="Times New Roman" w:hAnsi="Times New Roman"/>
          <w:sz w:val="28"/>
          <w:szCs w:val="28"/>
        </w:rPr>
        <w:t>на</w:t>
      </w:r>
      <w:r>
        <w:rPr>
          <w:rFonts w:ascii="Times New Roman" w:hAnsi="Times New Roman"/>
          <w:spacing w:val="1"/>
          <w:sz w:val="28"/>
          <w:szCs w:val="28"/>
        </w:rPr>
        <w:t xml:space="preserve"> </w:t>
      </w:r>
      <w:r>
        <w:rPr>
          <w:rFonts w:ascii="Times New Roman" w:hAnsi="Times New Roman"/>
          <w:sz w:val="28"/>
          <w:szCs w:val="28"/>
        </w:rPr>
        <w:t>условно</w:t>
      </w:r>
      <w:r>
        <w:rPr>
          <w:rFonts w:ascii="Times New Roman" w:hAnsi="Times New Roman"/>
          <w:spacing w:val="1"/>
          <w:sz w:val="28"/>
          <w:szCs w:val="28"/>
        </w:rPr>
        <w:t xml:space="preserve"> </w:t>
      </w:r>
      <w:r>
        <w:rPr>
          <w:rFonts w:ascii="Times New Roman" w:hAnsi="Times New Roman"/>
          <w:sz w:val="28"/>
          <w:szCs w:val="28"/>
        </w:rPr>
        <w:t>разрешенный</w:t>
      </w:r>
      <w:r>
        <w:rPr>
          <w:rFonts w:ascii="Times New Roman" w:hAnsi="Times New Roman"/>
          <w:spacing w:val="1"/>
          <w:sz w:val="28"/>
          <w:szCs w:val="28"/>
        </w:rPr>
        <w:t xml:space="preserve"> </w:t>
      </w:r>
      <w:r>
        <w:rPr>
          <w:rFonts w:ascii="Times New Roman" w:hAnsi="Times New Roman"/>
          <w:sz w:val="28"/>
          <w:szCs w:val="28"/>
        </w:rPr>
        <w:t>вид</w:t>
      </w:r>
      <w:r>
        <w:rPr>
          <w:rFonts w:ascii="Times New Roman" w:hAnsi="Times New Roman"/>
          <w:spacing w:val="1"/>
          <w:sz w:val="28"/>
          <w:szCs w:val="28"/>
        </w:rPr>
        <w:t xml:space="preserve"> </w:t>
      </w:r>
      <w:r>
        <w:rPr>
          <w:rFonts w:ascii="Times New Roman" w:hAnsi="Times New Roman"/>
          <w:sz w:val="28"/>
          <w:szCs w:val="28"/>
        </w:rPr>
        <w:t>использования</w:t>
      </w:r>
      <w:r>
        <w:rPr>
          <w:rFonts w:ascii="Times New Roman" w:hAnsi="Times New Roman"/>
          <w:spacing w:val="1"/>
          <w:sz w:val="28"/>
          <w:szCs w:val="28"/>
        </w:rPr>
        <w:t xml:space="preserve"> </w:t>
      </w:r>
      <w:r>
        <w:rPr>
          <w:rFonts w:ascii="Times New Roman" w:hAnsi="Times New Roman"/>
          <w:sz w:val="28"/>
          <w:szCs w:val="28"/>
        </w:rPr>
        <w:t>может</w:t>
      </w:r>
      <w:r>
        <w:rPr>
          <w:rFonts w:ascii="Times New Roman" w:hAnsi="Times New Roman"/>
          <w:spacing w:val="1"/>
          <w:sz w:val="28"/>
          <w:szCs w:val="28"/>
        </w:rPr>
        <w:t xml:space="preserve"> </w:t>
      </w:r>
      <w:r>
        <w:rPr>
          <w:rFonts w:ascii="Times New Roman" w:hAnsi="Times New Roman"/>
          <w:sz w:val="28"/>
          <w:szCs w:val="28"/>
        </w:rPr>
        <w:t>быть</w:t>
      </w:r>
      <w:r>
        <w:rPr>
          <w:rFonts w:ascii="Times New Roman" w:hAnsi="Times New Roman"/>
          <w:spacing w:val="1"/>
          <w:sz w:val="28"/>
          <w:szCs w:val="28"/>
        </w:rPr>
        <w:t xml:space="preserve"> </w:t>
      </w:r>
      <w:r>
        <w:rPr>
          <w:rFonts w:ascii="Times New Roman" w:hAnsi="Times New Roman"/>
          <w:sz w:val="28"/>
          <w:szCs w:val="28"/>
        </w:rPr>
        <w:t>направлено</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форме</w:t>
      </w:r>
      <w:r>
        <w:rPr>
          <w:rFonts w:ascii="Times New Roman" w:hAnsi="Times New Roman"/>
          <w:spacing w:val="1"/>
          <w:sz w:val="28"/>
          <w:szCs w:val="28"/>
        </w:rPr>
        <w:t xml:space="preserve"> </w:t>
      </w:r>
      <w:r>
        <w:rPr>
          <w:rFonts w:ascii="Times New Roman" w:hAnsi="Times New Roman"/>
          <w:sz w:val="28"/>
          <w:szCs w:val="28"/>
        </w:rPr>
        <w:t>электронного</w:t>
      </w:r>
      <w:r>
        <w:rPr>
          <w:rFonts w:ascii="Times New Roman" w:hAnsi="Times New Roman"/>
          <w:spacing w:val="1"/>
          <w:sz w:val="28"/>
          <w:szCs w:val="28"/>
        </w:rPr>
        <w:t xml:space="preserve"> </w:t>
      </w:r>
      <w:r>
        <w:rPr>
          <w:rFonts w:ascii="Times New Roman" w:hAnsi="Times New Roman"/>
          <w:sz w:val="28"/>
          <w:szCs w:val="28"/>
        </w:rPr>
        <w:t>документа,</w:t>
      </w:r>
      <w:r>
        <w:rPr>
          <w:rFonts w:ascii="Times New Roman" w:hAnsi="Times New Roman"/>
          <w:spacing w:val="1"/>
          <w:sz w:val="28"/>
          <w:szCs w:val="28"/>
        </w:rPr>
        <w:t xml:space="preserve"> </w:t>
      </w:r>
      <w:r>
        <w:rPr>
          <w:rFonts w:ascii="Times New Roman" w:hAnsi="Times New Roman"/>
          <w:sz w:val="28"/>
          <w:szCs w:val="28"/>
        </w:rPr>
        <w:t>подписанного</w:t>
      </w:r>
      <w:r>
        <w:rPr>
          <w:rFonts w:ascii="Times New Roman" w:hAnsi="Times New Roman"/>
          <w:spacing w:val="1"/>
          <w:sz w:val="28"/>
          <w:szCs w:val="28"/>
        </w:rPr>
        <w:t xml:space="preserve"> </w:t>
      </w:r>
      <w:r>
        <w:rPr>
          <w:rFonts w:ascii="Times New Roman" w:hAnsi="Times New Roman"/>
          <w:sz w:val="28"/>
          <w:szCs w:val="28"/>
        </w:rPr>
        <w:t>электронной</w:t>
      </w:r>
      <w:r>
        <w:rPr>
          <w:rFonts w:ascii="Times New Roman" w:hAnsi="Times New Roman"/>
          <w:spacing w:val="1"/>
          <w:sz w:val="28"/>
          <w:szCs w:val="28"/>
        </w:rPr>
        <w:t xml:space="preserve"> </w:t>
      </w:r>
      <w:r>
        <w:rPr>
          <w:rFonts w:ascii="Times New Roman" w:hAnsi="Times New Roman"/>
          <w:sz w:val="28"/>
          <w:szCs w:val="28"/>
        </w:rPr>
        <w:t>подписью</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соответствии</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1"/>
          <w:sz w:val="28"/>
          <w:szCs w:val="28"/>
        </w:rPr>
        <w:t xml:space="preserve"> </w:t>
      </w:r>
      <w:r>
        <w:rPr>
          <w:rFonts w:ascii="Times New Roman" w:hAnsi="Times New Roman"/>
          <w:sz w:val="28"/>
          <w:szCs w:val="28"/>
        </w:rPr>
        <w:t xml:space="preserve">требованиями Федерального </w:t>
      </w:r>
      <w:hyperlink r:id="rId22" w:history="1">
        <w:r>
          <w:rPr>
            <w:rStyle w:val="af0"/>
            <w:rFonts w:ascii="Times New Roman" w:hAnsi="Times New Roman"/>
          </w:rPr>
          <w:t xml:space="preserve">закона </w:t>
        </w:r>
      </w:hyperlink>
      <w:r>
        <w:rPr>
          <w:rFonts w:ascii="Times New Roman" w:hAnsi="Times New Roman"/>
          <w:sz w:val="28"/>
          <w:szCs w:val="28"/>
        </w:rPr>
        <w:t>от 6 апреля 2011 года N 63-ФЗ "Об электронной</w:t>
      </w:r>
      <w:r>
        <w:rPr>
          <w:rFonts w:ascii="Times New Roman" w:hAnsi="Times New Roman"/>
          <w:spacing w:val="1"/>
          <w:sz w:val="28"/>
          <w:szCs w:val="28"/>
        </w:rPr>
        <w:t xml:space="preserve"> </w:t>
      </w:r>
      <w:r>
        <w:rPr>
          <w:rFonts w:ascii="Times New Roman" w:hAnsi="Times New Roman"/>
          <w:sz w:val="28"/>
          <w:szCs w:val="28"/>
        </w:rPr>
        <w:t>подписи".</w:t>
      </w:r>
    </w:p>
    <w:p w:rsidR="00943EC1" w:rsidRDefault="00943EC1" w:rsidP="00943EC1">
      <w:pPr>
        <w:widowControl w:val="0"/>
        <w:numPr>
          <w:ilvl w:val="0"/>
          <w:numId w:val="7"/>
        </w:numPr>
        <w:tabs>
          <w:tab w:val="left" w:pos="993"/>
        </w:tabs>
        <w:autoSpaceDE w:val="0"/>
        <w:autoSpaceDN w:val="0"/>
        <w:ind w:left="0" w:right="158" w:firstLine="708"/>
        <w:rPr>
          <w:rFonts w:ascii="Times New Roman" w:hAnsi="Times New Roman"/>
          <w:sz w:val="28"/>
        </w:rPr>
      </w:pPr>
      <w:r>
        <w:rPr>
          <w:rFonts w:ascii="Times New Roman" w:hAnsi="Times New Roman"/>
          <w:sz w:val="28"/>
        </w:rPr>
        <w:t>Разрешение на условно разрешенный вид использования земельного участка</w:t>
      </w:r>
      <w:r>
        <w:rPr>
          <w:rFonts w:ascii="Times New Roman" w:hAnsi="Times New Roman"/>
          <w:spacing w:val="-67"/>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объекта</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предоставляется</w:t>
      </w:r>
      <w:r>
        <w:rPr>
          <w:rFonts w:ascii="Times New Roman" w:hAnsi="Times New Roman"/>
          <w:spacing w:val="1"/>
          <w:sz w:val="28"/>
        </w:rPr>
        <w:t xml:space="preserve"> </w:t>
      </w:r>
      <w:r>
        <w:rPr>
          <w:rFonts w:ascii="Times New Roman" w:hAnsi="Times New Roman"/>
          <w:sz w:val="28"/>
        </w:rPr>
        <w:t>применительно</w:t>
      </w:r>
      <w:r>
        <w:rPr>
          <w:rFonts w:ascii="Times New Roman" w:hAnsi="Times New Roman"/>
          <w:spacing w:val="7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земельному</w:t>
      </w:r>
      <w:r>
        <w:rPr>
          <w:rFonts w:ascii="Times New Roman" w:hAnsi="Times New Roman"/>
          <w:spacing w:val="1"/>
          <w:sz w:val="28"/>
        </w:rPr>
        <w:t xml:space="preserve"> </w:t>
      </w:r>
      <w:r>
        <w:rPr>
          <w:rFonts w:ascii="Times New Roman" w:hAnsi="Times New Roman"/>
          <w:sz w:val="28"/>
        </w:rPr>
        <w:t>участку</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объекту</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расположенному</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городского поселения Туран,</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которые</w:t>
      </w:r>
      <w:r>
        <w:rPr>
          <w:rFonts w:ascii="Times New Roman" w:hAnsi="Times New Roman"/>
          <w:spacing w:val="1"/>
          <w:sz w:val="28"/>
        </w:rPr>
        <w:t xml:space="preserve"> </w:t>
      </w:r>
      <w:r>
        <w:rPr>
          <w:rFonts w:ascii="Times New Roman" w:hAnsi="Times New Roman"/>
          <w:sz w:val="28"/>
        </w:rPr>
        <w:t>распространяется</w:t>
      </w:r>
      <w:r>
        <w:rPr>
          <w:rFonts w:ascii="Times New Roman" w:hAnsi="Times New Roman"/>
          <w:spacing w:val="1"/>
          <w:sz w:val="28"/>
        </w:rPr>
        <w:t xml:space="preserve"> </w:t>
      </w:r>
      <w:r>
        <w:rPr>
          <w:rFonts w:ascii="Times New Roman" w:hAnsi="Times New Roman"/>
          <w:sz w:val="28"/>
        </w:rPr>
        <w:t>действие</w:t>
      </w:r>
      <w:r>
        <w:rPr>
          <w:rFonts w:ascii="Times New Roman" w:hAnsi="Times New Roman"/>
          <w:spacing w:val="1"/>
          <w:sz w:val="28"/>
        </w:rPr>
        <w:t xml:space="preserve"> </w:t>
      </w:r>
      <w:r>
        <w:rPr>
          <w:rFonts w:ascii="Times New Roman" w:hAnsi="Times New Roman"/>
          <w:sz w:val="28"/>
        </w:rPr>
        <w:t>градостроительного регламента.</w:t>
      </w:r>
    </w:p>
    <w:p w:rsidR="00943EC1" w:rsidRDefault="00943EC1" w:rsidP="00943EC1">
      <w:pPr>
        <w:widowControl w:val="0"/>
        <w:numPr>
          <w:ilvl w:val="0"/>
          <w:numId w:val="7"/>
        </w:numPr>
        <w:tabs>
          <w:tab w:val="left" w:pos="993"/>
        </w:tabs>
        <w:autoSpaceDE w:val="0"/>
        <w:autoSpaceDN w:val="0"/>
        <w:ind w:left="0" w:right="163" w:firstLine="708"/>
        <w:rPr>
          <w:rFonts w:ascii="Times New Roman" w:hAnsi="Times New Roman"/>
          <w:sz w:val="28"/>
        </w:rPr>
      </w:pPr>
      <w:r>
        <w:rPr>
          <w:rFonts w:ascii="Times New Roman" w:hAnsi="Times New Roman"/>
          <w:sz w:val="28"/>
        </w:rPr>
        <w:t>Порядок</w:t>
      </w:r>
      <w:r>
        <w:rPr>
          <w:rFonts w:ascii="Times New Roman" w:hAnsi="Times New Roman"/>
          <w:spacing w:val="1"/>
          <w:sz w:val="28"/>
        </w:rPr>
        <w:t xml:space="preserve"> </w:t>
      </w:r>
      <w:r>
        <w:rPr>
          <w:rFonts w:ascii="Times New Roman" w:hAnsi="Times New Roman"/>
          <w:sz w:val="28"/>
        </w:rPr>
        <w:t>предоставления</w:t>
      </w:r>
      <w:r>
        <w:rPr>
          <w:rFonts w:ascii="Times New Roman" w:hAnsi="Times New Roman"/>
          <w:spacing w:val="1"/>
          <w:sz w:val="28"/>
        </w:rPr>
        <w:t xml:space="preserve"> </w:t>
      </w:r>
      <w:r>
        <w:rPr>
          <w:rFonts w:ascii="Times New Roman" w:hAnsi="Times New Roman"/>
          <w:sz w:val="28"/>
        </w:rPr>
        <w:t>разрешения</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условно</w:t>
      </w:r>
      <w:r>
        <w:rPr>
          <w:rFonts w:ascii="Times New Roman" w:hAnsi="Times New Roman"/>
          <w:spacing w:val="1"/>
          <w:sz w:val="28"/>
        </w:rPr>
        <w:t xml:space="preserve"> </w:t>
      </w:r>
      <w:r>
        <w:rPr>
          <w:rFonts w:ascii="Times New Roman" w:hAnsi="Times New Roman"/>
          <w:sz w:val="28"/>
        </w:rPr>
        <w:t>разрешенный</w:t>
      </w:r>
      <w:r>
        <w:rPr>
          <w:rFonts w:ascii="Times New Roman" w:hAnsi="Times New Roman"/>
          <w:spacing w:val="1"/>
          <w:sz w:val="28"/>
        </w:rPr>
        <w:t xml:space="preserve"> </w:t>
      </w:r>
      <w:r>
        <w:rPr>
          <w:rFonts w:ascii="Times New Roman" w:hAnsi="Times New Roman"/>
          <w:sz w:val="28"/>
        </w:rPr>
        <w:t>вид</w:t>
      </w:r>
      <w:r>
        <w:rPr>
          <w:rFonts w:ascii="Times New Roman" w:hAnsi="Times New Roman"/>
          <w:spacing w:val="1"/>
          <w:sz w:val="28"/>
        </w:rPr>
        <w:t xml:space="preserve"> </w:t>
      </w:r>
      <w:r>
        <w:rPr>
          <w:rFonts w:ascii="Times New Roman" w:hAnsi="Times New Roman"/>
          <w:sz w:val="28"/>
        </w:rPr>
        <w:t>использования</w:t>
      </w:r>
      <w:r>
        <w:rPr>
          <w:rFonts w:ascii="Times New Roman" w:hAnsi="Times New Roman"/>
          <w:spacing w:val="1"/>
          <w:sz w:val="28"/>
        </w:rPr>
        <w:t xml:space="preserve"> </w:t>
      </w:r>
      <w:r>
        <w:rPr>
          <w:rFonts w:ascii="Times New Roman" w:hAnsi="Times New Roman"/>
          <w:sz w:val="28"/>
        </w:rPr>
        <w:t>устанавливается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соответствии</w:t>
      </w:r>
      <w:r>
        <w:rPr>
          <w:rFonts w:ascii="Times New Roman" w:hAnsi="Times New Roman"/>
          <w:spacing w:val="1"/>
          <w:sz w:val="28"/>
        </w:rPr>
        <w:t xml:space="preserve"> </w:t>
      </w:r>
      <w:r>
        <w:rPr>
          <w:rFonts w:ascii="Times New Roman" w:hAnsi="Times New Roman"/>
          <w:sz w:val="28"/>
        </w:rPr>
        <w:t>со</w:t>
      </w:r>
      <w:r>
        <w:rPr>
          <w:rFonts w:ascii="Times New Roman" w:hAnsi="Times New Roman"/>
          <w:spacing w:val="1"/>
          <w:sz w:val="28"/>
        </w:rPr>
        <w:t xml:space="preserve"> </w:t>
      </w:r>
      <w:r>
        <w:rPr>
          <w:rFonts w:ascii="Times New Roman" w:hAnsi="Times New Roman"/>
          <w:sz w:val="28"/>
        </w:rPr>
        <w:t>статьей</w:t>
      </w:r>
      <w:r>
        <w:rPr>
          <w:rFonts w:ascii="Times New Roman" w:hAnsi="Times New Roman"/>
          <w:spacing w:val="1"/>
          <w:sz w:val="28"/>
        </w:rPr>
        <w:t xml:space="preserve"> </w:t>
      </w:r>
      <w:r>
        <w:rPr>
          <w:rFonts w:ascii="Times New Roman" w:hAnsi="Times New Roman"/>
          <w:sz w:val="28"/>
        </w:rPr>
        <w:t>39</w:t>
      </w:r>
      <w:r>
        <w:rPr>
          <w:rFonts w:ascii="Times New Roman" w:hAnsi="Times New Roman"/>
          <w:spacing w:val="1"/>
          <w:sz w:val="28"/>
        </w:rPr>
        <w:t xml:space="preserve"> </w:t>
      </w:r>
      <w:r>
        <w:rPr>
          <w:rFonts w:ascii="Times New Roman" w:hAnsi="Times New Roman"/>
          <w:sz w:val="28"/>
        </w:rPr>
        <w:t>Градостроительного</w:t>
      </w:r>
      <w:r>
        <w:rPr>
          <w:rFonts w:ascii="Times New Roman" w:hAnsi="Times New Roman"/>
          <w:spacing w:val="1"/>
          <w:sz w:val="28"/>
        </w:rPr>
        <w:t xml:space="preserve"> </w:t>
      </w:r>
      <w:r>
        <w:rPr>
          <w:rFonts w:ascii="Times New Roman" w:hAnsi="Times New Roman"/>
          <w:sz w:val="28"/>
        </w:rPr>
        <w:t>кодекса</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Федерации.</w:t>
      </w:r>
    </w:p>
    <w:p w:rsidR="00943EC1" w:rsidRDefault="00943EC1" w:rsidP="00943EC1">
      <w:pPr>
        <w:widowControl w:val="0"/>
        <w:numPr>
          <w:ilvl w:val="0"/>
          <w:numId w:val="7"/>
        </w:numPr>
        <w:tabs>
          <w:tab w:val="left" w:pos="993"/>
        </w:tabs>
        <w:autoSpaceDE w:val="0"/>
        <w:autoSpaceDN w:val="0"/>
        <w:ind w:left="0" w:right="157" w:firstLine="708"/>
        <w:rPr>
          <w:rFonts w:ascii="Times New Roman" w:hAnsi="Times New Roman"/>
          <w:sz w:val="28"/>
        </w:rPr>
      </w:pPr>
      <w:r>
        <w:rPr>
          <w:rFonts w:ascii="Times New Roman" w:hAnsi="Times New Roman"/>
          <w:sz w:val="28"/>
        </w:rPr>
        <w:t>Проект решения о предоставлении разрешения на условно разрешенный вид</w:t>
      </w:r>
      <w:r>
        <w:rPr>
          <w:rFonts w:ascii="Times New Roman" w:hAnsi="Times New Roman"/>
          <w:spacing w:val="-67"/>
          <w:sz w:val="28"/>
        </w:rPr>
        <w:t xml:space="preserve"> </w:t>
      </w:r>
      <w:r>
        <w:rPr>
          <w:rFonts w:ascii="Times New Roman" w:hAnsi="Times New Roman"/>
          <w:sz w:val="28"/>
        </w:rPr>
        <w:t>использования подлежит обсуждению на общественных обсуждениях или публичных</w:t>
      </w:r>
      <w:r>
        <w:rPr>
          <w:rFonts w:ascii="Times New Roman" w:hAnsi="Times New Roman"/>
          <w:spacing w:val="1"/>
          <w:sz w:val="28"/>
        </w:rPr>
        <w:t xml:space="preserve"> </w:t>
      </w:r>
      <w:r>
        <w:rPr>
          <w:rFonts w:ascii="Times New Roman" w:hAnsi="Times New Roman"/>
          <w:sz w:val="28"/>
        </w:rPr>
        <w:t>слушаниях, проводимых в порядке, установленном статьей 5.1 Градостроительного</w:t>
      </w:r>
      <w:r>
        <w:rPr>
          <w:rFonts w:ascii="Times New Roman" w:hAnsi="Times New Roman"/>
          <w:spacing w:val="1"/>
          <w:sz w:val="28"/>
        </w:rPr>
        <w:t xml:space="preserve"> </w:t>
      </w:r>
      <w:r>
        <w:rPr>
          <w:rFonts w:ascii="Times New Roman" w:hAnsi="Times New Roman"/>
          <w:sz w:val="28"/>
        </w:rPr>
        <w:t>кодекса Российской Федерации, с учетом положений статьи 39 Градостроительного</w:t>
      </w:r>
      <w:r>
        <w:rPr>
          <w:rFonts w:ascii="Times New Roman" w:hAnsi="Times New Roman"/>
          <w:spacing w:val="1"/>
          <w:sz w:val="28"/>
        </w:rPr>
        <w:t xml:space="preserve"> </w:t>
      </w:r>
      <w:r>
        <w:rPr>
          <w:rFonts w:ascii="Times New Roman" w:hAnsi="Times New Roman"/>
          <w:sz w:val="28"/>
        </w:rPr>
        <w:t>кодекса Российской Федерации, в соответствии с порядком организации и проведения</w:t>
      </w:r>
      <w:r>
        <w:rPr>
          <w:rFonts w:ascii="Times New Roman" w:hAnsi="Times New Roman"/>
          <w:spacing w:val="1"/>
          <w:sz w:val="28"/>
        </w:rPr>
        <w:t xml:space="preserve"> </w:t>
      </w:r>
      <w:r>
        <w:rPr>
          <w:rFonts w:ascii="Times New Roman" w:hAnsi="Times New Roman"/>
          <w:sz w:val="28"/>
        </w:rPr>
        <w:t>общественных</w:t>
      </w:r>
      <w:r>
        <w:rPr>
          <w:rFonts w:ascii="Times New Roman" w:hAnsi="Times New Roman"/>
          <w:spacing w:val="1"/>
          <w:sz w:val="28"/>
        </w:rPr>
        <w:t xml:space="preserve"> </w:t>
      </w:r>
      <w:r>
        <w:rPr>
          <w:rFonts w:ascii="Times New Roman" w:hAnsi="Times New Roman"/>
          <w:sz w:val="28"/>
        </w:rPr>
        <w:t>обсуждений</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публичных</w:t>
      </w:r>
      <w:r>
        <w:rPr>
          <w:rFonts w:ascii="Times New Roman" w:hAnsi="Times New Roman"/>
          <w:spacing w:val="1"/>
          <w:sz w:val="28"/>
        </w:rPr>
        <w:t xml:space="preserve"> </w:t>
      </w:r>
      <w:r>
        <w:rPr>
          <w:rFonts w:ascii="Times New Roman" w:hAnsi="Times New Roman"/>
          <w:sz w:val="28"/>
        </w:rPr>
        <w:t>слушаний,</w:t>
      </w:r>
      <w:r>
        <w:rPr>
          <w:rFonts w:ascii="Times New Roman" w:hAnsi="Times New Roman"/>
          <w:spacing w:val="1"/>
          <w:sz w:val="28"/>
        </w:rPr>
        <w:t xml:space="preserve"> </w:t>
      </w:r>
      <w:r>
        <w:rPr>
          <w:rFonts w:ascii="Times New Roman" w:hAnsi="Times New Roman"/>
          <w:sz w:val="28"/>
        </w:rPr>
        <w:t>утвержденным</w:t>
      </w:r>
      <w:r>
        <w:rPr>
          <w:rFonts w:ascii="Times New Roman" w:hAnsi="Times New Roman"/>
          <w:spacing w:val="1"/>
          <w:sz w:val="28"/>
        </w:rPr>
        <w:t xml:space="preserve"> </w:t>
      </w:r>
      <w:r>
        <w:rPr>
          <w:rFonts w:ascii="Times New Roman" w:hAnsi="Times New Roman"/>
          <w:sz w:val="28"/>
        </w:rPr>
        <w:t>представительным органом местного самоуправления муниципального района «Пий-Хемский</w:t>
      </w:r>
      <w:r>
        <w:rPr>
          <w:rFonts w:ascii="Times New Roman" w:hAnsi="Times New Roman"/>
          <w:spacing w:val="2"/>
          <w:sz w:val="28"/>
        </w:rPr>
        <w:t xml:space="preserve"> </w:t>
      </w:r>
      <w:r>
        <w:rPr>
          <w:rFonts w:ascii="Times New Roman" w:hAnsi="Times New Roman"/>
          <w:sz w:val="28"/>
        </w:rPr>
        <w:t>кожуун».</w:t>
      </w:r>
    </w:p>
    <w:p w:rsidR="00943EC1" w:rsidRDefault="00943EC1" w:rsidP="00943EC1">
      <w:pPr>
        <w:widowControl w:val="0"/>
        <w:numPr>
          <w:ilvl w:val="1"/>
          <w:numId w:val="7"/>
        </w:numPr>
        <w:tabs>
          <w:tab w:val="left" w:pos="993"/>
        </w:tabs>
        <w:autoSpaceDE w:val="0"/>
        <w:autoSpaceDN w:val="0"/>
        <w:ind w:left="0" w:right="161" w:firstLine="708"/>
        <w:rPr>
          <w:rFonts w:ascii="Times New Roman" w:hAnsi="Times New Roman"/>
          <w:sz w:val="28"/>
        </w:rPr>
      </w:pPr>
      <w:r>
        <w:rPr>
          <w:rFonts w:ascii="Times New Roman" w:hAnsi="Times New Roman"/>
          <w:spacing w:val="-1"/>
          <w:sz w:val="28"/>
        </w:rPr>
        <w:t>В</w:t>
      </w:r>
      <w:r>
        <w:rPr>
          <w:rFonts w:ascii="Times New Roman" w:hAnsi="Times New Roman"/>
          <w:spacing w:val="-11"/>
          <w:sz w:val="28"/>
        </w:rPr>
        <w:t xml:space="preserve"> </w:t>
      </w:r>
      <w:r>
        <w:rPr>
          <w:rFonts w:ascii="Times New Roman" w:hAnsi="Times New Roman"/>
          <w:spacing w:val="-1"/>
          <w:sz w:val="28"/>
        </w:rPr>
        <w:t>случае,</w:t>
      </w:r>
      <w:r>
        <w:rPr>
          <w:rFonts w:ascii="Times New Roman" w:hAnsi="Times New Roman"/>
          <w:spacing w:val="-13"/>
          <w:sz w:val="28"/>
        </w:rPr>
        <w:t xml:space="preserve"> </w:t>
      </w:r>
      <w:r>
        <w:rPr>
          <w:rFonts w:ascii="Times New Roman" w:hAnsi="Times New Roman"/>
          <w:spacing w:val="-1"/>
          <w:sz w:val="28"/>
        </w:rPr>
        <w:t>если</w:t>
      </w:r>
      <w:r>
        <w:rPr>
          <w:rFonts w:ascii="Times New Roman" w:hAnsi="Times New Roman"/>
          <w:spacing w:val="-12"/>
          <w:sz w:val="28"/>
        </w:rPr>
        <w:t xml:space="preserve"> </w:t>
      </w:r>
      <w:r>
        <w:rPr>
          <w:rFonts w:ascii="Times New Roman" w:hAnsi="Times New Roman"/>
          <w:spacing w:val="-1"/>
          <w:sz w:val="28"/>
        </w:rPr>
        <w:t>условно</w:t>
      </w:r>
      <w:r>
        <w:rPr>
          <w:rFonts w:ascii="Times New Roman" w:hAnsi="Times New Roman"/>
          <w:spacing w:val="-14"/>
          <w:sz w:val="28"/>
        </w:rPr>
        <w:t xml:space="preserve"> </w:t>
      </w:r>
      <w:r>
        <w:rPr>
          <w:rFonts w:ascii="Times New Roman" w:hAnsi="Times New Roman"/>
          <w:sz w:val="28"/>
        </w:rPr>
        <w:t>разрешенный</w:t>
      </w:r>
      <w:r>
        <w:rPr>
          <w:rFonts w:ascii="Times New Roman" w:hAnsi="Times New Roman"/>
          <w:spacing w:val="-9"/>
          <w:sz w:val="28"/>
        </w:rPr>
        <w:t xml:space="preserve"> </w:t>
      </w:r>
      <w:r>
        <w:rPr>
          <w:rFonts w:ascii="Times New Roman" w:hAnsi="Times New Roman"/>
          <w:sz w:val="28"/>
        </w:rPr>
        <w:t>вид</w:t>
      </w:r>
      <w:r>
        <w:rPr>
          <w:rFonts w:ascii="Times New Roman" w:hAnsi="Times New Roman"/>
          <w:spacing w:val="-17"/>
          <w:sz w:val="28"/>
        </w:rPr>
        <w:t xml:space="preserve"> </w:t>
      </w:r>
      <w:r>
        <w:rPr>
          <w:rFonts w:ascii="Times New Roman" w:hAnsi="Times New Roman"/>
          <w:sz w:val="28"/>
        </w:rPr>
        <w:t>использования</w:t>
      </w:r>
      <w:r>
        <w:rPr>
          <w:rFonts w:ascii="Times New Roman" w:hAnsi="Times New Roman"/>
          <w:spacing w:val="-15"/>
          <w:sz w:val="28"/>
        </w:rPr>
        <w:t xml:space="preserve"> </w:t>
      </w:r>
      <w:r>
        <w:rPr>
          <w:rFonts w:ascii="Times New Roman" w:hAnsi="Times New Roman"/>
          <w:sz w:val="28"/>
        </w:rPr>
        <w:t>земельного</w:t>
      </w:r>
      <w:r>
        <w:rPr>
          <w:rFonts w:ascii="Times New Roman" w:hAnsi="Times New Roman"/>
          <w:spacing w:val="-14"/>
          <w:sz w:val="28"/>
        </w:rPr>
        <w:t xml:space="preserve"> </w:t>
      </w:r>
      <w:r>
        <w:rPr>
          <w:rFonts w:ascii="Times New Roman" w:hAnsi="Times New Roman"/>
          <w:sz w:val="28"/>
        </w:rPr>
        <w:t>участка</w:t>
      </w:r>
      <w:r>
        <w:rPr>
          <w:rFonts w:ascii="Times New Roman" w:hAnsi="Times New Roman"/>
          <w:spacing w:val="-68"/>
          <w:sz w:val="28"/>
        </w:rPr>
        <w:t xml:space="preserve"> </w:t>
      </w:r>
      <w:r>
        <w:rPr>
          <w:rFonts w:ascii="Times New Roman" w:hAnsi="Times New Roman"/>
          <w:sz w:val="28"/>
        </w:rPr>
        <w:t>или объекта 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может</w:t>
      </w:r>
      <w:r>
        <w:rPr>
          <w:rFonts w:ascii="Times New Roman" w:hAnsi="Times New Roman"/>
          <w:spacing w:val="1"/>
          <w:sz w:val="28"/>
        </w:rPr>
        <w:t xml:space="preserve"> </w:t>
      </w:r>
      <w:r>
        <w:rPr>
          <w:rFonts w:ascii="Times New Roman" w:hAnsi="Times New Roman"/>
          <w:sz w:val="28"/>
        </w:rPr>
        <w:t>оказать негативное</w:t>
      </w:r>
      <w:r>
        <w:rPr>
          <w:rFonts w:ascii="Times New Roman" w:hAnsi="Times New Roman"/>
          <w:spacing w:val="1"/>
          <w:sz w:val="28"/>
        </w:rPr>
        <w:t xml:space="preserve"> </w:t>
      </w:r>
      <w:r>
        <w:rPr>
          <w:rFonts w:ascii="Times New Roman" w:hAnsi="Times New Roman"/>
          <w:sz w:val="28"/>
        </w:rPr>
        <w:t>воздействие на</w:t>
      </w:r>
      <w:r>
        <w:rPr>
          <w:rFonts w:ascii="Times New Roman" w:hAnsi="Times New Roman"/>
          <w:spacing w:val="1"/>
          <w:sz w:val="28"/>
        </w:rPr>
        <w:t xml:space="preserve"> </w:t>
      </w:r>
      <w:r>
        <w:rPr>
          <w:rFonts w:ascii="Times New Roman" w:hAnsi="Times New Roman"/>
          <w:sz w:val="28"/>
        </w:rPr>
        <w:t>окружающую</w:t>
      </w:r>
      <w:r>
        <w:rPr>
          <w:rFonts w:ascii="Times New Roman" w:hAnsi="Times New Roman"/>
          <w:spacing w:val="-7"/>
          <w:sz w:val="28"/>
        </w:rPr>
        <w:t xml:space="preserve"> </w:t>
      </w:r>
      <w:r>
        <w:rPr>
          <w:rFonts w:ascii="Times New Roman" w:hAnsi="Times New Roman"/>
          <w:sz w:val="28"/>
        </w:rPr>
        <w:t>среду,</w:t>
      </w:r>
      <w:r>
        <w:rPr>
          <w:rFonts w:ascii="Times New Roman" w:hAnsi="Times New Roman"/>
          <w:spacing w:val="-4"/>
          <w:sz w:val="28"/>
        </w:rPr>
        <w:t xml:space="preserve"> </w:t>
      </w:r>
      <w:r>
        <w:rPr>
          <w:rFonts w:ascii="Times New Roman" w:hAnsi="Times New Roman"/>
          <w:sz w:val="28"/>
        </w:rPr>
        <w:t>общественные</w:t>
      </w:r>
      <w:r>
        <w:rPr>
          <w:rFonts w:ascii="Times New Roman" w:hAnsi="Times New Roman"/>
          <w:spacing w:val="-6"/>
          <w:sz w:val="28"/>
        </w:rPr>
        <w:t xml:space="preserve"> </w:t>
      </w:r>
      <w:r>
        <w:rPr>
          <w:rFonts w:ascii="Times New Roman" w:hAnsi="Times New Roman"/>
          <w:sz w:val="28"/>
        </w:rPr>
        <w:t>обсуждения</w:t>
      </w:r>
      <w:r>
        <w:rPr>
          <w:rFonts w:ascii="Times New Roman" w:hAnsi="Times New Roman"/>
          <w:spacing w:val="-10"/>
          <w:sz w:val="28"/>
        </w:rPr>
        <w:t xml:space="preserve"> </w:t>
      </w:r>
      <w:r>
        <w:rPr>
          <w:rFonts w:ascii="Times New Roman" w:hAnsi="Times New Roman"/>
          <w:sz w:val="28"/>
        </w:rPr>
        <w:t>или</w:t>
      </w:r>
      <w:r>
        <w:rPr>
          <w:rFonts w:ascii="Times New Roman" w:hAnsi="Times New Roman"/>
          <w:spacing w:val="-7"/>
          <w:sz w:val="28"/>
        </w:rPr>
        <w:t xml:space="preserve"> </w:t>
      </w:r>
      <w:r>
        <w:rPr>
          <w:rFonts w:ascii="Times New Roman" w:hAnsi="Times New Roman"/>
          <w:sz w:val="28"/>
        </w:rPr>
        <w:t>публичные</w:t>
      </w:r>
      <w:r>
        <w:rPr>
          <w:rFonts w:ascii="Times New Roman" w:hAnsi="Times New Roman"/>
          <w:spacing w:val="-10"/>
          <w:sz w:val="28"/>
        </w:rPr>
        <w:t xml:space="preserve"> </w:t>
      </w:r>
      <w:r>
        <w:rPr>
          <w:rFonts w:ascii="Times New Roman" w:hAnsi="Times New Roman"/>
          <w:sz w:val="28"/>
        </w:rPr>
        <w:t>слушания</w:t>
      </w:r>
      <w:r>
        <w:rPr>
          <w:rFonts w:ascii="Times New Roman" w:hAnsi="Times New Roman"/>
          <w:spacing w:val="-10"/>
          <w:sz w:val="28"/>
        </w:rPr>
        <w:t xml:space="preserve"> </w:t>
      </w:r>
      <w:r>
        <w:rPr>
          <w:rFonts w:ascii="Times New Roman" w:hAnsi="Times New Roman"/>
          <w:sz w:val="28"/>
        </w:rPr>
        <w:t>проводятся</w:t>
      </w:r>
      <w:r>
        <w:rPr>
          <w:rFonts w:ascii="Times New Roman" w:hAnsi="Times New Roman"/>
          <w:spacing w:val="-7"/>
          <w:sz w:val="28"/>
        </w:rPr>
        <w:t xml:space="preserve"> </w:t>
      </w:r>
      <w:r>
        <w:rPr>
          <w:rFonts w:ascii="Times New Roman" w:hAnsi="Times New Roman"/>
          <w:sz w:val="28"/>
        </w:rPr>
        <w:t>с</w:t>
      </w:r>
      <w:r>
        <w:rPr>
          <w:rFonts w:ascii="Times New Roman" w:hAnsi="Times New Roman"/>
          <w:spacing w:val="-68"/>
          <w:sz w:val="28"/>
        </w:rPr>
        <w:t xml:space="preserve"> </w:t>
      </w:r>
      <w:r>
        <w:rPr>
          <w:rFonts w:ascii="Times New Roman" w:hAnsi="Times New Roman"/>
          <w:sz w:val="28"/>
        </w:rPr>
        <w:t>участием</w:t>
      </w:r>
      <w:r>
        <w:rPr>
          <w:rFonts w:ascii="Times New Roman" w:hAnsi="Times New Roman"/>
          <w:spacing w:val="1"/>
          <w:sz w:val="28"/>
        </w:rPr>
        <w:t xml:space="preserve"> </w:t>
      </w:r>
      <w:r>
        <w:rPr>
          <w:rFonts w:ascii="Times New Roman" w:hAnsi="Times New Roman"/>
          <w:sz w:val="28"/>
        </w:rPr>
        <w:t>правообладателей</w:t>
      </w:r>
      <w:r>
        <w:rPr>
          <w:rFonts w:ascii="Times New Roman" w:hAnsi="Times New Roman"/>
          <w:spacing w:val="1"/>
          <w:sz w:val="28"/>
        </w:rPr>
        <w:t xml:space="preserve"> </w:t>
      </w:r>
      <w:r>
        <w:rPr>
          <w:rFonts w:ascii="Times New Roman" w:hAnsi="Times New Roman"/>
          <w:sz w:val="28"/>
        </w:rPr>
        <w:t>земельных</w:t>
      </w:r>
      <w:r>
        <w:rPr>
          <w:rFonts w:ascii="Times New Roman" w:hAnsi="Times New Roman"/>
          <w:spacing w:val="1"/>
          <w:sz w:val="28"/>
        </w:rPr>
        <w:t xml:space="preserve"> </w:t>
      </w:r>
      <w:r>
        <w:rPr>
          <w:rFonts w:ascii="Times New Roman" w:hAnsi="Times New Roman"/>
          <w:sz w:val="28"/>
        </w:rPr>
        <w:t>участков</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2"/>
          <w:sz w:val="28"/>
        </w:rPr>
        <w:t xml:space="preserve"> </w:t>
      </w:r>
      <w:r>
        <w:rPr>
          <w:rFonts w:ascii="Times New Roman" w:hAnsi="Times New Roman"/>
          <w:sz w:val="28"/>
        </w:rPr>
        <w:t>подверженных риску такого</w:t>
      </w:r>
      <w:r>
        <w:rPr>
          <w:rFonts w:ascii="Times New Roman" w:hAnsi="Times New Roman"/>
          <w:spacing w:val="-3"/>
          <w:sz w:val="28"/>
        </w:rPr>
        <w:t xml:space="preserve"> </w:t>
      </w:r>
      <w:r>
        <w:rPr>
          <w:rFonts w:ascii="Times New Roman" w:hAnsi="Times New Roman"/>
          <w:sz w:val="28"/>
        </w:rPr>
        <w:t>негативного</w:t>
      </w:r>
      <w:r>
        <w:rPr>
          <w:rFonts w:ascii="Times New Roman" w:hAnsi="Times New Roman"/>
          <w:spacing w:val="-4"/>
          <w:sz w:val="28"/>
        </w:rPr>
        <w:t xml:space="preserve"> </w:t>
      </w:r>
      <w:r>
        <w:rPr>
          <w:rFonts w:ascii="Times New Roman" w:hAnsi="Times New Roman"/>
          <w:sz w:val="28"/>
        </w:rPr>
        <w:t>воздействия.</w:t>
      </w:r>
    </w:p>
    <w:p w:rsidR="00943EC1" w:rsidRDefault="00943EC1" w:rsidP="00943EC1">
      <w:pPr>
        <w:widowControl w:val="0"/>
        <w:numPr>
          <w:ilvl w:val="1"/>
          <w:numId w:val="7"/>
        </w:numPr>
        <w:tabs>
          <w:tab w:val="left" w:pos="993"/>
        </w:tabs>
        <w:autoSpaceDE w:val="0"/>
        <w:autoSpaceDN w:val="0"/>
        <w:spacing w:before="1"/>
        <w:ind w:left="0" w:right="163" w:firstLine="708"/>
        <w:rPr>
          <w:rFonts w:ascii="Times New Roman" w:hAnsi="Times New Roman"/>
          <w:sz w:val="28"/>
        </w:rPr>
      </w:pPr>
      <w:r>
        <w:rPr>
          <w:rFonts w:ascii="Times New Roman" w:hAnsi="Times New Roman"/>
          <w:sz w:val="28"/>
        </w:rPr>
        <w:t>Срок проведения общественных обсуждений или публичных слушаний со</w:t>
      </w:r>
      <w:r>
        <w:rPr>
          <w:rFonts w:ascii="Times New Roman" w:hAnsi="Times New Roman"/>
          <w:spacing w:val="1"/>
          <w:sz w:val="28"/>
        </w:rPr>
        <w:t xml:space="preserve"> </w:t>
      </w:r>
      <w:r>
        <w:rPr>
          <w:rFonts w:ascii="Times New Roman" w:hAnsi="Times New Roman"/>
          <w:sz w:val="28"/>
        </w:rPr>
        <w:t>дня</w:t>
      </w:r>
      <w:r>
        <w:rPr>
          <w:rFonts w:ascii="Times New Roman" w:hAnsi="Times New Roman"/>
          <w:spacing w:val="1"/>
          <w:sz w:val="28"/>
        </w:rPr>
        <w:t xml:space="preserve"> </w:t>
      </w:r>
      <w:r>
        <w:rPr>
          <w:rFonts w:ascii="Times New Roman" w:hAnsi="Times New Roman"/>
          <w:sz w:val="28"/>
        </w:rPr>
        <w:t>оповещения</w:t>
      </w:r>
      <w:r>
        <w:rPr>
          <w:rFonts w:ascii="Times New Roman" w:hAnsi="Times New Roman"/>
          <w:spacing w:val="1"/>
          <w:sz w:val="28"/>
        </w:rPr>
        <w:t xml:space="preserve"> </w:t>
      </w:r>
      <w:r>
        <w:rPr>
          <w:rFonts w:ascii="Times New Roman" w:hAnsi="Times New Roman"/>
          <w:sz w:val="28"/>
        </w:rPr>
        <w:t>жителей</w:t>
      </w:r>
      <w:r>
        <w:rPr>
          <w:rFonts w:ascii="Times New Roman" w:hAnsi="Times New Roman"/>
          <w:spacing w:val="1"/>
          <w:sz w:val="28"/>
        </w:rPr>
        <w:t xml:space="preserve"> </w:t>
      </w:r>
      <w:r>
        <w:rPr>
          <w:rFonts w:ascii="Times New Roman" w:hAnsi="Times New Roman"/>
          <w:sz w:val="28"/>
        </w:rPr>
        <w:t>муниципального</w:t>
      </w:r>
      <w:r>
        <w:rPr>
          <w:rFonts w:ascii="Times New Roman" w:hAnsi="Times New Roman"/>
          <w:spacing w:val="1"/>
          <w:sz w:val="28"/>
        </w:rPr>
        <w:t xml:space="preserve"> </w:t>
      </w:r>
      <w:r>
        <w:rPr>
          <w:rFonts w:ascii="Times New Roman" w:hAnsi="Times New Roman"/>
          <w:sz w:val="28"/>
        </w:rPr>
        <w:t>образования</w:t>
      </w:r>
      <w:r>
        <w:rPr>
          <w:rFonts w:ascii="Times New Roman" w:hAnsi="Times New Roman"/>
          <w:spacing w:val="1"/>
          <w:sz w:val="28"/>
        </w:rPr>
        <w:t xml:space="preserve"> </w:t>
      </w:r>
      <w:r>
        <w:rPr>
          <w:rFonts w:ascii="Times New Roman" w:hAnsi="Times New Roman"/>
          <w:sz w:val="28"/>
        </w:rPr>
        <w:t>об</w:t>
      </w:r>
      <w:r>
        <w:rPr>
          <w:rFonts w:ascii="Times New Roman" w:hAnsi="Times New Roman"/>
          <w:spacing w:val="1"/>
          <w:sz w:val="28"/>
        </w:rPr>
        <w:t xml:space="preserve"> </w:t>
      </w:r>
      <w:r>
        <w:rPr>
          <w:rFonts w:ascii="Times New Roman" w:hAnsi="Times New Roman"/>
          <w:sz w:val="28"/>
        </w:rPr>
        <w:t>их</w:t>
      </w:r>
      <w:r>
        <w:rPr>
          <w:rFonts w:ascii="Times New Roman" w:hAnsi="Times New Roman"/>
          <w:spacing w:val="1"/>
          <w:sz w:val="28"/>
        </w:rPr>
        <w:t xml:space="preserve"> </w:t>
      </w:r>
      <w:r>
        <w:rPr>
          <w:rFonts w:ascii="Times New Roman" w:hAnsi="Times New Roman"/>
          <w:sz w:val="28"/>
        </w:rPr>
        <w:t>проведении</w:t>
      </w:r>
      <w:r>
        <w:rPr>
          <w:rFonts w:ascii="Times New Roman" w:hAnsi="Times New Roman"/>
          <w:spacing w:val="1"/>
          <w:sz w:val="28"/>
        </w:rPr>
        <w:t xml:space="preserve"> </w:t>
      </w:r>
      <w:r>
        <w:rPr>
          <w:rFonts w:ascii="Times New Roman" w:hAnsi="Times New Roman"/>
          <w:sz w:val="28"/>
        </w:rPr>
        <w:t>до</w:t>
      </w:r>
      <w:r>
        <w:rPr>
          <w:rFonts w:ascii="Times New Roman" w:hAnsi="Times New Roman"/>
          <w:spacing w:val="1"/>
          <w:sz w:val="28"/>
        </w:rPr>
        <w:t xml:space="preserve"> </w:t>
      </w:r>
      <w:r>
        <w:rPr>
          <w:rFonts w:ascii="Times New Roman" w:hAnsi="Times New Roman"/>
          <w:sz w:val="28"/>
        </w:rPr>
        <w:t>дня</w:t>
      </w:r>
      <w:r>
        <w:rPr>
          <w:rFonts w:ascii="Times New Roman" w:hAnsi="Times New Roman"/>
          <w:spacing w:val="1"/>
          <w:sz w:val="28"/>
        </w:rPr>
        <w:t xml:space="preserve"> </w:t>
      </w:r>
      <w:r>
        <w:rPr>
          <w:rFonts w:ascii="Times New Roman" w:hAnsi="Times New Roman"/>
          <w:sz w:val="28"/>
        </w:rPr>
        <w:t>опубликования заключения о результатах общественных обсуждений или публичных</w:t>
      </w:r>
      <w:r>
        <w:rPr>
          <w:rFonts w:ascii="Times New Roman" w:hAnsi="Times New Roman"/>
          <w:spacing w:val="1"/>
          <w:sz w:val="28"/>
        </w:rPr>
        <w:t xml:space="preserve"> </w:t>
      </w:r>
      <w:r>
        <w:rPr>
          <w:rFonts w:ascii="Times New Roman" w:hAnsi="Times New Roman"/>
          <w:sz w:val="28"/>
        </w:rPr>
        <w:t>слушаний определяется уставом муниципального образования и (или) нормативным</w:t>
      </w:r>
      <w:r>
        <w:rPr>
          <w:rFonts w:ascii="Times New Roman" w:hAnsi="Times New Roman"/>
          <w:spacing w:val="1"/>
          <w:sz w:val="28"/>
        </w:rPr>
        <w:t xml:space="preserve"> </w:t>
      </w:r>
      <w:r>
        <w:rPr>
          <w:rFonts w:ascii="Times New Roman" w:hAnsi="Times New Roman"/>
          <w:sz w:val="28"/>
        </w:rPr>
        <w:t>правовым актом представительного органа муниципального образования и не может</w:t>
      </w:r>
      <w:r>
        <w:rPr>
          <w:rFonts w:ascii="Times New Roman" w:hAnsi="Times New Roman"/>
          <w:spacing w:val="1"/>
          <w:sz w:val="28"/>
        </w:rPr>
        <w:t xml:space="preserve"> </w:t>
      </w:r>
      <w:r>
        <w:rPr>
          <w:rFonts w:ascii="Times New Roman" w:hAnsi="Times New Roman"/>
          <w:sz w:val="28"/>
        </w:rPr>
        <w:t>быть</w:t>
      </w:r>
      <w:r>
        <w:rPr>
          <w:rFonts w:ascii="Times New Roman" w:hAnsi="Times New Roman"/>
          <w:spacing w:val="-3"/>
          <w:sz w:val="28"/>
        </w:rPr>
        <w:t xml:space="preserve"> </w:t>
      </w:r>
      <w:r>
        <w:rPr>
          <w:rFonts w:ascii="Times New Roman" w:hAnsi="Times New Roman"/>
          <w:sz w:val="28"/>
        </w:rPr>
        <w:t>более</w:t>
      </w:r>
      <w:r>
        <w:rPr>
          <w:rFonts w:ascii="Times New Roman" w:hAnsi="Times New Roman"/>
          <w:spacing w:val="1"/>
          <w:sz w:val="28"/>
        </w:rPr>
        <w:t xml:space="preserve"> </w:t>
      </w:r>
      <w:r>
        <w:rPr>
          <w:rFonts w:ascii="Times New Roman" w:hAnsi="Times New Roman"/>
          <w:sz w:val="28"/>
        </w:rPr>
        <w:t>одного</w:t>
      </w:r>
      <w:r>
        <w:rPr>
          <w:rFonts w:ascii="Times New Roman" w:hAnsi="Times New Roman"/>
          <w:spacing w:val="-3"/>
          <w:sz w:val="28"/>
        </w:rPr>
        <w:t xml:space="preserve"> </w:t>
      </w:r>
      <w:r>
        <w:rPr>
          <w:rFonts w:ascii="Times New Roman" w:hAnsi="Times New Roman"/>
          <w:sz w:val="28"/>
        </w:rPr>
        <w:t>месяца.</w:t>
      </w:r>
    </w:p>
    <w:p w:rsidR="00943EC1" w:rsidRDefault="00943EC1" w:rsidP="00943EC1">
      <w:pPr>
        <w:widowControl w:val="0"/>
        <w:numPr>
          <w:ilvl w:val="0"/>
          <w:numId w:val="7"/>
        </w:numPr>
        <w:tabs>
          <w:tab w:val="left" w:pos="993"/>
        </w:tabs>
        <w:autoSpaceDE w:val="0"/>
        <w:autoSpaceDN w:val="0"/>
        <w:spacing w:before="1"/>
        <w:ind w:left="0" w:right="160" w:firstLine="708"/>
        <w:rPr>
          <w:rFonts w:ascii="Times New Roman" w:hAnsi="Times New Roman"/>
          <w:sz w:val="28"/>
        </w:rPr>
      </w:pPr>
      <w:r>
        <w:rPr>
          <w:rFonts w:ascii="Times New Roman" w:hAnsi="Times New Roman"/>
          <w:sz w:val="28"/>
        </w:rPr>
        <w:t>Организатор</w:t>
      </w:r>
      <w:r>
        <w:rPr>
          <w:rFonts w:ascii="Times New Roman" w:hAnsi="Times New Roman"/>
          <w:spacing w:val="1"/>
          <w:sz w:val="28"/>
        </w:rPr>
        <w:t xml:space="preserve"> </w:t>
      </w:r>
      <w:r>
        <w:rPr>
          <w:rFonts w:ascii="Times New Roman" w:hAnsi="Times New Roman"/>
          <w:sz w:val="28"/>
        </w:rPr>
        <w:t>общественных</w:t>
      </w:r>
      <w:r>
        <w:rPr>
          <w:rFonts w:ascii="Times New Roman" w:hAnsi="Times New Roman"/>
          <w:spacing w:val="1"/>
          <w:sz w:val="28"/>
        </w:rPr>
        <w:t xml:space="preserve"> </w:t>
      </w:r>
      <w:r>
        <w:rPr>
          <w:rFonts w:ascii="Times New Roman" w:hAnsi="Times New Roman"/>
          <w:sz w:val="28"/>
        </w:rPr>
        <w:t>обсуждений</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публичных</w:t>
      </w:r>
      <w:r>
        <w:rPr>
          <w:rFonts w:ascii="Times New Roman" w:hAnsi="Times New Roman"/>
          <w:spacing w:val="1"/>
          <w:sz w:val="28"/>
        </w:rPr>
        <w:t xml:space="preserve"> </w:t>
      </w:r>
      <w:r>
        <w:rPr>
          <w:rFonts w:ascii="Times New Roman" w:hAnsi="Times New Roman"/>
          <w:sz w:val="28"/>
        </w:rPr>
        <w:t>слушаний</w:t>
      </w:r>
      <w:r>
        <w:rPr>
          <w:rFonts w:ascii="Times New Roman" w:hAnsi="Times New Roman"/>
          <w:spacing w:val="1"/>
          <w:sz w:val="28"/>
        </w:rPr>
        <w:t xml:space="preserve"> </w:t>
      </w:r>
      <w:r>
        <w:rPr>
          <w:rFonts w:ascii="Times New Roman" w:hAnsi="Times New Roman"/>
          <w:sz w:val="28"/>
        </w:rPr>
        <w:t>направляет</w:t>
      </w:r>
      <w:r>
        <w:rPr>
          <w:rFonts w:ascii="Times New Roman" w:hAnsi="Times New Roman"/>
          <w:spacing w:val="1"/>
          <w:sz w:val="28"/>
        </w:rPr>
        <w:t xml:space="preserve"> </w:t>
      </w:r>
      <w:r>
        <w:rPr>
          <w:rFonts w:ascii="Times New Roman" w:hAnsi="Times New Roman"/>
          <w:sz w:val="28"/>
        </w:rPr>
        <w:t>сообщения</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проведении</w:t>
      </w:r>
      <w:r>
        <w:rPr>
          <w:rFonts w:ascii="Times New Roman" w:hAnsi="Times New Roman"/>
          <w:spacing w:val="1"/>
          <w:sz w:val="28"/>
        </w:rPr>
        <w:t xml:space="preserve"> </w:t>
      </w:r>
      <w:r>
        <w:rPr>
          <w:rFonts w:ascii="Times New Roman" w:hAnsi="Times New Roman"/>
          <w:sz w:val="28"/>
        </w:rPr>
        <w:t>общественных</w:t>
      </w:r>
      <w:r>
        <w:rPr>
          <w:rFonts w:ascii="Times New Roman" w:hAnsi="Times New Roman"/>
          <w:spacing w:val="1"/>
          <w:sz w:val="28"/>
        </w:rPr>
        <w:t xml:space="preserve"> </w:t>
      </w:r>
      <w:r>
        <w:rPr>
          <w:rFonts w:ascii="Times New Roman" w:hAnsi="Times New Roman"/>
          <w:sz w:val="28"/>
        </w:rPr>
        <w:t>обсуждений</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публичных</w:t>
      </w:r>
      <w:r>
        <w:rPr>
          <w:rFonts w:ascii="Times New Roman" w:hAnsi="Times New Roman"/>
          <w:spacing w:val="1"/>
          <w:sz w:val="28"/>
        </w:rPr>
        <w:t xml:space="preserve"> </w:t>
      </w:r>
      <w:r>
        <w:rPr>
          <w:rFonts w:ascii="Times New Roman" w:hAnsi="Times New Roman"/>
          <w:sz w:val="28"/>
        </w:rPr>
        <w:t>слушаний по проекту решения о предоставлении разрешения на условно разрешенный</w:t>
      </w:r>
      <w:r>
        <w:rPr>
          <w:rFonts w:ascii="Times New Roman" w:hAnsi="Times New Roman"/>
          <w:spacing w:val="1"/>
          <w:sz w:val="28"/>
        </w:rPr>
        <w:t xml:space="preserve"> </w:t>
      </w:r>
      <w:r>
        <w:rPr>
          <w:rFonts w:ascii="Times New Roman" w:hAnsi="Times New Roman"/>
          <w:sz w:val="28"/>
        </w:rPr>
        <w:t>вид использования правообладателям земельных участков, имеющих общие границы с</w:t>
      </w:r>
      <w:r>
        <w:rPr>
          <w:rFonts w:ascii="Times New Roman" w:hAnsi="Times New Roman"/>
          <w:spacing w:val="-67"/>
          <w:sz w:val="28"/>
        </w:rPr>
        <w:t xml:space="preserve"> </w:t>
      </w:r>
      <w:r>
        <w:rPr>
          <w:rFonts w:ascii="Times New Roman" w:hAnsi="Times New Roman"/>
          <w:sz w:val="28"/>
        </w:rPr>
        <w:t>земельным участком, применительно к которому запрашивается данное разрешение,</w:t>
      </w:r>
      <w:r>
        <w:rPr>
          <w:rFonts w:ascii="Times New Roman" w:hAnsi="Times New Roman"/>
          <w:spacing w:val="1"/>
          <w:sz w:val="28"/>
        </w:rPr>
        <w:t xml:space="preserve"> </w:t>
      </w:r>
      <w:r>
        <w:rPr>
          <w:rFonts w:ascii="Times New Roman" w:hAnsi="Times New Roman"/>
          <w:sz w:val="28"/>
        </w:rPr>
        <w:t>правообладателям</w:t>
      </w:r>
      <w:r>
        <w:rPr>
          <w:rFonts w:ascii="Times New Roman" w:hAnsi="Times New Roman"/>
          <w:spacing w:val="-10"/>
          <w:sz w:val="28"/>
        </w:rPr>
        <w:t xml:space="preserve"> </w:t>
      </w:r>
      <w:r>
        <w:rPr>
          <w:rFonts w:ascii="Times New Roman" w:hAnsi="Times New Roman"/>
          <w:sz w:val="28"/>
        </w:rPr>
        <w:t>объектов</w:t>
      </w:r>
      <w:r>
        <w:rPr>
          <w:rFonts w:ascii="Times New Roman" w:hAnsi="Times New Roman"/>
          <w:spacing w:val="-10"/>
          <w:sz w:val="28"/>
        </w:rPr>
        <w:t xml:space="preserve"> </w:t>
      </w:r>
      <w:r>
        <w:rPr>
          <w:rFonts w:ascii="Times New Roman" w:hAnsi="Times New Roman"/>
          <w:sz w:val="28"/>
        </w:rPr>
        <w:t>капитального</w:t>
      </w:r>
      <w:r>
        <w:rPr>
          <w:rFonts w:ascii="Times New Roman" w:hAnsi="Times New Roman"/>
          <w:spacing w:val="-9"/>
          <w:sz w:val="28"/>
        </w:rPr>
        <w:t xml:space="preserve"> </w:t>
      </w:r>
      <w:r>
        <w:rPr>
          <w:rFonts w:ascii="Times New Roman" w:hAnsi="Times New Roman"/>
          <w:sz w:val="28"/>
        </w:rPr>
        <w:t>строительства,</w:t>
      </w:r>
      <w:r>
        <w:rPr>
          <w:rFonts w:ascii="Times New Roman" w:hAnsi="Times New Roman"/>
          <w:spacing w:val="-12"/>
          <w:sz w:val="28"/>
        </w:rPr>
        <w:t xml:space="preserve"> </w:t>
      </w:r>
      <w:r>
        <w:rPr>
          <w:rFonts w:ascii="Times New Roman" w:hAnsi="Times New Roman"/>
          <w:sz w:val="28"/>
        </w:rPr>
        <w:t>расположенных</w:t>
      </w:r>
      <w:r>
        <w:rPr>
          <w:rFonts w:ascii="Times New Roman" w:hAnsi="Times New Roman"/>
          <w:spacing w:val="-12"/>
          <w:sz w:val="28"/>
        </w:rPr>
        <w:t xml:space="preserve"> </w:t>
      </w:r>
      <w:r>
        <w:rPr>
          <w:rFonts w:ascii="Times New Roman" w:hAnsi="Times New Roman"/>
          <w:sz w:val="28"/>
        </w:rPr>
        <w:t>на</w:t>
      </w:r>
      <w:r>
        <w:rPr>
          <w:rFonts w:ascii="Times New Roman" w:hAnsi="Times New Roman"/>
          <w:spacing w:val="-14"/>
          <w:sz w:val="28"/>
        </w:rPr>
        <w:t xml:space="preserve"> </w:t>
      </w:r>
      <w:r>
        <w:rPr>
          <w:rFonts w:ascii="Times New Roman" w:hAnsi="Times New Roman"/>
          <w:sz w:val="28"/>
        </w:rPr>
        <w:t>земельных</w:t>
      </w:r>
      <w:r>
        <w:rPr>
          <w:rFonts w:ascii="Times New Roman" w:hAnsi="Times New Roman"/>
          <w:spacing w:val="-68"/>
          <w:sz w:val="28"/>
        </w:rPr>
        <w:t xml:space="preserve"> </w:t>
      </w:r>
      <w:r>
        <w:rPr>
          <w:rFonts w:ascii="Times New Roman" w:hAnsi="Times New Roman"/>
          <w:sz w:val="28"/>
        </w:rPr>
        <w:t>участках, имеющих общие границы с земельным участком, применительно к которому</w:t>
      </w:r>
      <w:r>
        <w:rPr>
          <w:rFonts w:ascii="Times New Roman" w:hAnsi="Times New Roman"/>
          <w:spacing w:val="-67"/>
          <w:sz w:val="28"/>
        </w:rPr>
        <w:t xml:space="preserve"> </w:t>
      </w:r>
      <w:r>
        <w:rPr>
          <w:rFonts w:ascii="Times New Roman" w:hAnsi="Times New Roman"/>
          <w:sz w:val="28"/>
        </w:rPr>
        <w:t>запрашивается</w:t>
      </w:r>
      <w:r>
        <w:rPr>
          <w:rFonts w:ascii="Times New Roman" w:hAnsi="Times New Roman"/>
          <w:spacing w:val="1"/>
          <w:sz w:val="28"/>
        </w:rPr>
        <w:t xml:space="preserve"> </w:t>
      </w:r>
      <w:r>
        <w:rPr>
          <w:rFonts w:ascii="Times New Roman" w:hAnsi="Times New Roman"/>
          <w:sz w:val="28"/>
        </w:rPr>
        <w:t>данное</w:t>
      </w:r>
      <w:r>
        <w:rPr>
          <w:rFonts w:ascii="Times New Roman" w:hAnsi="Times New Roman"/>
          <w:spacing w:val="1"/>
          <w:sz w:val="28"/>
        </w:rPr>
        <w:t xml:space="preserve"> </w:t>
      </w:r>
      <w:r>
        <w:rPr>
          <w:rFonts w:ascii="Times New Roman" w:hAnsi="Times New Roman"/>
          <w:sz w:val="28"/>
        </w:rPr>
        <w:t>разрешение,</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правообладателям</w:t>
      </w:r>
      <w:r>
        <w:rPr>
          <w:rFonts w:ascii="Times New Roman" w:hAnsi="Times New Roman"/>
          <w:spacing w:val="1"/>
          <w:sz w:val="28"/>
        </w:rPr>
        <w:t xml:space="preserve"> </w:t>
      </w:r>
      <w:r>
        <w:rPr>
          <w:rFonts w:ascii="Times New Roman" w:hAnsi="Times New Roman"/>
          <w:sz w:val="28"/>
        </w:rPr>
        <w:t>помещений,</w:t>
      </w:r>
      <w:r>
        <w:rPr>
          <w:rFonts w:ascii="Times New Roman" w:hAnsi="Times New Roman"/>
          <w:spacing w:val="1"/>
          <w:sz w:val="28"/>
        </w:rPr>
        <w:t xml:space="preserve"> </w:t>
      </w:r>
      <w:r>
        <w:rPr>
          <w:rFonts w:ascii="Times New Roman" w:hAnsi="Times New Roman"/>
          <w:sz w:val="28"/>
        </w:rPr>
        <w:t>являющихся</w:t>
      </w:r>
      <w:r>
        <w:rPr>
          <w:rFonts w:ascii="Times New Roman" w:hAnsi="Times New Roman"/>
          <w:spacing w:val="1"/>
          <w:sz w:val="28"/>
        </w:rPr>
        <w:t xml:space="preserve"> </w:t>
      </w:r>
      <w:r>
        <w:rPr>
          <w:rFonts w:ascii="Times New Roman" w:hAnsi="Times New Roman"/>
          <w:sz w:val="28"/>
        </w:rPr>
        <w:t>частью</w:t>
      </w:r>
      <w:r>
        <w:rPr>
          <w:rFonts w:ascii="Times New Roman" w:hAnsi="Times New Roman"/>
          <w:spacing w:val="-11"/>
          <w:sz w:val="28"/>
        </w:rPr>
        <w:t xml:space="preserve"> </w:t>
      </w:r>
      <w:r>
        <w:rPr>
          <w:rFonts w:ascii="Times New Roman" w:hAnsi="Times New Roman"/>
          <w:sz w:val="28"/>
        </w:rPr>
        <w:t>объекта</w:t>
      </w:r>
      <w:r>
        <w:rPr>
          <w:rFonts w:ascii="Times New Roman" w:hAnsi="Times New Roman"/>
          <w:spacing w:val="-10"/>
          <w:sz w:val="28"/>
        </w:rPr>
        <w:t xml:space="preserve"> </w:t>
      </w:r>
      <w:r>
        <w:rPr>
          <w:rFonts w:ascii="Times New Roman" w:hAnsi="Times New Roman"/>
          <w:sz w:val="28"/>
        </w:rPr>
        <w:t>капитального</w:t>
      </w:r>
      <w:r>
        <w:rPr>
          <w:rFonts w:ascii="Times New Roman" w:hAnsi="Times New Roman"/>
          <w:spacing w:val="-13"/>
          <w:sz w:val="28"/>
        </w:rPr>
        <w:t xml:space="preserve"> </w:t>
      </w:r>
      <w:r>
        <w:rPr>
          <w:rFonts w:ascii="Times New Roman" w:hAnsi="Times New Roman"/>
          <w:sz w:val="28"/>
        </w:rPr>
        <w:t>строительства,</w:t>
      </w:r>
      <w:r>
        <w:rPr>
          <w:rFonts w:ascii="Times New Roman" w:hAnsi="Times New Roman"/>
          <w:spacing w:val="-13"/>
          <w:sz w:val="28"/>
        </w:rPr>
        <w:t xml:space="preserve"> </w:t>
      </w:r>
      <w:r>
        <w:rPr>
          <w:rFonts w:ascii="Times New Roman" w:hAnsi="Times New Roman"/>
          <w:sz w:val="28"/>
        </w:rPr>
        <w:t>применительно</w:t>
      </w:r>
      <w:r>
        <w:rPr>
          <w:rFonts w:ascii="Times New Roman" w:hAnsi="Times New Roman"/>
          <w:spacing w:val="-9"/>
          <w:sz w:val="28"/>
        </w:rPr>
        <w:t xml:space="preserve"> </w:t>
      </w:r>
      <w:r>
        <w:rPr>
          <w:rFonts w:ascii="Times New Roman" w:hAnsi="Times New Roman"/>
          <w:sz w:val="28"/>
        </w:rPr>
        <w:t>к</w:t>
      </w:r>
      <w:r>
        <w:rPr>
          <w:rFonts w:ascii="Times New Roman" w:hAnsi="Times New Roman"/>
          <w:spacing w:val="-14"/>
          <w:sz w:val="28"/>
        </w:rPr>
        <w:t xml:space="preserve"> </w:t>
      </w:r>
      <w:r>
        <w:rPr>
          <w:rFonts w:ascii="Times New Roman" w:hAnsi="Times New Roman"/>
          <w:sz w:val="28"/>
        </w:rPr>
        <w:t>которому</w:t>
      </w:r>
      <w:r>
        <w:rPr>
          <w:rFonts w:ascii="Times New Roman" w:hAnsi="Times New Roman"/>
          <w:spacing w:val="-10"/>
          <w:sz w:val="28"/>
        </w:rPr>
        <w:t xml:space="preserve"> </w:t>
      </w:r>
      <w:r>
        <w:rPr>
          <w:rFonts w:ascii="Times New Roman" w:hAnsi="Times New Roman"/>
          <w:sz w:val="28"/>
        </w:rPr>
        <w:t>запрашивается</w:t>
      </w:r>
      <w:r>
        <w:rPr>
          <w:rFonts w:ascii="Times New Roman" w:hAnsi="Times New Roman"/>
          <w:spacing w:val="-67"/>
          <w:sz w:val="28"/>
        </w:rPr>
        <w:t xml:space="preserve"> </w:t>
      </w:r>
      <w:r>
        <w:rPr>
          <w:rFonts w:ascii="Times New Roman" w:hAnsi="Times New Roman"/>
          <w:sz w:val="28"/>
        </w:rPr>
        <w:t>данное разрешение. Указанные сообщения направляются не позднее чем через семь</w:t>
      </w:r>
      <w:r>
        <w:rPr>
          <w:rFonts w:ascii="Times New Roman" w:hAnsi="Times New Roman"/>
          <w:spacing w:val="1"/>
          <w:sz w:val="28"/>
        </w:rPr>
        <w:t xml:space="preserve"> </w:t>
      </w:r>
      <w:r>
        <w:rPr>
          <w:rFonts w:ascii="Times New Roman" w:hAnsi="Times New Roman"/>
          <w:sz w:val="28"/>
        </w:rPr>
        <w:t>рабочих дней со дня поступления заявления заинтересованного лица о предоставлении</w:t>
      </w:r>
      <w:r>
        <w:rPr>
          <w:rFonts w:ascii="Times New Roman" w:hAnsi="Times New Roman"/>
          <w:spacing w:val="-67"/>
          <w:sz w:val="28"/>
        </w:rPr>
        <w:t xml:space="preserve"> </w:t>
      </w:r>
      <w:r>
        <w:rPr>
          <w:rFonts w:ascii="Times New Roman" w:hAnsi="Times New Roman"/>
          <w:sz w:val="28"/>
        </w:rPr>
        <w:t>разрешения</w:t>
      </w:r>
      <w:r>
        <w:rPr>
          <w:rFonts w:ascii="Times New Roman" w:hAnsi="Times New Roman"/>
          <w:spacing w:val="-5"/>
          <w:sz w:val="28"/>
        </w:rPr>
        <w:t xml:space="preserve"> </w:t>
      </w:r>
      <w:r>
        <w:rPr>
          <w:rFonts w:ascii="Times New Roman" w:hAnsi="Times New Roman"/>
          <w:sz w:val="28"/>
        </w:rPr>
        <w:t>на</w:t>
      </w:r>
      <w:r>
        <w:rPr>
          <w:rFonts w:ascii="Times New Roman" w:hAnsi="Times New Roman"/>
          <w:spacing w:val="-3"/>
          <w:sz w:val="28"/>
        </w:rPr>
        <w:t xml:space="preserve"> </w:t>
      </w:r>
      <w:r>
        <w:rPr>
          <w:rFonts w:ascii="Times New Roman" w:hAnsi="Times New Roman"/>
          <w:sz w:val="28"/>
        </w:rPr>
        <w:t>условно</w:t>
      </w:r>
      <w:r>
        <w:rPr>
          <w:rFonts w:ascii="Times New Roman" w:hAnsi="Times New Roman"/>
          <w:spacing w:val="-3"/>
          <w:sz w:val="28"/>
        </w:rPr>
        <w:t xml:space="preserve"> </w:t>
      </w:r>
      <w:r>
        <w:rPr>
          <w:rFonts w:ascii="Times New Roman" w:hAnsi="Times New Roman"/>
          <w:sz w:val="28"/>
        </w:rPr>
        <w:t>разрешенный</w:t>
      </w:r>
      <w:r>
        <w:rPr>
          <w:rFonts w:ascii="Times New Roman" w:hAnsi="Times New Roman"/>
          <w:spacing w:val="-1"/>
          <w:sz w:val="28"/>
        </w:rPr>
        <w:t xml:space="preserve"> </w:t>
      </w:r>
      <w:r>
        <w:rPr>
          <w:rFonts w:ascii="Times New Roman" w:hAnsi="Times New Roman"/>
          <w:sz w:val="28"/>
        </w:rPr>
        <w:t>вид</w:t>
      </w:r>
      <w:r>
        <w:rPr>
          <w:rFonts w:ascii="Times New Roman" w:hAnsi="Times New Roman"/>
          <w:spacing w:val="-1"/>
          <w:sz w:val="28"/>
        </w:rPr>
        <w:t xml:space="preserve"> </w:t>
      </w:r>
      <w:r>
        <w:rPr>
          <w:rFonts w:ascii="Times New Roman" w:hAnsi="Times New Roman"/>
          <w:sz w:val="28"/>
        </w:rPr>
        <w:t>использования.</w:t>
      </w:r>
    </w:p>
    <w:p w:rsidR="00943EC1" w:rsidRDefault="00943EC1" w:rsidP="00943EC1">
      <w:pPr>
        <w:widowControl w:val="0"/>
        <w:numPr>
          <w:ilvl w:val="0"/>
          <w:numId w:val="7"/>
        </w:numPr>
        <w:tabs>
          <w:tab w:val="left" w:pos="993"/>
        </w:tabs>
        <w:autoSpaceDE w:val="0"/>
        <w:autoSpaceDN w:val="0"/>
        <w:ind w:left="0" w:right="156" w:firstLine="708"/>
        <w:rPr>
          <w:rFonts w:ascii="Times New Roman" w:hAnsi="Times New Roman"/>
          <w:sz w:val="28"/>
        </w:rPr>
      </w:pP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основании</w:t>
      </w:r>
      <w:r>
        <w:rPr>
          <w:rFonts w:ascii="Times New Roman" w:hAnsi="Times New Roman"/>
          <w:spacing w:val="1"/>
          <w:sz w:val="28"/>
        </w:rPr>
        <w:t xml:space="preserve"> </w:t>
      </w:r>
      <w:r>
        <w:rPr>
          <w:rFonts w:ascii="Times New Roman" w:hAnsi="Times New Roman"/>
          <w:sz w:val="28"/>
        </w:rPr>
        <w:t>заключения</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результатах</w:t>
      </w:r>
      <w:r>
        <w:rPr>
          <w:rFonts w:ascii="Times New Roman" w:hAnsi="Times New Roman"/>
          <w:spacing w:val="1"/>
          <w:sz w:val="28"/>
        </w:rPr>
        <w:t xml:space="preserve"> </w:t>
      </w:r>
      <w:r>
        <w:rPr>
          <w:rFonts w:ascii="Times New Roman" w:hAnsi="Times New Roman"/>
          <w:sz w:val="28"/>
        </w:rPr>
        <w:t>общественных</w:t>
      </w:r>
      <w:r>
        <w:rPr>
          <w:rFonts w:ascii="Times New Roman" w:hAnsi="Times New Roman"/>
          <w:spacing w:val="1"/>
          <w:sz w:val="28"/>
        </w:rPr>
        <w:t xml:space="preserve"> </w:t>
      </w:r>
      <w:r>
        <w:rPr>
          <w:rFonts w:ascii="Times New Roman" w:hAnsi="Times New Roman"/>
          <w:sz w:val="28"/>
        </w:rPr>
        <w:t>обсуждений</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67"/>
          <w:sz w:val="28"/>
        </w:rPr>
        <w:t xml:space="preserve"> </w:t>
      </w:r>
      <w:r>
        <w:rPr>
          <w:rFonts w:ascii="Times New Roman" w:hAnsi="Times New Roman"/>
          <w:sz w:val="28"/>
        </w:rPr>
        <w:lastRenderedPageBreak/>
        <w:t>публичных слушаний по проекту решения о предоставлении разрешения на условно</w:t>
      </w:r>
      <w:r>
        <w:rPr>
          <w:rFonts w:ascii="Times New Roman" w:hAnsi="Times New Roman"/>
          <w:spacing w:val="1"/>
          <w:sz w:val="28"/>
        </w:rPr>
        <w:t xml:space="preserve"> </w:t>
      </w:r>
      <w:r>
        <w:rPr>
          <w:rFonts w:ascii="Times New Roman" w:hAnsi="Times New Roman"/>
          <w:sz w:val="28"/>
        </w:rPr>
        <w:t>разрешенный вид использования комиссия осуществляет подготовку рекомендаций о</w:t>
      </w:r>
      <w:r>
        <w:rPr>
          <w:rFonts w:ascii="Times New Roman" w:hAnsi="Times New Roman"/>
          <w:spacing w:val="1"/>
          <w:sz w:val="28"/>
        </w:rPr>
        <w:t xml:space="preserve"> </w:t>
      </w:r>
      <w:r>
        <w:rPr>
          <w:rFonts w:ascii="Times New Roman" w:hAnsi="Times New Roman"/>
          <w:sz w:val="28"/>
        </w:rPr>
        <w:t>предоставлении</w:t>
      </w:r>
      <w:r>
        <w:rPr>
          <w:rFonts w:ascii="Times New Roman" w:hAnsi="Times New Roman"/>
          <w:spacing w:val="64"/>
          <w:sz w:val="28"/>
        </w:rPr>
        <w:t xml:space="preserve"> </w:t>
      </w:r>
      <w:r>
        <w:rPr>
          <w:rFonts w:ascii="Times New Roman" w:hAnsi="Times New Roman"/>
          <w:sz w:val="28"/>
        </w:rPr>
        <w:t>разрешения</w:t>
      </w:r>
      <w:r>
        <w:rPr>
          <w:rFonts w:ascii="Times New Roman" w:hAnsi="Times New Roman"/>
          <w:spacing w:val="61"/>
          <w:sz w:val="28"/>
        </w:rPr>
        <w:t xml:space="preserve"> </w:t>
      </w:r>
      <w:r>
        <w:rPr>
          <w:rFonts w:ascii="Times New Roman" w:hAnsi="Times New Roman"/>
          <w:sz w:val="28"/>
        </w:rPr>
        <w:t>либо</w:t>
      </w:r>
      <w:r>
        <w:rPr>
          <w:rFonts w:ascii="Times New Roman" w:hAnsi="Times New Roman"/>
          <w:spacing w:val="63"/>
          <w:sz w:val="28"/>
        </w:rPr>
        <w:t xml:space="preserve"> </w:t>
      </w:r>
      <w:r>
        <w:rPr>
          <w:rFonts w:ascii="Times New Roman" w:hAnsi="Times New Roman"/>
          <w:sz w:val="28"/>
        </w:rPr>
        <w:t>об</w:t>
      </w:r>
      <w:r>
        <w:rPr>
          <w:rFonts w:ascii="Times New Roman" w:hAnsi="Times New Roman"/>
          <w:spacing w:val="60"/>
          <w:sz w:val="28"/>
        </w:rPr>
        <w:t xml:space="preserve"> </w:t>
      </w:r>
      <w:r>
        <w:rPr>
          <w:rFonts w:ascii="Times New Roman" w:hAnsi="Times New Roman"/>
          <w:sz w:val="28"/>
        </w:rPr>
        <w:t>отказе</w:t>
      </w:r>
      <w:r>
        <w:rPr>
          <w:rFonts w:ascii="Times New Roman" w:hAnsi="Times New Roman"/>
          <w:spacing w:val="59"/>
          <w:sz w:val="28"/>
        </w:rPr>
        <w:t xml:space="preserve"> </w:t>
      </w:r>
      <w:r>
        <w:rPr>
          <w:rFonts w:ascii="Times New Roman" w:hAnsi="Times New Roman"/>
          <w:sz w:val="28"/>
        </w:rPr>
        <w:t>в</w:t>
      </w:r>
      <w:r>
        <w:rPr>
          <w:rFonts w:ascii="Times New Roman" w:hAnsi="Times New Roman"/>
          <w:spacing w:val="58"/>
          <w:sz w:val="28"/>
        </w:rPr>
        <w:t xml:space="preserve"> </w:t>
      </w:r>
      <w:r>
        <w:rPr>
          <w:rFonts w:ascii="Times New Roman" w:hAnsi="Times New Roman"/>
          <w:sz w:val="28"/>
        </w:rPr>
        <w:t>предоставлении</w:t>
      </w:r>
      <w:r>
        <w:rPr>
          <w:rFonts w:ascii="Times New Roman" w:hAnsi="Times New Roman"/>
          <w:spacing w:val="61"/>
          <w:sz w:val="28"/>
        </w:rPr>
        <w:t xml:space="preserve"> </w:t>
      </w:r>
      <w:r>
        <w:rPr>
          <w:rFonts w:ascii="Times New Roman" w:hAnsi="Times New Roman"/>
          <w:sz w:val="28"/>
        </w:rPr>
        <w:t>такого</w:t>
      </w:r>
      <w:r>
        <w:rPr>
          <w:rFonts w:ascii="Times New Roman" w:hAnsi="Times New Roman"/>
          <w:spacing w:val="64"/>
          <w:sz w:val="28"/>
        </w:rPr>
        <w:t xml:space="preserve"> </w:t>
      </w:r>
      <w:r>
        <w:rPr>
          <w:rFonts w:ascii="Times New Roman" w:hAnsi="Times New Roman"/>
          <w:sz w:val="28"/>
        </w:rPr>
        <w:t>разрешения</w:t>
      </w:r>
      <w:r>
        <w:rPr>
          <w:rFonts w:ascii="Times New Roman" w:hAnsi="Times New Roman"/>
          <w:spacing w:val="58"/>
          <w:sz w:val="28"/>
        </w:rPr>
        <w:t xml:space="preserve"> </w:t>
      </w:r>
      <w:r>
        <w:rPr>
          <w:rFonts w:ascii="Times New Roman" w:hAnsi="Times New Roman"/>
          <w:sz w:val="28"/>
        </w:rPr>
        <w:t xml:space="preserve">с </w:t>
      </w:r>
      <w:r>
        <w:rPr>
          <w:rFonts w:ascii="Times New Roman" w:hAnsi="Times New Roman"/>
          <w:sz w:val="28"/>
          <w:szCs w:val="28"/>
        </w:rPr>
        <w:t>указанием причин принятого решения и направляет в уполномоченный орган местного</w:t>
      </w:r>
      <w:r>
        <w:rPr>
          <w:rFonts w:ascii="Times New Roman" w:hAnsi="Times New Roman"/>
          <w:spacing w:val="-67"/>
          <w:sz w:val="28"/>
          <w:szCs w:val="28"/>
        </w:rPr>
        <w:t xml:space="preserve"> </w:t>
      </w:r>
      <w:r>
        <w:rPr>
          <w:rFonts w:ascii="Times New Roman" w:hAnsi="Times New Roman"/>
          <w:sz w:val="28"/>
          <w:szCs w:val="28"/>
        </w:rPr>
        <w:t>самоуправления</w:t>
      </w:r>
      <w:r>
        <w:rPr>
          <w:rFonts w:ascii="Times New Roman" w:hAnsi="Times New Roman"/>
          <w:spacing w:val="1"/>
          <w:sz w:val="28"/>
          <w:szCs w:val="28"/>
        </w:rPr>
        <w:t xml:space="preserve"> </w:t>
      </w:r>
      <w:r>
        <w:rPr>
          <w:rFonts w:ascii="Times New Roman" w:hAnsi="Times New Roman"/>
          <w:sz w:val="28"/>
          <w:szCs w:val="28"/>
        </w:rPr>
        <w:t>для</w:t>
      </w:r>
      <w:r>
        <w:rPr>
          <w:rFonts w:ascii="Times New Roman" w:hAnsi="Times New Roman"/>
          <w:spacing w:val="1"/>
          <w:sz w:val="28"/>
          <w:szCs w:val="28"/>
        </w:rPr>
        <w:t xml:space="preserve"> </w:t>
      </w:r>
      <w:r>
        <w:rPr>
          <w:rFonts w:ascii="Times New Roman" w:hAnsi="Times New Roman"/>
          <w:sz w:val="28"/>
          <w:szCs w:val="28"/>
        </w:rPr>
        <w:t>принятия</w:t>
      </w:r>
      <w:r>
        <w:rPr>
          <w:rFonts w:ascii="Times New Roman" w:hAnsi="Times New Roman"/>
          <w:spacing w:val="1"/>
          <w:sz w:val="28"/>
          <w:szCs w:val="28"/>
        </w:rPr>
        <w:t xml:space="preserve"> </w:t>
      </w:r>
      <w:r>
        <w:rPr>
          <w:rFonts w:ascii="Times New Roman" w:hAnsi="Times New Roman"/>
          <w:sz w:val="28"/>
          <w:szCs w:val="28"/>
        </w:rPr>
        <w:t>решения</w:t>
      </w:r>
      <w:r>
        <w:rPr>
          <w:rFonts w:ascii="Times New Roman" w:hAnsi="Times New Roman"/>
          <w:spacing w:val="1"/>
          <w:sz w:val="28"/>
          <w:szCs w:val="28"/>
        </w:rPr>
        <w:t xml:space="preserve"> </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z w:val="28"/>
          <w:szCs w:val="28"/>
        </w:rPr>
        <w:t>предоставлении</w:t>
      </w:r>
      <w:r>
        <w:rPr>
          <w:rFonts w:ascii="Times New Roman" w:hAnsi="Times New Roman"/>
          <w:spacing w:val="1"/>
          <w:sz w:val="28"/>
          <w:szCs w:val="28"/>
        </w:rPr>
        <w:t xml:space="preserve"> </w:t>
      </w:r>
      <w:r>
        <w:rPr>
          <w:rFonts w:ascii="Times New Roman" w:hAnsi="Times New Roman"/>
          <w:sz w:val="28"/>
          <w:szCs w:val="28"/>
        </w:rPr>
        <w:t>разрешения</w:t>
      </w:r>
      <w:r>
        <w:rPr>
          <w:rFonts w:ascii="Times New Roman" w:hAnsi="Times New Roman"/>
          <w:spacing w:val="1"/>
          <w:sz w:val="28"/>
          <w:szCs w:val="28"/>
        </w:rPr>
        <w:t xml:space="preserve"> </w:t>
      </w:r>
      <w:r>
        <w:rPr>
          <w:rFonts w:ascii="Times New Roman" w:hAnsi="Times New Roman"/>
          <w:sz w:val="28"/>
          <w:szCs w:val="28"/>
        </w:rPr>
        <w:t>на</w:t>
      </w:r>
      <w:r>
        <w:rPr>
          <w:rFonts w:ascii="Times New Roman" w:hAnsi="Times New Roman"/>
          <w:spacing w:val="1"/>
          <w:sz w:val="28"/>
          <w:szCs w:val="28"/>
        </w:rPr>
        <w:t xml:space="preserve"> </w:t>
      </w:r>
      <w:r>
        <w:rPr>
          <w:rFonts w:ascii="Times New Roman" w:hAnsi="Times New Roman"/>
          <w:sz w:val="28"/>
          <w:szCs w:val="28"/>
        </w:rPr>
        <w:t>условно</w:t>
      </w:r>
      <w:r>
        <w:rPr>
          <w:rFonts w:ascii="Times New Roman" w:hAnsi="Times New Roman"/>
          <w:spacing w:val="1"/>
          <w:sz w:val="28"/>
          <w:szCs w:val="28"/>
        </w:rPr>
        <w:t xml:space="preserve"> </w:t>
      </w:r>
      <w:r>
        <w:rPr>
          <w:rFonts w:ascii="Times New Roman" w:hAnsi="Times New Roman"/>
          <w:sz w:val="28"/>
          <w:szCs w:val="28"/>
        </w:rPr>
        <w:t>разрешенный вид использования либо об отказе в предоставлении такого разрешения с</w:t>
      </w:r>
      <w:r>
        <w:rPr>
          <w:rFonts w:ascii="Times New Roman" w:hAnsi="Times New Roman"/>
          <w:spacing w:val="-67"/>
          <w:sz w:val="28"/>
          <w:szCs w:val="28"/>
        </w:rPr>
        <w:t xml:space="preserve"> </w:t>
      </w:r>
      <w:r>
        <w:rPr>
          <w:rFonts w:ascii="Times New Roman" w:hAnsi="Times New Roman"/>
          <w:sz w:val="28"/>
          <w:szCs w:val="28"/>
        </w:rPr>
        <w:t>указанием</w:t>
      </w:r>
      <w:r>
        <w:rPr>
          <w:rFonts w:ascii="Times New Roman" w:hAnsi="Times New Roman"/>
          <w:spacing w:val="-5"/>
          <w:sz w:val="28"/>
          <w:szCs w:val="28"/>
        </w:rPr>
        <w:t xml:space="preserve"> </w:t>
      </w:r>
      <w:r>
        <w:rPr>
          <w:rFonts w:ascii="Times New Roman" w:hAnsi="Times New Roman"/>
          <w:sz w:val="28"/>
          <w:szCs w:val="28"/>
        </w:rPr>
        <w:t>причин</w:t>
      </w:r>
      <w:r>
        <w:rPr>
          <w:rFonts w:ascii="Times New Roman" w:hAnsi="Times New Roman"/>
          <w:spacing w:val="-1"/>
          <w:sz w:val="28"/>
          <w:szCs w:val="28"/>
        </w:rPr>
        <w:t xml:space="preserve"> </w:t>
      </w:r>
      <w:r>
        <w:rPr>
          <w:rFonts w:ascii="Times New Roman" w:hAnsi="Times New Roman"/>
          <w:sz w:val="28"/>
          <w:szCs w:val="28"/>
        </w:rPr>
        <w:t>принятого</w:t>
      </w:r>
      <w:r>
        <w:rPr>
          <w:rFonts w:ascii="Times New Roman" w:hAnsi="Times New Roman"/>
          <w:spacing w:val="1"/>
          <w:sz w:val="28"/>
          <w:szCs w:val="28"/>
        </w:rPr>
        <w:t xml:space="preserve"> </w:t>
      </w:r>
      <w:r>
        <w:rPr>
          <w:rFonts w:ascii="Times New Roman" w:hAnsi="Times New Roman"/>
          <w:sz w:val="28"/>
          <w:szCs w:val="28"/>
        </w:rPr>
        <w:t>решения.</w:t>
      </w:r>
    </w:p>
    <w:p w:rsidR="00943EC1" w:rsidRDefault="00943EC1" w:rsidP="00943EC1">
      <w:pPr>
        <w:widowControl w:val="0"/>
        <w:numPr>
          <w:ilvl w:val="0"/>
          <w:numId w:val="7"/>
        </w:numPr>
        <w:tabs>
          <w:tab w:val="left" w:pos="993"/>
        </w:tabs>
        <w:autoSpaceDE w:val="0"/>
        <w:autoSpaceDN w:val="0"/>
        <w:ind w:left="0" w:right="156" w:firstLine="708"/>
        <w:rPr>
          <w:rFonts w:ascii="Times New Roman" w:hAnsi="Times New Roman"/>
          <w:sz w:val="28"/>
        </w:rPr>
      </w:pPr>
      <w:r>
        <w:rPr>
          <w:rFonts w:ascii="Times New Roman" w:hAnsi="Times New Roman"/>
          <w:sz w:val="28"/>
        </w:rPr>
        <w:t>На основании указанных рекомендаций уполномоченный орган местного самоуправления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943EC1" w:rsidRDefault="00943EC1" w:rsidP="00943EC1">
      <w:pPr>
        <w:widowControl w:val="0"/>
        <w:numPr>
          <w:ilvl w:val="0"/>
          <w:numId w:val="7"/>
        </w:numPr>
        <w:tabs>
          <w:tab w:val="left" w:pos="993"/>
        </w:tabs>
        <w:autoSpaceDE w:val="0"/>
        <w:autoSpaceDN w:val="0"/>
        <w:ind w:left="0" w:right="156" w:firstLine="708"/>
        <w:rPr>
          <w:rFonts w:ascii="Times New Roman" w:hAnsi="Times New Roman"/>
          <w:sz w:val="28"/>
        </w:rPr>
      </w:pPr>
      <w:r>
        <w:rPr>
          <w:rFonts w:ascii="Times New Roman" w:hAnsi="Times New Roman"/>
          <w:sz w:val="28"/>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943EC1" w:rsidRDefault="00943EC1" w:rsidP="00943EC1">
      <w:pPr>
        <w:widowControl w:val="0"/>
        <w:numPr>
          <w:ilvl w:val="0"/>
          <w:numId w:val="7"/>
        </w:numPr>
        <w:tabs>
          <w:tab w:val="left" w:pos="993"/>
        </w:tabs>
        <w:autoSpaceDE w:val="0"/>
        <w:autoSpaceDN w:val="0"/>
        <w:ind w:left="0" w:right="156" w:firstLine="708"/>
        <w:rPr>
          <w:rFonts w:ascii="Times New Roman" w:hAnsi="Times New Roman"/>
          <w:sz w:val="28"/>
        </w:rPr>
      </w:pPr>
      <w:r>
        <w:rPr>
          <w:rFonts w:ascii="Times New Roman" w:hAnsi="Times New Roman"/>
          <w:sz w:val="2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23" w:history="1">
        <w:r>
          <w:rPr>
            <w:rStyle w:val="af0"/>
            <w:rFonts w:ascii="Times New Roman" w:hAnsi="Times New Roman"/>
          </w:rPr>
          <w:t>части 2 статьи 55.32</w:t>
        </w:r>
      </w:hyperlink>
      <w:r>
        <w:rPr>
          <w:rFonts w:ascii="Times New Roman" w:hAnsi="Times New Roman"/>
          <w:sz w:val="28"/>
        </w:rPr>
        <w:t xml:space="preserve">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Республики Тыва, должностному лицу, в государственное учреждение или орган местного самоуправления, которые указаны в </w:t>
      </w:r>
      <w:hyperlink r:id="rId24" w:history="1">
        <w:r>
          <w:rPr>
            <w:rStyle w:val="af0"/>
            <w:rFonts w:ascii="Times New Roman" w:hAnsi="Times New Roman"/>
          </w:rPr>
          <w:t xml:space="preserve">части 2 статьи 55.32 </w:t>
        </w:r>
      </w:hyperlink>
      <w:r>
        <w:rPr>
          <w:rFonts w:ascii="Times New Roman" w:hAnsi="Times New Roman"/>
          <w:sz w:val="28"/>
        </w:rPr>
        <w:t>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о ее приведении в соответствие с установленными требованиями.</w:t>
      </w:r>
    </w:p>
    <w:p w:rsidR="00943EC1" w:rsidRDefault="00943EC1" w:rsidP="00943EC1">
      <w:pPr>
        <w:widowControl w:val="0"/>
        <w:numPr>
          <w:ilvl w:val="0"/>
          <w:numId w:val="7"/>
        </w:numPr>
        <w:tabs>
          <w:tab w:val="left" w:pos="993"/>
        </w:tabs>
        <w:autoSpaceDE w:val="0"/>
        <w:autoSpaceDN w:val="0"/>
        <w:ind w:left="0" w:right="156" w:firstLine="708"/>
        <w:rPr>
          <w:rFonts w:ascii="Times New Roman" w:hAnsi="Times New Roman"/>
          <w:sz w:val="28"/>
        </w:rPr>
      </w:pPr>
      <w:r>
        <w:rPr>
          <w:rFonts w:ascii="Times New Roman" w:hAnsi="Times New Roman"/>
          <w:sz w:val="28"/>
        </w:rPr>
        <w:t>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943EC1" w:rsidRDefault="00943EC1" w:rsidP="00943EC1">
      <w:pPr>
        <w:widowControl w:val="0"/>
        <w:numPr>
          <w:ilvl w:val="0"/>
          <w:numId w:val="7"/>
        </w:numPr>
        <w:tabs>
          <w:tab w:val="left" w:pos="993"/>
        </w:tabs>
        <w:autoSpaceDE w:val="0"/>
        <w:autoSpaceDN w:val="0"/>
        <w:ind w:left="0" w:right="156" w:firstLine="708"/>
        <w:rPr>
          <w:rFonts w:ascii="Times New Roman" w:hAnsi="Times New Roman"/>
          <w:sz w:val="28"/>
        </w:rPr>
      </w:pPr>
      <w:r>
        <w:rPr>
          <w:rFonts w:ascii="Times New Roman" w:hAnsi="Times New Roman"/>
          <w:sz w:val="28"/>
        </w:rPr>
        <w:t xml:space="preserve">Физическое или юридическое лицо вправе оспорить в суде решение о предоставлении разрешения на условно разрешенный вид использования </w:t>
      </w:r>
      <w:r>
        <w:rPr>
          <w:rFonts w:ascii="Times New Roman" w:hAnsi="Times New Roman"/>
          <w:sz w:val="28"/>
        </w:rPr>
        <w:lastRenderedPageBreak/>
        <w:t>земельного участка или объекта капитального строительства либо об отказе в предоставлении такого разрешения.</w:t>
      </w:r>
    </w:p>
    <w:p w:rsidR="00943EC1" w:rsidRDefault="00943EC1" w:rsidP="00943EC1">
      <w:pPr>
        <w:rPr>
          <w:rFonts w:ascii="Times New Roman" w:hAnsi="Times New Roman"/>
          <w:sz w:val="28"/>
        </w:rPr>
        <w:sectPr w:rsidR="00943EC1">
          <w:pgSz w:w="11910" w:h="16840"/>
          <w:pgMar w:top="620" w:right="570" w:bottom="520" w:left="1134" w:header="144" w:footer="326" w:gutter="0"/>
          <w:cols w:space="720"/>
        </w:sectPr>
      </w:pPr>
    </w:p>
    <w:p w:rsidR="00943EC1" w:rsidRDefault="00943EC1" w:rsidP="00943EC1">
      <w:pPr>
        <w:widowControl w:val="0"/>
        <w:autoSpaceDE w:val="0"/>
        <w:autoSpaceDN w:val="0"/>
        <w:jc w:val="center"/>
        <w:outlineLvl w:val="1"/>
        <w:rPr>
          <w:rFonts w:ascii="Times New Roman" w:hAnsi="Times New Roman"/>
          <w:b/>
          <w:bCs/>
          <w:sz w:val="28"/>
          <w:szCs w:val="28"/>
        </w:rPr>
      </w:pPr>
      <w:r>
        <w:rPr>
          <w:rFonts w:ascii="Times New Roman" w:hAnsi="Times New Roman"/>
          <w:b/>
          <w:bCs/>
          <w:sz w:val="28"/>
          <w:szCs w:val="28"/>
        </w:rPr>
        <w:lastRenderedPageBreak/>
        <w:t>Глава</w:t>
      </w:r>
      <w:r>
        <w:rPr>
          <w:rFonts w:ascii="Times New Roman" w:hAnsi="Times New Roman"/>
          <w:b/>
          <w:bCs/>
          <w:spacing w:val="-3"/>
          <w:sz w:val="28"/>
          <w:szCs w:val="28"/>
        </w:rPr>
        <w:t xml:space="preserve"> </w:t>
      </w:r>
      <w:r>
        <w:rPr>
          <w:rFonts w:ascii="Times New Roman" w:hAnsi="Times New Roman"/>
          <w:b/>
          <w:bCs/>
          <w:sz w:val="28"/>
          <w:szCs w:val="28"/>
        </w:rPr>
        <w:t>4.</w:t>
      </w:r>
      <w:r>
        <w:rPr>
          <w:rFonts w:ascii="Times New Roman" w:hAnsi="Times New Roman"/>
          <w:b/>
          <w:bCs/>
          <w:spacing w:val="-5"/>
          <w:sz w:val="28"/>
          <w:szCs w:val="28"/>
        </w:rPr>
        <w:t xml:space="preserve"> </w:t>
      </w:r>
      <w:r>
        <w:rPr>
          <w:rFonts w:ascii="Times New Roman" w:hAnsi="Times New Roman"/>
          <w:b/>
          <w:bCs/>
          <w:sz w:val="28"/>
          <w:szCs w:val="28"/>
        </w:rPr>
        <w:t>Положение</w:t>
      </w:r>
      <w:r>
        <w:rPr>
          <w:rFonts w:ascii="Times New Roman" w:hAnsi="Times New Roman"/>
          <w:b/>
          <w:bCs/>
          <w:spacing w:val="-3"/>
          <w:sz w:val="28"/>
          <w:szCs w:val="28"/>
        </w:rPr>
        <w:t xml:space="preserve"> </w:t>
      </w:r>
      <w:r>
        <w:rPr>
          <w:rFonts w:ascii="Times New Roman" w:hAnsi="Times New Roman"/>
          <w:b/>
          <w:bCs/>
          <w:sz w:val="28"/>
          <w:szCs w:val="28"/>
        </w:rPr>
        <w:t>о</w:t>
      </w:r>
      <w:r>
        <w:rPr>
          <w:rFonts w:ascii="Times New Roman" w:hAnsi="Times New Roman"/>
          <w:b/>
          <w:bCs/>
          <w:spacing w:val="-3"/>
          <w:sz w:val="28"/>
          <w:szCs w:val="28"/>
        </w:rPr>
        <w:t xml:space="preserve"> </w:t>
      </w:r>
      <w:r>
        <w:rPr>
          <w:rFonts w:ascii="Times New Roman" w:hAnsi="Times New Roman"/>
          <w:b/>
          <w:bCs/>
          <w:sz w:val="28"/>
          <w:szCs w:val="28"/>
        </w:rPr>
        <w:t>подготовке документации</w:t>
      </w:r>
      <w:r>
        <w:rPr>
          <w:rFonts w:ascii="Times New Roman" w:hAnsi="Times New Roman"/>
          <w:b/>
          <w:bCs/>
          <w:spacing w:val="-4"/>
          <w:sz w:val="28"/>
          <w:szCs w:val="28"/>
        </w:rPr>
        <w:t xml:space="preserve"> </w:t>
      </w:r>
      <w:r>
        <w:rPr>
          <w:rFonts w:ascii="Times New Roman" w:hAnsi="Times New Roman"/>
          <w:b/>
          <w:bCs/>
          <w:sz w:val="28"/>
          <w:szCs w:val="28"/>
        </w:rPr>
        <w:t>по</w:t>
      </w:r>
      <w:r>
        <w:rPr>
          <w:rFonts w:ascii="Times New Roman" w:hAnsi="Times New Roman"/>
          <w:b/>
          <w:bCs/>
          <w:spacing w:val="-3"/>
          <w:sz w:val="28"/>
          <w:szCs w:val="28"/>
        </w:rPr>
        <w:t xml:space="preserve"> </w:t>
      </w:r>
      <w:r>
        <w:rPr>
          <w:rFonts w:ascii="Times New Roman" w:hAnsi="Times New Roman"/>
          <w:b/>
          <w:bCs/>
          <w:sz w:val="28"/>
          <w:szCs w:val="28"/>
        </w:rPr>
        <w:t>планировке</w:t>
      </w:r>
      <w:r>
        <w:rPr>
          <w:rFonts w:ascii="Times New Roman" w:hAnsi="Times New Roman"/>
          <w:b/>
          <w:bCs/>
          <w:spacing w:val="-3"/>
          <w:sz w:val="28"/>
          <w:szCs w:val="28"/>
        </w:rPr>
        <w:t xml:space="preserve"> </w:t>
      </w:r>
      <w:r>
        <w:rPr>
          <w:rFonts w:ascii="Times New Roman" w:hAnsi="Times New Roman"/>
          <w:b/>
          <w:bCs/>
          <w:sz w:val="28"/>
          <w:szCs w:val="28"/>
        </w:rPr>
        <w:t>территории</w:t>
      </w:r>
      <w:r>
        <w:rPr>
          <w:rFonts w:ascii="Times New Roman" w:hAnsi="Times New Roman"/>
          <w:b/>
          <w:bCs/>
          <w:spacing w:val="-67"/>
          <w:sz w:val="28"/>
          <w:szCs w:val="28"/>
        </w:rPr>
        <w:t xml:space="preserve"> </w:t>
      </w:r>
      <w:r>
        <w:rPr>
          <w:rFonts w:ascii="Times New Roman" w:hAnsi="Times New Roman"/>
          <w:b/>
          <w:bCs/>
          <w:sz w:val="28"/>
          <w:szCs w:val="28"/>
        </w:rPr>
        <w:t>уполномоченным</w:t>
      </w:r>
      <w:r>
        <w:rPr>
          <w:rFonts w:ascii="Times New Roman" w:hAnsi="Times New Roman"/>
          <w:b/>
          <w:bCs/>
          <w:spacing w:val="1"/>
          <w:sz w:val="28"/>
          <w:szCs w:val="28"/>
        </w:rPr>
        <w:t xml:space="preserve"> </w:t>
      </w:r>
      <w:r>
        <w:rPr>
          <w:rFonts w:ascii="Times New Roman" w:hAnsi="Times New Roman"/>
          <w:b/>
          <w:bCs/>
          <w:sz w:val="28"/>
          <w:szCs w:val="28"/>
        </w:rPr>
        <w:t>органом</w:t>
      </w:r>
      <w:r>
        <w:rPr>
          <w:rFonts w:ascii="Times New Roman" w:hAnsi="Times New Roman"/>
          <w:b/>
          <w:bCs/>
          <w:spacing w:val="5"/>
          <w:sz w:val="28"/>
          <w:szCs w:val="28"/>
        </w:rPr>
        <w:t xml:space="preserve"> </w:t>
      </w:r>
      <w:r>
        <w:rPr>
          <w:rFonts w:ascii="Times New Roman" w:hAnsi="Times New Roman"/>
          <w:b/>
          <w:bCs/>
          <w:sz w:val="28"/>
          <w:szCs w:val="28"/>
        </w:rPr>
        <w:t>местного самоуправления</w:t>
      </w:r>
    </w:p>
    <w:p w:rsidR="00943EC1" w:rsidRDefault="00943EC1" w:rsidP="00943EC1">
      <w:pPr>
        <w:widowControl w:val="0"/>
        <w:numPr>
          <w:ilvl w:val="1"/>
          <w:numId w:val="19"/>
        </w:numPr>
        <w:tabs>
          <w:tab w:val="left" w:pos="0"/>
        </w:tabs>
        <w:autoSpaceDE w:val="0"/>
        <w:autoSpaceDN w:val="0"/>
        <w:spacing w:before="199"/>
        <w:ind w:left="0" w:right="170" w:firstLine="0"/>
        <w:rPr>
          <w:rFonts w:ascii="Times New Roman" w:hAnsi="Times New Roman"/>
          <w:b/>
          <w:sz w:val="28"/>
          <w:szCs w:val="22"/>
        </w:rPr>
      </w:pPr>
      <w:r>
        <w:rPr>
          <w:rFonts w:ascii="Times New Roman" w:hAnsi="Times New Roman"/>
          <w:b/>
          <w:sz w:val="28"/>
        </w:rPr>
        <w:t>Общие</w:t>
      </w:r>
      <w:r>
        <w:rPr>
          <w:rFonts w:ascii="Times New Roman" w:hAnsi="Times New Roman"/>
          <w:b/>
          <w:spacing w:val="1"/>
          <w:sz w:val="28"/>
        </w:rPr>
        <w:t xml:space="preserve"> </w:t>
      </w:r>
      <w:r>
        <w:rPr>
          <w:rFonts w:ascii="Times New Roman" w:hAnsi="Times New Roman"/>
          <w:b/>
          <w:sz w:val="28"/>
        </w:rPr>
        <w:t>положения</w:t>
      </w:r>
      <w:r>
        <w:rPr>
          <w:rFonts w:ascii="Times New Roman" w:hAnsi="Times New Roman"/>
          <w:b/>
          <w:spacing w:val="1"/>
          <w:sz w:val="28"/>
        </w:rPr>
        <w:t xml:space="preserve"> </w:t>
      </w:r>
      <w:r>
        <w:rPr>
          <w:rFonts w:ascii="Times New Roman" w:hAnsi="Times New Roman"/>
          <w:b/>
          <w:sz w:val="28"/>
        </w:rPr>
        <w:t>о</w:t>
      </w:r>
      <w:r>
        <w:rPr>
          <w:rFonts w:ascii="Times New Roman" w:hAnsi="Times New Roman"/>
          <w:b/>
          <w:spacing w:val="1"/>
          <w:sz w:val="28"/>
        </w:rPr>
        <w:t xml:space="preserve"> </w:t>
      </w:r>
      <w:r>
        <w:rPr>
          <w:rFonts w:ascii="Times New Roman" w:hAnsi="Times New Roman"/>
          <w:b/>
          <w:sz w:val="28"/>
        </w:rPr>
        <w:t>подготовке</w:t>
      </w:r>
      <w:r>
        <w:rPr>
          <w:rFonts w:ascii="Times New Roman" w:hAnsi="Times New Roman"/>
          <w:b/>
          <w:spacing w:val="1"/>
          <w:sz w:val="28"/>
        </w:rPr>
        <w:t xml:space="preserve"> </w:t>
      </w:r>
      <w:r>
        <w:rPr>
          <w:rFonts w:ascii="Times New Roman" w:hAnsi="Times New Roman"/>
          <w:b/>
          <w:sz w:val="28"/>
        </w:rPr>
        <w:t>документации</w:t>
      </w:r>
      <w:r>
        <w:rPr>
          <w:rFonts w:ascii="Times New Roman" w:hAnsi="Times New Roman"/>
          <w:b/>
          <w:spacing w:val="1"/>
          <w:sz w:val="28"/>
        </w:rPr>
        <w:t xml:space="preserve"> </w:t>
      </w:r>
      <w:r>
        <w:rPr>
          <w:rFonts w:ascii="Times New Roman" w:hAnsi="Times New Roman"/>
          <w:b/>
          <w:sz w:val="28"/>
        </w:rPr>
        <w:t>по</w:t>
      </w:r>
      <w:r>
        <w:rPr>
          <w:rFonts w:ascii="Times New Roman" w:hAnsi="Times New Roman"/>
          <w:b/>
          <w:spacing w:val="1"/>
          <w:sz w:val="28"/>
        </w:rPr>
        <w:t xml:space="preserve"> </w:t>
      </w:r>
      <w:r>
        <w:rPr>
          <w:rFonts w:ascii="Times New Roman" w:hAnsi="Times New Roman"/>
          <w:b/>
          <w:sz w:val="28"/>
        </w:rPr>
        <w:t>планировке</w:t>
      </w:r>
      <w:r>
        <w:rPr>
          <w:rFonts w:ascii="Times New Roman" w:hAnsi="Times New Roman"/>
          <w:b/>
          <w:spacing w:val="1"/>
          <w:sz w:val="28"/>
        </w:rPr>
        <w:t xml:space="preserve"> </w:t>
      </w:r>
      <w:r>
        <w:rPr>
          <w:rFonts w:ascii="Times New Roman" w:hAnsi="Times New Roman"/>
          <w:b/>
          <w:sz w:val="28"/>
        </w:rPr>
        <w:t>территории,</w:t>
      </w:r>
      <w:r>
        <w:rPr>
          <w:rFonts w:ascii="Times New Roman" w:hAnsi="Times New Roman"/>
          <w:b/>
          <w:spacing w:val="2"/>
          <w:sz w:val="28"/>
        </w:rPr>
        <w:t xml:space="preserve"> </w:t>
      </w:r>
      <w:r>
        <w:rPr>
          <w:rFonts w:ascii="Times New Roman" w:hAnsi="Times New Roman"/>
          <w:b/>
          <w:sz w:val="28"/>
        </w:rPr>
        <w:t>порядок</w:t>
      </w:r>
      <w:r>
        <w:rPr>
          <w:rFonts w:ascii="Times New Roman" w:hAnsi="Times New Roman"/>
          <w:b/>
          <w:spacing w:val="-1"/>
          <w:sz w:val="28"/>
        </w:rPr>
        <w:t xml:space="preserve"> </w:t>
      </w:r>
      <w:r>
        <w:rPr>
          <w:rFonts w:ascii="Times New Roman" w:hAnsi="Times New Roman"/>
          <w:b/>
          <w:sz w:val="28"/>
        </w:rPr>
        <w:t>внесения</w:t>
      </w:r>
      <w:r>
        <w:rPr>
          <w:rFonts w:ascii="Times New Roman" w:hAnsi="Times New Roman"/>
          <w:b/>
          <w:spacing w:val="2"/>
          <w:sz w:val="28"/>
        </w:rPr>
        <w:t xml:space="preserve"> </w:t>
      </w:r>
      <w:r>
        <w:rPr>
          <w:rFonts w:ascii="Times New Roman" w:hAnsi="Times New Roman"/>
          <w:b/>
          <w:sz w:val="28"/>
        </w:rPr>
        <w:t>в</w:t>
      </w:r>
      <w:r>
        <w:rPr>
          <w:rFonts w:ascii="Times New Roman" w:hAnsi="Times New Roman"/>
          <w:b/>
          <w:spacing w:val="1"/>
          <w:sz w:val="28"/>
        </w:rPr>
        <w:t xml:space="preserve"> </w:t>
      </w:r>
      <w:r>
        <w:rPr>
          <w:rFonts w:ascii="Times New Roman" w:hAnsi="Times New Roman"/>
          <w:b/>
          <w:sz w:val="28"/>
        </w:rPr>
        <w:t>нее изменений и</w:t>
      </w:r>
      <w:r>
        <w:rPr>
          <w:rFonts w:ascii="Times New Roman" w:hAnsi="Times New Roman"/>
          <w:b/>
          <w:spacing w:val="-1"/>
          <w:sz w:val="28"/>
        </w:rPr>
        <w:t xml:space="preserve"> </w:t>
      </w:r>
      <w:r>
        <w:rPr>
          <w:rFonts w:ascii="Times New Roman" w:hAnsi="Times New Roman"/>
          <w:b/>
          <w:sz w:val="28"/>
        </w:rPr>
        <w:t>ее</w:t>
      </w:r>
      <w:r>
        <w:rPr>
          <w:rFonts w:ascii="Times New Roman" w:hAnsi="Times New Roman"/>
          <w:b/>
          <w:spacing w:val="1"/>
          <w:sz w:val="28"/>
        </w:rPr>
        <w:t xml:space="preserve"> </w:t>
      </w:r>
      <w:r>
        <w:rPr>
          <w:rFonts w:ascii="Times New Roman" w:hAnsi="Times New Roman"/>
          <w:b/>
          <w:sz w:val="28"/>
        </w:rPr>
        <w:t>отмены</w:t>
      </w:r>
    </w:p>
    <w:p w:rsidR="00943EC1" w:rsidRDefault="00943EC1" w:rsidP="00943EC1">
      <w:pPr>
        <w:widowControl w:val="0"/>
        <w:autoSpaceDE w:val="0"/>
        <w:autoSpaceDN w:val="0"/>
        <w:rPr>
          <w:rFonts w:ascii="Times New Roman" w:hAnsi="Times New Roman"/>
          <w:b/>
          <w:szCs w:val="28"/>
        </w:rPr>
      </w:pPr>
    </w:p>
    <w:p w:rsidR="00943EC1" w:rsidRDefault="00943EC1" w:rsidP="00943EC1">
      <w:pPr>
        <w:widowControl w:val="0"/>
        <w:numPr>
          <w:ilvl w:val="0"/>
          <w:numId w:val="7"/>
        </w:numPr>
        <w:tabs>
          <w:tab w:val="left" w:pos="993"/>
        </w:tabs>
        <w:autoSpaceDE w:val="0"/>
        <w:autoSpaceDN w:val="0"/>
        <w:ind w:left="0" w:right="159" w:firstLine="709"/>
        <w:rPr>
          <w:rFonts w:ascii="Times New Roman" w:hAnsi="Times New Roman"/>
          <w:sz w:val="28"/>
          <w:szCs w:val="22"/>
        </w:rPr>
      </w:pPr>
      <w:r>
        <w:rPr>
          <w:rFonts w:ascii="Times New Roman" w:hAnsi="Times New Roman"/>
          <w:sz w:val="28"/>
        </w:rPr>
        <w:t>Подготовка</w:t>
      </w:r>
      <w:r>
        <w:rPr>
          <w:rFonts w:ascii="Times New Roman" w:hAnsi="Times New Roman"/>
          <w:spacing w:val="1"/>
          <w:sz w:val="28"/>
        </w:rPr>
        <w:t xml:space="preserve"> </w:t>
      </w:r>
      <w:r>
        <w:rPr>
          <w:rFonts w:ascii="Times New Roman" w:hAnsi="Times New Roman"/>
          <w:sz w:val="28"/>
        </w:rPr>
        <w:t>документации</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планировке</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осуществляется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целях</w:t>
      </w:r>
      <w:r>
        <w:rPr>
          <w:rFonts w:ascii="Times New Roman" w:hAnsi="Times New Roman"/>
          <w:spacing w:val="-9"/>
          <w:sz w:val="28"/>
        </w:rPr>
        <w:t xml:space="preserve"> </w:t>
      </w:r>
      <w:r>
        <w:rPr>
          <w:rFonts w:ascii="Times New Roman" w:hAnsi="Times New Roman"/>
          <w:sz w:val="28"/>
        </w:rPr>
        <w:t>обеспечения</w:t>
      </w:r>
      <w:r>
        <w:rPr>
          <w:rFonts w:ascii="Times New Roman" w:hAnsi="Times New Roman"/>
          <w:spacing w:val="-10"/>
          <w:sz w:val="28"/>
        </w:rPr>
        <w:t xml:space="preserve"> </w:t>
      </w:r>
      <w:r>
        <w:rPr>
          <w:rFonts w:ascii="Times New Roman" w:hAnsi="Times New Roman"/>
          <w:sz w:val="28"/>
        </w:rPr>
        <w:t>устойчивого</w:t>
      </w:r>
      <w:r>
        <w:rPr>
          <w:rFonts w:ascii="Times New Roman" w:hAnsi="Times New Roman"/>
          <w:spacing w:val="-9"/>
          <w:sz w:val="28"/>
        </w:rPr>
        <w:t xml:space="preserve"> </w:t>
      </w:r>
      <w:r>
        <w:rPr>
          <w:rFonts w:ascii="Times New Roman" w:hAnsi="Times New Roman"/>
          <w:sz w:val="28"/>
        </w:rPr>
        <w:t>развития</w:t>
      </w:r>
      <w:r>
        <w:rPr>
          <w:rFonts w:ascii="Times New Roman" w:hAnsi="Times New Roman"/>
          <w:spacing w:val="-14"/>
          <w:sz w:val="28"/>
        </w:rPr>
        <w:t xml:space="preserve"> </w:t>
      </w:r>
      <w:r>
        <w:rPr>
          <w:rFonts w:ascii="Times New Roman" w:hAnsi="Times New Roman"/>
          <w:sz w:val="28"/>
        </w:rPr>
        <w:t>территорий,</w:t>
      </w:r>
      <w:r>
        <w:rPr>
          <w:rFonts w:ascii="Times New Roman" w:hAnsi="Times New Roman"/>
          <w:spacing w:val="-11"/>
          <w:sz w:val="28"/>
        </w:rPr>
        <w:t xml:space="preserve"> </w:t>
      </w:r>
      <w:r>
        <w:rPr>
          <w:rFonts w:ascii="Times New Roman" w:hAnsi="Times New Roman"/>
          <w:sz w:val="28"/>
        </w:rPr>
        <w:t>в</w:t>
      </w:r>
      <w:r>
        <w:rPr>
          <w:rFonts w:ascii="Times New Roman" w:hAnsi="Times New Roman"/>
          <w:spacing w:val="-14"/>
          <w:sz w:val="28"/>
        </w:rPr>
        <w:t xml:space="preserve"> </w:t>
      </w:r>
      <w:r>
        <w:rPr>
          <w:rFonts w:ascii="Times New Roman" w:hAnsi="Times New Roman"/>
          <w:sz w:val="28"/>
        </w:rPr>
        <w:t>том</w:t>
      </w:r>
      <w:r>
        <w:rPr>
          <w:rFonts w:ascii="Times New Roman" w:hAnsi="Times New Roman"/>
          <w:spacing w:val="-14"/>
          <w:sz w:val="28"/>
        </w:rPr>
        <w:t xml:space="preserve"> </w:t>
      </w:r>
      <w:r>
        <w:rPr>
          <w:rFonts w:ascii="Times New Roman" w:hAnsi="Times New Roman"/>
          <w:sz w:val="28"/>
        </w:rPr>
        <w:t>числе</w:t>
      </w:r>
      <w:r>
        <w:rPr>
          <w:rFonts w:ascii="Times New Roman" w:hAnsi="Times New Roman"/>
          <w:spacing w:val="-14"/>
          <w:sz w:val="28"/>
        </w:rPr>
        <w:t xml:space="preserve"> </w:t>
      </w:r>
      <w:r>
        <w:rPr>
          <w:rFonts w:ascii="Times New Roman" w:hAnsi="Times New Roman"/>
          <w:sz w:val="28"/>
        </w:rPr>
        <w:t>выделения</w:t>
      </w:r>
      <w:r>
        <w:rPr>
          <w:rFonts w:ascii="Times New Roman" w:hAnsi="Times New Roman"/>
          <w:spacing w:val="-14"/>
          <w:sz w:val="28"/>
        </w:rPr>
        <w:t xml:space="preserve"> </w:t>
      </w:r>
      <w:r>
        <w:rPr>
          <w:rFonts w:ascii="Times New Roman" w:hAnsi="Times New Roman"/>
          <w:sz w:val="28"/>
        </w:rPr>
        <w:t>элементов</w:t>
      </w:r>
      <w:r>
        <w:rPr>
          <w:rFonts w:ascii="Times New Roman" w:hAnsi="Times New Roman"/>
          <w:spacing w:val="-67"/>
          <w:sz w:val="28"/>
        </w:rPr>
        <w:t xml:space="preserve"> </w:t>
      </w:r>
      <w:r>
        <w:rPr>
          <w:rFonts w:ascii="Times New Roman" w:hAnsi="Times New Roman"/>
          <w:sz w:val="28"/>
        </w:rPr>
        <w:t>планировочной структуры, установления границ</w:t>
      </w:r>
      <w:r>
        <w:rPr>
          <w:rFonts w:ascii="Times New Roman" w:hAnsi="Times New Roman"/>
          <w:spacing w:val="1"/>
          <w:sz w:val="28"/>
        </w:rPr>
        <w:t xml:space="preserve"> </w:t>
      </w:r>
      <w:r>
        <w:rPr>
          <w:rFonts w:ascii="Times New Roman" w:hAnsi="Times New Roman"/>
          <w:sz w:val="28"/>
        </w:rPr>
        <w:t>земельных участков,</w:t>
      </w:r>
      <w:r>
        <w:rPr>
          <w:rFonts w:ascii="Times New Roman" w:hAnsi="Times New Roman"/>
          <w:spacing w:val="1"/>
          <w:sz w:val="28"/>
        </w:rPr>
        <w:t xml:space="preserve"> </w:t>
      </w:r>
      <w:r>
        <w:rPr>
          <w:rFonts w:ascii="Times New Roman" w:hAnsi="Times New Roman"/>
          <w:sz w:val="28"/>
        </w:rPr>
        <w:t>установления</w:t>
      </w:r>
      <w:r>
        <w:rPr>
          <w:rFonts w:ascii="Times New Roman" w:hAnsi="Times New Roman"/>
          <w:spacing w:val="1"/>
          <w:sz w:val="28"/>
        </w:rPr>
        <w:t xml:space="preserve"> </w:t>
      </w:r>
      <w:r>
        <w:rPr>
          <w:rFonts w:ascii="Times New Roman" w:hAnsi="Times New Roman"/>
          <w:sz w:val="28"/>
        </w:rPr>
        <w:t>границ</w:t>
      </w:r>
      <w:r>
        <w:rPr>
          <w:rFonts w:ascii="Times New Roman" w:hAnsi="Times New Roman"/>
          <w:spacing w:val="-3"/>
          <w:sz w:val="28"/>
        </w:rPr>
        <w:t xml:space="preserve"> </w:t>
      </w:r>
      <w:r>
        <w:rPr>
          <w:rFonts w:ascii="Times New Roman" w:hAnsi="Times New Roman"/>
          <w:sz w:val="28"/>
        </w:rPr>
        <w:t>зон</w:t>
      </w:r>
      <w:r>
        <w:rPr>
          <w:rFonts w:ascii="Times New Roman" w:hAnsi="Times New Roman"/>
          <w:spacing w:val="-1"/>
          <w:sz w:val="28"/>
        </w:rPr>
        <w:t xml:space="preserve"> </w:t>
      </w:r>
      <w:r>
        <w:rPr>
          <w:rFonts w:ascii="Times New Roman" w:hAnsi="Times New Roman"/>
          <w:sz w:val="28"/>
        </w:rPr>
        <w:t>планируемого</w:t>
      </w:r>
      <w:r>
        <w:rPr>
          <w:rFonts w:ascii="Times New Roman" w:hAnsi="Times New Roman"/>
          <w:spacing w:val="-4"/>
          <w:sz w:val="28"/>
        </w:rPr>
        <w:t xml:space="preserve"> </w:t>
      </w:r>
      <w:r>
        <w:rPr>
          <w:rFonts w:ascii="Times New Roman" w:hAnsi="Times New Roman"/>
          <w:sz w:val="28"/>
        </w:rPr>
        <w:t>размещения</w:t>
      </w:r>
      <w:r>
        <w:rPr>
          <w:rFonts w:ascii="Times New Roman" w:hAnsi="Times New Roman"/>
          <w:spacing w:val="-1"/>
          <w:sz w:val="28"/>
        </w:rPr>
        <w:t xml:space="preserve"> </w:t>
      </w:r>
      <w:r>
        <w:rPr>
          <w:rFonts w:ascii="Times New Roman" w:hAnsi="Times New Roman"/>
          <w:sz w:val="28"/>
        </w:rPr>
        <w:t>объектов капитального строительства.</w:t>
      </w:r>
    </w:p>
    <w:p w:rsidR="00943EC1" w:rsidRDefault="00943EC1" w:rsidP="00943EC1">
      <w:pPr>
        <w:widowControl w:val="0"/>
        <w:numPr>
          <w:ilvl w:val="0"/>
          <w:numId w:val="7"/>
        </w:numPr>
        <w:tabs>
          <w:tab w:val="left" w:pos="993"/>
        </w:tabs>
        <w:autoSpaceDE w:val="0"/>
        <w:autoSpaceDN w:val="0"/>
        <w:spacing w:before="1"/>
        <w:ind w:left="0" w:right="158" w:firstLine="709"/>
        <w:rPr>
          <w:rFonts w:ascii="Times New Roman" w:hAnsi="Times New Roman"/>
          <w:sz w:val="28"/>
        </w:rPr>
      </w:pPr>
      <w:r>
        <w:rPr>
          <w:rFonts w:ascii="Times New Roman" w:hAnsi="Times New Roman"/>
          <w:sz w:val="28"/>
        </w:rPr>
        <w:t>Подготовка документации по планировке территории в целях размещения</w:t>
      </w:r>
      <w:r>
        <w:rPr>
          <w:rFonts w:ascii="Times New Roman" w:hAnsi="Times New Roman"/>
          <w:spacing w:val="1"/>
          <w:sz w:val="28"/>
        </w:rPr>
        <w:t xml:space="preserve"> </w:t>
      </w:r>
      <w:r>
        <w:rPr>
          <w:rFonts w:ascii="Times New Roman" w:hAnsi="Times New Roman"/>
          <w:spacing w:val="-1"/>
          <w:sz w:val="28"/>
        </w:rPr>
        <w:t>объектов</w:t>
      </w:r>
      <w:r>
        <w:rPr>
          <w:rFonts w:ascii="Times New Roman" w:hAnsi="Times New Roman"/>
          <w:spacing w:val="-14"/>
          <w:sz w:val="28"/>
        </w:rPr>
        <w:t xml:space="preserve"> </w:t>
      </w:r>
      <w:r>
        <w:rPr>
          <w:rFonts w:ascii="Times New Roman" w:hAnsi="Times New Roman"/>
          <w:sz w:val="28"/>
        </w:rPr>
        <w:t>капитального</w:t>
      </w:r>
      <w:r>
        <w:rPr>
          <w:rFonts w:ascii="Times New Roman" w:hAnsi="Times New Roman"/>
          <w:spacing w:val="-14"/>
          <w:sz w:val="28"/>
        </w:rPr>
        <w:t xml:space="preserve"> </w:t>
      </w:r>
      <w:r>
        <w:rPr>
          <w:rFonts w:ascii="Times New Roman" w:hAnsi="Times New Roman"/>
          <w:sz w:val="28"/>
        </w:rPr>
        <w:t>строительства</w:t>
      </w:r>
      <w:r>
        <w:rPr>
          <w:rFonts w:ascii="Times New Roman" w:hAnsi="Times New Roman"/>
          <w:spacing w:val="-13"/>
          <w:sz w:val="28"/>
        </w:rPr>
        <w:t xml:space="preserve"> </w:t>
      </w:r>
      <w:r>
        <w:rPr>
          <w:rFonts w:ascii="Times New Roman" w:hAnsi="Times New Roman"/>
          <w:sz w:val="28"/>
        </w:rPr>
        <w:t>применительно</w:t>
      </w:r>
      <w:r>
        <w:rPr>
          <w:rFonts w:ascii="Times New Roman" w:hAnsi="Times New Roman"/>
          <w:spacing w:val="-14"/>
          <w:sz w:val="28"/>
        </w:rPr>
        <w:t xml:space="preserve"> </w:t>
      </w:r>
      <w:r>
        <w:rPr>
          <w:rFonts w:ascii="Times New Roman" w:hAnsi="Times New Roman"/>
          <w:sz w:val="28"/>
        </w:rPr>
        <w:t>к</w:t>
      </w:r>
      <w:r>
        <w:rPr>
          <w:rFonts w:ascii="Times New Roman" w:hAnsi="Times New Roman"/>
          <w:spacing w:val="-18"/>
          <w:sz w:val="28"/>
        </w:rPr>
        <w:t xml:space="preserve"> </w:t>
      </w:r>
      <w:r>
        <w:rPr>
          <w:rFonts w:ascii="Times New Roman" w:hAnsi="Times New Roman"/>
          <w:sz w:val="28"/>
        </w:rPr>
        <w:t>территории,</w:t>
      </w:r>
      <w:r>
        <w:rPr>
          <w:rFonts w:ascii="Times New Roman" w:hAnsi="Times New Roman"/>
          <w:spacing w:val="-11"/>
          <w:sz w:val="28"/>
        </w:rPr>
        <w:t xml:space="preserve"> </w:t>
      </w:r>
      <w:r>
        <w:rPr>
          <w:rFonts w:ascii="Times New Roman" w:hAnsi="Times New Roman"/>
          <w:sz w:val="28"/>
        </w:rPr>
        <w:t>в</w:t>
      </w:r>
      <w:r>
        <w:rPr>
          <w:rFonts w:ascii="Times New Roman" w:hAnsi="Times New Roman"/>
          <w:spacing w:val="-14"/>
          <w:sz w:val="28"/>
        </w:rPr>
        <w:t xml:space="preserve"> </w:t>
      </w:r>
      <w:r>
        <w:rPr>
          <w:rFonts w:ascii="Times New Roman" w:hAnsi="Times New Roman"/>
          <w:sz w:val="28"/>
        </w:rPr>
        <w:t>границах</w:t>
      </w:r>
      <w:r>
        <w:rPr>
          <w:rFonts w:ascii="Times New Roman" w:hAnsi="Times New Roman"/>
          <w:spacing w:val="-14"/>
          <w:sz w:val="28"/>
        </w:rPr>
        <w:t xml:space="preserve"> </w:t>
      </w:r>
      <w:r>
        <w:rPr>
          <w:rFonts w:ascii="Times New Roman" w:hAnsi="Times New Roman"/>
          <w:sz w:val="28"/>
        </w:rPr>
        <w:t>которой</w:t>
      </w:r>
      <w:r>
        <w:rPr>
          <w:rFonts w:ascii="Times New Roman" w:hAnsi="Times New Roman"/>
          <w:spacing w:val="-67"/>
          <w:sz w:val="28"/>
        </w:rPr>
        <w:t xml:space="preserve"> </w:t>
      </w:r>
      <w:r>
        <w:rPr>
          <w:rFonts w:ascii="Times New Roman" w:hAnsi="Times New Roman"/>
          <w:sz w:val="28"/>
        </w:rPr>
        <w:t>не предусматривается осуществление деятельности по комплексному и устойчивому</w:t>
      </w:r>
      <w:r>
        <w:rPr>
          <w:rFonts w:ascii="Times New Roman" w:hAnsi="Times New Roman"/>
          <w:spacing w:val="1"/>
          <w:sz w:val="28"/>
        </w:rPr>
        <w:t xml:space="preserve"> </w:t>
      </w:r>
      <w:r>
        <w:rPr>
          <w:rFonts w:ascii="Times New Roman" w:hAnsi="Times New Roman"/>
          <w:sz w:val="28"/>
        </w:rPr>
        <w:t>развитию территории, не требуется, за исключением случаев, указанных в части 64</w:t>
      </w:r>
      <w:r>
        <w:rPr>
          <w:rFonts w:ascii="Times New Roman" w:hAnsi="Times New Roman"/>
          <w:spacing w:val="1"/>
          <w:sz w:val="28"/>
        </w:rPr>
        <w:t xml:space="preserve"> </w:t>
      </w:r>
      <w:r>
        <w:rPr>
          <w:rFonts w:ascii="Times New Roman" w:hAnsi="Times New Roman"/>
          <w:sz w:val="28"/>
        </w:rPr>
        <w:t>настоящих</w:t>
      </w:r>
      <w:r>
        <w:rPr>
          <w:rFonts w:ascii="Times New Roman" w:hAnsi="Times New Roman"/>
          <w:spacing w:val="-3"/>
          <w:sz w:val="28"/>
        </w:rPr>
        <w:t xml:space="preserve"> </w:t>
      </w:r>
      <w:r>
        <w:rPr>
          <w:rFonts w:ascii="Times New Roman" w:hAnsi="Times New Roman"/>
          <w:sz w:val="28"/>
        </w:rPr>
        <w:t>правил.</w:t>
      </w:r>
    </w:p>
    <w:p w:rsidR="00943EC1" w:rsidRDefault="00943EC1" w:rsidP="00943EC1">
      <w:pPr>
        <w:widowControl w:val="0"/>
        <w:numPr>
          <w:ilvl w:val="0"/>
          <w:numId w:val="7"/>
        </w:numPr>
        <w:tabs>
          <w:tab w:val="left" w:pos="993"/>
        </w:tabs>
        <w:autoSpaceDE w:val="0"/>
        <w:autoSpaceDN w:val="0"/>
        <w:ind w:left="0" w:right="162" w:firstLine="709"/>
        <w:rPr>
          <w:rFonts w:ascii="Times New Roman" w:hAnsi="Times New Roman"/>
          <w:sz w:val="28"/>
        </w:rPr>
      </w:pPr>
      <w:r>
        <w:rPr>
          <w:rFonts w:ascii="Times New Roman" w:hAnsi="Times New Roman"/>
          <w:sz w:val="28"/>
        </w:rPr>
        <w:t>Подготовка документации по планировке территории в целях размещения</w:t>
      </w:r>
      <w:r>
        <w:rPr>
          <w:rFonts w:ascii="Times New Roman" w:hAnsi="Times New Roman"/>
          <w:spacing w:val="1"/>
          <w:sz w:val="28"/>
        </w:rPr>
        <w:t xml:space="preserve"> </w:t>
      </w:r>
      <w:r>
        <w:rPr>
          <w:rFonts w:ascii="Times New Roman" w:hAnsi="Times New Roman"/>
          <w:sz w:val="28"/>
        </w:rPr>
        <w:t>объекта</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4"/>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является</w:t>
      </w:r>
      <w:r>
        <w:rPr>
          <w:rFonts w:ascii="Times New Roman" w:hAnsi="Times New Roman"/>
          <w:spacing w:val="-1"/>
          <w:sz w:val="28"/>
        </w:rPr>
        <w:t xml:space="preserve"> </w:t>
      </w:r>
      <w:r>
        <w:rPr>
          <w:rFonts w:ascii="Times New Roman" w:hAnsi="Times New Roman"/>
          <w:sz w:val="28"/>
        </w:rPr>
        <w:t>обязательной</w:t>
      </w:r>
      <w:r>
        <w:rPr>
          <w:rFonts w:ascii="Times New Roman" w:hAnsi="Times New Roman"/>
          <w:spacing w:val="-2"/>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следующих случаях:</w:t>
      </w:r>
    </w:p>
    <w:p w:rsidR="00943EC1" w:rsidRDefault="00943EC1" w:rsidP="00943EC1">
      <w:pPr>
        <w:widowControl w:val="0"/>
        <w:numPr>
          <w:ilvl w:val="0"/>
          <w:numId w:val="20"/>
        </w:numPr>
        <w:tabs>
          <w:tab w:val="left" w:pos="993"/>
          <w:tab w:val="left" w:pos="1885"/>
        </w:tabs>
        <w:autoSpaceDE w:val="0"/>
        <w:autoSpaceDN w:val="0"/>
        <w:ind w:left="0" w:right="162" w:firstLine="709"/>
        <w:rPr>
          <w:rFonts w:ascii="Times New Roman" w:hAnsi="Times New Roman"/>
          <w:sz w:val="28"/>
        </w:rPr>
      </w:pPr>
      <w:r>
        <w:rPr>
          <w:rFonts w:ascii="Times New Roman" w:hAnsi="Times New Roman"/>
          <w:sz w:val="28"/>
        </w:rPr>
        <w:t>необходимо</w:t>
      </w:r>
      <w:r>
        <w:rPr>
          <w:rFonts w:ascii="Times New Roman" w:hAnsi="Times New Roman"/>
          <w:spacing w:val="1"/>
          <w:sz w:val="28"/>
        </w:rPr>
        <w:t xml:space="preserve"> </w:t>
      </w:r>
      <w:r>
        <w:rPr>
          <w:rFonts w:ascii="Times New Roman" w:hAnsi="Times New Roman"/>
          <w:sz w:val="28"/>
        </w:rPr>
        <w:t>изъятие</w:t>
      </w:r>
      <w:r>
        <w:rPr>
          <w:rFonts w:ascii="Times New Roman" w:hAnsi="Times New Roman"/>
          <w:spacing w:val="1"/>
          <w:sz w:val="28"/>
        </w:rPr>
        <w:t xml:space="preserve"> </w:t>
      </w:r>
      <w:r>
        <w:rPr>
          <w:rFonts w:ascii="Times New Roman" w:hAnsi="Times New Roman"/>
          <w:sz w:val="28"/>
        </w:rPr>
        <w:t>земельных</w:t>
      </w:r>
      <w:r>
        <w:rPr>
          <w:rFonts w:ascii="Times New Roman" w:hAnsi="Times New Roman"/>
          <w:spacing w:val="1"/>
          <w:sz w:val="28"/>
        </w:rPr>
        <w:t xml:space="preserve"> </w:t>
      </w:r>
      <w:r>
        <w:rPr>
          <w:rFonts w:ascii="Times New Roman" w:hAnsi="Times New Roman"/>
          <w:sz w:val="28"/>
        </w:rPr>
        <w:t>участков</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государственных</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67"/>
          <w:sz w:val="28"/>
        </w:rPr>
        <w:t xml:space="preserve"> </w:t>
      </w:r>
      <w:r>
        <w:rPr>
          <w:rFonts w:ascii="Times New Roman" w:hAnsi="Times New Roman"/>
          <w:sz w:val="28"/>
        </w:rPr>
        <w:t>муниципальных</w:t>
      </w:r>
      <w:r>
        <w:rPr>
          <w:rFonts w:ascii="Times New Roman" w:hAnsi="Times New Roman"/>
          <w:spacing w:val="1"/>
          <w:sz w:val="28"/>
        </w:rPr>
        <w:t xml:space="preserve"> </w:t>
      </w:r>
      <w:r>
        <w:rPr>
          <w:rFonts w:ascii="Times New Roman" w:hAnsi="Times New Roman"/>
          <w:sz w:val="28"/>
        </w:rPr>
        <w:t>нужд</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связи</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размещением</w:t>
      </w:r>
      <w:r>
        <w:rPr>
          <w:rFonts w:ascii="Times New Roman" w:hAnsi="Times New Roman"/>
          <w:spacing w:val="1"/>
          <w:sz w:val="28"/>
        </w:rPr>
        <w:t xml:space="preserve"> </w:t>
      </w:r>
      <w:r>
        <w:rPr>
          <w:rFonts w:ascii="Times New Roman" w:hAnsi="Times New Roman"/>
          <w:sz w:val="28"/>
        </w:rPr>
        <w:t>объекта</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67"/>
          <w:sz w:val="28"/>
        </w:rPr>
        <w:t xml:space="preserve"> </w:t>
      </w:r>
      <w:r>
        <w:rPr>
          <w:rFonts w:ascii="Times New Roman" w:hAnsi="Times New Roman"/>
          <w:sz w:val="28"/>
        </w:rPr>
        <w:t>федерального,</w:t>
      </w:r>
      <w:r>
        <w:rPr>
          <w:rFonts w:ascii="Times New Roman" w:hAnsi="Times New Roman"/>
          <w:spacing w:val="-2"/>
          <w:sz w:val="28"/>
        </w:rPr>
        <w:t xml:space="preserve"> </w:t>
      </w:r>
      <w:r>
        <w:rPr>
          <w:rFonts w:ascii="Times New Roman" w:hAnsi="Times New Roman"/>
          <w:sz w:val="28"/>
        </w:rPr>
        <w:t>регионального</w:t>
      </w:r>
      <w:r>
        <w:rPr>
          <w:rFonts w:ascii="Times New Roman" w:hAnsi="Times New Roman"/>
          <w:spacing w:val="-2"/>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местного</w:t>
      </w:r>
      <w:r>
        <w:rPr>
          <w:rFonts w:ascii="Times New Roman" w:hAnsi="Times New Roman"/>
          <w:spacing w:val="-3"/>
          <w:sz w:val="28"/>
        </w:rPr>
        <w:t xml:space="preserve"> </w:t>
      </w:r>
      <w:r>
        <w:rPr>
          <w:rFonts w:ascii="Times New Roman" w:hAnsi="Times New Roman"/>
          <w:sz w:val="28"/>
        </w:rPr>
        <w:t>значения;</w:t>
      </w:r>
    </w:p>
    <w:p w:rsidR="00943EC1" w:rsidRDefault="00943EC1" w:rsidP="00943EC1">
      <w:pPr>
        <w:widowControl w:val="0"/>
        <w:numPr>
          <w:ilvl w:val="0"/>
          <w:numId w:val="20"/>
        </w:numPr>
        <w:tabs>
          <w:tab w:val="left" w:pos="993"/>
          <w:tab w:val="left" w:pos="1885"/>
        </w:tabs>
        <w:autoSpaceDE w:val="0"/>
        <w:autoSpaceDN w:val="0"/>
        <w:spacing w:before="1" w:line="321" w:lineRule="exact"/>
        <w:ind w:left="0" w:firstLine="709"/>
        <w:rPr>
          <w:rFonts w:ascii="Times New Roman" w:hAnsi="Times New Roman"/>
          <w:sz w:val="28"/>
        </w:rPr>
      </w:pPr>
      <w:r>
        <w:rPr>
          <w:rFonts w:ascii="Times New Roman" w:hAnsi="Times New Roman"/>
          <w:sz w:val="28"/>
        </w:rPr>
        <w:t>необходимы</w:t>
      </w:r>
      <w:r>
        <w:rPr>
          <w:rFonts w:ascii="Times New Roman" w:hAnsi="Times New Roman"/>
          <w:spacing w:val="-2"/>
          <w:sz w:val="28"/>
        </w:rPr>
        <w:t xml:space="preserve"> </w:t>
      </w:r>
      <w:r>
        <w:rPr>
          <w:rFonts w:ascii="Times New Roman" w:hAnsi="Times New Roman"/>
          <w:sz w:val="28"/>
        </w:rPr>
        <w:t>установление,</w:t>
      </w:r>
      <w:r>
        <w:rPr>
          <w:rFonts w:ascii="Times New Roman" w:hAnsi="Times New Roman"/>
          <w:spacing w:val="-4"/>
          <w:sz w:val="28"/>
        </w:rPr>
        <w:t xml:space="preserve"> </w:t>
      </w:r>
      <w:r>
        <w:rPr>
          <w:rFonts w:ascii="Times New Roman" w:hAnsi="Times New Roman"/>
          <w:sz w:val="28"/>
        </w:rPr>
        <w:t>изменение</w:t>
      </w:r>
      <w:r>
        <w:rPr>
          <w:rFonts w:ascii="Times New Roman" w:hAnsi="Times New Roman"/>
          <w:spacing w:val="-5"/>
          <w:sz w:val="28"/>
        </w:rPr>
        <w:t xml:space="preserve"> </w:t>
      </w:r>
      <w:r>
        <w:rPr>
          <w:rFonts w:ascii="Times New Roman" w:hAnsi="Times New Roman"/>
          <w:sz w:val="28"/>
        </w:rPr>
        <w:t>или отмена</w:t>
      </w:r>
      <w:r>
        <w:rPr>
          <w:rFonts w:ascii="Times New Roman" w:hAnsi="Times New Roman"/>
          <w:spacing w:val="-2"/>
          <w:sz w:val="28"/>
        </w:rPr>
        <w:t xml:space="preserve"> </w:t>
      </w:r>
      <w:r>
        <w:rPr>
          <w:rFonts w:ascii="Times New Roman" w:hAnsi="Times New Roman"/>
          <w:sz w:val="28"/>
        </w:rPr>
        <w:t>красных</w:t>
      </w:r>
      <w:r>
        <w:rPr>
          <w:rFonts w:ascii="Times New Roman" w:hAnsi="Times New Roman"/>
          <w:spacing w:val="-5"/>
          <w:sz w:val="28"/>
        </w:rPr>
        <w:t xml:space="preserve"> </w:t>
      </w:r>
      <w:r>
        <w:rPr>
          <w:rFonts w:ascii="Times New Roman" w:hAnsi="Times New Roman"/>
          <w:sz w:val="28"/>
        </w:rPr>
        <w:t>линий;</w:t>
      </w:r>
    </w:p>
    <w:p w:rsidR="00943EC1" w:rsidRDefault="00943EC1" w:rsidP="00943EC1">
      <w:pPr>
        <w:widowControl w:val="0"/>
        <w:numPr>
          <w:ilvl w:val="0"/>
          <w:numId w:val="20"/>
        </w:numPr>
        <w:tabs>
          <w:tab w:val="left" w:pos="993"/>
          <w:tab w:val="left" w:pos="1885"/>
        </w:tabs>
        <w:autoSpaceDE w:val="0"/>
        <w:autoSpaceDN w:val="0"/>
        <w:ind w:left="0" w:right="160" w:firstLine="709"/>
        <w:rPr>
          <w:rFonts w:ascii="Times New Roman" w:hAnsi="Times New Roman"/>
          <w:sz w:val="28"/>
        </w:rPr>
      </w:pPr>
      <w:r>
        <w:rPr>
          <w:rFonts w:ascii="Times New Roman" w:hAnsi="Times New Roman"/>
          <w:sz w:val="28"/>
        </w:rPr>
        <w:t>необходимо образование земельных участков в случае, если в соответствии с</w:t>
      </w:r>
      <w:r>
        <w:rPr>
          <w:rFonts w:ascii="Times New Roman" w:hAnsi="Times New Roman"/>
          <w:spacing w:val="1"/>
          <w:sz w:val="28"/>
        </w:rPr>
        <w:t xml:space="preserve"> </w:t>
      </w:r>
      <w:r>
        <w:rPr>
          <w:rFonts w:ascii="Times New Roman" w:hAnsi="Times New Roman"/>
          <w:sz w:val="28"/>
        </w:rPr>
        <w:t>земельным</w:t>
      </w:r>
      <w:r>
        <w:rPr>
          <w:rFonts w:ascii="Times New Roman" w:hAnsi="Times New Roman"/>
          <w:spacing w:val="-10"/>
          <w:sz w:val="28"/>
        </w:rPr>
        <w:t xml:space="preserve"> </w:t>
      </w:r>
      <w:r>
        <w:rPr>
          <w:rFonts w:ascii="Times New Roman" w:hAnsi="Times New Roman"/>
          <w:sz w:val="28"/>
        </w:rPr>
        <w:t>законодательством</w:t>
      </w:r>
      <w:r>
        <w:rPr>
          <w:rFonts w:ascii="Times New Roman" w:hAnsi="Times New Roman"/>
          <w:spacing w:val="-10"/>
          <w:sz w:val="28"/>
        </w:rPr>
        <w:t xml:space="preserve"> </w:t>
      </w:r>
      <w:r>
        <w:rPr>
          <w:rFonts w:ascii="Times New Roman" w:hAnsi="Times New Roman"/>
          <w:sz w:val="28"/>
        </w:rPr>
        <w:t>образование</w:t>
      </w:r>
      <w:r>
        <w:rPr>
          <w:rFonts w:ascii="Times New Roman" w:hAnsi="Times New Roman"/>
          <w:spacing w:val="-13"/>
          <w:sz w:val="28"/>
        </w:rPr>
        <w:t xml:space="preserve"> </w:t>
      </w:r>
      <w:r>
        <w:rPr>
          <w:rFonts w:ascii="Times New Roman" w:hAnsi="Times New Roman"/>
          <w:sz w:val="28"/>
        </w:rPr>
        <w:t>земельных</w:t>
      </w:r>
      <w:r>
        <w:rPr>
          <w:rFonts w:ascii="Times New Roman" w:hAnsi="Times New Roman"/>
          <w:spacing w:val="-9"/>
          <w:sz w:val="28"/>
        </w:rPr>
        <w:t xml:space="preserve"> </w:t>
      </w:r>
      <w:r>
        <w:rPr>
          <w:rFonts w:ascii="Times New Roman" w:hAnsi="Times New Roman"/>
          <w:sz w:val="28"/>
        </w:rPr>
        <w:t>участков</w:t>
      </w:r>
      <w:r>
        <w:rPr>
          <w:rFonts w:ascii="Times New Roman" w:hAnsi="Times New Roman"/>
          <w:spacing w:val="-13"/>
          <w:sz w:val="28"/>
        </w:rPr>
        <w:t xml:space="preserve"> </w:t>
      </w:r>
      <w:r>
        <w:rPr>
          <w:rFonts w:ascii="Times New Roman" w:hAnsi="Times New Roman"/>
          <w:sz w:val="28"/>
        </w:rPr>
        <w:t>осуществляется</w:t>
      </w:r>
      <w:r>
        <w:rPr>
          <w:rFonts w:ascii="Times New Roman" w:hAnsi="Times New Roman"/>
          <w:spacing w:val="-9"/>
          <w:sz w:val="28"/>
        </w:rPr>
        <w:t xml:space="preserve"> </w:t>
      </w:r>
      <w:r>
        <w:rPr>
          <w:rFonts w:ascii="Times New Roman" w:hAnsi="Times New Roman"/>
          <w:sz w:val="28"/>
        </w:rPr>
        <w:t>только</w:t>
      </w:r>
      <w:r>
        <w:rPr>
          <w:rFonts w:ascii="Times New Roman" w:hAnsi="Times New Roman"/>
          <w:spacing w:val="-67"/>
          <w:sz w:val="28"/>
        </w:rPr>
        <w:t xml:space="preserve"> </w:t>
      </w:r>
      <w:r>
        <w:rPr>
          <w:rFonts w:ascii="Times New Roman" w:hAnsi="Times New Roman"/>
          <w:sz w:val="28"/>
        </w:rPr>
        <w:t>в соответствии</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3"/>
          <w:sz w:val="28"/>
        </w:rPr>
        <w:t xml:space="preserve"> </w:t>
      </w:r>
      <w:r>
        <w:rPr>
          <w:rFonts w:ascii="Times New Roman" w:hAnsi="Times New Roman"/>
          <w:sz w:val="28"/>
        </w:rPr>
        <w:t>проектом межевания</w:t>
      </w:r>
      <w:r>
        <w:rPr>
          <w:rFonts w:ascii="Times New Roman" w:hAnsi="Times New Roman"/>
          <w:spacing w:val="-3"/>
          <w:sz w:val="28"/>
        </w:rPr>
        <w:t xml:space="preserve"> </w:t>
      </w:r>
      <w:r>
        <w:rPr>
          <w:rFonts w:ascii="Times New Roman" w:hAnsi="Times New Roman"/>
          <w:sz w:val="28"/>
        </w:rPr>
        <w:t>территории;</w:t>
      </w:r>
    </w:p>
    <w:p w:rsidR="00943EC1" w:rsidRDefault="00943EC1" w:rsidP="00943EC1">
      <w:pPr>
        <w:widowControl w:val="0"/>
        <w:numPr>
          <w:ilvl w:val="0"/>
          <w:numId w:val="20"/>
        </w:numPr>
        <w:tabs>
          <w:tab w:val="left" w:pos="993"/>
          <w:tab w:val="left" w:pos="1885"/>
        </w:tabs>
        <w:autoSpaceDE w:val="0"/>
        <w:autoSpaceDN w:val="0"/>
        <w:spacing w:before="1"/>
        <w:ind w:left="0" w:right="156" w:firstLine="709"/>
        <w:rPr>
          <w:rFonts w:ascii="Times New Roman" w:hAnsi="Times New Roman"/>
          <w:sz w:val="28"/>
        </w:rPr>
      </w:pPr>
      <w:r>
        <w:rPr>
          <w:rFonts w:ascii="Times New Roman" w:hAnsi="Times New Roman"/>
          <w:sz w:val="28"/>
        </w:rPr>
        <w:t>размещение</w:t>
      </w:r>
      <w:r>
        <w:rPr>
          <w:rFonts w:ascii="Times New Roman" w:hAnsi="Times New Roman"/>
          <w:spacing w:val="-6"/>
          <w:sz w:val="28"/>
        </w:rPr>
        <w:t xml:space="preserve"> </w:t>
      </w:r>
      <w:r>
        <w:rPr>
          <w:rFonts w:ascii="Times New Roman" w:hAnsi="Times New Roman"/>
          <w:sz w:val="28"/>
        </w:rPr>
        <w:t>объекта</w:t>
      </w:r>
      <w:r>
        <w:rPr>
          <w:rFonts w:ascii="Times New Roman" w:hAnsi="Times New Roman"/>
          <w:spacing w:val="-6"/>
          <w:sz w:val="28"/>
        </w:rPr>
        <w:t xml:space="preserve"> </w:t>
      </w:r>
      <w:r>
        <w:rPr>
          <w:rFonts w:ascii="Times New Roman" w:hAnsi="Times New Roman"/>
          <w:sz w:val="28"/>
        </w:rPr>
        <w:t>капитального</w:t>
      </w:r>
      <w:r>
        <w:rPr>
          <w:rFonts w:ascii="Times New Roman" w:hAnsi="Times New Roman"/>
          <w:spacing w:val="-5"/>
          <w:sz w:val="28"/>
        </w:rPr>
        <w:t xml:space="preserve"> </w:t>
      </w:r>
      <w:r>
        <w:rPr>
          <w:rFonts w:ascii="Times New Roman" w:hAnsi="Times New Roman"/>
          <w:sz w:val="28"/>
        </w:rPr>
        <w:t>строительства</w:t>
      </w:r>
      <w:r>
        <w:rPr>
          <w:rFonts w:ascii="Times New Roman" w:hAnsi="Times New Roman"/>
          <w:spacing w:val="-6"/>
          <w:sz w:val="28"/>
        </w:rPr>
        <w:t xml:space="preserve"> </w:t>
      </w:r>
      <w:r>
        <w:rPr>
          <w:rFonts w:ascii="Times New Roman" w:hAnsi="Times New Roman"/>
          <w:sz w:val="28"/>
        </w:rPr>
        <w:t>планируется</w:t>
      </w:r>
      <w:r>
        <w:rPr>
          <w:rFonts w:ascii="Times New Roman" w:hAnsi="Times New Roman"/>
          <w:spacing w:val="-6"/>
          <w:sz w:val="28"/>
        </w:rPr>
        <w:t xml:space="preserve"> </w:t>
      </w:r>
      <w:r>
        <w:rPr>
          <w:rFonts w:ascii="Times New Roman" w:hAnsi="Times New Roman"/>
          <w:sz w:val="28"/>
        </w:rPr>
        <w:t>на</w:t>
      </w:r>
      <w:r>
        <w:rPr>
          <w:rFonts w:ascii="Times New Roman" w:hAnsi="Times New Roman"/>
          <w:spacing w:val="-10"/>
          <w:sz w:val="28"/>
        </w:rPr>
        <w:t xml:space="preserve"> </w:t>
      </w:r>
      <w:r>
        <w:rPr>
          <w:rFonts w:ascii="Times New Roman" w:hAnsi="Times New Roman"/>
          <w:sz w:val="28"/>
        </w:rPr>
        <w:t>территориях</w:t>
      </w:r>
      <w:r>
        <w:rPr>
          <w:rFonts w:ascii="Times New Roman" w:hAnsi="Times New Roman"/>
          <w:spacing w:val="-68"/>
          <w:sz w:val="28"/>
        </w:rPr>
        <w:t xml:space="preserve"> </w:t>
      </w:r>
      <w:r>
        <w:rPr>
          <w:rFonts w:ascii="Times New Roman" w:hAnsi="Times New Roman"/>
          <w:sz w:val="28"/>
        </w:rPr>
        <w:t>двух и более муниципальных образований, имеющих общую границу (за исключением</w:t>
      </w:r>
      <w:r>
        <w:rPr>
          <w:rFonts w:ascii="Times New Roman" w:hAnsi="Times New Roman"/>
          <w:spacing w:val="-67"/>
          <w:sz w:val="28"/>
        </w:rPr>
        <w:t xml:space="preserve"> </w:t>
      </w:r>
      <w:r>
        <w:rPr>
          <w:rFonts w:ascii="Times New Roman" w:hAnsi="Times New Roman"/>
          <w:sz w:val="28"/>
        </w:rPr>
        <w:t>случая,</w:t>
      </w:r>
      <w:r>
        <w:rPr>
          <w:rFonts w:ascii="Times New Roman" w:hAnsi="Times New Roman"/>
          <w:spacing w:val="1"/>
          <w:sz w:val="28"/>
        </w:rPr>
        <w:t xml:space="preserve"> </w:t>
      </w:r>
      <w:r>
        <w:rPr>
          <w:rFonts w:ascii="Times New Roman" w:hAnsi="Times New Roman"/>
          <w:sz w:val="28"/>
        </w:rPr>
        <w:t>если</w:t>
      </w:r>
      <w:r>
        <w:rPr>
          <w:rFonts w:ascii="Times New Roman" w:hAnsi="Times New Roman"/>
          <w:spacing w:val="1"/>
          <w:sz w:val="28"/>
        </w:rPr>
        <w:t xml:space="preserve"> </w:t>
      </w:r>
      <w:r>
        <w:rPr>
          <w:rFonts w:ascii="Times New Roman" w:hAnsi="Times New Roman"/>
          <w:sz w:val="28"/>
        </w:rPr>
        <w:t>размещение</w:t>
      </w:r>
      <w:r>
        <w:rPr>
          <w:rFonts w:ascii="Times New Roman" w:hAnsi="Times New Roman"/>
          <w:spacing w:val="1"/>
          <w:sz w:val="28"/>
        </w:rPr>
        <w:t xml:space="preserve"> </w:t>
      </w:r>
      <w:r>
        <w:rPr>
          <w:rFonts w:ascii="Times New Roman" w:hAnsi="Times New Roman"/>
          <w:sz w:val="28"/>
        </w:rPr>
        <w:t>такого</w:t>
      </w:r>
      <w:r>
        <w:rPr>
          <w:rFonts w:ascii="Times New Roman" w:hAnsi="Times New Roman"/>
          <w:spacing w:val="1"/>
          <w:sz w:val="28"/>
        </w:rPr>
        <w:t xml:space="preserve"> </w:t>
      </w:r>
      <w:r>
        <w:rPr>
          <w:rFonts w:ascii="Times New Roman" w:hAnsi="Times New Roman"/>
          <w:sz w:val="28"/>
        </w:rPr>
        <w:t>объекта</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планируется</w:t>
      </w:r>
      <w:r>
        <w:rPr>
          <w:rFonts w:ascii="Times New Roman" w:hAnsi="Times New Roman"/>
          <w:spacing w:val="1"/>
          <w:sz w:val="28"/>
        </w:rPr>
        <w:t xml:space="preserve"> </w:t>
      </w:r>
      <w:r>
        <w:rPr>
          <w:rFonts w:ascii="Times New Roman" w:hAnsi="Times New Roman"/>
          <w:sz w:val="28"/>
        </w:rPr>
        <w:t>осуществлять на землях или земельных участках, находящихся в государственной или</w:t>
      </w:r>
      <w:r>
        <w:rPr>
          <w:rFonts w:ascii="Times New Roman" w:hAnsi="Times New Roman"/>
          <w:spacing w:val="1"/>
          <w:sz w:val="28"/>
        </w:rPr>
        <w:t xml:space="preserve"> </w:t>
      </w:r>
      <w:r>
        <w:rPr>
          <w:rFonts w:ascii="Times New Roman" w:hAnsi="Times New Roman"/>
          <w:sz w:val="28"/>
        </w:rPr>
        <w:t>муниципальной</w:t>
      </w:r>
      <w:r>
        <w:rPr>
          <w:rFonts w:ascii="Times New Roman" w:hAnsi="Times New Roman"/>
          <w:spacing w:val="1"/>
          <w:sz w:val="28"/>
        </w:rPr>
        <w:t xml:space="preserve"> </w:t>
      </w:r>
      <w:r>
        <w:rPr>
          <w:rFonts w:ascii="Times New Roman" w:hAnsi="Times New Roman"/>
          <w:sz w:val="28"/>
        </w:rPr>
        <w:t>собственности,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размещения</w:t>
      </w:r>
      <w:r>
        <w:rPr>
          <w:rFonts w:ascii="Times New Roman" w:hAnsi="Times New Roman"/>
          <w:spacing w:val="1"/>
          <w:sz w:val="28"/>
        </w:rPr>
        <w:t xml:space="preserve"> </w:t>
      </w:r>
      <w:r>
        <w:rPr>
          <w:rFonts w:ascii="Times New Roman" w:hAnsi="Times New Roman"/>
          <w:sz w:val="28"/>
        </w:rPr>
        <w:t>такого</w:t>
      </w:r>
      <w:r>
        <w:rPr>
          <w:rFonts w:ascii="Times New Roman" w:hAnsi="Times New Roman"/>
          <w:spacing w:val="1"/>
          <w:sz w:val="28"/>
        </w:rPr>
        <w:t xml:space="preserve"> </w:t>
      </w:r>
      <w:r>
        <w:rPr>
          <w:rFonts w:ascii="Times New Roman" w:hAnsi="Times New Roman"/>
          <w:sz w:val="28"/>
        </w:rPr>
        <w:t>объекта</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требуется</w:t>
      </w:r>
      <w:r>
        <w:rPr>
          <w:rFonts w:ascii="Times New Roman" w:hAnsi="Times New Roman"/>
          <w:spacing w:val="1"/>
          <w:sz w:val="28"/>
        </w:rPr>
        <w:t xml:space="preserve"> </w:t>
      </w:r>
      <w:r>
        <w:rPr>
          <w:rFonts w:ascii="Times New Roman" w:hAnsi="Times New Roman"/>
          <w:sz w:val="28"/>
        </w:rPr>
        <w:t>предоставление</w:t>
      </w:r>
      <w:r>
        <w:rPr>
          <w:rFonts w:ascii="Times New Roman" w:hAnsi="Times New Roman"/>
          <w:spacing w:val="1"/>
          <w:sz w:val="28"/>
        </w:rPr>
        <w:t xml:space="preserve"> </w:t>
      </w:r>
      <w:r>
        <w:rPr>
          <w:rFonts w:ascii="Times New Roman" w:hAnsi="Times New Roman"/>
          <w:sz w:val="28"/>
        </w:rPr>
        <w:t>земельных</w:t>
      </w:r>
      <w:r>
        <w:rPr>
          <w:rFonts w:ascii="Times New Roman" w:hAnsi="Times New Roman"/>
          <w:spacing w:val="1"/>
          <w:sz w:val="28"/>
        </w:rPr>
        <w:t xml:space="preserve"> </w:t>
      </w:r>
      <w:r>
        <w:rPr>
          <w:rFonts w:ascii="Times New Roman" w:hAnsi="Times New Roman"/>
          <w:sz w:val="28"/>
        </w:rPr>
        <w:t>участков,</w:t>
      </w:r>
      <w:r>
        <w:rPr>
          <w:rFonts w:ascii="Times New Roman" w:hAnsi="Times New Roman"/>
          <w:spacing w:val="1"/>
          <w:sz w:val="28"/>
        </w:rPr>
        <w:t xml:space="preserve"> </w:t>
      </w:r>
      <w:r>
        <w:rPr>
          <w:rFonts w:ascii="Times New Roman" w:hAnsi="Times New Roman"/>
          <w:sz w:val="28"/>
        </w:rPr>
        <w:t>находящихся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государственной</w:t>
      </w:r>
      <w:r>
        <w:rPr>
          <w:rFonts w:ascii="Times New Roman" w:hAnsi="Times New Roman"/>
          <w:spacing w:val="-2"/>
          <w:sz w:val="28"/>
        </w:rPr>
        <w:t xml:space="preserve"> </w:t>
      </w:r>
      <w:r>
        <w:rPr>
          <w:rFonts w:ascii="Times New Roman" w:hAnsi="Times New Roman"/>
          <w:sz w:val="28"/>
        </w:rPr>
        <w:t>или</w:t>
      </w:r>
      <w:r>
        <w:rPr>
          <w:rFonts w:ascii="Times New Roman" w:hAnsi="Times New Roman"/>
          <w:spacing w:val="-3"/>
          <w:sz w:val="28"/>
        </w:rPr>
        <w:t xml:space="preserve"> </w:t>
      </w:r>
      <w:r>
        <w:rPr>
          <w:rFonts w:ascii="Times New Roman" w:hAnsi="Times New Roman"/>
          <w:sz w:val="28"/>
        </w:rPr>
        <w:t>муниципальной</w:t>
      </w:r>
      <w:r>
        <w:rPr>
          <w:rFonts w:ascii="Times New Roman" w:hAnsi="Times New Roman"/>
          <w:spacing w:val="-2"/>
          <w:sz w:val="28"/>
        </w:rPr>
        <w:t xml:space="preserve"> </w:t>
      </w:r>
      <w:r>
        <w:rPr>
          <w:rFonts w:ascii="Times New Roman" w:hAnsi="Times New Roman"/>
          <w:sz w:val="28"/>
        </w:rPr>
        <w:t>собственности,</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установление</w:t>
      </w:r>
      <w:r>
        <w:rPr>
          <w:rFonts w:ascii="Times New Roman" w:hAnsi="Times New Roman"/>
          <w:spacing w:val="-1"/>
          <w:sz w:val="28"/>
        </w:rPr>
        <w:t xml:space="preserve"> </w:t>
      </w:r>
      <w:r>
        <w:rPr>
          <w:rFonts w:ascii="Times New Roman" w:hAnsi="Times New Roman"/>
          <w:sz w:val="28"/>
        </w:rPr>
        <w:t>сервитутов);</w:t>
      </w:r>
    </w:p>
    <w:p w:rsidR="00943EC1" w:rsidRDefault="00943EC1" w:rsidP="00943EC1">
      <w:pPr>
        <w:widowControl w:val="0"/>
        <w:numPr>
          <w:ilvl w:val="0"/>
          <w:numId w:val="20"/>
        </w:numPr>
        <w:tabs>
          <w:tab w:val="left" w:pos="993"/>
          <w:tab w:val="left" w:pos="1885"/>
        </w:tabs>
        <w:autoSpaceDE w:val="0"/>
        <w:autoSpaceDN w:val="0"/>
        <w:ind w:left="0" w:right="154" w:firstLine="709"/>
        <w:rPr>
          <w:rFonts w:ascii="Times New Roman" w:hAnsi="Times New Roman"/>
          <w:sz w:val="28"/>
        </w:rPr>
      </w:pPr>
      <w:r>
        <w:rPr>
          <w:rFonts w:ascii="Times New Roman" w:hAnsi="Times New Roman"/>
          <w:sz w:val="28"/>
        </w:rPr>
        <w:t>планируются</w:t>
      </w:r>
      <w:r>
        <w:rPr>
          <w:rFonts w:ascii="Times New Roman" w:hAnsi="Times New Roman"/>
          <w:spacing w:val="1"/>
          <w:sz w:val="28"/>
        </w:rPr>
        <w:t xml:space="preserve"> </w:t>
      </w:r>
      <w:r>
        <w:rPr>
          <w:rFonts w:ascii="Times New Roman" w:hAnsi="Times New Roman"/>
          <w:sz w:val="28"/>
        </w:rPr>
        <w:t>строительство,</w:t>
      </w:r>
      <w:r>
        <w:rPr>
          <w:rFonts w:ascii="Times New Roman" w:hAnsi="Times New Roman"/>
          <w:spacing w:val="1"/>
          <w:sz w:val="28"/>
        </w:rPr>
        <w:t xml:space="preserve"> </w:t>
      </w:r>
      <w:r>
        <w:rPr>
          <w:rFonts w:ascii="Times New Roman" w:hAnsi="Times New Roman"/>
          <w:sz w:val="28"/>
        </w:rPr>
        <w:t>реконструкция</w:t>
      </w:r>
      <w:r>
        <w:rPr>
          <w:rFonts w:ascii="Times New Roman" w:hAnsi="Times New Roman"/>
          <w:spacing w:val="1"/>
          <w:sz w:val="28"/>
        </w:rPr>
        <w:t xml:space="preserve"> </w:t>
      </w:r>
      <w:r>
        <w:rPr>
          <w:rFonts w:ascii="Times New Roman" w:hAnsi="Times New Roman"/>
          <w:sz w:val="28"/>
        </w:rPr>
        <w:t>линейного</w:t>
      </w:r>
      <w:r>
        <w:rPr>
          <w:rFonts w:ascii="Times New Roman" w:hAnsi="Times New Roman"/>
          <w:spacing w:val="1"/>
          <w:sz w:val="28"/>
        </w:rPr>
        <w:t xml:space="preserve"> </w:t>
      </w:r>
      <w:r>
        <w:rPr>
          <w:rFonts w:ascii="Times New Roman" w:hAnsi="Times New Roman"/>
          <w:sz w:val="28"/>
        </w:rPr>
        <w:t>объекта</w:t>
      </w:r>
      <w:r>
        <w:rPr>
          <w:rFonts w:ascii="Times New Roman" w:hAnsi="Times New Roman"/>
          <w:spacing w:val="1"/>
          <w:sz w:val="28"/>
        </w:rPr>
        <w:t xml:space="preserve"> </w:t>
      </w:r>
      <w:r>
        <w:rPr>
          <w:rFonts w:ascii="Times New Roman" w:hAnsi="Times New Roman"/>
          <w:sz w:val="28"/>
        </w:rPr>
        <w:t>(за</w:t>
      </w:r>
      <w:r>
        <w:rPr>
          <w:rFonts w:ascii="Times New Roman" w:hAnsi="Times New Roman"/>
          <w:spacing w:val="1"/>
          <w:sz w:val="28"/>
        </w:rPr>
        <w:t xml:space="preserve"> </w:t>
      </w:r>
      <w:r>
        <w:rPr>
          <w:rFonts w:ascii="Times New Roman" w:hAnsi="Times New Roman"/>
          <w:sz w:val="28"/>
        </w:rPr>
        <w:t>исключением случая, если размещение линейного объекта планируется осуществлять</w:t>
      </w:r>
      <w:r>
        <w:rPr>
          <w:rFonts w:ascii="Times New Roman" w:hAnsi="Times New Roman"/>
          <w:spacing w:val="1"/>
          <w:sz w:val="28"/>
        </w:rPr>
        <w:t xml:space="preserve"> </w:t>
      </w:r>
      <w:r>
        <w:rPr>
          <w:rFonts w:ascii="Times New Roman" w:hAnsi="Times New Roman"/>
          <w:spacing w:val="-1"/>
          <w:sz w:val="28"/>
        </w:rPr>
        <w:t>на</w:t>
      </w:r>
      <w:r>
        <w:rPr>
          <w:rFonts w:ascii="Times New Roman" w:hAnsi="Times New Roman"/>
          <w:spacing w:val="-15"/>
          <w:sz w:val="28"/>
        </w:rPr>
        <w:t xml:space="preserve"> </w:t>
      </w:r>
      <w:r>
        <w:rPr>
          <w:rFonts w:ascii="Times New Roman" w:hAnsi="Times New Roman"/>
          <w:spacing w:val="-1"/>
          <w:sz w:val="28"/>
        </w:rPr>
        <w:t>землях</w:t>
      </w:r>
      <w:r>
        <w:rPr>
          <w:rFonts w:ascii="Times New Roman" w:hAnsi="Times New Roman"/>
          <w:spacing w:val="-19"/>
          <w:sz w:val="28"/>
        </w:rPr>
        <w:t xml:space="preserve"> </w:t>
      </w:r>
      <w:r>
        <w:rPr>
          <w:rFonts w:ascii="Times New Roman" w:hAnsi="Times New Roman"/>
          <w:spacing w:val="-1"/>
          <w:sz w:val="28"/>
        </w:rPr>
        <w:t>или</w:t>
      </w:r>
      <w:r>
        <w:rPr>
          <w:rFonts w:ascii="Times New Roman" w:hAnsi="Times New Roman"/>
          <w:spacing w:val="-16"/>
          <w:sz w:val="28"/>
        </w:rPr>
        <w:t xml:space="preserve"> </w:t>
      </w:r>
      <w:r>
        <w:rPr>
          <w:rFonts w:ascii="Times New Roman" w:hAnsi="Times New Roman"/>
          <w:spacing w:val="-1"/>
          <w:sz w:val="28"/>
        </w:rPr>
        <w:t>земельных</w:t>
      </w:r>
      <w:r>
        <w:rPr>
          <w:rFonts w:ascii="Times New Roman" w:hAnsi="Times New Roman"/>
          <w:spacing w:val="-19"/>
          <w:sz w:val="28"/>
        </w:rPr>
        <w:t xml:space="preserve"> </w:t>
      </w:r>
      <w:r>
        <w:rPr>
          <w:rFonts w:ascii="Times New Roman" w:hAnsi="Times New Roman"/>
          <w:sz w:val="28"/>
        </w:rPr>
        <w:t>участках,</w:t>
      </w:r>
      <w:r>
        <w:rPr>
          <w:rFonts w:ascii="Times New Roman" w:hAnsi="Times New Roman"/>
          <w:spacing w:val="-17"/>
          <w:sz w:val="28"/>
        </w:rPr>
        <w:t xml:space="preserve"> </w:t>
      </w:r>
      <w:r>
        <w:rPr>
          <w:rFonts w:ascii="Times New Roman" w:hAnsi="Times New Roman"/>
          <w:sz w:val="28"/>
        </w:rPr>
        <w:t>находящихся</w:t>
      </w:r>
      <w:r>
        <w:rPr>
          <w:rFonts w:ascii="Times New Roman" w:hAnsi="Times New Roman"/>
          <w:spacing w:val="-20"/>
          <w:sz w:val="28"/>
        </w:rPr>
        <w:t xml:space="preserve"> </w:t>
      </w:r>
      <w:r>
        <w:rPr>
          <w:rFonts w:ascii="Times New Roman" w:hAnsi="Times New Roman"/>
          <w:sz w:val="28"/>
        </w:rPr>
        <w:t>в</w:t>
      </w:r>
      <w:r>
        <w:rPr>
          <w:rFonts w:ascii="Times New Roman" w:hAnsi="Times New Roman"/>
          <w:spacing w:val="-19"/>
          <w:sz w:val="28"/>
        </w:rPr>
        <w:t xml:space="preserve"> </w:t>
      </w:r>
      <w:r>
        <w:rPr>
          <w:rFonts w:ascii="Times New Roman" w:hAnsi="Times New Roman"/>
          <w:sz w:val="28"/>
        </w:rPr>
        <w:t>государственной</w:t>
      </w:r>
      <w:r>
        <w:rPr>
          <w:rFonts w:ascii="Times New Roman" w:hAnsi="Times New Roman"/>
          <w:spacing w:val="-16"/>
          <w:sz w:val="28"/>
        </w:rPr>
        <w:t xml:space="preserve"> </w:t>
      </w:r>
      <w:r>
        <w:rPr>
          <w:rFonts w:ascii="Times New Roman" w:hAnsi="Times New Roman"/>
          <w:sz w:val="28"/>
        </w:rPr>
        <w:t>или</w:t>
      </w:r>
      <w:r>
        <w:rPr>
          <w:rFonts w:ascii="Times New Roman" w:hAnsi="Times New Roman"/>
          <w:spacing w:val="-16"/>
          <w:sz w:val="28"/>
        </w:rPr>
        <w:t xml:space="preserve"> </w:t>
      </w:r>
      <w:r>
        <w:rPr>
          <w:rFonts w:ascii="Times New Roman" w:hAnsi="Times New Roman"/>
          <w:sz w:val="28"/>
        </w:rPr>
        <w:t>муниципальной</w:t>
      </w:r>
      <w:r>
        <w:rPr>
          <w:rFonts w:ascii="Times New Roman" w:hAnsi="Times New Roman"/>
          <w:spacing w:val="-67"/>
          <w:sz w:val="28"/>
        </w:rPr>
        <w:t xml:space="preserve"> </w:t>
      </w:r>
      <w:r>
        <w:rPr>
          <w:rFonts w:ascii="Times New Roman" w:hAnsi="Times New Roman"/>
          <w:sz w:val="28"/>
        </w:rPr>
        <w:t>собственности,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размещения</w:t>
      </w:r>
      <w:r>
        <w:rPr>
          <w:rFonts w:ascii="Times New Roman" w:hAnsi="Times New Roman"/>
          <w:spacing w:val="1"/>
          <w:sz w:val="28"/>
        </w:rPr>
        <w:t xml:space="preserve"> </w:t>
      </w:r>
      <w:r>
        <w:rPr>
          <w:rFonts w:ascii="Times New Roman" w:hAnsi="Times New Roman"/>
          <w:sz w:val="28"/>
        </w:rPr>
        <w:t>такого</w:t>
      </w:r>
      <w:r>
        <w:rPr>
          <w:rFonts w:ascii="Times New Roman" w:hAnsi="Times New Roman"/>
          <w:spacing w:val="1"/>
          <w:sz w:val="28"/>
        </w:rPr>
        <w:t xml:space="preserve"> </w:t>
      </w:r>
      <w:r>
        <w:rPr>
          <w:rFonts w:ascii="Times New Roman" w:hAnsi="Times New Roman"/>
          <w:sz w:val="28"/>
        </w:rPr>
        <w:t>линейного</w:t>
      </w:r>
      <w:r>
        <w:rPr>
          <w:rFonts w:ascii="Times New Roman" w:hAnsi="Times New Roman"/>
          <w:spacing w:val="1"/>
          <w:sz w:val="28"/>
        </w:rPr>
        <w:t xml:space="preserve"> </w:t>
      </w:r>
      <w:r>
        <w:rPr>
          <w:rFonts w:ascii="Times New Roman" w:hAnsi="Times New Roman"/>
          <w:sz w:val="28"/>
        </w:rPr>
        <w:t>объекта</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требуются</w:t>
      </w:r>
      <w:r>
        <w:rPr>
          <w:rFonts w:ascii="Times New Roman" w:hAnsi="Times New Roman"/>
          <w:spacing w:val="1"/>
          <w:sz w:val="28"/>
        </w:rPr>
        <w:t xml:space="preserve"> </w:t>
      </w:r>
      <w:r>
        <w:rPr>
          <w:rFonts w:ascii="Times New Roman" w:hAnsi="Times New Roman"/>
          <w:sz w:val="28"/>
        </w:rPr>
        <w:t>предоставление</w:t>
      </w:r>
      <w:r>
        <w:rPr>
          <w:rFonts w:ascii="Times New Roman" w:hAnsi="Times New Roman"/>
          <w:spacing w:val="1"/>
          <w:sz w:val="28"/>
        </w:rPr>
        <w:t xml:space="preserve"> </w:t>
      </w:r>
      <w:r>
        <w:rPr>
          <w:rFonts w:ascii="Times New Roman" w:hAnsi="Times New Roman"/>
          <w:sz w:val="28"/>
        </w:rPr>
        <w:t>земельных</w:t>
      </w:r>
      <w:r>
        <w:rPr>
          <w:rFonts w:ascii="Times New Roman" w:hAnsi="Times New Roman"/>
          <w:spacing w:val="1"/>
          <w:sz w:val="28"/>
        </w:rPr>
        <w:t xml:space="preserve"> </w:t>
      </w:r>
      <w:r>
        <w:rPr>
          <w:rFonts w:ascii="Times New Roman" w:hAnsi="Times New Roman"/>
          <w:sz w:val="28"/>
        </w:rPr>
        <w:t>участков,</w:t>
      </w:r>
      <w:r>
        <w:rPr>
          <w:rFonts w:ascii="Times New Roman" w:hAnsi="Times New Roman"/>
          <w:spacing w:val="1"/>
          <w:sz w:val="28"/>
        </w:rPr>
        <w:t xml:space="preserve"> </w:t>
      </w:r>
      <w:r>
        <w:rPr>
          <w:rFonts w:ascii="Times New Roman" w:hAnsi="Times New Roman"/>
          <w:sz w:val="28"/>
        </w:rPr>
        <w:t>находящихся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государственной</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муниципальной</w:t>
      </w:r>
      <w:r>
        <w:rPr>
          <w:rFonts w:ascii="Times New Roman" w:hAnsi="Times New Roman"/>
          <w:spacing w:val="1"/>
          <w:sz w:val="28"/>
        </w:rPr>
        <w:t xml:space="preserve"> </w:t>
      </w:r>
      <w:r>
        <w:rPr>
          <w:rFonts w:ascii="Times New Roman" w:hAnsi="Times New Roman"/>
          <w:sz w:val="28"/>
        </w:rPr>
        <w:t>собственности,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установление</w:t>
      </w:r>
      <w:r>
        <w:rPr>
          <w:rFonts w:ascii="Times New Roman" w:hAnsi="Times New Roman"/>
          <w:spacing w:val="1"/>
          <w:sz w:val="28"/>
        </w:rPr>
        <w:t xml:space="preserve"> </w:t>
      </w:r>
      <w:r>
        <w:rPr>
          <w:rFonts w:ascii="Times New Roman" w:hAnsi="Times New Roman"/>
          <w:sz w:val="28"/>
        </w:rPr>
        <w:t>сервитутов).</w:t>
      </w:r>
      <w:r>
        <w:rPr>
          <w:rFonts w:ascii="Times New Roman" w:hAnsi="Times New Roman"/>
          <w:spacing w:val="1"/>
          <w:sz w:val="28"/>
        </w:rPr>
        <w:t xml:space="preserve"> </w:t>
      </w:r>
      <w:r>
        <w:rPr>
          <w:rFonts w:ascii="Times New Roman" w:hAnsi="Times New Roman"/>
          <w:sz w:val="28"/>
        </w:rPr>
        <w:t>Постановлением</w:t>
      </w:r>
      <w:r>
        <w:rPr>
          <w:rFonts w:ascii="Times New Roman" w:hAnsi="Times New Roman"/>
          <w:spacing w:val="1"/>
          <w:sz w:val="28"/>
        </w:rPr>
        <w:t xml:space="preserve"> </w:t>
      </w:r>
      <w:r>
        <w:rPr>
          <w:rFonts w:ascii="Times New Roman" w:hAnsi="Times New Roman"/>
          <w:sz w:val="28"/>
        </w:rPr>
        <w:t>Правительства Российской Федерации от 07 марта 2017 года № 269 «Об утверждении</w:t>
      </w:r>
      <w:r>
        <w:rPr>
          <w:rFonts w:ascii="Times New Roman" w:hAnsi="Times New Roman"/>
          <w:spacing w:val="1"/>
          <w:sz w:val="28"/>
        </w:rPr>
        <w:t xml:space="preserve"> </w:t>
      </w:r>
      <w:r>
        <w:rPr>
          <w:rFonts w:ascii="Times New Roman" w:hAnsi="Times New Roman"/>
          <w:sz w:val="28"/>
        </w:rPr>
        <w:t>перечня случаев, при которых для строительства, реконструкции линейного объекта не</w:t>
      </w:r>
      <w:r>
        <w:rPr>
          <w:rFonts w:ascii="Times New Roman" w:hAnsi="Times New Roman"/>
          <w:spacing w:val="-67"/>
          <w:sz w:val="28"/>
        </w:rPr>
        <w:t xml:space="preserve"> </w:t>
      </w:r>
      <w:r>
        <w:rPr>
          <w:rFonts w:ascii="Times New Roman" w:hAnsi="Times New Roman"/>
          <w:sz w:val="28"/>
        </w:rPr>
        <w:t>требуется подготовка документации по планировке территории» установлены иные</w:t>
      </w:r>
      <w:r>
        <w:rPr>
          <w:rFonts w:ascii="Times New Roman" w:hAnsi="Times New Roman"/>
          <w:spacing w:val="1"/>
          <w:sz w:val="28"/>
        </w:rPr>
        <w:t xml:space="preserve"> </w:t>
      </w:r>
      <w:hyperlink r:id="rId25" w:history="1">
        <w:r>
          <w:rPr>
            <w:rStyle w:val="af0"/>
            <w:rFonts w:ascii="Times New Roman" w:hAnsi="Times New Roman"/>
          </w:rPr>
          <w:t>случаи</w:t>
        </w:r>
      </w:hyperlink>
      <w:r>
        <w:rPr>
          <w:rFonts w:ascii="Times New Roman" w:hAnsi="Times New Roman"/>
          <w:sz w:val="28"/>
        </w:rPr>
        <w:t>,</w:t>
      </w:r>
      <w:r>
        <w:rPr>
          <w:rFonts w:ascii="Times New Roman" w:hAnsi="Times New Roman"/>
          <w:spacing w:val="-11"/>
          <w:sz w:val="28"/>
        </w:rPr>
        <w:t xml:space="preserve"> </w:t>
      </w:r>
      <w:r>
        <w:rPr>
          <w:rFonts w:ascii="Times New Roman" w:hAnsi="Times New Roman"/>
          <w:sz w:val="28"/>
        </w:rPr>
        <w:t>при</w:t>
      </w:r>
      <w:r>
        <w:rPr>
          <w:rFonts w:ascii="Times New Roman" w:hAnsi="Times New Roman"/>
          <w:spacing w:val="-11"/>
          <w:sz w:val="28"/>
        </w:rPr>
        <w:t xml:space="preserve"> </w:t>
      </w:r>
      <w:r>
        <w:rPr>
          <w:rFonts w:ascii="Times New Roman" w:hAnsi="Times New Roman"/>
          <w:sz w:val="28"/>
        </w:rPr>
        <w:t>которых</w:t>
      </w:r>
      <w:r>
        <w:rPr>
          <w:rFonts w:ascii="Times New Roman" w:hAnsi="Times New Roman"/>
          <w:spacing w:val="-14"/>
          <w:sz w:val="28"/>
        </w:rPr>
        <w:t xml:space="preserve"> </w:t>
      </w:r>
      <w:r>
        <w:rPr>
          <w:rFonts w:ascii="Times New Roman" w:hAnsi="Times New Roman"/>
          <w:sz w:val="28"/>
        </w:rPr>
        <w:t>для</w:t>
      </w:r>
      <w:r>
        <w:rPr>
          <w:rFonts w:ascii="Times New Roman" w:hAnsi="Times New Roman"/>
          <w:spacing w:val="-13"/>
          <w:sz w:val="28"/>
        </w:rPr>
        <w:t xml:space="preserve"> </w:t>
      </w:r>
      <w:r>
        <w:rPr>
          <w:rFonts w:ascii="Times New Roman" w:hAnsi="Times New Roman"/>
          <w:sz w:val="28"/>
        </w:rPr>
        <w:t>строительства,</w:t>
      </w:r>
      <w:r>
        <w:rPr>
          <w:rFonts w:ascii="Times New Roman" w:hAnsi="Times New Roman"/>
          <w:spacing w:val="-12"/>
          <w:sz w:val="28"/>
        </w:rPr>
        <w:t xml:space="preserve"> </w:t>
      </w:r>
      <w:r>
        <w:rPr>
          <w:rFonts w:ascii="Times New Roman" w:hAnsi="Times New Roman"/>
          <w:sz w:val="28"/>
        </w:rPr>
        <w:t>реконструкции</w:t>
      </w:r>
      <w:r>
        <w:rPr>
          <w:rFonts w:ascii="Times New Roman" w:hAnsi="Times New Roman"/>
          <w:spacing w:val="-11"/>
          <w:sz w:val="28"/>
        </w:rPr>
        <w:t xml:space="preserve"> </w:t>
      </w:r>
      <w:r>
        <w:rPr>
          <w:rFonts w:ascii="Times New Roman" w:hAnsi="Times New Roman"/>
          <w:sz w:val="28"/>
        </w:rPr>
        <w:t>линейного</w:t>
      </w:r>
      <w:r>
        <w:rPr>
          <w:rFonts w:ascii="Times New Roman" w:hAnsi="Times New Roman"/>
          <w:spacing w:val="-9"/>
          <w:sz w:val="28"/>
        </w:rPr>
        <w:t xml:space="preserve"> </w:t>
      </w:r>
      <w:r>
        <w:rPr>
          <w:rFonts w:ascii="Times New Roman" w:hAnsi="Times New Roman"/>
          <w:sz w:val="28"/>
        </w:rPr>
        <w:t>объекта</w:t>
      </w:r>
      <w:r>
        <w:rPr>
          <w:rFonts w:ascii="Times New Roman" w:hAnsi="Times New Roman"/>
          <w:spacing w:val="-13"/>
          <w:sz w:val="28"/>
        </w:rPr>
        <w:t xml:space="preserve"> </w:t>
      </w:r>
      <w:r>
        <w:rPr>
          <w:rFonts w:ascii="Times New Roman" w:hAnsi="Times New Roman"/>
          <w:sz w:val="28"/>
        </w:rPr>
        <w:t>не</w:t>
      </w:r>
      <w:r>
        <w:rPr>
          <w:rFonts w:ascii="Times New Roman" w:hAnsi="Times New Roman"/>
          <w:spacing w:val="-14"/>
          <w:sz w:val="28"/>
        </w:rPr>
        <w:t xml:space="preserve"> </w:t>
      </w:r>
      <w:r>
        <w:rPr>
          <w:rFonts w:ascii="Times New Roman" w:hAnsi="Times New Roman"/>
          <w:sz w:val="28"/>
        </w:rPr>
        <w:t>требуется</w:t>
      </w:r>
      <w:r>
        <w:rPr>
          <w:rFonts w:ascii="Times New Roman" w:hAnsi="Times New Roman"/>
          <w:spacing w:val="-68"/>
          <w:sz w:val="28"/>
        </w:rPr>
        <w:t xml:space="preserve"> </w:t>
      </w:r>
      <w:r>
        <w:rPr>
          <w:rFonts w:ascii="Times New Roman" w:hAnsi="Times New Roman"/>
          <w:sz w:val="28"/>
        </w:rPr>
        <w:t>подготовка документации</w:t>
      </w:r>
      <w:r>
        <w:rPr>
          <w:rFonts w:ascii="Times New Roman" w:hAnsi="Times New Roman"/>
          <w:spacing w:val="-4"/>
          <w:sz w:val="28"/>
        </w:rPr>
        <w:t xml:space="preserve"> </w:t>
      </w:r>
      <w:r>
        <w:rPr>
          <w:rFonts w:ascii="Times New Roman" w:hAnsi="Times New Roman"/>
          <w:sz w:val="28"/>
        </w:rPr>
        <w:t>по</w:t>
      </w:r>
      <w:r>
        <w:rPr>
          <w:rFonts w:ascii="Times New Roman" w:hAnsi="Times New Roman"/>
          <w:spacing w:val="-2"/>
          <w:sz w:val="28"/>
        </w:rPr>
        <w:t xml:space="preserve"> </w:t>
      </w:r>
      <w:r>
        <w:rPr>
          <w:rFonts w:ascii="Times New Roman" w:hAnsi="Times New Roman"/>
          <w:sz w:val="28"/>
        </w:rPr>
        <w:t>планировке</w:t>
      </w:r>
      <w:r>
        <w:rPr>
          <w:rFonts w:ascii="Times New Roman" w:hAnsi="Times New Roman"/>
          <w:spacing w:val="-3"/>
          <w:sz w:val="28"/>
        </w:rPr>
        <w:t xml:space="preserve"> </w:t>
      </w:r>
      <w:r>
        <w:rPr>
          <w:rFonts w:ascii="Times New Roman" w:hAnsi="Times New Roman"/>
          <w:sz w:val="28"/>
        </w:rPr>
        <w:t>территории;</w:t>
      </w:r>
    </w:p>
    <w:p w:rsidR="00943EC1" w:rsidRDefault="00943EC1" w:rsidP="00943EC1">
      <w:pPr>
        <w:widowControl w:val="0"/>
        <w:numPr>
          <w:ilvl w:val="0"/>
          <w:numId w:val="20"/>
        </w:numPr>
        <w:tabs>
          <w:tab w:val="left" w:pos="993"/>
          <w:tab w:val="left" w:pos="1885"/>
        </w:tabs>
        <w:autoSpaceDE w:val="0"/>
        <w:autoSpaceDN w:val="0"/>
        <w:spacing w:before="2"/>
        <w:ind w:left="0" w:right="163" w:firstLine="709"/>
        <w:rPr>
          <w:rFonts w:ascii="Times New Roman" w:hAnsi="Times New Roman"/>
          <w:sz w:val="28"/>
        </w:rPr>
      </w:pPr>
      <w:r>
        <w:rPr>
          <w:rFonts w:ascii="Times New Roman" w:hAnsi="Times New Roman"/>
          <w:sz w:val="28"/>
        </w:rPr>
        <w:t>планируется</w:t>
      </w:r>
      <w:r>
        <w:rPr>
          <w:rFonts w:ascii="Times New Roman" w:hAnsi="Times New Roman"/>
          <w:spacing w:val="1"/>
          <w:sz w:val="28"/>
        </w:rPr>
        <w:t xml:space="preserve"> </w:t>
      </w:r>
      <w:r>
        <w:rPr>
          <w:rFonts w:ascii="Times New Roman" w:hAnsi="Times New Roman"/>
          <w:sz w:val="28"/>
        </w:rPr>
        <w:t>размещение</w:t>
      </w:r>
      <w:r>
        <w:rPr>
          <w:rFonts w:ascii="Times New Roman" w:hAnsi="Times New Roman"/>
          <w:spacing w:val="1"/>
          <w:sz w:val="28"/>
        </w:rPr>
        <w:t xml:space="preserve"> </w:t>
      </w:r>
      <w:r>
        <w:rPr>
          <w:rFonts w:ascii="Times New Roman" w:hAnsi="Times New Roman"/>
          <w:sz w:val="28"/>
        </w:rPr>
        <w:t>объекта</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являющегося</w:t>
      </w:r>
      <w:r>
        <w:rPr>
          <w:rFonts w:ascii="Times New Roman" w:hAnsi="Times New Roman"/>
          <w:spacing w:val="1"/>
          <w:sz w:val="28"/>
        </w:rPr>
        <w:t xml:space="preserve"> </w:t>
      </w:r>
      <w:r>
        <w:rPr>
          <w:rFonts w:ascii="Times New Roman" w:hAnsi="Times New Roman"/>
          <w:sz w:val="28"/>
        </w:rPr>
        <w:t>линейным</w:t>
      </w:r>
      <w:r>
        <w:rPr>
          <w:rFonts w:ascii="Times New Roman" w:hAnsi="Times New Roman"/>
          <w:spacing w:val="1"/>
          <w:sz w:val="28"/>
        </w:rPr>
        <w:t xml:space="preserve"> </w:t>
      </w:r>
      <w:r>
        <w:rPr>
          <w:rFonts w:ascii="Times New Roman" w:hAnsi="Times New Roman"/>
          <w:sz w:val="28"/>
        </w:rPr>
        <w:t>объектом,</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необходимых</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обеспечения</w:t>
      </w:r>
      <w:r>
        <w:rPr>
          <w:rFonts w:ascii="Times New Roman" w:hAnsi="Times New Roman"/>
          <w:spacing w:val="1"/>
          <w:sz w:val="28"/>
        </w:rPr>
        <w:t xml:space="preserve"> </w:t>
      </w:r>
      <w:r>
        <w:rPr>
          <w:rFonts w:ascii="Times New Roman" w:hAnsi="Times New Roman"/>
          <w:sz w:val="28"/>
        </w:rPr>
        <w:t>его</w:t>
      </w:r>
      <w:r>
        <w:rPr>
          <w:rFonts w:ascii="Times New Roman" w:hAnsi="Times New Roman"/>
          <w:spacing w:val="1"/>
          <w:sz w:val="28"/>
        </w:rPr>
        <w:t xml:space="preserve"> </w:t>
      </w:r>
      <w:r>
        <w:rPr>
          <w:rFonts w:ascii="Times New Roman" w:hAnsi="Times New Roman"/>
          <w:sz w:val="28"/>
        </w:rPr>
        <w:t>функционирования</w:t>
      </w:r>
      <w:r>
        <w:rPr>
          <w:rFonts w:ascii="Times New Roman" w:hAnsi="Times New Roman"/>
          <w:spacing w:val="-11"/>
          <w:sz w:val="28"/>
        </w:rPr>
        <w:t xml:space="preserve"> </w:t>
      </w:r>
      <w:r>
        <w:rPr>
          <w:rFonts w:ascii="Times New Roman" w:hAnsi="Times New Roman"/>
          <w:sz w:val="28"/>
        </w:rPr>
        <w:t>объектов</w:t>
      </w:r>
      <w:r>
        <w:rPr>
          <w:rFonts w:ascii="Times New Roman" w:hAnsi="Times New Roman"/>
          <w:spacing w:val="-10"/>
          <w:sz w:val="28"/>
        </w:rPr>
        <w:t xml:space="preserve"> </w:t>
      </w:r>
      <w:r>
        <w:rPr>
          <w:rFonts w:ascii="Times New Roman" w:hAnsi="Times New Roman"/>
          <w:sz w:val="28"/>
        </w:rPr>
        <w:t>капитального</w:t>
      </w:r>
      <w:r>
        <w:rPr>
          <w:rFonts w:ascii="Times New Roman" w:hAnsi="Times New Roman"/>
          <w:spacing w:val="-6"/>
          <w:sz w:val="28"/>
        </w:rPr>
        <w:t xml:space="preserve"> </w:t>
      </w:r>
      <w:r>
        <w:rPr>
          <w:rFonts w:ascii="Times New Roman" w:hAnsi="Times New Roman"/>
          <w:sz w:val="28"/>
        </w:rPr>
        <w:t>строительства</w:t>
      </w:r>
      <w:r>
        <w:rPr>
          <w:rFonts w:ascii="Times New Roman" w:hAnsi="Times New Roman"/>
          <w:spacing w:val="-6"/>
          <w:sz w:val="28"/>
        </w:rPr>
        <w:t xml:space="preserve"> </w:t>
      </w:r>
      <w:r>
        <w:rPr>
          <w:rFonts w:ascii="Times New Roman" w:hAnsi="Times New Roman"/>
          <w:sz w:val="28"/>
        </w:rPr>
        <w:t>в</w:t>
      </w:r>
      <w:r>
        <w:rPr>
          <w:rFonts w:ascii="Times New Roman" w:hAnsi="Times New Roman"/>
          <w:spacing w:val="-10"/>
          <w:sz w:val="28"/>
        </w:rPr>
        <w:t xml:space="preserve"> </w:t>
      </w:r>
      <w:r>
        <w:rPr>
          <w:rFonts w:ascii="Times New Roman" w:hAnsi="Times New Roman"/>
          <w:sz w:val="28"/>
        </w:rPr>
        <w:t>границах</w:t>
      </w:r>
      <w:r>
        <w:rPr>
          <w:rFonts w:ascii="Times New Roman" w:hAnsi="Times New Roman"/>
          <w:spacing w:val="-6"/>
          <w:sz w:val="28"/>
        </w:rPr>
        <w:t xml:space="preserve"> </w:t>
      </w:r>
      <w:r>
        <w:rPr>
          <w:rFonts w:ascii="Times New Roman" w:hAnsi="Times New Roman"/>
          <w:sz w:val="28"/>
        </w:rPr>
        <w:t>особо</w:t>
      </w:r>
      <w:r>
        <w:rPr>
          <w:rFonts w:ascii="Times New Roman" w:hAnsi="Times New Roman"/>
          <w:spacing w:val="-9"/>
          <w:sz w:val="28"/>
        </w:rPr>
        <w:t xml:space="preserve"> </w:t>
      </w:r>
      <w:r>
        <w:rPr>
          <w:rFonts w:ascii="Times New Roman" w:hAnsi="Times New Roman"/>
          <w:sz w:val="28"/>
        </w:rPr>
        <w:lastRenderedPageBreak/>
        <w:t>охраняемой</w:t>
      </w:r>
      <w:r>
        <w:rPr>
          <w:rFonts w:ascii="Times New Roman" w:hAnsi="Times New Roman"/>
          <w:spacing w:val="-68"/>
          <w:sz w:val="28"/>
        </w:rPr>
        <w:t xml:space="preserve"> </w:t>
      </w:r>
      <w:r>
        <w:rPr>
          <w:rFonts w:ascii="Times New Roman" w:hAnsi="Times New Roman"/>
          <w:sz w:val="28"/>
        </w:rPr>
        <w:t>природной</w:t>
      </w:r>
      <w:r>
        <w:rPr>
          <w:rFonts w:ascii="Times New Roman" w:hAnsi="Times New Roman"/>
          <w:spacing w:val="2"/>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границах</w:t>
      </w:r>
      <w:r>
        <w:rPr>
          <w:rFonts w:ascii="Times New Roman" w:hAnsi="Times New Roman"/>
          <w:spacing w:val="-4"/>
          <w:sz w:val="28"/>
        </w:rPr>
        <w:t xml:space="preserve"> </w:t>
      </w:r>
      <w:r>
        <w:rPr>
          <w:rFonts w:ascii="Times New Roman" w:hAnsi="Times New Roman"/>
          <w:sz w:val="28"/>
        </w:rPr>
        <w:t>земель</w:t>
      </w:r>
      <w:r>
        <w:rPr>
          <w:rFonts w:ascii="Times New Roman" w:hAnsi="Times New Roman"/>
          <w:spacing w:val="2"/>
          <w:sz w:val="28"/>
        </w:rPr>
        <w:t xml:space="preserve"> </w:t>
      </w:r>
      <w:r>
        <w:rPr>
          <w:rFonts w:ascii="Times New Roman" w:hAnsi="Times New Roman"/>
          <w:sz w:val="28"/>
        </w:rPr>
        <w:t>лесного фонда.</w:t>
      </w:r>
    </w:p>
    <w:p w:rsidR="00943EC1" w:rsidRDefault="00943EC1" w:rsidP="00943EC1">
      <w:pPr>
        <w:widowControl w:val="0"/>
        <w:numPr>
          <w:ilvl w:val="0"/>
          <w:numId w:val="7"/>
        </w:numPr>
        <w:tabs>
          <w:tab w:val="left" w:pos="993"/>
        </w:tabs>
        <w:autoSpaceDE w:val="0"/>
        <w:autoSpaceDN w:val="0"/>
        <w:ind w:left="0" w:right="162" w:firstLine="709"/>
        <w:rPr>
          <w:rFonts w:ascii="Times New Roman" w:hAnsi="Times New Roman"/>
          <w:sz w:val="28"/>
        </w:rPr>
      </w:pPr>
      <w:r>
        <w:rPr>
          <w:rFonts w:ascii="Times New Roman" w:hAnsi="Times New Roman"/>
          <w:sz w:val="28"/>
        </w:rPr>
        <w:t>Применительно</w:t>
      </w:r>
      <w:r>
        <w:rPr>
          <w:rFonts w:ascii="Times New Roman" w:hAnsi="Times New Roman"/>
          <w:spacing w:val="1"/>
          <w:sz w:val="28"/>
        </w:rPr>
        <w:t xml:space="preserve"> </w:t>
      </w:r>
      <w:r>
        <w:rPr>
          <w:rFonts w:ascii="Times New Roman" w:hAnsi="Times New Roman"/>
          <w:sz w:val="28"/>
        </w:rPr>
        <w:t>к территории,</w:t>
      </w:r>
      <w:r>
        <w:rPr>
          <w:rFonts w:ascii="Times New Roman" w:hAnsi="Times New Roman"/>
          <w:spacing w:val="1"/>
          <w:sz w:val="28"/>
        </w:rPr>
        <w:t xml:space="preserve"> </w:t>
      </w:r>
      <w:r>
        <w:rPr>
          <w:rFonts w:ascii="Times New Roman" w:hAnsi="Times New Roman"/>
          <w:sz w:val="28"/>
        </w:rPr>
        <w:t>в границах</w:t>
      </w:r>
      <w:r>
        <w:rPr>
          <w:rFonts w:ascii="Times New Roman" w:hAnsi="Times New Roman"/>
          <w:spacing w:val="1"/>
          <w:sz w:val="28"/>
        </w:rPr>
        <w:t xml:space="preserve"> </w:t>
      </w:r>
      <w:r>
        <w:rPr>
          <w:rFonts w:ascii="Times New Roman" w:hAnsi="Times New Roman"/>
          <w:sz w:val="28"/>
        </w:rPr>
        <w:t>которой</w:t>
      </w:r>
      <w:r>
        <w:rPr>
          <w:rFonts w:ascii="Times New Roman" w:hAnsi="Times New Roman"/>
          <w:spacing w:val="1"/>
          <w:sz w:val="28"/>
        </w:rPr>
        <w:t xml:space="preserve"> </w:t>
      </w:r>
      <w:r>
        <w:rPr>
          <w:rFonts w:ascii="Times New Roman" w:hAnsi="Times New Roman"/>
          <w:sz w:val="28"/>
        </w:rPr>
        <w:t>не предусматривается</w:t>
      </w:r>
      <w:r>
        <w:rPr>
          <w:rFonts w:ascii="Times New Roman" w:hAnsi="Times New Roman"/>
          <w:spacing w:val="1"/>
          <w:sz w:val="28"/>
        </w:rPr>
        <w:t xml:space="preserve"> </w:t>
      </w:r>
      <w:r>
        <w:rPr>
          <w:rFonts w:ascii="Times New Roman" w:hAnsi="Times New Roman"/>
          <w:sz w:val="28"/>
        </w:rPr>
        <w:t>осуществление</w:t>
      </w:r>
      <w:r>
        <w:rPr>
          <w:rFonts w:ascii="Times New Roman" w:hAnsi="Times New Roman"/>
          <w:spacing w:val="2"/>
          <w:sz w:val="28"/>
        </w:rPr>
        <w:t xml:space="preserve"> </w:t>
      </w:r>
      <w:r>
        <w:rPr>
          <w:rFonts w:ascii="Times New Roman" w:hAnsi="Times New Roman"/>
          <w:sz w:val="28"/>
        </w:rPr>
        <w:t>деятельности</w:t>
      </w:r>
      <w:r>
        <w:rPr>
          <w:rFonts w:ascii="Times New Roman" w:hAnsi="Times New Roman"/>
          <w:spacing w:val="6"/>
          <w:sz w:val="28"/>
        </w:rPr>
        <w:t xml:space="preserve"> </w:t>
      </w:r>
      <w:r>
        <w:rPr>
          <w:rFonts w:ascii="Times New Roman" w:hAnsi="Times New Roman"/>
          <w:sz w:val="28"/>
        </w:rPr>
        <w:t>по</w:t>
      </w:r>
      <w:r>
        <w:rPr>
          <w:rFonts w:ascii="Times New Roman" w:hAnsi="Times New Roman"/>
          <w:spacing w:val="7"/>
          <w:sz w:val="28"/>
        </w:rPr>
        <w:t xml:space="preserve"> </w:t>
      </w:r>
      <w:r>
        <w:rPr>
          <w:rFonts w:ascii="Times New Roman" w:hAnsi="Times New Roman"/>
          <w:sz w:val="28"/>
        </w:rPr>
        <w:t>комплексному</w:t>
      </w:r>
      <w:r>
        <w:rPr>
          <w:rFonts w:ascii="Times New Roman" w:hAnsi="Times New Roman"/>
          <w:spacing w:val="7"/>
          <w:sz w:val="28"/>
        </w:rPr>
        <w:t xml:space="preserve"> </w:t>
      </w:r>
      <w:r>
        <w:rPr>
          <w:rFonts w:ascii="Times New Roman" w:hAnsi="Times New Roman"/>
          <w:sz w:val="28"/>
        </w:rPr>
        <w:t>и</w:t>
      </w:r>
      <w:r>
        <w:rPr>
          <w:rFonts w:ascii="Times New Roman" w:hAnsi="Times New Roman"/>
          <w:spacing w:val="9"/>
          <w:sz w:val="28"/>
        </w:rPr>
        <w:t xml:space="preserve"> </w:t>
      </w:r>
      <w:r>
        <w:rPr>
          <w:rFonts w:ascii="Times New Roman" w:hAnsi="Times New Roman"/>
          <w:sz w:val="28"/>
        </w:rPr>
        <w:t>устойчивому</w:t>
      </w:r>
      <w:r>
        <w:rPr>
          <w:rFonts w:ascii="Times New Roman" w:hAnsi="Times New Roman"/>
          <w:spacing w:val="7"/>
          <w:sz w:val="28"/>
        </w:rPr>
        <w:t xml:space="preserve"> </w:t>
      </w:r>
      <w:r>
        <w:rPr>
          <w:rFonts w:ascii="Times New Roman" w:hAnsi="Times New Roman"/>
          <w:sz w:val="28"/>
        </w:rPr>
        <w:t>развитию</w:t>
      </w:r>
      <w:r>
        <w:rPr>
          <w:rFonts w:ascii="Times New Roman" w:hAnsi="Times New Roman"/>
          <w:spacing w:val="2"/>
          <w:sz w:val="28"/>
        </w:rPr>
        <w:t xml:space="preserve"> </w:t>
      </w:r>
      <w:r>
        <w:rPr>
          <w:rFonts w:ascii="Times New Roman" w:hAnsi="Times New Roman"/>
          <w:sz w:val="28"/>
        </w:rPr>
        <w:t>территории,</w:t>
      </w:r>
      <w:r>
        <w:rPr>
          <w:rFonts w:ascii="Times New Roman" w:hAnsi="Times New Roman"/>
          <w:spacing w:val="9"/>
          <w:sz w:val="28"/>
        </w:rPr>
        <w:t xml:space="preserve"> </w:t>
      </w:r>
      <w:r>
        <w:rPr>
          <w:rFonts w:ascii="Times New Roman" w:hAnsi="Times New Roman"/>
          <w:sz w:val="28"/>
        </w:rPr>
        <w:t xml:space="preserve">а </w:t>
      </w:r>
      <w:r>
        <w:rPr>
          <w:rFonts w:ascii="Times New Roman" w:hAnsi="Times New Roman"/>
          <w:sz w:val="28"/>
          <w:szCs w:val="28"/>
        </w:rPr>
        <w:t>также</w:t>
      </w:r>
      <w:r>
        <w:rPr>
          <w:rFonts w:ascii="Times New Roman" w:hAnsi="Times New Roman"/>
          <w:spacing w:val="-11"/>
          <w:sz w:val="28"/>
          <w:szCs w:val="28"/>
        </w:rPr>
        <w:t xml:space="preserve"> </w:t>
      </w:r>
      <w:r>
        <w:rPr>
          <w:rFonts w:ascii="Times New Roman" w:hAnsi="Times New Roman"/>
          <w:sz w:val="28"/>
          <w:szCs w:val="28"/>
        </w:rPr>
        <w:t>не</w:t>
      </w:r>
      <w:r>
        <w:rPr>
          <w:rFonts w:ascii="Times New Roman" w:hAnsi="Times New Roman"/>
          <w:spacing w:val="-9"/>
          <w:sz w:val="28"/>
          <w:szCs w:val="28"/>
        </w:rPr>
        <w:t xml:space="preserve"> </w:t>
      </w:r>
      <w:r>
        <w:rPr>
          <w:rFonts w:ascii="Times New Roman" w:hAnsi="Times New Roman"/>
          <w:sz w:val="28"/>
          <w:szCs w:val="28"/>
        </w:rPr>
        <w:t>планируется</w:t>
      </w:r>
      <w:r>
        <w:rPr>
          <w:rFonts w:ascii="Times New Roman" w:hAnsi="Times New Roman"/>
          <w:spacing w:val="-10"/>
          <w:sz w:val="28"/>
          <w:szCs w:val="28"/>
        </w:rPr>
        <w:t xml:space="preserve"> </w:t>
      </w:r>
      <w:r>
        <w:rPr>
          <w:rFonts w:ascii="Times New Roman" w:hAnsi="Times New Roman"/>
          <w:sz w:val="28"/>
          <w:szCs w:val="28"/>
        </w:rPr>
        <w:t>размещение</w:t>
      </w:r>
      <w:r>
        <w:rPr>
          <w:rFonts w:ascii="Times New Roman" w:hAnsi="Times New Roman"/>
          <w:spacing w:val="-10"/>
          <w:sz w:val="28"/>
          <w:szCs w:val="28"/>
        </w:rPr>
        <w:t xml:space="preserve"> </w:t>
      </w:r>
      <w:r>
        <w:rPr>
          <w:rFonts w:ascii="Times New Roman" w:hAnsi="Times New Roman"/>
          <w:sz w:val="28"/>
          <w:szCs w:val="28"/>
        </w:rPr>
        <w:t>линейных</w:t>
      </w:r>
      <w:r>
        <w:rPr>
          <w:rFonts w:ascii="Times New Roman" w:hAnsi="Times New Roman"/>
          <w:spacing w:val="-14"/>
          <w:sz w:val="28"/>
          <w:szCs w:val="28"/>
        </w:rPr>
        <w:t xml:space="preserve"> </w:t>
      </w:r>
      <w:r>
        <w:rPr>
          <w:rFonts w:ascii="Times New Roman" w:hAnsi="Times New Roman"/>
          <w:sz w:val="28"/>
          <w:szCs w:val="28"/>
        </w:rPr>
        <w:t>объектов,</w:t>
      </w:r>
      <w:r>
        <w:rPr>
          <w:rFonts w:ascii="Times New Roman" w:hAnsi="Times New Roman"/>
          <w:spacing w:val="-8"/>
          <w:sz w:val="28"/>
          <w:szCs w:val="28"/>
        </w:rPr>
        <w:t xml:space="preserve"> </w:t>
      </w:r>
      <w:r>
        <w:rPr>
          <w:rFonts w:ascii="Times New Roman" w:hAnsi="Times New Roman"/>
          <w:sz w:val="28"/>
          <w:szCs w:val="28"/>
        </w:rPr>
        <w:t>допускается</w:t>
      </w:r>
      <w:r>
        <w:rPr>
          <w:rFonts w:ascii="Times New Roman" w:hAnsi="Times New Roman"/>
          <w:spacing w:val="-10"/>
          <w:sz w:val="28"/>
          <w:szCs w:val="28"/>
        </w:rPr>
        <w:t xml:space="preserve"> </w:t>
      </w:r>
      <w:r>
        <w:rPr>
          <w:rFonts w:ascii="Times New Roman" w:hAnsi="Times New Roman"/>
          <w:sz w:val="28"/>
          <w:szCs w:val="28"/>
        </w:rPr>
        <w:t>подготовка</w:t>
      </w:r>
      <w:r>
        <w:rPr>
          <w:rFonts w:ascii="Times New Roman" w:hAnsi="Times New Roman"/>
          <w:spacing w:val="-10"/>
          <w:sz w:val="28"/>
          <w:szCs w:val="28"/>
        </w:rPr>
        <w:t xml:space="preserve"> </w:t>
      </w:r>
      <w:r>
        <w:rPr>
          <w:rFonts w:ascii="Times New Roman" w:hAnsi="Times New Roman"/>
          <w:sz w:val="28"/>
          <w:szCs w:val="28"/>
        </w:rPr>
        <w:t>проекта</w:t>
      </w:r>
      <w:r>
        <w:rPr>
          <w:rFonts w:ascii="Times New Roman" w:hAnsi="Times New Roman"/>
          <w:spacing w:val="-68"/>
          <w:sz w:val="28"/>
          <w:szCs w:val="28"/>
        </w:rPr>
        <w:t xml:space="preserve"> </w:t>
      </w:r>
      <w:r>
        <w:rPr>
          <w:rFonts w:ascii="Times New Roman" w:hAnsi="Times New Roman"/>
          <w:sz w:val="28"/>
          <w:szCs w:val="28"/>
        </w:rPr>
        <w:t>межевания</w:t>
      </w:r>
      <w:r>
        <w:rPr>
          <w:rFonts w:ascii="Times New Roman" w:hAnsi="Times New Roman"/>
          <w:spacing w:val="1"/>
          <w:sz w:val="28"/>
          <w:szCs w:val="28"/>
        </w:rPr>
        <w:t xml:space="preserve"> </w:t>
      </w:r>
      <w:r>
        <w:rPr>
          <w:rFonts w:ascii="Times New Roman" w:hAnsi="Times New Roman"/>
          <w:sz w:val="28"/>
          <w:szCs w:val="28"/>
        </w:rPr>
        <w:t>территории</w:t>
      </w:r>
      <w:r>
        <w:rPr>
          <w:rFonts w:ascii="Times New Roman" w:hAnsi="Times New Roman"/>
          <w:spacing w:val="1"/>
          <w:sz w:val="28"/>
          <w:szCs w:val="28"/>
        </w:rPr>
        <w:t xml:space="preserve"> </w:t>
      </w:r>
      <w:r>
        <w:rPr>
          <w:rFonts w:ascii="Times New Roman" w:hAnsi="Times New Roman"/>
          <w:sz w:val="28"/>
          <w:szCs w:val="28"/>
        </w:rPr>
        <w:t>без</w:t>
      </w:r>
      <w:r>
        <w:rPr>
          <w:rFonts w:ascii="Times New Roman" w:hAnsi="Times New Roman"/>
          <w:spacing w:val="1"/>
          <w:sz w:val="28"/>
          <w:szCs w:val="28"/>
        </w:rPr>
        <w:t xml:space="preserve"> </w:t>
      </w:r>
      <w:r>
        <w:rPr>
          <w:rFonts w:ascii="Times New Roman" w:hAnsi="Times New Roman"/>
          <w:sz w:val="28"/>
          <w:szCs w:val="28"/>
        </w:rPr>
        <w:t>подготовки</w:t>
      </w:r>
      <w:r>
        <w:rPr>
          <w:rFonts w:ascii="Times New Roman" w:hAnsi="Times New Roman"/>
          <w:spacing w:val="1"/>
          <w:sz w:val="28"/>
          <w:szCs w:val="28"/>
        </w:rPr>
        <w:t xml:space="preserve"> </w:t>
      </w:r>
      <w:r>
        <w:rPr>
          <w:rFonts w:ascii="Times New Roman" w:hAnsi="Times New Roman"/>
          <w:sz w:val="28"/>
          <w:szCs w:val="28"/>
        </w:rPr>
        <w:t>проекта</w:t>
      </w:r>
      <w:r>
        <w:rPr>
          <w:rFonts w:ascii="Times New Roman" w:hAnsi="Times New Roman"/>
          <w:spacing w:val="1"/>
          <w:sz w:val="28"/>
          <w:szCs w:val="28"/>
        </w:rPr>
        <w:t xml:space="preserve"> </w:t>
      </w:r>
      <w:r>
        <w:rPr>
          <w:rFonts w:ascii="Times New Roman" w:hAnsi="Times New Roman"/>
          <w:sz w:val="28"/>
          <w:szCs w:val="28"/>
        </w:rPr>
        <w:t>планировки</w:t>
      </w:r>
      <w:r>
        <w:rPr>
          <w:rFonts w:ascii="Times New Roman" w:hAnsi="Times New Roman"/>
          <w:spacing w:val="1"/>
          <w:sz w:val="28"/>
          <w:szCs w:val="28"/>
        </w:rPr>
        <w:t xml:space="preserve"> </w:t>
      </w:r>
      <w:r>
        <w:rPr>
          <w:rFonts w:ascii="Times New Roman" w:hAnsi="Times New Roman"/>
          <w:sz w:val="28"/>
          <w:szCs w:val="28"/>
        </w:rPr>
        <w:t>территории</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целях,</w:t>
      </w:r>
      <w:r>
        <w:rPr>
          <w:rFonts w:ascii="Times New Roman" w:hAnsi="Times New Roman"/>
          <w:spacing w:val="1"/>
          <w:sz w:val="28"/>
          <w:szCs w:val="28"/>
        </w:rPr>
        <w:t xml:space="preserve"> </w:t>
      </w:r>
      <w:r>
        <w:rPr>
          <w:rFonts w:ascii="Times New Roman" w:hAnsi="Times New Roman"/>
          <w:sz w:val="28"/>
          <w:szCs w:val="28"/>
        </w:rPr>
        <w:t>предусмотренных</w:t>
      </w:r>
      <w:r>
        <w:rPr>
          <w:rFonts w:ascii="Times New Roman" w:hAnsi="Times New Roman"/>
          <w:spacing w:val="1"/>
          <w:sz w:val="28"/>
          <w:szCs w:val="28"/>
        </w:rPr>
        <w:t xml:space="preserve"> </w:t>
      </w:r>
      <w:hyperlink r:id="rId26" w:history="1">
        <w:r>
          <w:rPr>
            <w:rStyle w:val="af0"/>
            <w:rFonts w:ascii="Times New Roman" w:hAnsi="Times New Roman"/>
          </w:rPr>
          <w:t>частью</w:t>
        </w:r>
        <w:r>
          <w:rPr>
            <w:rStyle w:val="af0"/>
            <w:rFonts w:ascii="Times New Roman" w:hAnsi="Times New Roman"/>
            <w:spacing w:val="1"/>
          </w:rPr>
          <w:t xml:space="preserve"> </w:t>
        </w:r>
        <w:r>
          <w:rPr>
            <w:rStyle w:val="af0"/>
            <w:rFonts w:ascii="Times New Roman" w:hAnsi="Times New Roman"/>
          </w:rPr>
          <w:t>2</w:t>
        </w:r>
        <w:r>
          <w:rPr>
            <w:rStyle w:val="af0"/>
            <w:rFonts w:ascii="Times New Roman" w:hAnsi="Times New Roman"/>
            <w:spacing w:val="1"/>
          </w:rPr>
          <w:t xml:space="preserve"> </w:t>
        </w:r>
        <w:r>
          <w:rPr>
            <w:rStyle w:val="af0"/>
            <w:rFonts w:ascii="Times New Roman" w:hAnsi="Times New Roman"/>
          </w:rPr>
          <w:t>статьи</w:t>
        </w:r>
        <w:r>
          <w:rPr>
            <w:rStyle w:val="af0"/>
            <w:rFonts w:ascii="Times New Roman" w:hAnsi="Times New Roman"/>
            <w:spacing w:val="1"/>
          </w:rPr>
          <w:t xml:space="preserve"> </w:t>
        </w:r>
        <w:r>
          <w:rPr>
            <w:rStyle w:val="af0"/>
            <w:rFonts w:ascii="Times New Roman" w:hAnsi="Times New Roman"/>
          </w:rPr>
          <w:t>43</w:t>
        </w:r>
      </w:hyperlink>
      <w:r>
        <w:rPr>
          <w:rFonts w:ascii="Times New Roman" w:hAnsi="Times New Roman"/>
          <w:spacing w:val="1"/>
          <w:sz w:val="28"/>
          <w:szCs w:val="28"/>
        </w:rPr>
        <w:t xml:space="preserve"> </w:t>
      </w:r>
      <w:r>
        <w:rPr>
          <w:rFonts w:ascii="Times New Roman" w:hAnsi="Times New Roman"/>
          <w:sz w:val="28"/>
          <w:szCs w:val="28"/>
        </w:rPr>
        <w:t>Градостроительного</w:t>
      </w:r>
      <w:r>
        <w:rPr>
          <w:rFonts w:ascii="Times New Roman" w:hAnsi="Times New Roman"/>
          <w:spacing w:val="1"/>
          <w:sz w:val="28"/>
          <w:szCs w:val="28"/>
        </w:rPr>
        <w:t xml:space="preserve"> </w:t>
      </w:r>
      <w:r>
        <w:rPr>
          <w:rFonts w:ascii="Times New Roman" w:hAnsi="Times New Roman"/>
          <w:sz w:val="28"/>
          <w:szCs w:val="28"/>
        </w:rPr>
        <w:t>кодекса</w:t>
      </w:r>
      <w:r>
        <w:rPr>
          <w:rFonts w:ascii="Times New Roman" w:hAnsi="Times New Roman"/>
          <w:spacing w:val="1"/>
          <w:sz w:val="28"/>
          <w:szCs w:val="28"/>
        </w:rPr>
        <w:t xml:space="preserve"> </w:t>
      </w:r>
      <w:r>
        <w:rPr>
          <w:rFonts w:ascii="Times New Roman" w:hAnsi="Times New Roman"/>
          <w:sz w:val="28"/>
          <w:szCs w:val="28"/>
        </w:rPr>
        <w:t>Российской</w:t>
      </w:r>
      <w:r>
        <w:rPr>
          <w:rFonts w:ascii="Times New Roman" w:hAnsi="Times New Roman"/>
          <w:spacing w:val="-67"/>
          <w:sz w:val="28"/>
          <w:szCs w:val="28"/>
        </w:rPr>
        <w:t xml:space="preserve"> </w:t>
      </w:r>
      <w:r>
        <w:rPr>
          <w:rFonts w:ascii="Times New Roman" w:hAnsi="Times New Roman"/>
          <w:sz w:val="28"/>
          <w:szCs w:val="28"/>
        </w:rPr>
        <w:t>Федерации.</w:t>
      </w:r>
    </w:p>
    <w:p w:rsidR="00943EC1" w:rsidRDefault="00943EC1" w:rsidP="00943EC1">
      <w:pPr>
        <w:widowControl w:val="0"/>
        <w:numPr>
          <w:ilvl w:val="0"/>
          <w:numId w:val="7"/>
        </w:numPr>
        <w:tabs>
          <w:tab w:val="left" w:pos="993"/>
        </w:tabs>
        <w:autoSpaceDE w:val="0"/>
        <w:autoSpaceDN w:val="0"/>
        <w:ind w:left="0" w:right="162" w:firstLine="709"/>
        <w:rPr>
          <w:rFonts w:ascii="Times New Roman" w:hAnsi="Times New Roman"/>
          <w:sz w:val="28"/>
        </w:rPr>
      </w:pPr>
      <w:r>
        <w:rPr>
          <w:rFonts w:ascii="Times New Roman" w:hAnsi="Times New Roman"/>
          <w:sz w:val="28"/>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Пий-Хемского кожууна, генеральным планом городского поселения Туран функциональных зон, территории, в отношении которой предусматривается осуществление деятельности по ее комплексному и устойчивому развитию.</w:t>
      </w:r>
    </w:p>
    <w:p w:rsidR="00943EC1" w:rsidRDefault="00943EC1" w:rsidP="00943EC1">
      <w:pPr>
        <w:widowControl w:val="0"/>
        <w:numPr>
          <w:ilvl w:val="0"/>
          <w:numId w:val="7"/>
        </w:numPr>
        <w:tabs>
          <w:tab w:val="left" w:pos="993"/>
        </w:tabs>
        <w:autoSpaceDE w:val="0"/>
        <w:autoSpaceDN w:val="0"/>
        <w:ind w:left="0" w:right="162" w:firstLine="709"/>
        <w:rPr>
          <w:rFonts w:ascii="Times New Roman" w:hAnsi="Times New Roman"/>
          <w:sz w:val="28"/>
        </w:rPr>
      </w:pPr>
      <w:r>
        <w:rPr>
          <w:rFonts w:ascii="Times New Roman" w:hAnsi="Times New Roman"/>
          <w:sz w:val="28"/>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943EC1" w:rsidRDefault="00943EC1" w:rsidP="00943EC1">
      <w:pPr>
        <w:widowControl w:val="0"/>
        <w:numPr>
          <w:ilvl w:val="0"/>
          <w:numId w:val="7"/>
        </w:numPr>
        <w:tabs>
          <w:tab w:val="left" w:pos="993"/>
        </w:tabs>
        <w:autoSpaceDE w:val="0"/>
        <w:autoSpaceDN w:val="0"/>
        <w:ind w:left="0" w:right="162" w:firstLine="709"/>
        <w:rPr>
          <w:rFonts w:ascii="Times New Roman" w:hAnsi="Times New Roman"/>
          <w:sz w:val="28"/>
        </w:rPr>
      </w:pPr>
      <w:r>
        <w:rPr>
          <w:rFonts w:ascii="Times New Roman" w:hAnsi="Times New Roman"/>
          <w:sz w:val="28"/>
        </w:rPr>
        <w:t xml:space="preserve">Внесение изменений в документацию по планировке территории допускается путем утверждения ее отдельных частей в соответствии с Градостроительным </w:t>
      </w:r>
      <w:hyperlink r:id="rId27" w:history="1">
        <w:r>
          <w:rPr>
            <w:rStyle w:val="af0"/>
            <w:rFonts w:ascii="Times New Roman" w:hAnsi="Times New Roman"/>
          </w:rPr>
          <w:t>кодексом</w:t>
        </w:r>
      </w:hyperlink>
      <w:r>
        <w:rPr>
          <w:rFonts w:ascii="Times New Roman" w:hAnsi="Times New Roman"/>
          <w:sz w:val="28"/>
        </w:rPr>
        <w:t xml:space="preserve"> Российской Федерации и настоящими правилами.</w:t>
      </w:r>
    </w:p>
    <w:p w:rsidR="00943EC1" w:rsidRDefault="00943EC1" w:rsidP="00943EC1">
      <w:pPr>
        <w:widowControl w:val="0"/>
        <w:numPr>
          <w:ilvl w:val="0"/>
          <w:numId w:val="7"/>
        </w:numPr>
        <w:tabs>
          <w:tab w:val="left" w:pos="993"/>
        </w:tabs>
        <w:autoSpaceDE w:val="0"/>
        <w:autoSpaceDN w:val="0"/>
        <w:ind w:left="0" w:right="162" w:firstLine="709"/>
        <w:rPr>
          <w:rFonts w:ascii="Times New Roman" w:hAnsi="Times New Roman"/>
          <w:sz w:val="28"/>
        </w:rPr>
      </w:pPr>
      <w:r>
        <w:rPr>
          <w:rFonts w:ascii="Times New Roman" w:hAnsi="Times New Roman"/>
          <w:sz w:val="28"/>
        </w:rPr>
        <w:t>Решение о подготовке документации по планировке территории применительно к территории городского поселения Туран, за исключением случаев, указанных в частях 2-4.2 и 5.2 статьи 45 Градостроительного кодекса Российской Федерации, принимается уполномоченным органом местного самоуправления по собственной 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70 настоящих правил, принятие уполномоченным органом местного самоуправления решения о подготовке документации по планировке территории не требуется.</w:t>
      </w:r>
    </w:p>
    <w:p w:rsidR="00943EC1" w:rsidRDefault="00943EC1" w:rsidP="00943EC1">
      <w:pPr>
        <w:widowControl w:val="0"/>
        <w:numPr>
          <w:ilvl w:val="0"/>
          <w:numId w:val="7"/>
        </w:numPr>
        <w:tabs>
          <w:tab w:val="left" w:pos="993"/>
        </w:tabs>
        <w:autoSpaceDE w:val="0"/>
        <w:autoSpaceDN w:val="0"/>
        <w:ind w:left="0" w:right="162" w:firstLine="709"/>
        <w:rPr>
          <w:rFonts w:ascii="Times New Roman" w:hAnsi="Times New Roman"/>
          <w:sz w:val="28"/>
        </w:rPr>
      </w:pPr>
      <w:r>
        <w:rPr>
          <w:rFonts w:ascii="Times New Roman" w:hAnsi="Times New Roman"/>
          <w:sz w:val="28"/>
        </w:rPr>
        <w:t>Решения о подготовке документации по планировке территории принимаются самостоятельно:</w:t>
      </w:r>
    </w:p>
    <w:p w:rsidR="00943EC1" w:rsidRDefault="00943EC1" w:rsidP="00943EC1">
      <w:pPr>
        <w:widowControl w:val="0"/>
        <w:numPr>
          <w:ilvl w:val="0"/>
          <w:numId w:val="21"/>
        </w:numPr>
        <w:tabs>
          <w:tab w:val="left" w:pos="993"/>
          <w:tab w:val="left" w:pos="2169"/>
        </w:tabs>
        <w:autoSpaceDE w:val="0"/>
        <w:autoSpaceDN w:val="0"/>
        <w:ind w:left="0" w:right="161" w:firstLine="708"/>
        <w:rPr>
          <w:rFonts w:ascii="Times New Roman" w:hAnsi="Times New Roman"/>
          <w:sz w:val="28"/>
        </w:rPr>
      </w:pPr>
      <w:r>
        <w:rPr>
          <w:rFonts w:ascii="Times New Roman" w:hAnsi="Times New Roman"/>
          <w:sz w:val="28"/>
        </w:rPr>
        <w:t>лицами,</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которыми</w:t>
      </w:r>
      <w:r>
        <w:rPr>
          <w:rFonts w:ascii="Times New Roman" w:hAnsi="Times New Roman"/>
          <w:spacing w:val="1"/>
          <w:sz w:val="28"/>
        </w:rPr>
        <w:t xml:space="preserve"> </w:t>
      </w:r>
      <w:r>
        <w:rPr>
          <w:rFonts w:ascii="Times New Roman" w:hAnsi="Times New Roman"/>
          <w:sz w:val="28"/>
        </w:rPr>
        <w:t>заключены</w:t>
      </w:r>
      <w:r>
        <w:rPr>
          <w:rFonts w:ascii="Times New Roman" w:hAnsi="Times New Roman"/>
          <w:spacing w:val="1"/>
          <w:sz w:val="28"/>
        </w:rPr>
        <w:t xml:space="preserve"> </w:t>
      </w:r>
      <w:r>
        <w:rPr>
          <w:rFonts w:ascii="Times New Roman" w:hAnsi="Times New Roman"/>
          <w:sz w:val="28"/>
        </w:rPr>
        <w:t>договоры</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развитии</w:t>
      </w:r>
      <w:r>
        <w:rPr>
          <w:rFonts w:ascii="Times New Roman" w:hAnsi="Times New Roman"/>
          <w:spacing w:val="1"/>
          <w:sz w:val="28"/>
        </w:rPr>
        <w:t xml:space="preserve"> </w:t>
      </w:r>
      <w:r>
        <w:rPr>
          <w:rFonts w:ascii="Times New Roman" w:hAnsi="Times New Roman"/>
          <w:sz w:val="28"/>
        </w:rPr>
        <w:t>застроенной</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договоры</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комплексном</w:t>
      </w:r>
      <w:r>
        <w:rPr>
          <w:rFonts w:ascii="Times New Roman" w:hAnsi="Times New Roman"/>
          <w:spacing w:val="1"/>
          <w:sz w:val="28"/>
        </w:rPr>
        <w:t xml:space="preserve"> </w:t>
      </w:r>
      <w:r>
        <w:rPr>
          <w:rFonts w:ascii="Times New Roman" w:hAnsi="Times New Roman"/>
          <w:sz w:val="28"/>
        </w:rPr>
        <w:t>освоении</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том</w:t>
      </w:r>
      <w:r>
        <w:rPr>
          <w:rFonts w:ascii="Times New Roman" w:hAnsi="Times New Roman"/>
          <w:spacing w:val="1"/>
          <w:sz w:val="28"/>
        </w:rPr>
        <w:t xml:space="preserve"> </w:t>
      </w:r>
      <w:r>
        <w:rPr>
          <w:rFonts w:ascii="Times New Roman" w:hAnsi="Times New Roman"/>
          <w:sz w:val="28"/>
        </w:rPr>
        <w:t>числе</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целях</w:t>
      </w:r>
      <w:r>
        <w:rPr>
          <w:rFonts w:ascii="Times New Roman" w:hAnsi="Times New Roman"/>
          <w:spacing w:val="1"/>
          <w:sz w:val="28"/>
        </w:rPr>
        <w:t xml:space="preserve"> </w:t>
      </w:r>
      <w:r>
        <w:rPr>
          <w:rFonts w:ascii="Times New Roman" w:hAnsi="Times New Roman"/>
          <w:sz w:val="28"/>
        </w:rPr>
        <w:t>строительства стандартного жилья, договоры о комплексном развитии территории по</w:t>
      </w:r>
      <w:r>
        <w:rPr>
          <w:rFonts w:ascii="Times New Roman" w:hAnsi="Times New Roman"/>
          <w:spacing w:val="1"/>
          <w:sz w:val="28"/>
        </w:rPr>
        <w:t xml:space="preserve"> </w:t>
      </w:r>
      <w:r>
        <w:rPr>
          <w:rFonts w:ascii="Times New Roman" w:hAnsi="Times New Roman"/>
          <w:sz w:val="28"/>
        </w:rPr>
        <w:t>инициативе органа</w:t>
      </w:r>
      <w:r>
        <w:rPr>
          <w:rFonts w:ascii="Times New Roman" w:hAnsi="Times New Roman"/>
          <w:spacing w:val="1"/>
          <w:sz w:val="28"/>
        </w:rPr>
        <w:t xml:space="preserve"> </w:t>
      </w:r>
      <w:r>
        <w:rPr>
          <w:rFonts w:ascii="Times New Roman" w:hAnsi="Times New Roman"/>
          <w:sz w:val="28"/>
        </w:rPr>
        <w:t>местного</w:t>
      </w:r>
      <w:r>
        <w:rPr>
          <w:rFonts w:ascii="Times New Roman" w:hAnsi="Times New Roman"/>
          <w:spacing w:val="1"/>
          <w:sz w:val="28"/>
        </w:rPr>
        <w:t xml:space="preserve"> </w:t>
      </w:r>
      <w:r>
        <w:rPr>
          <w:rFonts w:ascii="Times New Roman" w:hAnsi="Times New Roman"/>
          <w:sz w:val="28"/>
        </w:rPr>
        <w:t>самоуправления;</w:t>
      </w:r>
    </w:p>
    <w:p w:rsidR="00943EC1" w:rsidRDefault="00943EC1" w:rsidP="00943EC1">
      <w:pPr>
        <w:widowControl w:val="0"/>
        <w:numPr>
          <w:ilvl w:val="0"/>
          <w:numId w:val="21"/>
        </w:numPr>
        <w:tabs>
          <w:tab w:val="left" w:pos="993"/>
          <w:tab w:val="left" w:pos="2169"/>
        </w:tabs>
        <w:autoSpaceDE w:val="0"/>
        <w:autoSpaceDN w:val="0"/>
        <w:ind w:left="0" w:right="158" w:firstLine="708"/>
        <w:rPr>
          <w:rFonts w:ascii="Times New Roman" w:hAnsi="Times New Roman"/>
          <w:sz w:val="28"/>
        </w:rPr>
      </w:pPr>
      <w:r>
        <w:rPr>
          <w:rFonts w:ascii="Times New Roman" w:hAnsi="Times New Roman"/>
          <w:sz w:val="28"/>
        </w:rPr>
        <w:t>лицами,</w:t>
      </w:r>
      <w:r>
        <w:rPr>
          <w:rFonts w:ascii="Times New Roman" w:hAnsi="Times New Roman"/>
          <w:spacing w:val="1"/>
          <w:sz w:val="28"/>
        </w:rPr>
        <w:t xml:space="preserve"> </w:t>
      </w:r>
      <w:r>
        <w:rPr>
          <w:rFonts w:ascii="Times New Roman" w:hAnsi="Times New Roman"/>
          <w:sz w:val="28"/>
        </w:rPr>
        <w:t>указанными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части</w:t>
      </w:r>
      <w:r>
        <w:rPr>
          <w:rFonts w:ascii="Times New Roman" w:hAnsi="Times New Roman"/>
          <w:spacing w:val="1"/>
          <w:sz w:val="28"/>
        </w:rPr>
        <w:t xml:space="preserve"> </w:t>
      </w:r>
      <w:r>
        <w:rPr>
          <w:rFonts w:ascii="Times New Roman" w:hAnsi="Times New Roman"/>
          <w:sz w:val="28"/>
        </w:rPr>
        <w:t>3 статьи</w:t>
      </w:r>
      <w:r>
        <w:rPr>
          <w:rFonts w:ascii="Times New Roman" w:hAnsi="Times New Roman"/>
          <w:spacing w:val="1"/>
          <w:sz w:val="28"/>
        </w:rPr>
        <w:t xml:space="preserve"> </w:t>
      </w:r>
      <w:r>
        <w:rPr>
          <w:rFonts w:ascii="Times New Roman" w:hAnsi="Times New Roman"/>
          <w:sz w:val="28"/>
        </w:rPr>
        <w:t>46.9 Градостроительного кодекса</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2"/>
          <w:sz w:val="28"/>
        </w:rPr>
        <w:t xml:space="preserve"> </w:t>
      </w:r>
      <w:r>
        <w:rPr>
          <w:rFonts w:ascii="Times New Roman" w:hAnsi="Times New Roman"/>
          <w:sz w:val="28"/>
        </w:rPr>
        <w:t>Федерации;</w:t>
      </w:r>
    </w:p>
    <w:p w:rsidR="00943EC1" w:rsidRDefault="00943EC1" w:rsidP="00943EC1">
      <w:pPr>
        <w:widowControl w:val="0"/>
        <w:numPr>
          <w:ilvl w:val="0"/>
          <w:numId w:val="21"/>
        </w:numPr>
        <w:tabs>
          <w:tab w:val="left" w:pos="993"/>
          <w:tab w:val="left" w:pos="2169"/>
        </w:tabs>
        <w:autoSpaceDE w:val="0"/>
        <w:autoSpaceDN w:val="0"/>
        <w:ind w:left="0" w:right="165" w:firstLine="708"/>
        <w:rPr>
          <w:rFonts w:ascii="Times New Roman" w:hAnsi="Times New Roman"/>
          <w:sz w:val="28"/>
        </w:rPr>
      </w:pPr>
      <w:r>
        <w:rPr>
          <w:rFonts w:ascii="Times New Roman" w:hAnsi="Times New Roman"/>
          <w:sz w:val="28"/>
        </w:rPr>
        <w:t>правообладателями</w:t>
      </w:r>
      <w:r>
        <w:rPr>
          <w:rFonts w:ascii="Times New Roman" w:hAnsi="Times New Roman"/>
          <w:spacing w:val="1"/>
          <w:sz w:val="28"/>
        </w:rPr>
        <w:t xml:space="preserve"> </w:t>
      </w:r>
      <w:r>
        <w:rPr>
          <w:rFonts w:ascii="Times New Roman" w:hAnsi="Times New Roman"/>
          <w:sz w:val="28"/>
        </w:rPr>
        <w:t>существующих</w:t>
      </w:r>
      <w:r>
        <w:rPr>
          <w:rFonts w:ascii="Times New Roman" w:hAnsi="Times New Roman"/>
          <w:spacing w:val="1"/>
          <w:sz w:val="28"/>
        </w:rPr>
        <w:t xml:space="preserve"> </w:t>
      </w:r>
      <w:r>
        <w:rPr>
          <w:rFonts w:ascii="Times New Roman" w:hAnsi="Times New Roman"/>
          <w:sz w:val="28"/>
        </w:rPr>
        <w:t>линейных</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подлежащих</w:t>
      </w:r>
      <w:r>
        <w:rPr>
          <w:rFonts w:ascii="Times New Roman" w:hAnsi="Times New Roman"/>
          <w:spacing w:val="1"/>
          <w:sz w:val="28"/>
        </w:rPr>
        <w:t xml:space="preserve"> </w:t>
      </w:r>
      <w:r>
        <w:rPr>
          <w:rFonts w:ascii="Times New Roman" w:hAnsi="Times New Roman"/>
          <w:sz w:val="28"/>
        </w:rPr>
        <w:t>реконструкции, в случае подготовки документации по планировке территории в целях</w:t>
      </w:r>
      <w:r>
        <w:rPr>
          <w:rFonts w:ascii="Times New Roman" w:hAnsi="Times New Roman"/>
          <w:spacing w:val="1"/>
          <w:sz w:val="28"/>
        </w:rPr>
        <w:t xml:space="preserve"> </w:t>
      </w:r>
      <w:r>
        <w:rPr>
          <w:rFonts w:ascii="Times New Roman" w:hAnsi="Times New Roman"/>
          <w:sz w:val="28"/>
        </w:rPr>
        <w:t>их</w:t>
      </w:r>
      <w:r>
        <w:rPr>
          <w:rFonts w:ascii="Times New Roman" w:hAnsi="Times New Roman"/>
          <w:spacing w:val="-1"/>
          <w:sz w:val="28"/>
        </w:rPr>
        <w:t xml:space="preserve"> </w:t>
      </w:r>
      <w:r>
        <w:rPr>
          <w:rFonts w:ascii="Times New Roman" w:hAnsi="Times New Roman"/>
          <w:sz w:val="28"/>
        </w:rPr>
        <w:t>реконструкции</w:t>
      </w:r>
      <w:r>
        <w:rPr>
          <w:rFonts w:ascii="Times New Roman" w:hAnsi="Times New Roman"/>
          <w:spacing w:val="-2"/>
          <w:sz w:val="28"/>
        </w:rPr>
        <w:t xml:space="preserve"> </w:t>
      </w:r>
      <w:r>
        <w:rPr>
          <w:rFonts w:ascii="Times New Roman" w:hAnsi="Times New Roman"/>
          <w:sz w:val="28"/>
        </w:rPr>
        <w:t>(за</w:t>
      </w:r>
      <w:r>
        <w:rPr>
          <w:rFonts w:ascii="Times New Roman" w:hAnsi="Times New Roman"/>
          <w:spacing w:val="-4"/>
          <w:sz w:val="28"/>
        </w:rPr>
        <w:t xml:space="preserve"> </w:t>
      </w:r>
      <w:r>
        <w:rPr>
          <w:rFonts w:ascii="Times New Roman" w:hAnsi="Times New Roman"/>
          <w:sz w:val="28"/>
        </w:rPr>
        <w:t>исключением</w:t>
      </w:r>
      <w:r>
        <w:rPr>
          <w:rFonts w:ascii="Times New Roman" w:hAnsi="Times New Roman"/>
          <w:spacing w:val="-1"/>
          <w:sz w:val="28"/>
        </w:rPr>
        <w:t xml:space="preserve"> </w:t>
      </w:r>
      <w:r>
        <w:rPr>
          <w:rFonts w:ascii="Times New Roman" w:hAnsi="Times New Roman"/>
          <w:sz w:val="28"/>
        </w:rPr>
        <w:t>случая,</w:t>
      </w:r>
      <w:r>
        <w:rPr>
          <w:rFonts w:ascii="Times New Roman" w:hAnsi="Times New Roman"/>
          <w:spacing w:val="2"/>
          <w:sz w:val="28"/>
        </w:rPr>
        <w:t xml:space="preserve"> </w:t>
      </w:r>
      <w:r>
        <w:rPr>
          <w:rFonts w:ascii="Times New Roman" w:hAnsi="Times New Roman"/>
          <w:sz w:val="28"/>
        </w:rPr>
        <w:t>указанного</w:t>
      </w:r>
      <w:r>
        <w:rPr>
          <w:rFonts w:ascii="Times New Roman" w:hAnsi="Times New Roman"/>
          <w:spacing w:val="-4"/>
          <w:sz w:val="28"/>
        </w:rPr>
        <w:t xml:space="preserve"> </w:t>
      </w:r>
      <w:r>
        <w:rPr>
          <w:rFonts w:ascii="Times New Roman" w:hAnsi="Times New Roman"/>
          <w:sz w:val="28"/>
        </w:rPr>
        <w:t>в</w:t>
      </w:r>
      <w:r>
        <w:rPr>
          <w:rFonts w:ascii="Times New Roman" w:hAnsi="Times New Roman"/>
          <w:spacing w:val="2"/>
          <w:sz w:val="28"/>
        </w:rPr>
        <w:t xml:space="preserve"> </w:t>
      </w:r>
      <w:r>
        <w:rPr>
          <w:rFonts w:ascii="Times New Roman" w:hAnsi="Times New Roman"/>
          <w:sz w:val="28"/>
        </w:rPr>
        <w:t>части</w:t>
      </w:r>
      <w:r>
        <w:rPr>
          <w:rFonts w:ascii="Times New Roman" w:hAnsi="Times New Roman"/>
          <w:spacing w:val="3"/>
          <w:sz w:val="28"/>
        </w:rPr>
        <w:t xml:space="preserve"> </w:t>
      </w:r>
      <w:r>
        <w:rPr>
          <w:rFonts w:ascii="Times New Roman" w:hAnsi="Times New Roman"/>
          <w:sz w:val="28"/>
        </w:rPr>
        <w:t>72</w:t>
      </w:r>
      <w:r>
        <w:rPr>
          <w:rFonts w:ascii="Times New Roman" w:hAnsi="Times New Roman"/>
          <w:spacing w:val="-3"/>
          <w:sz w:val="28"/>
        </w:rPr>
        <w:t xml:space="preserve"> </w:t>
      </w:r>
      <w:r>
        <w:rPr>
          <w:rFonts w:ascii="Times New Roman" w:hAnsi="Times New Roman"/>
          <w:sz w:val="28"/>
        </w:rPr>
        <w:t>настоящих</w:t>
      </w:r>
      <w:r>
        <w:rPr>
          <w:rFonts w:ascii="Times New Roman" w:hAnsi="Times New Roman"/>
          <w:spacing w:val="-4"/>
          <w:sz w:val="28"/>
        </w:rPr>
        <w:t xml:space="preserve"> </w:t>
      </w:r>
      <w:r>
        <w:rPr>
          <w:rFonts w:ascii="Times New Roman" w:hAnsi="Times New Roman"/>
          <w:sz w:val="28"/>
        </w:rPr>
        <w:t>правил);</w:t>
      </w:r>
    </w:p>
    <w:p w:rsidR="00943EC1" w:rsidRDefault="00943EC1" w:rsidP="00943EC1">
      <w:pPr>
        <w:widowControl w:val="0"/>
        <w:numPr>
          <w:ilvl w:val="0"/>
          <w:numId w:val="21"/>
        </w:numPr>
        <w:tabs>
          <w:tab w:val="left" w:pos="993"/>
          <w:tab w:val="left" w:pos="2029"/>
        </w:tabs>
        <w:autoSpaceDE w:val="0"/>
        <w:autoSpaceDN w:val="0"/>
        <w:ind w:left="0" w:right="159" w:firstLine="708"/>
        <w:rPr>
          <w:rFonts w:ascii="Times New Roman" w:hAnsi="Times New Roman"/>
          <w:sz w:val="28"/>
        </w:rPr>
      </w:pPr>
      <w:r>
        <w:rPr>
          <w:rFonts w:ascii="Times New Roman" w:hAnsi="Times New Roman"/>
          <w:sz w:val="28"/>
        </w:rPr>
        <w:t>субъектами</w:t>
      </w:r>
      <w:r>
        <w:rPr>
          <w:rFonts w:ascii="Times New Roman" w:hAnsi="Times New Roman"/>
          <w:spacing w:val="1"/>
          <w:sz w:val="28"/>
        </w:rPr>
        <w:t xml:space="preserve"> </w:t>
      </w:r>
      <w:r>
        <w:rPr>
          <w:rFonts w:ascii="Times New Roman" w:hAnsi="Times New Roman"/>
          <w:sz w:val="28"/>
        </w:rPr>
        <w:t>естественных</w:t>
      </w:r>
      <w:r>
        <w:rPr>
          <w:rFonts w:ascii="Times New Roman" w:hAnsi="Times New Roman"/>
          <w:spacing w:val="1"/>
          <w:sz w:val="28"/>
        </w:rPr>
        <w:t xml:space="preserve"> </w:t>
      </w:r>
      <w:r>
        <w:rPr>
          <w:rFonts w:ascii="Times New Roman" w:hAnsi="Times New Roman"/>
          <w:sz w:val="28"/>
        </w:rPr>
        <w:t>монополий,</w:t>
      </w:r>
      <w:r>
        <w:rPr>
          <w:rFonts w:ascii="Times New Roman" w:hAnsi="Times New Roman"/>
          <w:spacing w:val="1"/>
          <w:sz w:val="28"/>
        </w:rPr>
        <w:t xml:space="preserve"> </w:t>
      </w:r>
      <w:r>
        <w:rPr>
          <w:rFonts w:ascii="Times New Roman" w:hAnsi="Times New Roman"/>
          <w:sz w:val="28"/>
        </w:rPr>
        <w:t>организациями</w:t>
      </w:r>
      <w:r>
        <w:rPr>
          <w:rFonts w:ascii="Times New Roman" w:hAnsi="Times New Roman"/>
          <w:spacing w:val="1"/>
          <w:sz w:val="28"/>
        </w:rPr>
        <w:t xml:space="preserve"> </w:t>
      </w:r>
      <w:r>
        <w:rPr>
          <w:rFonts w:ascii="Times New Roman" w:hAnsi="Times New Roman"/>
          <w:sz w:val="28"/>
        </w:rPr>
        <w:t>коммунального</w:t>
      </w:r>
      <w:r>
        <w:rPr>
          <w:rFonts w:ascii="Times New Roman" w:hAnsi="Times New Roman"/>
          <w:spacing w:val="1"/>
          <w:sz w:val="28"/>
        </w:rPr>
        <w:t xml:space="preserve"> </w:t>
      </w:r>
      <w:r>
        <w:rPr>
          <w:rFonts w:ascii="Times New Roman" w:hAnsi="Times New Roman"/>
          <w:sz w:val="28"/>
        </w:rPr>
        <w:t>комплекса</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случае</w:t>
      </w:r>
      <w:r>
        <w:rPr>
          <w:rFonts w:ascii="Times New Roman" w:hAnsi="Times New Roman"/>
          <w:spacing w:val="1"/>
          <w:sz w:val="28"/>
        </w:rPr>
        <w:t xml:space="preserve"> </w:t>
      </w:r>
      <w:r>
        <w:rPr>
          <w:rFonts w:ascii="Times New Roman" w:hAnsi="Times New Roman"/>
          <w:sz w:val="28"/>
        </w:rPr>
        <w:t>подготовки</w:t>
      </w:r>
      <w:r>
        <w:rPr>
          <w:rFonts w:ascii="Times New Roman" w:hAnsi="Times New Roman"/>
          <w:spacing w:val="1"/>
          <w:sz w:val="28"/>
        </w:rPr>
        <w:t xml:space="preserve"> </w:t>
      </w:r>
      <w:r>
        <w:rPr>
          <w:rFonts w:ascii="Times New Roman" w:hAnsi="Times New Roman"/>
          <w:sz w:val="28"/>
        </w:rPr>
        <w:t>документации</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планировке</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размещения</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федерального</w:t>
      </w:r>
      <w:r>
        <w:rPr>
          <w:rFonts w:ascii="Times New Roman" w:hAnsi="Times New Roman"/>
          <w:spacing w:val="1"/>
          <w:sz w:val="28"/>
        </w:rPr>
        <w:t xml:space="preserve"> </w:t>
      </w:r>
      <w:r>
        <w:rPr>
          <w:rFonts w:ascii="Times New Roman" w:hAnsi="Times New Roman"/>
          <w:sz w:val="28"/>
        </w:rPr>
        <w:t>значения,</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регионального</w:t>
      </w:r>
      <w:r>
        <w:rPr>
          <w:rFonts w:ascii="Times New Roman" w:hAnsi="Times New Roman"/>
          <w:spacing w:val="1"/>
          <w:sz w:val="28"/>
        </w:rPr>
        <w:t xml:space="preserve"> </w:t>
      </w:r>
      <w:r>
        <w:rPr>
          <w:rFonts w:ascii="Times New Roman" w:hAnsi="Times New Roman"/>
          <w:sz w:val="28"/>
        </w:rPr>
        <w:t>значения,</w:t>
      </w:r>
      <w:r>
        <w:rPr>
          <w:rFonts w:ascii="Times New Roman" w:hAnsi="Times New Roman"/>
          <w:spacing w:val="1"/>
          <w:sz w:val="28"/>
        </w:rPr>
        <w:t xml:space="preserve"> </w:t>
      </w:r>
      <w:r>
        <w:rPr>
          <w:rFonts w:ascii="Times New Roman" w:hAnsi="Times New Roman"/>
          <w:sz w:val="28"/>
        </w:rPr>
        <w:lastRenderedPageBreak/>
        <w:t>объектов местного значения (за исключением случая, указанного в части 72 настоящих</w:t>
      </w:r>
      <w:r>
        <w:rPr>
          <w:rFonts w:ascii="Times New Roman" w:hAnsi="Times New Roman"/>
          <w:spacing w:val="-67"/>
          <w:sz w:val="28"/>
        </w:rPr>
        <w:t xml:space="preserve"> </w:t>
      </w:r>
      <w:r>
        <w:rPr>
          <w:rFonts w:ascii="Times New Roman" w:hAnsi="Times New Roman"/>
          <w:sz w:val="28"/>
        </w:rPr>
        <w:t>правил);</w:t>
      </w:r>
    </w:p>
    <w:p w:rsidR="00943EC1" w:rsidRDefault="00943EC1" w:rsidP="00943EC1">
      <w:pPr>
        <w:widowControl w:val="0"/>
        <w:numPr>
          <w:ilvl w:val="0"/>
          <w:numId w:val="21"/>
        </w:numPr>
        <w:tabs>
          <w:tab w:val="left" w:pos="993"/>
          <w:tab w:val="left" w:pos="2029"/>
        </w:tabs>
        <w:autoSpaceDE w:val="0"/>
        <w:autoSpaceDN w:val="0"/>
        <w:ind w:left="0" w:right="164" w:firstLine="708"/>
        <w:rPr>
          <w:rFonts w:ascii="Times New Roman" w:hAnsi="Times New Roman"/>
          <w:sz w:val="28"/>
        </w:rPr>
      </w:pPr>
      <w:r>
        <w:rPr>
          <w:rFonts w:ascii="Times New Roman" w:hAnsi="Times New Roman"/>
          <w:sz w:val="28"/>
        </w:rPr>
        <w:t>садоводческим</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огородническим</w:t>
      </w:r>
      <w:r>
        <w:rPr>
          <w:rFonts w:ascii="Times New Roman" w:hAnsi="Times New Roman"/>
          <w:spacing w:val="1"/>
          <w:sz w:val="28"/>
        </w:rPr>
        <w:t xml:space="preserve"> </w:t>
      </w:r>
      <w:r>
        <w:rPr>
          <w:rFonts w:ascii="Times New Roman" w:hAnsi="Times New Roman"/>
          <w:sz w:val="28"/>
        </w:rPr>
        <w:t>некоммерческим</w:t>
      </w:r>
      <w:r>
        <w:rPr>
          <w:rFonts w:ascii="Times New Roman" w:hAnsi="Times New Roman"/>
          <w:spacing w:val="1"/>
          <w:sz w:val="28"/>
        </w:rPr>
        <w:t xml:space="preserve"> </w:t>
      </w:r>
      <w:r>
        <w:rPr>
          <w:rFonts w:ascii="Times New Roman" w:hAnsi="Times New Roman"/>
          <w:sz w:val="28"/>
        </w:rPr>
        <w:t>товариществом</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отношении земельного участка, предоставленного такому товариществу для ведения</w:t>
      </w:r>
      <w:r>
        <w:rPr>
          <w:rFonts w:ascii="Times New Roman" w:hAnsi="Times New Roman"/>
          <w:spacing w:val="1"/>
          <w:sz w:val="28"/>
        </w:rPr>
        <w:t xml:space="preserve"> </w:t>
      </w:r>
      <w:r>
        <w:rPr>
          <w:rFonts w:ascii="Times New Roman" w:hAnsi="Times New Roman"/>
          <w:sz w:val="28"/>
        </w:rPr>
        <w:t>садоводства</w:t>
      </w:r>
      <w:r>
        <w:rPr>
          <w:rFonts w:ascii="Times New Roman" w:hAnsi="Times New Roman"/>
          <w:spacing w:val="-4"/>
          <w:sz w:val="28"/>
        </w:rPr>
        <w:t xml:space="preserve"> </w:t>
      </w:r>
      <w:r>
        <w:rPr>
          <w:rFonts w:ascii="Times New Roman" w:hAnsi="Times New Roman"/>
          <w:sz w:val="28"/>
        </w:rPr>
        <w:t>или огородничества.</w:t>
      </w:r>
    </w:p>
    <w:p w:rsidR="00943EC1" w:rsidRDefault="00943EC1" w:rsidP="00943EC1">
      <w:pPr>
        <w:widowControl w:val="0"/>
        <w:numPr>
          <w:ilvl w:val="0"/>
          <w:numId w:val="7"/>
        </w:numPr>
        <w:tabs>
          <w:tab w:val="left" w:pos="993"/>
        </w:tabs>
        <w:autoSpaceDE w:val="0"/>
        <w:autoSpaceDN w:val="0"/>
        <w:ind w:left="0" w:right="160" w:firstLine="708"/>
        <w:rPr>
          <w:rFonts w:ascii="Times New Roman" w:hAnsi="Times New Roman"/>
          <w:sz w:val="28"/>
        </w:rPr>
      </w:pP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случаях,</w:t>
      </w:r>
      <w:r>
        <w:rPr>
          <w:rFonts w:ascii="Times New Roman" w:hAnsi="Times New Roman"/>
          <w:spacing w:val="1"/>
          <w:sz w:val="28"/>
        </w:rPr>
        <w:t xml:space="preserve"> </w:t>
      </w:r>
      <w:r>
        <w:rPr>
          <w:rFonts w:ascii="Times New Roman" w:hAnsi="Times New Roman"/>
          <w:sz w:val="28"/>
        </w:rPr>
        <w:t>предусмотренных</w:t>
      </w:r>
      <w:r>
        <w:rPr>
          <w:rFonts w:ascii="Times New Roman" w:hAnsi="Times New Roman"/>
          <w:spacing w:val="1"/>
          <w:sz w:val="28"/>
        </w:rPr>
        <w:t xml:space="preserve"> </w:t>
      </w:r>
      <w:r>
        <w:rPr>
          <w:rFonts w:ascii="Times New Roman" w:hAnsi="Times New Roman"/>
          <w:sz w:val="28"/>
        </w:rPr>
        <w:t>частью</w:t>
      </w:r>
      <w:r>
        <w:rPr>
          <w:rFonts w:ascii="Times New Roman" w:hAnsi="Times New Roman"/>
          <w:spacing w:val="1"/>
          <w:sz w:val="28"/>
        </w:rPr>
        <w:t xml:space="preserve"> </w:t>
      </w:r>
      <w:r>
        <w:rPr>
          <w:rFonts w:ascii="Times New Roman" w:hAnsi="Times New Roman"/>
          <w:sz w:val="28"/>
        </w:rPr>
        <w:t>70</w:t>
      </w:r>
      <w:r>
        <w:rPr>
          <w:rFonts w:ascii="Times New Roman" w:hAnsi="Times New Roman"/>
          <w:spacing w:val="1"/>
          <w:sz w:val="28"/>
        </w:rPr>
        <w:t xml:space="preserve"> </w:t>
      </w:r>
      <w:r>
        <w:rPr>
          <w:rFonts w:ascii="Times New Roman" w:hAnsi="Times New Roman"/>
          <w:sz w:val="28"/>
        </w:rPr>
        <w:t>настоящих</w:t>
      </w:r>
      <w:r>
        <w:rPr>
          <w:rFonts w:ascii="Times New Roman" w:hAnsi="Times New Roman"/>
          <w:spacing w:val="1"/>
          <w:sz w:val="28"/>
        </w:rPr>
        <w:t xml:space="preserve"> </w:t>
      </w:r>
      <w:r>
        <w:rPr>
          <w:rFonts w:ascii="Times New Roman" w:hAnsi="Times New Roman"/>
          <w:sz w:val="28"/>
        </w:rPr>
        <w:t>правил,</w:t>
      </w:r>
      <w:r>
        <w:rPr>
          <w:rFonts w:ascii="Times New Roman" w:hAnsi="Times New Roman"/>
          <w:spacing w:val="1"/>
          <w:sz w:val="28"/>
        </w:rPr>
        <w:t xml:space="preserve"> </w:t>
      </w:r>
      <w:r>
        <w:rPr>
          <w:rFonts w:ascii="Times New Roman" w:hAnsi="Times New Roman"/>
          <w:sz w:val="28"/>
        </w:rPr>
        <w:t>подготовка</w:t>
      </w:r>
      <w:r>
        <w:rPr>
          <w:rFonts w:ascii="Times New Roman" w:hAnsi="Times New Roman"/>
          <w:spacing w:val="1"/>
          <w:sz w:val="28"/>
        </w:rPr>
        <w:t xml:space="preserve"> </w:t>
      </w:r>
      <w:r>
        <w:rPr>
          <w:rFonts w:ascii="Times New Roman" w:hAnsi="Times New Roman"/>
          <w:sz w:val="28"/>
        </w:rPr>
        <w:t>документации по планировке территории осуществляется указанными лицами за счет</w:t>
      </w:r>
      <w:r>
        <w:rPr>
          <w:rFonts w:ascii="Times New Roman" w:hAnsi="Times New Roman"/>
          <w:spacing w:val="1"/>
          <w:sz w:val="28"/>
        </w:rPr>
        <w:t xml:space="preserve"> </w:t>
      </w:r>
      <w:r>
        <w:rPr>
          <w:rFonts w:ascii="Times New Roman" w:hAnsi="Times New Roman"/>
          <w:sz w:val="28"/>
        </w:rPr>
        <w:t>их</w:t>
      </w:r>
      <w:r>
        <w:rPr>
          <w:rFonts w:ascii="Times New Roman" w:hAnsi="Times New Roman"/>
          <w:spacing w:val="1"/>
          <w:sz w:val="28"/>
        </w:rPr>
        <w:t xml:space="preserve"> </w:t>
      </w:r>
      <w:r>
        <w:rPr>
          <w:rFonts w:ascii="Times New Roman" w:hAnsi="Times New Roman"/>
          <w:sz w:val="28"/>
        </w:rPr>
        <w:t>средств</w:t>
      </w:r>
      <w:r>
        <w:rPr>
          <w:rFonts w:ascii="Times New Roman" w:hAnsi="Times New Roman"/>
          <w:spacing w:val="1"/>
          <w:sz w:val="28"/>
        </w:rPr>
        <w:t xml:space="preserve"> </w:t>
      </w:r>
      <w:r>
        <w:rPr>
          <w:rFonts w:ascii="Times New Roman" w:hAnsi="Times New Roman"/>
          <w:sz w:val="28"/>
        </w:rPr>
        <w:t>самостоятельно</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привлекаемыми</w:t>
      </w:r>
      <w:r>
        <w:rPr>
          <w:rFonts w:ascii="Times New Roman" w:hAnsi="Times New Roman"/>
          <w:spacing w:val="1"/>
          <w:sz w:val="28"/>
        </w:rPr>
        <w:t xml:space="preserve"> </w:t>
      </w:r>
      <w:r>
        <w:rPr>
          <w:rFonts w:ascii="Times New Roman" w:hAnsi="Times New Roman"/>
          <w:sz w:val="28"/>
        </w:rPr>
        <w:t>организациями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соответствии</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законодательством</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Федерации.</w:t>
      </w:r>
      <w:r>
        <w:rPr>
          <w:rFonts w:ascii="Times New Roman" w:hAnsi="Times New Roman"/>
          <w:spacing w:val="1"/>
          <w:sz w:val="28"/>
        </w:rPr>
        <w:t xml:space="preserve"> </w:t>
      </w:r>
      <w:r>
        <w:rPr>
          <w:rFonts w:ascii="Times New Roman" w:hAnsi="Times New Roman"/>
          <w:sz w:val="28"/>
        </w:rPr>
        <w:t>Расходы</w:t>
      </w:r>
      <w:r>
        <w:rPr>
          <w:rFonts w:ascii="Times New Roman" w:hAnsi="Times New Roman"/>
          <w:spacing w:val="1"/>
          <w:sz w:val="28"/>
        </w:rPr>
        <w:t xml:space="preserve"> </w:t>
      </w:r>
      <w:r>
        <w:rPr>
          <w:rFonts w:ascii="Times New Roman" w:hAnsi="Times New Roman"/>
          <w:sz w:val="28"/>
        </w:rPr>
        <w:t>указанных</w:t>
      </w:r>
      <w:r>
        <w:rPr>
          <w:rFonts w:ascii="Times New Roman" w:hAnsi="Times New Roman"/>
          <w:spacing w:val="1"/>
          <w:sz w:val="28"/>
        </w:rPr>
        <w:t xml:space="preserve"> </w:t>
      </w:r>
      <w:r>
        <w:rPr>
          <w:rFonts w:ascii="Times New Roman" w:hAnsi="Times New Roman"/>
          <w:sz w:val="28"/>
        </w:rPr>
        <w:t>лиц</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подготовку</w:t>
      </w:r>
      <w:r>
        <w:rPr>
          <w:rFonts w:ascii="Times New Roman" w:hAnsi="Times New Roman"/>
          <w:spacing w:val="1"/>
          <w:sz w:val="28"/>
        </w:rPr>
        <w:t xml:space="preserve"> </w:t>
      </w:r>
      <w:r>
        <w:rPr>
          <w:rFonts w:ascii="Times New Roman" w:hAnsi="Times New Roman"/>
          <w:sz w:val="28"/>
        </w:rPr>
        <w:t>документации по планировке территории не подлежат возмещению за счет средств</w:t>
      </w:r>
      <w:r>
        <w:rPr>
          <w:rFonts w:ascii="Times New Roman" w:hAnsi="Times New Roman"/>
          <w:spacing w:val="1"/>
          <w:sz w:val="28"/>
        </w:rPr>
        <w:t xml:space="preserve"> </w:t>
      </w:r>
      <w:r>
        <w:rPr>
          <w:rFonts w:ascii="Times New Roman" w:hAnsi="Times New Roman"/>
          <w:sz w:val="28"/>
        </w:rPr>
        <w:t>бюджетов бюджетной системы</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2"/>
          <w:sz w:val="28"/>
        </w:rPr>
        <w:t xml:space="preserve"> </w:t>
      </w:r>
      <w:r>
        <w:rPr>
          <w:rFonts w:ascii="Times New Roman" w:hAnsi="Times New Roman"/>
          <w:sz w:val="28"/>
        </w:rPr>
        <w:t>Федерации.</w:t>
      </w:r>
    </w:p>
    <w:p w:rsidR="00943EC1" w:rsidRDefault="00943EC1" w:rsidP="00943EC1">
      <w:pPr>
        <w:widowControl w:val="0"/>
        <w:numPr>
          <w:ilvl w:val="0"/>
          <w:numId w:val="7"/>
        </w:numPr>
        <w:tabs>
          <w:tab w:val="left" w:pos="993"/>
        </w:tabs>
        <w:autoSpaceDE w:val="0"/>
        <w:autoSpaceDN w:val="0"/>
        <w:ind w:left="0" w:right="158" w:firstLine="708"/>
        <w:rPr>
          <w:rFonts w:ascii="Times New Roman" w:hAnsi="Times New Roman"/>
          <w:sz w:val="28"/>
        </w:rPr>
      </w:pPr>
      <w:r>
        <w:rPr>
          <w:rFonts w:ascii="Times New Roman" w:hAnsi="Times New Roman"/>
          <w:sz w:val="28"/>
        </w:rPr>
        <w:t>В случае, если в связи с планируемыми строительством, реконструкцией</w:t>
      </w:r>
      <w:r>
        <w:rPr>
          <w:rFonts w:ascii="Times New Roman" w:hAnsi="Times New Roman"/>
          <w:spacing w:val="1"/>
          <w:sz w:val="28"/>
        </w:rPr>
        <w:t xml:space="preserve"> </w:t>
      </w:r>
      <w:r>
        <w:rPr>
          <w:rFonts w:ascii="Times New Roman" w:hAnsi="Times New Roman"/>
          <w:spacing w:val="-1"/>
          <w:sz w:val="28"/>
        </w:rPr>
        <w:t>линейного</w:t>
      </w:r>
      <w:r>
        <w:rPr>
          <w:rFonts w:ascii="Times New Roman" w:hAnsi="Times New Roman"/>
          <w:spacing w:val="-17"/>
          <w:sz w:val="28"/>
        </w:rPr>
        <w:t xml:space="preserve"> </w:t>
      </w:r>
      <w:r>
        <w:rPr>
          <w:rFonts w:ascii="Times New Roman" w:hAnsi="Times New Roman"/>
          <w:sz w:val="28"/>
        </w:rPr>
        <w:t>объекта</w:t>
      </w:r>
      <w:r>
        <w:rPr>
          <w:rFonts w:ascii="Times New Roman" w:hAnsi="Times New Roman"/>
          <w:spacing w:val="-13"/>
          <w:sz w:val="28"/>
        </w:rPr>
        <w:t xml:space="preserve"> </w:t>
      </w:r>
      <w:r>
        <w:rPr>
          <w:rFonts w:ascii="Times New Roman" w:hAnsi="Times New Roman"/>
          <w:sz w:val="28"/>
        </w:rPr>
        <w:t>федерального</w:t>
      </w:r>
      <w:r>
        <w:rPr>
          <w:rFonts w:ascii="Times New Roman" w:hAnsi="Times New Roman"/>
          <w:spacing w:val="-17"/>
          <w:sz w:val="28"/>
        </w:rPr>
        <w:t xml:space="preserve"> </w:t>
      </w:r>
      <w:r>
        <w:rPr>
          <w:rFonts w:ascii="Times New Roman" w:hAnsi="Times New Roman"/>
          <w:sz w:val="28"/>
        </w:rPr>
        <w:t>значения,</w:t>
      </w:r>
      <w:r>
        <w:rPr>
          <w:rFonts w:ascii="Times New Roman" w:hAnsi="Times New Roman"/>
          <w:spacing w:val="-16"/>
          <w:sz w:val="28"/>
        </w:rPr>
        <w:t xml:space="preserve"> </w:t>
      </w:r>
      <w:r>
        <w:rPr>
          <w:rFonts w:ascii="Times New Roman" w:hAnsi="Times New Roman"/>
          <w:sz w:val="28"/>
        </w:rPr>
        <w:t>линейного</w:t>
      </w:r>
      <w:r>
        <w:rPr>
          <w:rFonts w:ascii="Times New Roman" w:hAnsi="Times New Roman"/>
          <w:spacing w:val="-14"/>
          <w:sz w:val="28"/>
        </w:rPr>
        <w:t xml:space="preserve"> </w:t>
      </w:r>
      <w:r>
        <w:rPr>
          <w:rFonts w:ascii="Times New Roman" w:hAnsi="Times New Roman"/>
          <w:sz w:val="28"/>
        </w:rPr>
        <w:t>объекта</w:t>
      </w:r>
      <w:r>
        <w:rPr>
          <w:rFonts w:ascii="Times New Roman" w:hAnsi="Times New Roman"/>
          <w:spacing w:val="-13"/>
          <w:sz w:val="28"/>
        </w:rPr>
        <w:t xml:space="preserve"> </w:t>
      </w:r>
      <w:r>
        <w:rPr>
          <w:rFonts w:ascii="Times New Roman" w:hAnsi="Times New Roman"/>
          <w:sz w:val="28"/>
        </w:rPr>
        <w:t>регионального</w:t>
      </w:r>
      <w:r>
        <w:rPr>
          <w:rFonts w:ascii="Times New Roman" w:hAnsi="Times New Roman"/>
          <w:spacing w:val="-17"/>
          <w:sz w:val="28"/>
        </w:rPr>
        <w:t xml:space="preserve"> </w:t>
      </w:r>
      <w:r>
        <w:rPr>
          <w:rFonts w:ascii="Times New Roman" w:hAnsi="Times New Roman"/>
          <w:sz w:val="28"/>
        </w:rPr>
        <w:t>значения,</w:t>
      </w:r>
      <w:r>
        <w:rPr>
          <w:rFonts w:ascii="Times New Roman" w:hAnsi="Times New Roman"/>
          <w:spacing w:val="-67"/>
          <w:sz w:val="28"/>
        </w:rPr>
        <w:t xml:space="preserve"> </w:t>
      </w:r>
      <w:r>
        <w:rPr>
          <w:rFonts w:ascii="Times New Roman" w:hAnsi="Times New Roman"/>
          <w:sz w:val="28"/>
        </w:rPr>
        <w:t>линейного</w:t>
      </w:r>
      <w:r>
        <w:rPr>
          <w:rFonts w:ascii="Times New Roman" w:hAnsi="Times New Roman"/>
          <w:spacing w:val="1"/>
          <w:sz w:val="28"/>
        </w:rPr>
        <w:t xml:space="preserve"> </w:t>
      </w:r>
      <w:r>
        <w:rPr>
          <w:rFonts w:ascii="Times New Roman" w:hAnsi="Times New Roman"/>
          <w:sz w:val="28"/>
        </w:rPr>
        <w:t>объекта</w:t>
      </w:r>
      <w:r>
        <w:rPr>
          <w:rFonts w:ascii="Times New Roman" w:hAnsi="Times New Roman"/>
          <w:spacing w:val="1"/>
          <w:sz w:val="28"/>
        </w:rPr>
        <w:t xml:space="preserve"> </w:t>
      </w:r>
      <w:r>
        <w:rPr>
          <w:rFonts w:ascii="Times New Roman" w:hAnsi="Times New Roman"/>
          <w:sz w:val="28"/>
        </w:rPr>
        <w:t>местного</w:t>
      </w:r>
      <w:r>
        <w:rPr>
          <w:rFonts w:ascii="Times New Roman" w:hAnsi="Times New Roman"/>
          <w:spacing w:val="1"/>
          <w:sz w:val="28"/>
        </w:rPr>
        <w:t xml:space="preserve"> </w:t>
      </w:r>
      <w:r>
        <w:rPr>
          <w:rFonts w:ascii="Times New Roman" w:hAnsi="Times New Roman"/>
          <w:sz w:val="28"/>
        </w:rPr>
        <w:t>значения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соответствии</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утвержденным</w:t>
      </w:r>
      <w:r>
        <w:rPr>
          <w:rFonts w:ascii="Times New Roman" w:hAnsi="Times New Roman"/>
          <w:spacing w:val="1"/>
          <w:sz w:val="28"/>
        </w:rPr>
        <w:t xml:space="preserve"> </w:t>
      </w:r>
      <w:r>
        <w:rPr>
          <w:rFonts w:ascii="Times New Roman" w:hAnsi="Times New Roman"/>
          <w:sz w:val="28"/>
        </w:rPr>
        <w:t>проектом</w:t>
      </w:r>
      <w:r>
        <w:rPr>
          <w:rFonts w:ascii="Times New Roman" w:hAnsi="Times New Roman"/>
          <w:spacing w:val="1"/>
          <w:sz w:val="28"/>
        </w:rPr>
        <w:t xml:space="preserve"> </w:t>
      </w:r>
      <w:r>
        <w:rPr>
          <w:rFonts w:ascii="Times New Roman" w:hAnsi="Times New Roman"/>
          <w:sz w:val="28"/>
        </w:rPr>
        <w:t>планировки территории необходима реконструкция существующих линейного объекта</w:t>
      </w:r>
      <w:r>
        <w:rPr>
          <w:rFonts w:ascii="Times New Roman" w:hAnsi="Times New Roman"/>
          <w:spacing w:val="-67"/>
          <w:sz w:val="28"/>
        </w:rPr>
        <w:t xml:space="preserve"> </w:t>
      </w:r>
      <w:r>
        <w:rPr>
          <w:rFonts w:ascii="Times New Roman" w:hAnsi="Times New Roman"/>
          <w:sz w:val="28"/>
        </w:rPr>
        <w:t>или линейных объектов, такая реконструкция существующих линейного объекта или</w:t>
      </w:r>
      <w:r>
        <w:rPr>
          <w:rFonts w:ascii="Times New Roman" w:hAnsi="Times New Roman"/>
          <w:spacing w:val="1"/>
          <w:sz w:val="28"/>
        </w:rPr>
        <w:t xml:space="preserve"> </w:t>
      </w:r>
      <w:r>
        <w:rPr>
          <w:rFonts w:ascii="Times New Roman" w:hAnsi="Times New Roman"/>
          <w:sz w:val="28"/>
        </w:rPr>
        <w:t>линейных</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может</w:t>
      </w:r>
      <w:r>
        <w:rPr>
          <w:rFonts w:ascii="Times New Roman" w:hAnsi="Times New Roman"/>
          <w:spacing w:val="1"/>
          <w:sz w:val="28"/>
        </w:rPr>
        <w:t xml:space="preserve"> </w:t>
      </w:r>
      <w:r>
        <w:rPr>
          <w:rFonts w:ascii="Times New Roman" w:hAnsi="Times New Roman"/>
          <w:sz w:val="28"/>
        </w:rPr>
        <w:t>осуществляться</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основании</w:t>
      </w:r>
      <w:r>
        <w:rPr>
          <w:rFonts w:ascii="Times New Roman" w:hAnsi="Times New Roman"/>
          <w:spacing w:val="1"/>
          <w:sz w:val="28"/>
        </w:rPr>
        <w:t xml:space="preserve"> </w:t>
      </w:r>
      <w:r>
        <w:rPr>
          <w:rFonts w:ascii="Times New Roman" w:hAnsi="Times New Roman"/>
          <w:sz w:val="28"/>
        </w:rPr>
        <w:t>указанного</w:t>
      </w:r>
      <w:r>
        <w:rPr>
          <w:rFonts w:ascii="Times New Roman" w:hAnsi="Times New Roman"/>
          <w:spacing w:val="1"/>
          <w:sz w:val="28"/>
        </w:rPr>
        <w:t xml:space="preserve"> </w:t>
      </w:r>
      <w:r>
        <w:rPr>
          <w:rFonts w:ascii="Times New Roman" w:hAnsi="Times New Roman"/>
          <w:sz w:val="28"/>
        </w:rPr>
        <w:t>проекта</w:t>
      </w:r>
      <w:r>
        <w:rPr>
          <w:rFonts w:ascii="Times New Roman" w:hAnsi="Times New Roman"/>
          <w:spacing w:val="1"/>
          <w:sz w:val="28"/>
        </w:rPr>
        <w:t xml:space="preserve"> </w:t>
      </w:r>
      <w:r>
        <w:rPr>
          <w:rFonts w:ascii="Times New Roman" w:hAnsi="Times New Roman"/>
          <w:sz w:val="28"/>
        </w:rPr>
        <w:t>планировки</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(за</w:t>
      </w:r>
      <w:r>
        <w:rPr>
          <w:rFonts w:ascii="Times New Roman" w:hAnsi="Times New Roman"/>
          <w:spacing w:val="1"/>
          <w:sz w:val="28"/>
        </w:rPr>
        <w:t xml:space="preserve"> </w:t>
      </w:r>
      <w:r>
        <w:rPr>
          <w:rFonts w:ascii="Times New Roman" w:hAnsi="Times New Roman"/>
          <w:sz w:val="28"/>
        </w:rPr>
        <w:t>исключением</w:t>
      </w:r>
      <w:r>
        <w:rPr>
          <w:rFonts w:ascii="Times New Roman" w:hAnsi="Times New Roman"/>
          <w:spacing w:val="1"/>
          <w:sz w:val="28"/>
        </w:rPr>
        <w:t xml:space="preserve"> </w:t>
      </w:r>
      <w:r>
        <w:rPr>
          <w:rFonts w:ascii="Times New Roman" w:hAnsi="Times New Roman"/>
          <w:sz w:val="28"/>
        </w:rPr>
        <w:t>случаев,</w:t>
      </w:r>
      <w:r>
        <w:rPr>
          <w:rFonts w:ascii="Times New Roman" w:hAnsi="Times New Roman"/>
          <w:spacing w:val="1"/>
          <w:sz w:val="28"/>
        </w:rPr>
        <w:t xml:space="preserve"> </w:t>
      </w:r>
      <w:r>
        <w:rPr>
          <w:rFonts w:ascii="Times New Roman" w:hAnsi="Times New Roman"/>
          <w:sz w:val="28"/>
        </w:rPr>
        <w:t>если</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такой</w:t>
      </w:r>
      <w:r>
        <w:rPr>
          <w:rFonts w:ascii="Times New Roman" w:hAnsi="Times New Roman"/>
          <w:spacing w:val="1"/>
          <w:sz w:val="28"/>
        </w:rPr>
        <w:t xml:space="preserve"> </w:t>
      </w:r>
      <w:r>
        <w:rPr>
          <w:rFonts w:ascii="Times New Roman" w:hAnsi="Times New Roman"/>
          <w:sz w:val="28"/>
        </w:rPr>
        <w:t>реконструкции</w:t>
      </w:r>
      <w:r>
        <w:rPr>
          <w:rFonts w:ascii="Times New Roman" w:hAnsi="Times New Roman"/>
          <w:spacing w:val="1"/>
          <w:sz w:val="28"/>
        </w:rPr>
        <w:t xml:space="preserve"> </w:t>
      </w:r>
      <w:r>
        <w:rPr>
          <w:rFonts w:ascii="Times New Roman" w:hAnsi="Times New Roman"/>
          <w:sz w:val="28"/>
        </w:rPr>
        <w:t>существующих линейного объекта или линейных объектов не требуется разработка</w:t>
      </w:r>
      <w:r>
        <w:rPr>
          <w:rFonts w:ascii="Times New Roman" w:hAnsi="Times New Roman"/>
          <w:spacing w:val="1"/>
          <w:sz w:val="28"/>
        </w:rPr>
        <w:t xml:space="preserve"> </w:t>
      </w:r>
      <w:r>
        <w:rPr>
          <w:rFonts w:ascii="Times New Roman" w:hAnsi="Times New Roman"/>
          <w:sz w:val="28"/>
        </w:rPr>
        <w:t>проекта планировки территории). При этом указанный проект планировки территории</w:t>
      </w:r>
      <w:r>
        <w:rPr>
          <w:rFonts w:ascii="Times New Roman" w:hAnsi="Times New Roman"/>
          <w:spacing w:val="1"/>
          <w:sz w:val="28"/>
        </w:rPr>
        <w:t xml:space="preserve"> </w:t>
      </w:r>
      <w:r>
        <w:rPr>
          <w:rFonts w:ascii="Times New Roman" w:hAnsi="Times New Roman"/>
          <w:sz w:val="28"/>
        </w:rPr>
        <w:t>подлежит</w:t>
      </w:r>
      <w:r>
        <w:rPr>
          <w:rFonts w:ascii="Times New Roman" w:hAnsi="Times New Roman"/>
          <w:spacing w:val="1"/>
          <w:sz w:val="28"/>
        </w:rPr>
        <w:t xml:space="preserve"> </w:t>
      </w:r>
      <w:r>
        <w:rPr>
          <w:rFonts w:ascii="Times New Roman" w:hAnsi="Times New Roman"/>
          <w:sz w:val="28"/>
        </w:rPr>
        <w:t>согласованию</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органом</w:t>
      </w:r>
      <w:r>
        <w:rPr>
          <w:rFonts w:ascii="Times New Roman" w:hAnsi="Times New Roman"/>
          <w:spacing w:val="1"/>
          <w:sz w:val="28"/>
        </w:rPr>
        <w:t xml:space="preserve"> </w:t>
      </w:r>
      <w:r>
        <w:rPr>
          <w:rFonts w:ascii="Times New Roman" w:hAnsi="Times New Roman"/>
          <w:sz w:val="28"/>
        </w:rPr>
        <w:t>государственной</w:t>
      </w:r>
      <w:r>
        <w:rPr>
          <w:rFonts w:ascii="Times New Roman" w:hAnsi="Times New Roman"/>
          <w:spacing w:val="1"/>
          <w:sz w:val="28"/>
        </w:rPr>
        <w:t xml:space="preserve"> </w:t>
      </w:r>
      <w:r>
        <w:rPr>
          <w:rFonts w:ascii="Times New Roman" w:hAnsi="Times New Roman"/>
          <w:sz w:val="28"/>
        </w:rPr>
        <w:t>власти</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органом</w:t>
      </w:r>
      <w:r>
        <w:rPr>
          <w:rFonts w:ascii="Times New Roman" w:hAnsi="Times New Roman"/>
          <w:spacing w:val="1"/>
          <w:sz w:val="28"/>
        </w:rPr>
        <w:t xml:space="preserve"> </w:t>
      </w:r>
      <w:r>
        <w:rPr>
          <w:rFonts w:ascii="Times New Roman" w:hAnsi="Times New Roman"/>
          <w:sz w:val="28"/>
        </w:rPr>
        <w:t>местного</w:t>
      </w:r>
      <w:r>
        <w:rPr>
          <w:rFonts w:ascii="Times New Roman" w:hAnsi="Times New Roman"/>
          <w:spacing w:val="1"/>
          <w:sz w:val="28"/>
        </w:rPr>
        <w:t xml:space="preserve"> </w:t>
      </w:r>
      <w:r>
        <w:rPr>
          <w:rFonts w:ascii="Times New Roman" w:hAnsi="Times New Roman"/>
          <w:sz w:val="28"/>
        </w:rPr>
        <w:t>самоуправления, уполномоченными на утверждение проекта планировки территории</w:t>
      </w:r>
      <w:r>
        <w:rPr>
          <w:rFonts w:ascii="Times New Roman" w:hAnsi="Times New Roman"/>
          <w:spacing w:val="1"/>
          <w:sz w:val="28"/>
        </w:rPr>
        <w:t xml:space="preserve"> </w:t>
      </w:r>
      <w:r>
        <w:rPr>
          <w:rFonts w:ascii="Times New Roman" w:hAnsi="Times New Roman"/>
          <w:sz w:val="28"/>
        </w:rPr>
        <w:t>существующих</w:t>
      </w:r>
      <w:r>
        <w:rPr>
          <w:rFonts w:ascii="Times New Roman" w:hAnsi="Times New Roman"/>
          <w:spacing w:val="1"/>
          <w:sz w:val="28"/>
        </w:rPr>
        <w:t xml:space="preserve"> </w:t>
      </w:r>
      <w:r>
        <w:rPr>
          <w:rFonts w:ascii="Times New Roman" w:hAnsi="Times New Roman"/>
          <w:sz w:val="28"/>
        </w:rPr>
        <w:t>линейного</w:t>
      </w:r>
      <w:r>
        <w:rPr>
          <w:rFonts w:ascii="Times New Roman" w:hAnsi="Times New Roman"/>
          <w:spacing w:val="1"/>
          <w:sz w:val="28"/>
        </w:rPr>
        <w:t xml:space="preserve"> </w:t>
      </w:r>
      <w:r>
        <w:rPr>
          <w:rFonts w:ascii="Times New Roman" w:hAnsi="Times New Roman"/>
          <w:sz w:val="28"/>
        </w:rPr>
        <w:t>объекта</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линейных</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подлежащих</w:t>
      </w:r>
      <w:r>
        <w:rPr>
          <w:rFonts w:ascii="Times New Roman" w:hAnsi="Times New Roman"/>
          <w:spacing w:val="-67"/>
          <w:sz w:val="28"/>
        </w:rPr>
        <w:t xml:space="preserve"> </w:t>
      </w:r>
      <w:r>
        <w:rPr>
          <w:rFonts w:ascii="Times New Roman" w:hAnsi="Times New Roman"/>
          <w:sz w:val="28"/>
        </w:rPr>
        <w:t>реконструкции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связи</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предусмотренными</w:t>
      </w:r>
      <w:r>
        <w:rPr>
          <w:rFonts w:ascii="Times New Roman" w:hAnsi="Times New Roman"/>
          <w:spacing w:val="1"/>
          <w:sz w:val="28"/>
        </w:rPr>
        <w:t xml:space="preserve"> </w:t>
      </w:r>
      <w:r>
        <w:rPr>
          <w:rFonts w:ascii="Times New Roman" w:hAnsi="Times New Roman"/>
          <w:sz w:val="28"/>
        </w:rPr>
        <w:t>настоящей</w:t>
      </w:r>
      <w:r>
        <w:rPr>
          <w:rFonts w:ascii="Times New Roman" w:hAnsi="Times New Roman"/>
          <w:spacing w:val="1"/>
          <w:sz w:val="28"/>
        </w:rPr>
        <w:t xml:space="preserve"> </w:t>
      </w:r>
      <w:r>
        <w:rPr>
          <w:rFonts w:ascii="Times New Roman" w:hAnsi="Times New Roman"/>
          <w:sz w:val="28"/>
        </w:rPr>
        <w:t>частью</w:t>
      </w:r>
      <w:r>
        <w:rPr>
          <w:rFonts w:ascii="Times New Roman" w:hAnsi="Times New Roman"/>
          <w:spacing w:val="1"/>
          <w:sz w:val="28"/>
        </w:rPr>
        <w:t xml:space="preserve"> </w:t>
      </w:r>
      <w:r>
        <w:rPr>
          <w:rFonts w:ascii="Times New Roman" w:hAnsi="Times New Roman"/>
          <w:sz w:val="28"/>
        </w:rPr>
        <w:t>планируемыми</w:t>
      </w:r>
      <w:r>
        <w:rPr>
          <w:rFonts w:ascii="Times New Roman" w:hAnsi="Times New Roman"/>
          <w:spacing w:val="-67"/>
          <w:sz w:val="28"/>
        </w:rPr>
        <w:t xml:space="preserve"> </w:t>
      </w:r>
      <w:r>
        <w:rPr>
          <w:rFonts w:ascii="Times New Roman" w:hAnsi="Times New Roman"/>
          <w:sz w:val="28"/>
        </w:rPr>
        <w:t>строительством,</w:t>
      </w:r>
      <w:r>
        <w:rPr>
          <w:rFonts w:ascii="Times New Roman" w:hAnsi="Times New Roman"/>
          <w:spacing w:val="-13"/>
          <w:sz w:val="28"/>
        </w:rPr>
        <w:t xml:space="preserve"> </w:t>
      </w:r>
      <w:r>
        <w:rPr>
          <w:rFonts w:ascii="Times New Roman" w:hAnsi="Times New Roman"/>
          <w:sz w:val="28"/>
        </w:rPr>
        <w:t>реконструкцией</w:t>
      </w:r>
      <w:r>
        <w:rPr>
          <w:rFonts w:ascii="Times New Roman" w:hAnsi="Times New Roman"/>
          <w:spacing w:val="-17"/>
          <w:sz w:val="28"/>
        </w:rPr>
        <w:t xml:space="preserve"> </w:t>
      </w:r>
      <w:r>
        <w:rPr>
          <w:rFonts w:ascii="Times New Roman" w:hAnsi="Times New Roman"/>
          <w:sz w:val="28"/>
        </w:rPr>
        <w:t>линейного</w:t>
      </w:r>
      <w:r>
        <w:rPr>
          <w:rFonts w:ascii="Times New Roman" w:hAnsi="Times New Roman"/>
          <w:spacing w:val="-14"/>
          <w:sz w:val="28"/>
        </w:rPr>
        <w:t xml:space="preserve"> </w:t>
      </w:r>
      <w:r>
        <w:rPr>
          <w:rFonts w:ascii="Times New Roman" w:hAnsi="Times New Roman"/>
          <w:sz w:val="28"/>
        </w:rPr>
        <w:t>объекта</w:t>
      </w:r>
      <w:r>
        <w:rPr>
          <w:rFonts w:ascii="Times New Roman" w:hAnsi="Times New Roman"/>
          <w:spacing w:val="-15"/>
          <w:sz w:val="28"/>
        </w:rPr>
        <w:t xml:space="preserve"> </w:t>
      </w:r>
      <w:r>
        <w:rPr>
          <w:rFonts w:ascii="Times New Roman" w:hAnsi="Times New Roman"/>
          <w:sz w:val="28"/>
        </w:rPr>
        <w:t>федерального</w:t>
      </w:r>
      <w:r>
        <w:rPr>
          <w:rFonts w:ascii="Times New Roman" w:hAnsi="Times New Roman"/>
          <w:spacing w:val="-17"/>
          <w:sz w:val="28"/>
        </w:rPr>
        <w:t xml:space="preserve"> </w:t>
      </w:r>
      <w:r>
        <w:rPr>
          <w:rFonts w:ascii="Times New Roman" w:hAnsi="Times New Roman"/>
          <w:sz w:val="28"/>
        </w:rPr>
        <w:t>значения,</w:t>
      </w:r>
      <w:r>
        <w:rPr>
          <w:rFonts w:ascii="Times New Roman" w:hAnsi="Times New Roman"/>
          <w:spacing w:val="-14"/>
          <w:sz w:val="28"/>
        </w:rPr>
        <w:t xml:space="preserve"> </w:t>
      </w:r>
      <w:r>
        <w:rPr>
          <w:rFonts w:ascii="Times New Roman" w:hAnsi="Times New Roman"/>
          <w:sz w:val="28"/>
        </w:rPr>
        <w:t>линейного</w:t>
      </w:r>
      <w:r>
        <w:rPr>
          <w:rFonts w:ascii="Times New Roman" w:hAnsi="Times New Roman"/>
          <w:spacing w:val="-68"/>
          <w:sz w:val="28"/>
        </w:rPr>
        <w:t xml:space="preserve"> </w:t>
      </w:r>
      <w:r>
        <w:rPr>
          <w:rFonts w:ascii="Times New Roman" w:hAnsi="Times New Roman"/>
          <w:sz w:val="28"/>
        </w:rPr>
        <w:t>объекта</w:t>
      </w:r>
      <w:r>
        <w:rPr>
          <w:rFonts w:ascii="Times New Roman" w:hAnsi="Times New Roman"/>
          <w:spacing w:val="1"/>
          <w:sz w:val="28"/>
        </w:rPr>
        <w:t xml:space="preserve"> </w:t>
      </w:r>
      <w:r>
        <w:rPr>
          <w:rFonts w:ascii="Times New Roman" w:hAnsi="Times New Roman"/>
          <w:sz w:val="28"/>
        </w:rPr>
        <w:t>регионального</w:t>
      </w:r>
      <w:r>
        <w:rPr>
          <w:rFonts w:ascii="Times New Roman" w:hAnsi="Times New Roman"/>
          <w:spacing w:val="1"/>
          <w:sz w:val="28"/>
        </w:rPr>
        <w:t xml:space="preserve"> </w:t>
      </w:r>
      <w:r>
        <w:rPr>
          <w:rFonts w:ascii="Times New Roman" w:hAnsi="Times New Roman"/>
          <w:sz w:val="28"/>
        </w:rPr>
        <w:t>значения,</w:t>
      </w:r>
      <w:r>
        <w:rPr>
          <w:rFonts w:ascii="Times New Roman" w:hAnsi="Times New Roman"/>
          <w:spacing w:val="1"/>
          <w:sz w:val="28"/>
        </w:rPr>
        <w:t xml:space="preserve"> </w:t>
      </w:r>
      <w:r>
        <w:rPr>
          <w:rFonts w:ascii="Times New Roman" w:hAnsi="Times New Roman"/>
          <w:sz w:val="28"/>
        </w:rPr>
        <w:t>линейного</w:t>
      </w:r>
      <w:r>
        <w:rPr>
          <w:rFonts w:ascii="Times New Roman" w:hAnsi="Times New Roman"/>
          <w:spacing w:val="1"/>
          <w:sz w:val="28"/>
        </w:rPr>
        <w:t xml:space="preserve"> </w:t>
      </w:r>
      <w:r>
        <w:rPr>
          <w:rFonts w:ascii="Times New Roman" w:hAnsi="Times New Roman"/>
          <w:sz w:val="28"/>
        </w:rPr>
        <w:t>объекта</w:t>
      </w:r>
      <w:r>
        <w:rPr>
          <w:rFonts w:ascii="Times New Roman" w:hAnsi="Times New Roman"/>
          <w:spacing w:val="1"/>
          <w:sz w:val="28"/>
        </w:rPr>
        <w:t xml:space="preserve"> </w:t>
      </w:r>
      <w:r>
        <w:rPr>
          <w:rFonts w:ascii="Times New Roman" w:hAnsi="Times New Roman"/>
          <w:sz w:val="28"/>
        </w:rPr>
        <w:t>местного</w:t>
      </w:r>
      <w:r>
        <w:rPr>
          <w:rFonts w:ascii="Times New Roman" w:hAnsi="Times New Roman"/>
          <w:spacing w:val="1"/>
          <w:sz w:val="28"/>
        </w:rPr>
        <w:t xml:space="preserve"> </w:t>
      </w:r>
      <w:r>
        <w:rPr>
          <w:rFonts w:ascii="Times New Roman" w:hAnsi="Times New Roman"/>
          <w:sz w:val="28"/>
        </w:rPr>
        <w:t>значения,</w:t>
      </w:r>
      <w:r>
        <w:rPr>
          <w:rFonts w:ascii="Times New Roman" w:hAnsi="Times New Roman"/>
          <w:spacing w:val="1"/>
          <w:sz w:val="28"/>
        </w:rPr>
        <w:t xml:space="preserve"> </w:t>
      </w:r>
      <w:r>
        <w:rPr>
          <w:rFonts w:ascii="Times New Roman" w:hAnsi="Times New Roman"/>
          <w:sz w:val="28"/>
        </w:rPr>
        <w:t>за</w:t>
      </w:r>
      <w:r>
        <w:rPr>
          <w:rFonts w:ascii="Times New Roman" w:hAnsi="Times New Roman"/>
          <w:spacing w:val="-67"/>
          <w:sz w:val="28"/>
        </w:rPr>
        <w:t xml:space="preserve"> </w:t>
      </w:r>
      <w:r>
        <w:rPr>
          <w:rFonts w:ascii="Times New Roman" w:hAnsi="Times New Roman"/>
          <w:sz w:val="28"/>
        </w:rPr>
        <w:t>исключением</w:t>
      </w:r>
      <w:r>
        <w:rPr>
          <w:rFonts w:ascii="Times New Roman" w:hAnsi="Times New Roman"/>
          <w:spacing w:val="1"/>
          <w:sz w:val="28"/>
        </w:rPr>
        <w:t xml:space="preserve"> </w:t>
      </w:r>
      <w:r>
        <w:rPr>
          <w:rFonts w:ascii="Times New Roman" w:hAnsi="Times New Roman"/>
          <w:sz w:val="28"/>
        </w:rPr>
        <w:t>случая,</w:t>
      </w:r>
      <w:r>
        <w:rPr>
          <w:rFonts w:ascii="Times New Roman" w:hAnsi="Times New Roman"/>
          <w:spacing w:val="1"/>
          <w:sz w:val="28"/>
        </w:rPr>
        <w:t xml:space="preserve"> </w:t>
      </w:r>
      <w:r>
        <w:rPr>
          <w:rFonts w:ascii="Times New Roman" w:hAnsi="Times New Roman"/>
          <w:sz w:val="28"/>
        </w:rPr>
        <w:t>предусмотренного</w:t>
      </w:r>
      <w:r>
        <w:rPr>
          <w:rFonts w:ascii="Times New Roman" w:hAnsi="Times New Roman"/>
          <w:spacing w:val="1"/>
          <w:sz w:val="28"/>
        </w:rPr>
        <w:t xml:space="preserve"> </w:t>
      </w:r>
      <w:r>
        <w:rPr>
          <w:rFonts w:ascii="Times New Roman" w:hAnsi="Times New Roman"/>
          <w:sz w:val="28"/>
        </w:rPr>
        <w:t>частью</w:t>
      </w:r>
      <w:r>
        <w:rPr>
          <w:rFonts w:ascii="Times New Roman" w:hAnsi="Times New Roman"/>
          <w:spacing w:val="1"/>
          <w:sz w:val="28"/>
        </w:rPr>
        <w:t xml:space="preserve"> </w:t>
      </w:r>
      <w:r>
        <w:rPr>
          <w:rFonts w:ascii="Times New Roman" w:hAnsi="Times New Roman"/>
          <w:sz w:val="28"/>
        </w:rPr>
        <w:t>22</w:t>
      </w:r>
      <w:r>
        <w:rPr>
          <w:rFonts w:ascii="Times New Roman" w:hAnsi="Times New Roman"/>
          <w:spacing w:val="1"/>
          <w:sz w:val="28"/>
        </w:rPr>
        <w:t xml:space="preserve"> </w:t>
      </w:r>
      <w:r>
        <w:rPr>
          <w:rFonts w:ascii="Times New Roman" w:hAnsi="Times New Roman"/>
          <w:sz w:val="28"/>
        </w:rPr>
        <w:t>статьи</w:t>
      </w:r>
      <w:r>
        <w:rPr>
          <w:rFonts w:ascii="Times New Roman" w:hAnsi="Times New Roman"/>
          <w:spacing w:val="1"/>
          <w:sz w:val="28"/>
        </w:rPr>
        <w:t xml:space="preserve"> </w:t>
      </w:r>
      <w:r>
        <w:rPr>
          <w:rFonts w:ascii="Times New Roman" w:hAnsi="Times New Roman"/>
          <w:sz w:val="28"/>
        </w:rPr>
        <w:t>45</w:t>
      </w:r>
      <w:r>
        <w:rPr>
          <w:rFonts w:ascii="Times New Roman" w:hAnsi="Times New Roman"/>
          <w:spacing w:val="1"/>
          <w:sz w:val="28"/>
        </w:rPr>
        <w:t xml:space="preserve"> </w:t>
      </w:r>
      <w:r>
        <w:rPr>
          <w:rFonts w:ascii="Times New Roman" w:hAnsi="Times New Roman"/>
          <w:sz w:val="28"/>
        </w:rPr>
        <w:t>Градостроительного</w:t>
      </w:r>
      <w:r>
        <w:rPr>
          <w:rFonts w:ascii="Times New Roman" w:hAnsi="Times New Roman"/>
          <w:spacing w:val="1"/>
          <w:sz w:val="28"/>
        </w:rPr>
        <w:t xml:space="preserve"> </w:t>
      </w:r>
      <w:r>
        <w:rPr>
          <w:rFonts w:ascii="Times New Roman" w:hAnsi="Times New Roman"/>
          <w:sz w:val="28"/>
        </w:rPr>
        <w:t>кодекса</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Федерации.</w:t>
      </w:r>
      <w:r>
        <w:rPr>
          <w:rFonts w:ascii="Times New Roman" w:hAnsi="Times New Roman"/>
          <w:spacing w:val="1"/>
          <w:sz w:val="28"/>
        </w:rPr>
        <w:t xml:space="preserve"> </w:t>
      </w:r>
      <w:r>
        <w:rPr>
          <w:rFonts w:ascii="Times New Roman" w:hAnsi="Times New Roman"/>
          <w:sz w:val="28"/>
        </w:rPr>
        <w:t>Предметом</w:t>
      </w:r>
      <w:r>
        <w:rPr>
          <w:rFonts w:ascii="Times New Roman" w:hAnsi="Times New Roman"/>
          <w:spacing w:val="1"/>
          <w:sz w:val="28"/>
        </w:rPr>
        <w:t xml:space="preserve"> </w:t>
      </w:r>
      <w:r>
        <w:rPr>
          <w:rFonts w:ascii="Times New Roman" w:hAnsi="Times New Roman"/>
          <w:sz w:val="28"/>
        </w:rPr>
        <w:t>такого</w:t>
      </w:r>
      <w:r>
        <w:rPr>
          <w:rFonts w:ascii="Times New Roman" w:hAnsi="Times New Roman"/>
          <w:spacing w:val="1"/>
          <w:sz w:val="28"/>
        </w:rPr>
        <w:t xml:space="preserve"> </w:t>
      </w:r>
      <w:r>
        <w:rPr>
          <w:rFonts w:ascii="Times New Roman" w:hAnsi="Times New Roman"/>
          <w:sz w:val="28"/>
        </w:rPr>
        <w:t>согласования</w:t>
      </w:r>
      <w:r>
        <w:rPr>
          <w:rFonts w:ascii="Times New Roman" w:hAnsi="Times New Roman"/>
          <w:spacing w:val="1"/>
          <w:sz w:val="28"/>
        </w:rPr>
        <w:t xml:space="preserve"> </w:t>
      </w:r>
      <w:r>
        <w:rPr>
          <w:rFonts w:ascii="Times New Roman" w:hAnsi="Times New Roman"/>
          <w:sz w:val="28"/>
        </w:rPr>
        <w:t>являются</w:t>
      </w:r>
      <w:r>
        <w:rPr>
          <w:rFonts w:ascii="Times New Roman" w:hAnsi="Times New Roman"/>
          <w:spacing w:val="1"/>
          <w:sz w:val="28"/>
        </w:rPr>
        <w:t xml:space="preserve"> </w:t>
      </w:r>
      <w:r>
        <w:rPr>
          <w:rFonts w:ascii="Times New Roman" w:hAnsi="Times New Roman"/>
          <w:spacing w:val="-1"/>
          <w:sz w:val="28"/>
        </w:rPr>
        <w:t>предусмотренные</w:t>
      </w:r>
      <w:r>
        <w:rPr>
          <w:rFonts w:ascii="Times New Roman" w:hAnsi="Times New Roman"/>
          <w:spacing w:val="-17"/>
          <w:sz w:val="28"/>
        </w:rPr>
        <w:t xml:space="preserve"> </w:t>
      </w:r>
      <w:r>
        <w:rPr>
          <w:rFonts w:ascii="Times New Roman" w:hAnsi="Times New Roman"/>
          <w:sz w:val="28"/>
        </w:rPr>
        <w:t>данным</w:t>
      </w:r>
      <w:r>
        <w:rPr>
          <w:rFonts w:ascii="Times New Roman" w:hAnsi="Times New Roman"/>
          <w:spacing w:val="-17"/>
          <w:sz w:val="28"/>
        </w:rPr>
        <w:t xml:space="preserve"> </w:t>
      </w:r>
      <w:r>
        <w:rPr>
          <w:rFonts w:ascii="Times New Roman" w:hAnsi="Times New Roman"/>
          <w:sz w:val="28"/>
        </w:rPr>
        <w:t>проектом</w:t>
      </w:r>
      <w:r>
        <w:rPr>
          <w:rFonts w:ascii="Times New Roman" w:hAnsi="Times New Roman"/>
          <w:spacing w:val="-14"/>
          <w:sz w:val="28"/>
        </w:rPr>
        <w:t xml:space="preserve"> </w:t>
      </w:r>
      <w:r>
        <w:rPr>
          <w:rFonts w:ascii="Times New Roman" w:hAnsi="Times New Roman"/>
          <w:sz w:val="28"/>
        </w:rPr>
        <w:t>планировки</w:t>
      </w:r>
      <w:r>
        <w:rPr>
          <w:rFonts w:ascii="Times New Roman" w:hAnsi="Times New Roman"/>
          <w:spacing w:val="-13"/>
          <w:sz w:val="28"/>
        </w:rPr>
        <w:t xml:space="preserve"> </w:t>
      </w:r>
      <w:r>
        <w:rPr>
          <w:rFonts w:ascii="Times New Roman" w:hAnsi="Times New Roman"/>
          <w:sz w:val="28"/>
        </w:rPr>
        <w:t>территории</w:t>
      </w:r>
      <w:r>
        <w:rPr>
          <w:rFonts w:ascii="Times New Roman" w:hAnsi="Times New Roman"/>
          <w:spacing w:val="-14"/>
          <w:sz w:val="28"/>
        </w:rPr>
        <w:t xml:space="preserve"> </w:t>
      </w:r>
      <w:r>
        <w:rPr>
          <w:rFonts w:ascii="Times New Roman" w:hAnsi="Times New Roman"/>
          <w:sz w:val="28"/>
        </w:rPr>
        <w:t>границы</w:t>
      </w:r>
      <w:r>
        <w:rPr>
          <w:rFonts w:ascii="Times New Roman" w:hAnsi="Times New Roman"/>
          <w:spacing w:val="-16"/>
          <w:sz w:val="28"/>
        </w:rPr>
        <w:t xml:space="preserve"> </w:t>
      </w:r>
      <w:r>
        <w:rPr>
          <w:rFonts w:ascii="Times New Roman" w:hAnsi="Times New Roman"/>
          <w:sz w:val="28"/>
        </w:rPr>
        <w:t>зон</w:t>
      </w:r>
      <w:r>
        <w:rPr>
          <w:rFonts w:ascii="Times New Roman" w:hAnsi="Times New Roman"/>
          <w:spacing w:val="-18"/>
          <w:sz w:val="28"/>
        </w:rPr>
        <w:t xml:space="preserve"> </w:t>
      </w:r>
      <w:r>
        <w:rPr>
          <w:rFonts w:ascii="Times New Roman" w:hAnsi="Times New Roman"/>
          <w:sz w:val="28"/>
        </w:rPr>
        <w:t>планируемого</w:t>
      </w:r>
      <w:r>
        <w:rPr>
          <w:rFonts w:ascii="Times New Roman" w:hAnsi="Times New Roman"/>
          <w:spacing w:val="-67"/>
          <w:sz w:val="28"/>
        </w:rPr>
        <w:t xml:space="preserve"> </w:t>
      </w:r>
      <w:r>
        <w:rPr>
          <w:rFonts w:ascii="Times New Roman" w:hAnsi="Times New Roman"/>
          <w:sz w:val="28"/>
        </w:rPr>
        <w:t>размещения существующих линейного объекта или линейных объектов, подлежащих</w:t>
      </w:r>
      <w:r>
        <w:rPr>
          <w:rFonts w:ascii="Times New Roman" w:hAnsi="Times New Roman"/>
          <w:spacing w:val="1"/>
          <w:sz w:val="28"/>
        </w:rPr>
        <w:t xml:space="preserve"> </w:t>
      </w:r>
      <w:r>
        <w:rPr>
          <w:rFonts w:ascii="Times New Roman" w:hAnsi="Times New Roman"/>
          <w:sz w:val="28"/>
        </w:rPr>
        <w:t>реконструкции в связи с планируемыми строительством, реконструкцией линейного</w:t>
      </w:r>
      <w:r>
        <w:rPr>
          <w:rFonts w:ascii="Times New Roman" w:hAnsi="Times New Roman"/>
          <w:spacing w:val="1"/>
          <w:sz w:val="28"/>
        </w:rPr>
        <w:t xml:space="preserve"> </w:t>
      </w:r>
      <w:r>
        <w:rPr>
          <w:rFonts w:ascii="Times New Roman" w:hAnsi="Times New Roman"/>
          <w:spacing w:val="-1"/>
          <w:sz w:val="28"/>
        </w:rPr>
        <w:t>объекта</w:t>
      </w:r>
      <w:r>
        <w:rPr>
          <w:rFonts w:ascii="Times New Roman" w:hAnsi="Times New Roman"/>
          <w:spacing w:val="-14"/>
          <w:sz w:val="28"/>
        </w:rPr>
        <w:t xml:space="preserve"> </w:t>
      </w:r>
      <w:r>
        <w:rPr>
          <w:rFonts w:ascii="Times New Roman" w:hAnsi="Times New Roman"/>
          <w:spacing w:val="-1"/>
          <w:sz w:val="28"/>
        </w:rPr>
        <w:t>федерального</w:t>
      </w:r>
      <w:r>
        <w:rPr>
          <w:rFonts w:ascii="Times New Roman" w:hAnsi="Times New Roman"/>
          <w:spacing w:val="-16"/>
          <w:sz w:val="28"/>
        </w:rPr>
        <w:t xml:space="preserve"> </w:t>
      </w:r>
      <w:r>
        <w:rPr>
          <w:rFonts w:ascii="Times New Roman" w:hAnsi="Times New Roman"/>
          <w:sz w:val="28"/>
        </w:rPr>
        <w:t>значения,</w:t>
      </w:r>
      <w:r>
        <w:rPr>
          <w:rFonts w:ascii="Times New Roman" w:hAnsi="Times New Roman"/>
          <w:spacing w:val="-15"/>
          <w:sz w:val="28"/>
        </w:rPr>
        <w:t xml:space="preserve"> </w:t>
      </w:r>
      <w:r>
        <w:rPr>
          <w:rFonts w:ascii="Times New Roman" w:hAnsi="Times New Roman"/>
          <w:sz w:val="28"/>
        </w:rPr>
        <w:t>линейного</w:t>
      </w:r>
      <w:r>
        <w:rPr>
          <w:rFonts w:ascii="Times New Roman" w:hAnsi="Times New Roman"/>
          <w:spacing w:val="-16"/>
          <w:sz w:val="28"/>
        </w:rPr>
        <w:t xml:space="preserve"> </w:t>
      </w:r>
      <w:r>
        <w:rPr>
          <w:rFonts w:ascii="Times New Roman" w:hAnsi="Times New Roman"/>
          <w:sz w:val="28"/>
        </w:rPr>
        <w:t>объекта</w:t>
      </w:r>
      <w:r>
        <w:rPr>
          <w:rFonts w:ascii="Times New Roman" w:hAnsi="Times New Roman"/>
          <w:spacing w:val="-17"/>
          <w:sz w:val="28"/>
        </w:rPr>
        <w:t xml:space="preserve"> </w:t>
      </w:r>
      <w:r>
        <w:rPr>
          <w:rFonts w:ascii="Times New Roman" w:hAnsi="Times New Roman"/>
          <w:sz w:val="28"/>
        </w:rPr>
        <w:t>регионального</w:t>
      </w:r>
      <w:r>
        <w:rPr>
          <w:rFonts w:ascii="Times New Roman" w:hAnsi="Times New Roman"/>
          <w:spacing w:val="-16"/>
          <w:sz w:val="28"/>
        </w:rPr>
        <w:t xml:space="preserve"> </w:t>
      </w:r>
      <w:r>
        <w:rPr>
          <w:rFonts w:ascii="Times New Roman" w:hAnsi="Times New Roman"/>
          <w:sz w:val="28"/>
        </w:rPr>
        <w:t>значения,</w:t>
      </w:r>
      <w:r>
        <w:rPr>
          <w:rFonts w:ascii="Times New Roman" w:hAnsi="Times New Roman"/>
          <w:spacing w:val="-11"/>
          <w:sz w:val="28"/>
        </w:rPr>
        <w:t xml:space="preserve"> </w:t>
      </w:r>
      <w:r>
        <w:rPr>
          <w:rFonts w:ascii="Times New Roman" w:hAnsi="Times New Roman"/>
          <w:sz w:val="28"/>
        </w:rPr>
        <w:t>линейного</w:t>
      </w:r>
      <w:r>
        <w:rPr>
          <w:rFonts w:ascii="Times New Roman" w:hAnsi="Times New Roman"/>
          <w:spacing w:val="-67"/>
          <w:sz w:val="28"/>
        </w:rPr>
        <w:t xml:space="preserve"> </w:t>
      </w:r>
      <w:r>
        <w:rPr>
          <w:rFonts w:ascii="Times New Roman" w:hAnsi="Times New Roman"/>
          <w:sz w:val="28"/>
        </w:rPr>
        <w:t>объекта местного значения. Срок такого согласования проекта планировки территории</w:t>
      </w:r>
      <w:r>
        <w:rPr>
          <w:rFonts w:ascii="Times New Roman" w:hAnsi="Times New Roman"/>
          <w:spacing w:val="-67"/>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может</w:t>
      </w:r>
      <w:r>
        <w:rPr>
          <w:rFonts w:ascii="Times New Roman" w:hAnsi="Times New Roman"/>
          <w:spacing w:val="1"/>
          <w:sz w:val="28"/>
        </w:rPr>
        <w:t xml:space="preserve"> </w:t>
      </w:r>
      <w:r>
        <w:rPr>
          <w:rFonts w:ascii="Times New Roman" w:hAnsi="Times New Roman"/>
          <w:sz w:val="28"/>
        </w:rPr>
        <w:t>превышать</w:t>
      </w:r>
      <w:r>
        <w:rPr>
          <w:rFonts w:ascii="Times New Roman" w:hAnsi="Times New Roman"/>
          <w:spacing w:val="1"/>
          <w:sz w:val="28"/>
        </w:rPr>
        <w:t xml:space="preserve"> </w:t>
      </w:r>
      <w:r>
        <w:rPr>
          <w:rFonts w:ascii="Times New Roman" w:hAnsi="Times New Roman"/>
          <w:sz w:val="28"/>
        </w:rPr>
        <w:t>тридцать</w:t>
      </w:r>
      <w:r>
        <w:rPr>
          <w:rFonts w:ascii="Times New Roman" w:hAnsi="Times New Roman"/>
          <w:spacing w:val="1"/>
          <w:sz w:val="28"/>
        </w:rPr>
        <w:t xml:space="preserve"> </w:t>
      </w:r>
      <w:r>
        <w:rPr>
          <w:rFonts w:ascii="Times New Roman" w:hAnsi="Times New Roman"/>
          <w:sz w:val="28"/>
        </w:rPr>
        <w:t>дней</w:t>
      </w:r>
      <w:r>
        <w:rPr>
          <w:rFonts w:ascii="Times New Roman" w:hAnsi="Times New Roman"/>
          <w:spacing w:val="1"/>
          <w:sz w:val="28"/>
        </w:rPr>
        <w:t xml:space="preserve"> </w:t>
      </w:r>
      <w:r>
        <w:rPr>
          <w:rFonts w:ascii="Times New Roman" w:hAnsi="Times New Roman"/>
          <w:sz w:val="28"/>
        </w:rPr>
        <w:t>со</w:t>
      </w:r>
      <w:r>
        <w:rPr>
          <w:rFonts w:ascii="Times New Roman" w:hAnsi="Times New Roman"/>
          <w:spacing w:val="1"/>
          <w:sz w:val="28"/>
        </w:rPr>
        <w:t xml:space="preserve"> </w:t>
      </w:r>
      <w:r>
        <w:rPr>
          <w:rFonts w:ascii="Times New Roman" w:hAnsi="Times New Roman"/>
          <w:sz w:val="28"/>
        </w:rPr>
        <w:t>дня</w:t>
      </w:r>
      <w:r>
        <w:rPr>
          <w:rFonts w:ascii="Times New Roman" w:hAnsi="Times New Roman"/>
          <w:spacing w:val="1"/>
          <w:sz w:val="28"/>
        </w:rPr>
        <w:t xml:space="preserve"> </w:t>
      </w:r>
      <w:r>
        <w:rPr>
          <w:rFonts w:ascii="Times New Roman" w:hAnsi="Times New Roman"/>
          <w:sz w:val="28"/>
        </w:rPr>
        <w:t>его</w:t>
      </w:r>
      <w:r>
        <w:rPr>
          <w:rFonts w:ascii="Times New Roman" w:hAnsi="Times New Roman"/>
          <w:spacing w:val="1"/>
          <w:sz w:val="28"/>
        </w:rPr>
        <w:t xml:space="preserve"> </w:t>
      </w:r>
      <w:r>
        <w:rPr>
          <w:rFonts w:ascii="Times New Roman" w:hAnsi="Times New Roman"/>
          <w:sz w:val="28"/>
        </w:rPr>
        <w:t>поступления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указанные</w:t>
      </w:r>
      <w:r>
        <w:rPr>
          <w:rFonts w:ascii="Times New Roman" w:hAnsi="Times New Roman"/>
          <w:spacing w:val="1"/>
          <w:sz w:val="28"/>
        </w:rPr>
        <w:t xml:space="preserve"> </w:t>
      </w:r>
      <w:r>
        <w:rPr>
          <w:rFonts w:ascii="Times New Roman" w:hAnsi="Times New Roman"/>
          <w:sz w:val="28"/>
        </w:rPr>
        <w:t>орган</w:t>
      </w:r>
      <w:r>
        <w:rPr>
          <w:rFonts w:ascii="Times New Roman" w:hAnsi="Times New Roman"/>
          <w:spacing w:val="1"/>
          <w:sz w:val="28"/>
        </w:rPr>
        <w:t xml:space="preserve"> </w:t>
      </w:r>
      <w:r>
        <w:rPr>
          <w:rFonts w:ascii="Times New Roman" w:hAnsi="Times New Roman"/>
          <w:sz w:val="28"/>
        </w:rPr>
        <w:t>государственной</w:t>
      </w:r>
      <w:r>
        <w:rPr>
          <w:rFonts w:ascii="Times New Roman" w:hAnsi="Times New Roman"/>
          <w:spacing w:val="1"/>
          <w:sz w:val="28"/>
        </w:rPr>
        <w:t xml:space="preserve"> </w:t>
      </w:r>
      <w:r>
        <w:rPr>
          <w:rFonts w:ascii="Times New Roman" w:hAnsi="Times New Roman"/>
          <w:sz w:val="28"/>
        </w:rPr>
        <w:t>власти</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орган</w:t>
      </w:r>
      <w:r>
        <w:rPr>
          <w:rFonts w:ascii="Times New Roman" w:hAnsi="Times New Roman"/>
          <w:spacing w:val="1"/>
          <w:sz w:val="28"/>
        </w:rPr>
        <w:t xml:space="preserve"> </w:t>
      </w:r>
      <w:r>
        <w:rPr>
          <w:rFonts w:ascii="Times New Roman" w:hAnsi="Times New Roman"/>
          <w:sz w:val="28"/>
        </w:rPr>
        <w:t>местного</w:t>
      </w:r>
      <w:r>
        <w:rPr>
          <w:rFonts w:ascii="Times New Roman" w:hAnsi="Times New Roman"/>
          <w:spacing w:val="1"/>
          <w:sz w:val="28"/>
        </w:rPr>
        <w:t xml:space="preserve"> </w:t>
      </w:r>
      <w:r>
        <w:rPr>
          <w:rFonts w:ascii="Times New Roman" w:hAnsi="Times New Roman"/>
          <w:sz w:val="28"/>
        </w:rPr>
        <w:t>самоуправления.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случае,</w:t>
      </w:r>
      <w:r>
        <w:rPr>
          <w:rFonts w:ascii="Times New Roman" w:hAnsi="Times New Roman"/>
          <w:spacing w:val="1"/>
          <w:sz w:val="28"/>
        </w:rPr>
        <w:t xml:space="preserve"> </w:t>
      </w:r>
      <w:r>
        <w:rPr>
          <w:rFonts w:ascii="Times New Roman" w:hAnsi="Times New Roman"/>
          <w:sz w:val="28"/>
        </w:rPr>
        <w:t>если</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истечении</w:t>
      </w:r>
      <w:r>
        <w:rPr>
          <w:rFonts w:ascii="Times New Roman" w:hAnsi="Times New Roman"/>
          <w:spacing w:val="1"/>
          <w:sz w:val="28"/>
        </w:rPr>
        <w:t xml:space="preserve"> </w:t>
      </w:r>
      <w:r>
        <w:rPr>
          <w:rFonts w:ascii="Times New Roman" w:hAnsi="Times New Roman"/>
          <w:sz w:val="28"/>
        </w:rPr>
        <w:t>этих</w:t>
      </w:r>
      <w:r>
        <w:rPr>
          <w:rFonts w:ascii="Times New Roman" w:hAnsi="Times New Roman"/>
          <w:spacing w:val="1"/>
          <w:sz w:val="28"/>
        </w:rPr>
        <w:t xml:space="preserve"> </w:t>
      </w:r>
      <w:r>
        <w:rPr>
          <w:rFonts w:ascii="Times New Roman" w:hAnsi="Times New Roman"/>
          <w:sz w:val="28"/>
        </w:rPr>
        <w:t>тридцати</w:t>
      </w:r>
      <w:r>
        <w:rPr>
          <w:rFonts w:ascii="Times New Roman" w:hAnsi="Times New Roman"/>
          <w:spacing w:val="1"/>
          <w:sz w:val="28"/>
        </w:rPr>
        <w:t xml:space="preserve"> </w:t>
      </w:r>
      <w:r>
        <w:rPr>
          <w:rFonts w:ascii="Times New Roman" w:hAnsi="Times New Roman"/>
          <w:sz w:val="28"/>
        </w:rPr>
        <w:t>дней</w:t>
      </w:r>
      <w:r>
        <w:rPr>
          <w:rFonts w:ascii="Times New Roman" w:hAnsi="Times New Roman"/>
          <w:spacing w:val="1"/>
          <w:sz w:val="28"/>
        </w:rPr>
        <w:t xml:space="preserve"> </w:t>
      </w:r>
      <w:r>
        <w:rPr>
          <w:rFonts w:ascii="Times New Roman" w:hAnsi="Times New Roman"/>
          <w:sz w:val="28"/>
        </w:rPr>
        <w:t>указанными</w:t>
      </w:r>
      <w:r>
        <w:rPr>
          <w:rFonts w:ascii="Times New Roman" w:hAnsi="Times New Roman"/>
          <w:spacing w:val="1"/>
          <w:sz w:val="28"/>
        </w:rPr>
        <w:t xml:space="preserve"> </w:t>
      </w:r>
      <w:r>
        <w:rPr>
          <w:rFonts w:ascii="Times New Roman" w:hAnsi="Times New Roman"/>
          <w:sz w:val="28"/>
        </w:rPr>
        <w:t>органами</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представлены</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орган</w:t>
      </w:r>
      <w:r>
        <w:rPr>
          <w:rFonts w:ascii="Times New Roman" w:hAnsi="Times New Roman"/>
          <w:spacing w:val="1"/>
          <w:sz w:val="28"/>
        </w:rPr>
        <w:t xml:space="preserve"> </w:t>
      </w:r>
      <w:r>
        <w:rPr>
          <w:rFonts w:ascii="Times New Roman" w:hAnsi="Times New Roman"/>
          <w:sz w:val="28"/>
        </w:rPr>
        <w:t>государственной</w:t>
      </w:r>
      <w:r>
        <w:rPr>
          <w:rFonts w:ascii="Times New Roman" w:hAnsi="Times New Roman"/>
          <w:spacing w:val="1"/>
          <w:sz w:val="28"/>
        </w:rPr>
        <w:t xml:space="preserve"> </w:t>
      </w:r>
      <w:r>
        <w:rPr>
          <w:rFonts w:ascii="Times New Roman" w:hAnsi="Times New Roman"/>
          <w:sz w:val="28"/>
        </w:rPr>
        <w:t>власти</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орган</w:t>
      </w:r>
      <w:r>
        <w:rPr>
          <w:rFonts w:ascii="Times New Roman" w:hAnsi="Times New Roman"/>
          <w:spacing w:val="1"/>
          <w:sz w:val="28"/>
        </w:rPr>
        <w:t xml:space="preserve"> </w:t>
      </w:r>
      <w:r>
        <w:rPr>
          <w:rFonts w:ascii="Times New Roman" w:hAnsi="Times New Roman"/>
          <w:sz w:val="28"/>
        </w:rPr>
        <w:t>местного</w:t>
      </w:r>
      <w:r>
        <w:rPr>
          <w:rFonts w:ascii="Times New Roman" w:hAnsi="Times New Roman"/>
          <w:spacing w:val="1"/>
          <w:sz w:val="28"/>
        </w:rPr>
        <w:t xml:space="preserve"> </w:t>
      </w:r>
      <w:r>
        <w:rPr>
          <w:rFonts w:ascii="Times New Roman" w:hAnsi="Times New Roman"/>
          <w:sz w:val="28"/>
        </w:rPr>
        <w:t>самоуправления,</w:t>
      </w:r>
      <w:r>
        <w:rPr>
          <w:rFonts w:ascii="Times New Roman" w:hAnsi="Times New Roman"/>
          <w:spacing w:val="1"/>
          <w:sz w:val="28"/>
        </w:rPr>
        <w:t xml:space="preserve"> </w:t>
      </w:r>
      <w:r>
        <w:rPr>
          <w:rFonts w:ascii="Times New Roman" w:hAnsi="Times New Roman"/>
          <w:sz w:val="28"/>
        </w:rPr>
        <w:t>уполномоченные</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утверждение</w:t>
      </w:r>
      <w:r>
        <w:rPr>
          <w:rFonts w:ascii="Times New Roman" w:hAnsi="Times New Roman"/>
          <w:spacing w:val="1"/>
          <w:sz w:val="28"/>
        </w:rPr>
        <w:t xml:space="preserve"> </w:t>
      </w:r>
      <w:r>
        <w:rPr>
          <w:rFonts w:ascii="Times New Roman" w:hAnsi="Times New Roman"/>
          <w:sz w:val="28"/>
        </w:rPr>
        <w:t>проекта</w:t>
      </w:r>
      <w:r>
        <w:rPr>
          <w:rFonts w:ascii="Times New Roman" w:hAnsi="Times New Roman"/>
          <w:spacing w:val="1"/>
          <w:sz w:val="28"/>
        </w:rPr>
        <w:t xml:space="preserve"> </w:t>
      </w:r>
      <w:r>
        <w:rPr>
          <w:rFonts w:ascii="Times New Roman" w:hAnsi="Times New Roman"/>
          <w:sz w:val="28"/>
        </w:rPr>
        <w:t>планировки</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целях</w:t>
      </w:r>
      <w:r>
        <w:rPr>
          <w:rFonts w:ascii="Times New Roman" w:hAnsi="Times New Roman"/>
          <w:spacing w:val="1"/>
          <w:sz w:val="28"/>
        </w:rPr>
        <w:t xml:space="preserve"> </w:t>
      </w:r>
      <w:r>
        <w:rPr>
          <w:rFonts w:ascii="Times New Roman" w:hAnsi="Times New Roman"/>
          <w:sz w:val="28"/>
        </w:rPr>
        <w:t>планируемых</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67"/>
          <w:sz w:val="28"/>
        </w:rPr>
        <w:t xml:space="preserve"> </w:t>
      </w:r>
      <w:r>
        <w:rPr>
          <w:rFonts w:ascii="Times New Roman" w:hAnsi="Times New Roman"/>
          <w:sz w:val="28"/>
        </w:rPr>
        <w:t>реконструкции</w:t>
      </w:r>
      <w:r>
        <w:rPr>
          <w:rFonts w:ascii="Times New Roman" w:hAnsi="Times New Roman"/>
          <w:spacing w:val="1"/>
          <w:sz w:val="28"/>
        </w:rPr>
        <w:t xml:space="preserve"> </w:t>
      </w:r>
      <w:r>
        <w:rPr>
          <w:rFonts w:ascii="Times New Roman" w:hAnsi="Times New Roman"/>
          <w:sz w:val="28"/>
        </w:rPr>
        <w:t>линейного</w:t>
      </w:r>
      <w:r>
        <w:rPr>
          <w:rFonts w:ascii="Times New Roman" w:hAnsi="Times New Roman"/>
          <w:spacing w:val="1"/>
          <w:sz w:val="28"/>
        </w:rPr>
        <w:t xml:space="preserve"> </w:t>
      </w:r>
      <w:r>
        <w:rPr>
          <w:rFonts w:ascii="Times New Roman" w:hAnsi="Times New Roman"/>
          <w:sz w:val="28"/>
        </w:rPr>
        <w:t>объекта</w:t>
      </w:r>
      <w:r>
        <w:rPr>
          <w:rFonts w:ascii="Times New Roman" w:hAnsi="Times New Roman"/>
          <w:spacing w:val="1"/>
          <w:sz w:val="28"/>
        </w:rPr>
        <w:t xml:space="preserve"> </w:t>
      </w:r>
      <w:r>
        <w:rPr>
          <w:rFonts w:ascii="Times New Roman" w:hAnsi="Times New Roman"/>
          <w:sz w:val="28"/>
        </w:rPr>
        <w:t>федерального</w:t>
      </w:r>
      <w:r>
        <w:rPr>
          <w:rFonts w:ascii="Times New Roman" w:hAnsi="Times New Roman"/>
          <w:spacing w:val="1"/>
          <w:sz w:val="28"/>
        </w:rPr>
        <w:t xml:space="preserve"> </w:t>
      </w:r>
      <w:r>
        <w:rPr>
          <w:rFonts w:ascii="Times New Roman" w:hAnsi="Times New Roman"/>
          <w:sz w:val="28"/>
        </w:rPr>
        <w:t>значения,</w:t>
      </w:r>
      <w:r>
        <w:rPr>
          <w:rFonts w:ascii="Times New Roman" w:hAnsi="Times New Roman"/>
          <w:spacing w:val="1"/>
          <w:sz w:val="28"/>
        </w:rPr>
        <w:t xml:space="preserve"> </w:t>
      </w:r>
      <w:r>
        <w:rPr>
          <w:rFonts w:ascii="Times New Roman" w:hAnsi="Times New Roman"/>
          <w:sz w:val="28"/>
        </w:rPr>
        <w:t>линейного</w:t>
      </w:r>
      <w:r>
        <w:rPr>
          <w:rFonts w:ascii="Times New Roman" w:hAnsi="Times New Roman"/>
          <w:spacing w:val="1"/>
          <w:sz w:val="28"/>
        </w:rPr>
        <w:t xml:space="preserve"> </w:t>
      </w:r>
      <w:r>
        <w:rPr>
          <w:rFonts w:ascii="Times New Roman" w:hAnsi="Times New Roman"/>
          <w:sz w:val="28"/>
        </w:rPr>
        <w:t>объекта</w:t>
      </w:r>
      <w:r>
        <w:rPr>
          <w:rFonts w:ascii="Times New Roman" w:hAnsi="Times New Roman"/>
          <w:spacing w:val="1"/>
          <w:sz w:val="28"/>
        </w:rPr>
        <w:t xml:space="preserve"> </w:t>
      </w:r>
      <w:r>
        <w:rPr>
          <w:rFonts w:ascii="Times New Roman" w:hAnsi="Times New Roman"/>
          <w:sz w:val="28"/>
        </w:rPr>
        <w:t>регионального</w:t>
      </w:r>
      <w:r>
        <w:rPr>
          <w:rFonts w:ascii="Times New Roman" w:hAnsi="Times New Roman"/>
          <w:spacing w:val="1"/>
          <w:sz w:val="28"/>
        </w:rPr>
        <w:t xml:space="preserve"> </w:t>
      </w:r>
      <w:r>
        <w:rPr>
          <w:rFonts w:ascii="Times New Roman" w:hAnsi="Times New Roman"/>
          <w:sz w:val="28"/>
        </w:rPr>
        <w:t>значения,</w:t>
      </w:r>
      <w:r>
        <w:rPr>
          <w:rFonts w:ascii="Times New Roman" w:hAnsi="Times New Roman"/>
          <w:spacing w:val="1"/>
          <w:sz w:val="28"/>
        </w:rPr>
        <w:t xml:space="preserve"> </w:t>
      </w:r>
      <w:r>
        <w:rPr>
          <w:rFonts w:ascii="Times New Roman" w:hAnsi="Times New Roman"/>
          <w:sz w:val="28"/>
        </w:rPr>
        <w:t>линейного</w:t>
      </w:r>
      <w:r>
        <w:rPr>
          <w:rFonts w:ascii="Times New Roman" w:hAnsi="Times New Roman"/>
          <w:spacing w:val="1"/>
          <w:sz w:val="28"/>
        </w:rPr>
        <w:t xml:space="preserve"> </w:t>
      </w:r>
      <w:r>
        <w:rPr>
          <w:rFonts w:ascii="Times New Roman" w:hAnsi="Times New Roman"/>
          <w:sz w:val="28"/>
        </w:rPr>
        <w:t>объекта</w:t>
      </w:r>
      <w:r>
        <w:rPr>
          <w:rFonts w:ascii="Times New Roman" w:hAnsi="Times New Roman"/>
          <w:spacing w:val="1"/>
          <w:sz w:val="28"/>
        </w:rPr>
        <w:t xml:space="preserve"> </w:t>
      </w:r>
      <w:r>
        <w:rPr>
          <w:rFonts w:ascii="Times New Roman" w:hAnsi="Times New Roman"/>
          <w:sz w:val="28"/>
        </w:rPr>
        <w:t>местного</w:t>
      </w:r>
      <w:r>
        <w:rPr>
          <w:rFonts w:ascii="Times New Roman" w:hAnsi="Times New Roman"/>
          <w:spacing w:val="1"/>
          <w:sz w:val="28"/>
        </w:rPr>
        <w:t xml:space="preserve"> </w:t>
      </w:r>
      <w:r>
        <w:rPr>
          <w:rFonts w:ascii="Times New Roman" w:hAnsi="Times New Roman"/>
          <w:sz w:val="28"/>
        </w:rPr>
        <w:t>значения,</w:t>
      </w:r>
      <w:r>
        <w:rPr>
          <w:rFonts w:ascii="Times New Roman" w:hAnsi="Times New Roman"/>
          <w:spacing w:val="1"/>
          <w:sz w:val="28"/>
        </w:rPr>
        <w:t xml:space="preserve"> </w:t>
      </w:r>
      <w:r>
        <w:rPr>
          <w:rFonts w:ascii="Times New Roman" w:hAnsi="Times New Roman"/>
          <w:sz w:val="28"/>
        </w:rPr>
        <w:t>возражения</w:t>
      </w:r>
      <w:r>
        <w:rPr>
          <w:rFonts w:ascii="Times New Roman" w:hAnsi="Times New Roman"/>
          <w:spacing w:val="1"/>
          <w:sz w:val="28"/>
        </w:rPr>
        <w:t xml:space="preserve"> </w:t>
      </w:r>
      <w:r>
        <w:rPr>
          <w:rFonts w:ascii="Times New Roman" w:hAnsi="Times New Roman"/>
          <w:sz w:val="28"/>
        </w:rPr>
        <w:t>относительно данного проекта планировки</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данный</w:t>
      </w:r>
      <w:r>
        <w:rPr>
          <w:rFonts w:ascii="Times New Roman" w:hAnsi="Times New Roman"/>
          <w:spacing w:val="1"/>
          <w:sz w:val="28"/>
        </w:rPr>
        <w:t xml:space="preserve"> </w:t>
      </w:r>
      <w:r>
        <w:rPr>
          <w:rFonts w:ascii="Times New Roman" w:hAnsi="Times New Roman"/>
          <w:sz w:val="28"/>
        </w:rPr>
        <w:t>проект</w:t>
      </w:r>
      <w:r>
        <w:rPr>
          <w:rFonts w:ascii="Times New Roman" w:hAnsi="Times New Roman"/>
          <w:spacing w:val="1"/>
          <w:sz w:val="28"/>
        </w:rPr>
        <w:t xml:space="preserve"> </w:t>
      </w:r>
      <w:r>
        <w:rPr>
          <w:rFonts w:ascii="Times New Roman" w:hAnsi="Times New Roman"/>
          <w:sz w:val="28"/>
        </w:rPr>
        <w:t>планировки</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2"/>
          <w:sz w:val="28"/>
        </w:rPr>
        <w:t xml:space="preserve"> </w:t>
      </w:r>
      <w:r>
        <w:rPr>
          <w:rFonts w:ascii="Times New Roman" w:hAnsi="Times New Roman"/>
          <w:sz w:val="28"/>
        </w:rPr>
        <w:t>считается согласованным.</w:t>
      </w:r>
    </w:p>
    <w:p w:rsidR="00943EC1" w:rsidRDefault="00943EC1" w:rsidP="00943EC1">
      <w:pPr>
        <w:widowControl w:val="0"/>
        <w:numPr>
          <w:ilvl w:val="1"/>
          <w:numId w:val="19"/>
        </w:numPr>
        <w:tabs>
          <w:tab w:val="left" w:pos="0"/>
        </w:tabs>
        <w:autoSpaceDE w:val="0"/>
        <w:autoSpaceDN w:val="0"/>
        <w:spacing w:before="201"/>
        <w:ind w:left="0" w:firstLine="0"/>
        <w:jc w:val="left"/>
        <w:outlineLvl w:val="1"/>
        <w:rPr>
          <w:rFonts w:ascii="Times New Roman" w:hAnsi="Times New Roman"/>
          <w:b/>
          <w:bCs/>
          <w:sz w:val="28"/>
          <w:szCs w:val="28"/>
        </w:rPr>
      </w:pPr>
      <w:r>
        <w:rPr>
          <w:rFonts w:ascii="Times New Roman" w:hAnsi="Times New Roman"/>
          <w:b/>
          <w:bCs/>
          <w:sz w:val="28"/>
          <w:szCs w:val="28"/>
        </w:rPr>
        <w:t>Проект</w:t>
      </w:r>
      <w:r>
        <w:rPr>
          <w:rFonts w:ascii="Times New Roman" w:hAnsi="Times New Roman"/>
          <w:b/>
          <w:bCs/>
          <w:spacing w:val="-7"/>
          <w:sz w:val="28"/>
          <w:szCs w:val="28"/>
        </w:rPr>
        <w:t xml:space="preserve"> </w:t>
      </w:r>
      <w:r>
        <w:rPr>
          <w:rFonts w:ascii="Times New Roman" w:hAnsi="Times New Roman"/>
          <w:b/>
          <w:bCs/>
          <w:sz w:val="28"/>
          <w:szCs w:val="28"/>
        </w:rPr>
        <w:t>планировки</w:t>
      </w:r>
      <w:r>
        <w:rPr>
          <w:rFonts w:ascii="Times New Roman" w:hAnsi="Times New Roman"/>
          <w:b/>
          <w:bCs/>
          <w:spacing w:val="-6"/>
          <w:sz w:val="28"/>
          <w:szCs w:val="28"/>
        </w:rPr>
        <w:t xml:space="preserve"> </w:t>
      </w:r>
      <w:r>
        <w:rPr>
          <w:rFonts w:ascii="Times New Roman" w:hAnsi="Times New Roman"/>
          <w:b/>
          <w:bCs/>
          <w:sz w:val="28"/>
          <w:szCs w:val="28"/>
        </w:rPr>
        <w:t>территории</w:t>
      </w:r>
    </w:p>
    <w:p w:rsidR="00943EC1" w:rsidRDefault="00943EC1" w:rsidP="00943EC1">
      <w:pPr>
        <w:widowControl w:val="0"/>
        <w:autoSpaceDE w:val="0"/>
        <w:autoSpaceDN w:val="0"/>
        <w:spacing w:before="2"/>
        <w:rPr>
          <w:rFonts w:ascii="Times New Roman" w:hAnsi="Times New Roman"/>
          <w:b/>
          <w:szCs w:val="28"/>
        </w:rPr>
      </w:pPr>
    </w:p>
    <w:p w:rsidR="00943EC1" w:rsidRDefault="00943EC1" w:rsidP="00943EC1">
      <w:pPr>
        <w:widowControl w:val="0"/>
        <w:numPr>
          <w:ilvl w:val="0"/>
          <w:numId w:val="7"/>
        </w:numPr>
        <w:tabs>
          <w:tab w:val="left" w:pos="993"/>
        </w:tabs>
        <w:autoSpaceDE w:val="0"/>
        <w:autoSpaceDN w:val="0"/>
        <w:ind w:left="0" w:right="158" w:firstLine="708"/>
        <w:rPr>
          <w:rFonts w:ascii="Times New Roman" w:hAnsi="Times New Roman"/>
          <w:sz w:val="28"/>
          <w:szCs w:val="22"/>
        </w:rPr>
      </w:pPr>
      <w:r>
        <w:rPr>
          <w:rFonts w:ascii="Times New Roman" w:hAnsi="Times New Roman"/>
          <w:sz w:val="28"/>
        </w:rPr>
        <w:t xml:space="preserve">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w:t>
      </w:r>
      <w:r>
        <w:rPr>
          <w:rFonts w:ascii="Times New Roman" w:hAnsi="Times New Roman"/>
          <w:sz w:val="28"/>
        </w:rPr>
        <w:lastRenderedPageBreak/>
        <w:t>строительства, определения характеристик и очередности планируемого развития территории.</w:t>
      </w:r>
    </w:p>
    <w:p w:rsidR="00943EC1" w:rsidRDefault="00943EC1" w:rsidP="00943EC1">
      <w:pPr>
        <w:widowControl w:val="0"/>
        <w:numPr>
          <w:ilvl w:val="0"/>
          <w:numId w:val="7"/>
        </w:numPr>
        <w:tabs>
          <w:tab w:val="left" w:pos="993"/>
        </w:tabs>
        <w:autoSpaceDE w:val="0"/>
        <w:autoSpaceDN w:val="0"/>
        <w:ind w:left="0" w:right="158" w:firstLine="708"/>
        <w:rPr>
          <w:rFonts w:ascii="Times New Roman" w:hAnsi="Times New Roman"/>
          <w:sz w:val="28"/>
        </w:rPr>
      </w:pPr>
      <w:r>
        <w:rPr>
          <w:rFonts w:ascii="Times New Roman" w:hAnsi="Times New Roman"/>
          <w:sz w:val="28"/>
        </w:rPr>
        <w:t>Проект планировки территории состоит из основной части, которая подлежит утверждению, и материалов по ее обоснованию.</w:t>
      </w:r>
    </w:p>
    <w:p w:rsidR="00943EC1" w:rsidRDefault="00943EC1" w:rsidP="00943EC1">
      <w:pPr>
        <w:widowControl w:val="0"/>
        <w:numPr>
          <w:ilvl w:val="0"/>
          <w:numId w:val="7"/>
        </w:numPr>
        <w:tabs>
          <w:tab w:val="left" w:pos="993"/>
        </w:tabs>
        <w:autoSpaceDE w:val="0"/>
        <w:autoSpaceDN w:val="0"/>
        <w:ind w:left="0" w:right="158" w:firstLine="708"/>
        <w:rPr>
          <w:rFonts w:ascii="Times New Roman" w:hAnsi="Times New Roman"/>
          <w:sz w:val="28"/>
        </w:rPr>
      </w:pPr>
      <w:r>
        <w:rPr>
          <w:rFonts w:ascii="Times New Roman" w:hAnsi="Times New Roman"/>
          <w:sz w:val="28"/>
        </w:rPr>
        <w:t>Основная часть</w:t>
      </w:r>
      <w:r>
        <w:rPr>
          <w:rFonts w:ascii="Times New Roman" w:hAnsi="Times New Roman"/>
          <w:spacing w:val="-4"/>
          <w:sz w:val="28"/>
        </w:rPr>
        <w:t xml:space="preserve"> </w:t>
      </w:r>
      <w:r>
        <w:rPr>
          <w:rFonts w:ascii="Times New Roman" w:hAnsi="Times New Roman"/>
          <w:sz w:val="28"/>
        </w:rPr>
        <w:t>проекта</w:t>
      </w:r>
      <w:r>
        <w:rPr>
          <w:rFonts w:ascii="Times New Roman" w:hAnsi="Times New Roman"/>
          <w:spacing w:val="-4"/>
          <w:sz w:val="28"/>
        </w:rPr>
        <w:t xml:space="preserve"> </w:t>
      </w:r>
      <w:r>
        <w:rPr>
          <w:rFonts w:ascii="Times New Roman" w:hAnsi="Times New Roman"/>
          <w:sz w:val="28"/>
        </w:rPr>
        <w:t>планировки</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3"/>
          <w:sz w:val="28"/>
        </w:rPr>
        <w:t xml:space="preserve"> </w:t>
      </w:r>
      <w:r>
        <w:rPr>
          <w:rFonts w:ascii="Times New Roman" w:hAnsi="Times New Roman"/>
          <w:sz w:val="28"/>
        </w:rPr>
        <w:t>включает в</w:t>
      </w:r>
      <w:r>
        <w:rPr>
          <w:rFonts w:ascii="Times New Roman" w:hAnsi="Times New Roman"/>
          <w:spacing w:val="-4"/>
          <w:sz w:val="28"/>
        </w:rPr>
        <w:t xml:space="preserve"> </w:t>
      </w:r>
      <w:r>
        <w:rPr>
          <w:rFonts w:ascii="Times New Roman" w:hAnsi="Times New Roman"/>
          <w:sz w:val="28"/>
        </w:rPr>
        <w:t>себя:</w:t>
      </w:r>
    </w:p>
    <w:p w:rsidR="00943EC1" w:rsidRDefault="00943EC1" w:rsidP="00943EC1">
      <w:pPr>
        <w:widowControl w:val="0"/>
        <w:numPr>
          <w:ilvl w:val="0"/>
          <w:numId w:val="22"/>
        </w:numPr>
        <w:tabs>
          <w:tab w:val="left" w:pos="993"/>
        </w:tabs>
        <w:autoSpaceDE w:val="0"/>
        <w:autoSpaceDN w:val="0"/>
        <w:spacing w:line="320" w:lineRule="exact"/>
        <w:ind w:left="0" w:firstLine="709"/>
        <w:jc w:val="left"/>
        <w:rPr>
          <w:rFonts w:ascii="Times New Roman" w:hAnsi="Times New Roman"/>
          <w:sz w:val="28"/>
        </w:rPr>
      </w:pPr>
      <w:r>
        <w:rPr>
          <w:rFonts w:ascii="Times New Roman" w:hAnsi="Times New Roman"/>
          <w:sz w:val="28"/>
        </w:rPr>
        <w:t>чертеж</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чертежи</w:t>
      </w:r>
      <w:r>
        <w:rPr>
          <w:rFonts w:ascii="Times New Roman" w:hAnsi="Times New Roman"/>
          <w:spacing w:val="-2"/>
          <w:sz w:val="28"/>
        </w:rPr>
        <w:t xml:space="preserve"> </w:t>
      </w:r>
      <w:r>
        <w:rPr>
          <w:rFonts w:ascii="Times New Roman" w:hAnsi="Times New Roman"/>
          <w:sz w:val="28"/>
        </w:rPr>
        <w:t>планировки</w:t>
      </w:r>
      <w:r>
        <w:rPr>
          <w:rFonts w:ascii="Times New Roman" w:hAnsi="Times New Roman"/>
          <w:spacing w:val="-2"/>
          <w:sz w:val="28"/>
        </w:rPr>
        <w:t xml:space="preserve"> </w:t>
      </w:r>
      <w:r>
        <w:rPr>
          <w:rFonts w:ascii="Times New Roman" w:hAnsi="Times New Roman"/>
          <w:sz w:val="28"/>
        </w:rPr>
        <w:t>территории,</w:t>
      </w:r>
      <w:r>
        <w:rPr>
          <w:rFonts w:ascii="Times New Roman" w:hAnsi="Times New Roman"/>
          <w:spacing w:val="-2"/>
          <w:sz w:val="28"/>
        </w:rPr>
        <w:t xml:space="preserve"> </w:t>
      </w:r>
      <w:r>
        <w:rPr>
          <w:rFonts w:ascii="Times New Roman" w:hAnsi="Times New Roman"/>
          <w:sz w:val="28"/>
        </w:rPr>
        <w:t>на</w:t>
      </w:r>
      <w:r>
        <w:rPr>
          <w:rFonts w:ascii="Times New Roman" w:hAnsi="Times New Roman"/>
          <w:spacing w:val="-4"/>
          <w:sz w:val="28"/>
        </w:rPr>
        <w:t xml:space="preserve"> </w:t>
      </w:r>
      <w:r>
        <w:rPr>
          <w:rFonts w:ascii="Times New Roman" w:hAnsi="Times New Roman"/>
          <w:sz w:val="28"/>
        </w:rPr>
        <w:t>которых</w:t>
      </w:r>
      <w:r>
        <w:rPr>
          <w:rFonts w:ascii="Times New Roman" w:hAnsi="Times New Roman"/>
          <w:spacing w:val="-4"/>
          <w:sz w:val="28"/>
        </w:rPr>
        <w:t xml:space="preserve"> </w:t>
      </w:r>
      <w:r>
        <w:rPr>
          <w:rFonts w:ascii="Times New Roman" w:hAnsi="Times New Roman"/>
          <w:sz w:val="28"/>
        </w:rPr>
        <w:t>отображаются:</w:t>
      </w:r>
    </w:p>
    <w:p w:rsidR="00943EC1" w:rsidRDefault="00943EC1" w:rsidP="00943EC1">
      <w:pPr>
        <w:widowControl w:val="0"/>
        <w:tabs>
          <w:tab w:val="left" w:pos="993"/>
        </w:tabs>
        <w:autoSpaceDE w:val="0"/>
        <w:autoSpaceDN w:val="0"/>
        <w:spacing w:line="321" w:lineRule="exact"/>
        <w:ind w:firstLine="709"/>
        <w:rPr>
          <w:rFonts w:ascii="Times New Roman" w:hAnsi="Times New Roman"/>
          <w:sz w:val="28"/>
          <w:szCs w:val="28"/>
        </w:rPr>
      </w:pPr>
      <w:r>
        <w:rPr>
          <w:rFonts w:ascii="Times New Roman" w:hAnsi="Times New Roman"/>
          <w:szCs w:val="28"/>
        </w:rPr>
        <w:t>а)</w:t>
      </w:r>
      <w:r>
        <w:rPr>
          <w:rFonts w:ascii="Times New Roman" w:hAnsi="Times New Roman"/>
          <w:spacing w:val="36"/>
          <w:szCs w:val="28"/>
        </w:rPr>
        <w:t xml:space="preserve"> </w:t>
      </w:r>
      <w:r>
        <w:rPr>
          <w:rFonts w:ascii="Times New Roman" w:hAnsi="Times New Roman"/>
          <w:sz w:val="28"/>
          <w:szCs w:val="28"/>
        </w:rPr>
        <w:t>красные</w:t>
      </w:r>
      <w:r>
        <w:rPr>
          <w:rFonts w:ascii="Times New Roman" w:hAnsi="Times New Roman"/>
          <w:spacing w:val="1"/>
          <w:sz w:val="28"/>
          <w:szCs w:val="28"/>
        </w:rPr>
        <w:t xml:space="preserve"> </w:t>
      </w:r>
      <w:r>
        <w:rPr>
          <w:rFonts w:ascii="Times New Roman" w:hAnsi="Times New Roman"/>
          <w:sz w:val="28"/>
          <w:szCs w:val="28"/>
        </w:rPr>
        <w:t>линии;</w:t>
      </w:r>
    </w:p>
    <w:p w:rsidR="00943EC1" w:rsidRDefault="00943EC1" w:rsidP="00943EC1">
      <w:pPr>
        <w:widowControl w:val="0"/>
        <w:tabs>
          <w:tab w:val="left" w:pos="993"/>
        </w:tabs>
        <w:autoSpaceDE w:val="0"/>
        <w:autoSpaceDN w:val="0"/>
        <w:spacing w:before="2" w:line="321" w:lineRule="exact"/>
        <w:ind w:firstLine="709"/>
        <w:rPr>
          <w:rFonts w:ascii="Times New Roman" w:hAnsi="Times New Roman"/>
          <w:sz w:val="28"/>
          <w:szCs w:val="28"/>
        </w:rPr>
      </w:pPr>
      <w:r>
        <w:rPr>
          <w:rFonts w:ascii="Times New Roman" w:hAnsi="Times New Roman"/>
          <w:szCs w:val="28"/>
        </w:rPr>
        <w:t>б)</w:t>
      </w:r>
      <w:r>
        <w:rPr>
          <w:rFonts w:ascii="Times New Roman" w:hAnsi="Times New Roman"/>
          <w:spacing w:val="17"/>
          <w:szCs w:val="28"/>
        </w:rPr>
        <w:t xml:space="preserve"> </w:t>
      </w:r>
      <w:r>
        <w:rPr>
          <w:rFonts w:ascii="Times New Roman" w:hAnsi="Times New Roman"/>
          <w:sz w:val="28"/>
          <w:szCs w:val="28"/>
        </w:rPr>
        <w:t>границы</w:t>
      </w:r>
      <w:r>
        <w:rPr>
          <w:rFonts w:ascii="Times New Roman" w:hAnsi="Times New Roman"/>
          <w:spacing w:val="-2"/>
          <w:sz w:val="28"/>
          <w:szCs w:val="28"/>
        </w:rPr>
        <w:t xml:space="preserve"> </w:t>
      </w:r>
      <w:r>
        <w:rPr>
          <w:rFonts w:ascii="Times New Roman" w:hAnsi="Times New Roman"/>
          <w:sz w:val="28"/>
          <w:szCs w:val="28"/>
        </w:rPr>
        <w:t>существующих</w:t>
      </w:r>
      <w:r>
        <w:rPr>
          <w:rFonts w:ascii="Times New Roman" w:hAnsi="Times New Roman"/>
          <w:spacing w:val="-4"/>
          <w:sz w:val="28"/>
          <w:szCs w:val="28"/>
        </w:rPr>
        <w:t xml:space="preserve"> </w:t>
      </w:r>
      <w:r>
        <w:rPr>
          <w:rFonts w:ascii="Times New Roman" w:hAnsi="Times New Roman"/>
          <w:sz w:val="28"/>
          <w:szCs w:val="28"/>
        </w:rPr>
        <w:t>и</w:t>
      </w:r>
      <w:r>
        <w:rPr>
          <w:rFonts w:ascii="Times New Roman" w:hAnsi="Times New Roman"/>
          <w:spacing w:val="-4"/>
          <w:sz w:val="28"/>
          <w:szCs w:val="28"/>
        </w:rPr>
        <w:t xml:space="preserve"> </w:t>
      </w:r>
      <w:r>
        <w:rPr>
          <w:rFonts w:ascii="Times New Roman" w:hAnsi="Times New Roman"/>
          <w:sz w:val="28"/>
          <w:szCs w:val="28"/>
        </w:rPr>
        <w:t>планируемых</w:t>
      </w:r>
      <w:r>
        <w:rPr>
          <w:rFonts w:ascii="Times New Roman" w:hAnsi="Times New Roman"/>
          <w:spacing w:val="-2"/>
          <w:sz w:val="28"/>
          <w:szCs w:val="28"/>
        </w:rPr>
        <w:t xml:space="preserve"> </w:t>
      </w:r>
      <w:r>
        <w:rPr>
          <w:rFonts w:ascii="Times New Roman" w:hAnsi="Times New Roman"/>
          <w:sz w:val="28"/>
          <w:szCs w:val="28"/>
        </w:rPr>
        <w:t>элементов</w:t>
      </w:r>
      <w:r>
        <w:rPr>
          <w:rFonts w:ascii="Times New Roman" w:hAnsi="Times New Roman"/>
          <w:spacing w:val="-5"/>
          <w:sz w:val="28"/>
          <w:szCs w:val="28"/>
        </w:rPr>
        <w:t xml:space="preserve"> </w:t>
      </w:r>
      <w:r>
        <w:rPr>
          <w:rFonts w:ascii="Times New Roman" w:hAnsi="Times New Roman"/>
          <w:sz w:val="28"/>
          <w:szCs w:val="28"/>
        </w:rPr>
        <w:t>планировочной</w:t>
      </w:r>
      <w:r>
        <w:rPr>
          <w:rFonts w:ascii="Times New Roman" w:hAnsi="Times New Roman"/>
          <w:spacing w:val="-3"/>
          <w:sz w:val="28"/>
          <w:szCs w:val="28"/>
        </w:rPr>
        <w:t xml:space="preserve"> </w:t>
      </w:r>
      <w:r>
        <w:rPr>
          <w:rFonts w:ascii="Times New Roman" w:hAnsi="Times New Roman"/>
          <w:sz w:val="28"/>
          <w:szCs w:val="28"/>
        </w:rPr>
        <w:t>структуры;</w:t>
      </w:r>
    </w:p>
    <w:p w:rsidR="00943EC1" w:rsidRDefault="00943EC1" w:rsidP="00943EC1">
      <w:pPr>
        <w:widowControl w:val="0"/>
        <w:tabs>
          <w:tab w:val="left" w:pos="993"/>
        </w:tabs>
        <w:autoSpaceDE w:val="0"/>
        <w:autoSpaceDN w:val="0"/>
        <w:spacing w:line="321" w:lineRule="exact"/>
        <w:ind w:firstLine="709"/>
        <w:rPr>
          <w:rFonts w:ascii="Times New Roman" w:hAnsi="Times New Roman"/>
          <w:sz w:val="28"/>
          <w:szCs w:val="28"/>
        </w:rPr>
      </w:pPr>
      <w:r>
        <w:rPr>
          <w:rFonts w:ascii="Times New Roman" w:hAnsi="Times New Roman"/>
          <w:szCs w:val="28"/>
        </w:rPr>
        <w:t>в)</w:t>
      </w:r>
      <w:r>
        <w:rPr>
          <w:rFonts w:ascii="Times New Roman" w:hAnsi="Times New Roman"/>
          <w:spacing w:val="26"/>
          <w:szCs w:val="28"/>
        </w:rPr>
        <w:t xml:space="preserve"> </w:t>
      </w:r>
      <w:r>
        <w:rPr>
          <w:rFonts w:ascii="Times New Roman" w:hAnsi="Times New Roman"/>
          <w:sz w:val="28"/>
          <w:szCs w:val="28"/>
        </w:rPr>
        <w:t>границы</w:t>
      </w:r>
      <w:r>
        <w:rPr>
          <w:rFonts w:ascii="Times New Roman" w:hAnsi="Times New Roman"/>
          <w:spacing w:val="-7"/>
          <w:sz w:val="28"/>
          <w:szCs w:val="28"/>
        </w:rPr>
        <w:t xml:space="preserve"> </w:t>
      </w:r>
      <w:r>
        <w:rPr>
          <w:rFonts w:ascii="Times New Roman" w:hAnsi="Times New Roman"/>
          <w:sz w:val="28"/>
          <w:szCs w:val="28"/>
        </w:rPr>
        <w:t>зон</w:t>
      </w:r>
      <w:r>
        <w:rPr>
          <w:rFonts w:ascii="Times New Roman" w:hAnsi="Times New Roman"/>
          <w:spacing w:val="-4"/>
          <w:sz w:val="28"/>
          <w:szCs w:val="28"/>
        </w:rPr>
        <w:t xml:space="preserve"> </w:t>
      </w:r>
      <w:r>
        <w:rPr>
          <w:rFonts w:ascii="Times New Roman" w:hAnsi="Times New Roman"/>
          <w:sz w:val="28"/>
          <w:szCs w:val="28"/>
        </w:rPr>
        <w:t>планируемого</w:t>
      </w:r>
      <w:r>
        <w:rPr>
          <w:rFonts w:ascii="Times New Roman" w:hAnsi="Times New Roman"/>
          <w:spacing w:val="-6"/>
          <w:sz w:val="28"/>
          <w:szCs w:val="28"/>
        </w:rPr>
        <w:t xml:space="preserve"> </w:t>
      </w:r>
      <w:r>
        <w:rPr>
          <w:rFonts w:ascii="Times New Roman" w:hAnsi="Times New Roman"/>
          <w:sz w:val="28"/>
          <w:szCs w:val="28"/>
        </w:rPr>
        <w:t>размещения</w:t>
      </w:r>
      <w:r>
        <w:rPr>
          <w:rFonts w:ascii="Times New Roman" w:hAnsi="Times New Roman"/>
          <w:spacing w:val="-4"/>
          <w:sz w:val="28"/>
          <w:szCs w:val="28"/>
        </w:rPr>
        <w:t xml:space="preserve"> </w:t>
      </w:r>
      <w:r>
        <w:rPr>
          <w:rFonts w:ascii="Times New Roman" w:hAnsi="Times New Roman"/>
          <w:sz w:val="28"/>
          <w:szCs w:val="28"/>
        </w:rPr>
        <w:t>объектов</w:t>
      </w:r>
      <w:r>
        <w:rPr>
          <w:rFonts w:ascii="Times New Roman" w:hAnsi="Times New Roman"/>
          <w:spacing w:val="-3"/>
          <w:sz w:val="28"/>
          <w:szCs w:val="28"/>
        </w:rPr>
        <w:t xml:space="preserve"> </w:t>
      </w:r>
      <w:r>
        <w:rPr>
          <w:rFonts w:ascii="Times New Roman" w:hAnsi="Times New Roman"/>
          <w:sz w:val="28"/>
          <w:szCs w:val="28"/>
        </w:rPr>
        <w:t>капитального</w:t>
      </w:r>
      <w:r>
        <w:rPr>
          <w:rFonts w:ascii="Times New Roman" w:hAnsi="Times New Roman"/>
          <w:spacing w:val="-3"/>
          <w:sz w:val="28"/>
          <w:szCs w:val="28"/>
        </w:rPr>
        <w:t xml:space="preserve"> </w:t>
      </w:r>
      <w:r>
        <w:rPr>
          <w:rFonts w:ascii="Times New Roman" w:hAnsi="Times New Roman"/>
          <w:sz w:val="28"/>
          <w:szCs w:val="28"/>
        </w:rPr>
        <w:t>строительства;</w:t>
      </w:r>
    </w:p>
    <w:p w:rsidR="00943EC1" w:rsidRDefault="00943EC1" w:rsidP="00943EC1">
      <w:pPr>
        <w:widowControl w:val="0"/>
        <w:numPr>
          <w:ilvl w:val="0"/>
          <w:numId w:val="22"/>
        </w:numPr>
        <w:tabs>
          <w:tab w:val="left" w:pos="993"/>
        </w:tabs>
        <w:autoSpaceDE w:val="0"/>
        <w:autoSpaceDN w:val="0"/>
        <w:spacing w:before="2"/>
        <w:ind w:left="0" w:right="158" w:firstLine="709"/>
        <w:jc w:val="left"/>
        <w:rPr>
          <w:rFonts w:ascii="Times New Roman" w:hAnsi="Times New Roman"/>
          <w:sz w:val="28"/>
          <w:szCs w:val="22"/>
        </w:rPr>
      </w:pPr>
      <w:r>
        <w:rPr>
          <w:rFonts w:ascii="Times New Roman" w:hAnsi="Times New Roman"/>
          <w:sz w:val="28"/>
        </w:rPr>
        <w:t>положение о характеристиках планируемого развития территории, в том</w:t>
      </w:r>
      <w:r>
        <w:rPr>
          <w:rFonts w:ascii="Times New Roman" w:hAnsi="Times New Roman"/>
          <w:spacing w:val="1"/>
          <w:sz w:val="28"/>
        </w:rPr>
        <w:t xml:space="preserve"> </w:t>
      </w:r>
      <w:r>
        <w:rPr>
          <w:rFonts w:ascii="Times New Roman" w:hAnsi="Times New Roman"/>
          <w:sz w:val="28"/>
        </w:rPr>
        <w:t>числе о плотности и параметрах застройки территории (в пределах, установленных</w:t>
      </w:r>
      <w:r>
        <w:rPr>
          <w:rFonts w:ascii="Times New Roman" w:hAnsi="Times New Roman"/>
          <w:spacing w:val="1"/>
          <w:sz w:val="28"/>
        </w:rPr>
        <w:t xml:space="preserve"> </w:t>
      </w:r>
      <w:r>
        <w:rPr>
          <w:rFonts w:ascii="Times New Roman" w:hAnsi="Times New Roman"/>
          <w:sz w:val="28"/>
        </w:rPr>
        <w:t>градостроительным</w:t>
      </w:r>
      <w:r>
        <w:rPr>
          <w:rFonts w:ascii="Times New Roman" w:hAnsi="Times New Roman"/>
          <w:spacing w:val="1"/>
          <w:sz w:val="28"/>
        </w:rPr>
        <w:t xml:space="preserve"> </w:t>
      </w:r>
      <w:r>
        <w:rPr>
          <w:rFonts w:ascii="Times New Roman" w:hAnsi="Times New Roman"/>
          <w:sz w:val="28"/>
        </w:rPr>
        <w:t>регламентом),</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характеристиках</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 жилого, производственного, общественно-делового и иного назначения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необходимых</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функционирования</w:t>
      </w:r>
      <w:r>
        <w:rPr>
          <w:rFonts w:ascii="Times New Roman" w:hAnsi="Times New Roman"/>
          <w:spacing w:val="1"/>
          <w:sz w:val="28"/>
        </w:rPr>
        <w:t xml:space="preserve"> </w:t>
      </w:r>
      <w:r>
        <w:rPr>
          <w:rFonts w:ascii="Times New Roman" w:hAnsi="Times New Roman"/>
          <w:sz w:val="28"/>
        </w:rPr>
        <w:t>таких</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обеспечения</w:t>
      </w:r>
      <w:r>
        <w:rPr>
          <w:rFonts w:ascii="Times New Roman" w:hAnsi="Times New Roman"/>
          <w:spacing w:val="1"/>
          <w:sz w:val="28"/>
        </w:rPr>
        <w:t xml:space="preserve"> </w:t>
      </w:r>
      <w:r>
        <w:rPr>
          <w:rFonts w:ascii="Times New Roman" w:hAnsi="Times New Roman"/>
          <w:sz w:val="28"/>
        </w:rPr>
        <w:t>жизнедеятельности</w:t>
      </w:r>
      <w:r>
        <w:rPr>
          <w:rFonts w:ascii="Times New Roman" w:hAnsi="Times New Roman"/>
          <w:spacing w:val="1"/>
          <w:sz w:val="28"/>
        </w:rPr>
        <w:t xml:space="preserve"> </w:t>
      </w:r>
      <w:r>
        <w:rPr>
          <w:rFonts w:ascii="Times New Roman" w:hAnsi="Times New Roman"/>
          <w:sz w:val="28"/>
        </w:rPr>
        <w:t>граждан</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коммунальной,</w:t>
      </w:r>
      <w:r>
        <w:rPr>
          <w:rFonts w:ascii="Times New Roman" w:hAnsi="Times New Roman"/>
          <w:spacing w:val="1"/>
          <w:sz w:val="28"/>
        </w:rPr>
        <w:t xml:space="preserve"> </w:t>
      </w:r>
      <w:r>
        <w:rPr>
          <w:rFonts w:ascii="Times New Roman" w:hAnsi="Times New Roman"/>
          <w:sz w:val="28"/>
        </w:rPr>
        <w:t>транспортной,</w:t>
      </w:r>
      <w:r>
        <w:rPr>
          <w:rFonts w:ascii="Times New Roman" w:hAnsi="Times New Roman"/>
          <w:spacing w:val="1"/>
          <w:sz w:val="28"/>
        </w:rPr>
        <w:t xml:space="preserve"> </w:t>
      </w:r>
      <w:r>
        <w:rPr>
          <w:rFonts w:ascii="Times New Roman" w:hAnsi="Times New Roman"/>
          <w:sz w:val="28"/>
        </w:rPr>
        <w:t>социальной</w:t>
      </w:r>
      <w:r>
        <w:rPr>
          <w:rFonts w:ascii="Times New Roman" w:hAnsi="Times New Roman"/>
          <w:spacing w:val="1"/>
          <w:sz w:val="28"/>
        </w:rPr>
        <w:t xml:space="preserve"> </w:t>
      </w:r>
      <w:r>
        <w:rPr>
          <w:rFonts w:ascii="Times New Roman" w:hAnsi="Times New Roman"/>
          <w:spacing w:val="-1"/>
          <w:sz w:val="28"/>
        </w:rPr>
        <w:t>инфраструктур,</w:t>
      </w:r>
      <w:r>
        <w:rPr>
          <w:rFonts w:ascii="Times New Roman" w:hAnsi="Times New Roman"/>
          <w:spacing w:val="-13"/>
          <w:sz w:val="28"/>
        </w:rPr>
        <w:t xml:space="preserve"> </w:t>
      </w:r>
      <w:r>
        <w:rPr>
          <w:rFonts w:ascii="Times New Roman" w:hAnsi="Times New Roman"/>
          <w:spacing w:val="-1"/>
          <w:sz w:val="28"/>
        </w:rPr>
        <w:t>в</w:t>
      </w:r>
      <w:r>
        <w:rPr>
          <w:rFonts w:ascii="Times New Roman" w:hAnsi="Times New Roman"/>
          <w:spacing w:val="-18"/>
          <w:sz w:val="28"/>
        </w:rPr>
        <w:t xml:space="preserve"> </w:t>
      </w:r>
      <w:r>
        <w:rPr>
          <w:rFonts w:ascii="Times New Roman" w:hAnsi="Times New Roman"/>
          <w:spacing w:val="-1"/>
          <w:sz w:val="28"/>
        </w:rPr>
        <w:t>том</w:t>
      </w:r>
      <w:r>
        <w:rPr>
          <w:rFonts w:ascii="Times New Roman" w:hAnsi="Times New Roman"/>
          <w:spacing w:val="-19"/>
          <w:sz w:val="28"/>
        </w:rPr>
        <w:t xml:space="preserve"> </w:t>
      </w:r>
      <w:r>
        <w:rPr>
          <w:rFonts w:ascii="Times New Roman" w:hAnsi="Times New Roman"/>
          <w:spacing w:val="-1"/>
          <w:sz w:val="28"/>
        </w:rPr>
        <w:t>числе</w:t>
      </w:r>
      <w:r>
        <w:rPr>
          <w:rFonts w:ascii="Times New Roman" w:hAnsi="Times New Roman"/>
          <w:spacing w:val="-19"/>
          <w:sz w:val="28"/>
        </w:rPr>
        <w:t xml:space="preserve"> </w:t>
      </w:r>
      <w:r>
        <w:rPr>
          <w:rFonts w:ascii="Times New Roman" w:hAnsi="Times New Roman"/>
          <w:spacing w:val="-1"/>
          <w:sz w:val="28"/>
        </w:rPr>
        <w:t>объектов,</w:t>
      </w:r>
      <w:r>
        <w:rPr>
          <w:rFonts w:ascii="Times New Roman" w:hAnsi="Times New Roman"/>
          <w:spacing w:val="-12"/>
          <w:sz w:val="28"/>
        </w:rPr>
        <w:t xml:space="preserve"> </w:t>
      </w:r>
      <w:r>
        <w:rPr>
          <w:rFonts w:ascii="Times New Roman" w:hAnsi="Times New Roman"/>
          <w:sz w:val="28"/>
        </w:rPr>
        <w:t>включенных</w:t>
      </w:r>
      <w:r>
        <w:rPr>
          <w:rFonts w:ascii="Times New Roman" w:hAnsi="Times New Roman"/>
          <w:spacing w:val="-18"/>
          <w:sz w:val="28"/>
        </w:rPr>
        <w:t xml:space="preserve"> </w:t>
      </w:r>
      <w:r>
        <w:rPr>
          <w:rFonts w:ascii="Times New Roman" w:hAnsi="Times New Roman"/>
          <w:sz w:val="28"/>
        </w:rPr>
        <w:t>в</w:t>
      </w:r>
      <w:r>
        <w:rPr>
          <w:rFonts w:ascii="Times New Roman" w:hAnsi="Times New Roman"/>
          <w:spacing w:val="-19"/>
          <w:sz w:val="28"/>
        </w:rPr>
        <w:t xml:space="preserve"> </w:t>
      </w:r>
      <w:r>
        <w:rPr>
          <w:rFonts w:ascii="Times New Roman" w:hAnsi="Times New Roman"/>
          <w:sz w:val="28"/>
        </w:rPr>
        <w:t>программы</w:t>
      </w:r>
      <w:r>
        <w:rPr>
          <w:rFonts w:ascii="Times New Roman" w:hAnsi="Times New Roman"/>
          <w:spacing w:val="-14"/>
          <w:sz w:val="28"/>
        </w:rPr>
        <w:t xml:space="preserve"> </w:t>
      </w:r>
      <w:r>
        <w:rPr>
          <w:rFonts w:ascii="Times New Roman" w:hAnsi="Times New Roman"/>
          <w:sz w:val="28"/>
        </w:rPr>
        <w:t>комплексного</w:t>
      </w:r>
      <w:r>
        <w:rPr>
          <w:rFonts w:ascii="Times New Roman" w:hAnsi="Times New Roman"/>
          <w:spacing w:val="-17"/>
          <w:sz w:val="28"/>
        </w:rPr>
        <w:t xml:space="preserve"> </w:t>
      </w:r>
      <w:r>
        <w:rPr>
          <w:rFonts w:ascii="Times New Roman" w:hAnsi="Times New Roman"/>
          <w:sz w:val="28"/>
        </w:rPr>
        <w:t>развития</w:t>
      </w:r>
      <w:r>
        <w:rPr>
          <w:rFonts w:ascii="Times New Roman" w:hAnsi="Times New Roman"/>
          <w:spacing w:val="-68"/>
          <w:sz w:val="28"/>
        </w:rPr>
        <w:t xml:space="preserve"> </w:t>
      </w:r>
      <w:r>
        <w:rPr>
          <w:rFonts w:ascii="Times New Roman" w:hAnsi="Times New Roman"/>
          <w:sz w:val="28"/>
        </w:rPr>
        <w:t>систем</w:t>
      </w:r>
      <w:r>
        <w:rPr>
          <w:rFonts w:ascii="Times New Roman" w:hAnsi="Times New Roman"/>
          <w:spacing w:val="1"/>
          <w:sz w:val="28"/>
        </w:rPr>
        <w:t xml:space="preserve"> </w:t>
      </w:r>
      <w:r>
        <w:rPr>
          <w:rFonts w:ascii="Times New Roman" w:hAnsi="Times New Roman"/>
          <w:sz w:val="28"/>
        </w:rPr>
        <w:t>коммунальной</w:t>
      </w:r>
      <w:r>
        <w:rPr>
          <w:rFonts w:ascii="Times New Roman" w:hAnsi="Times New Roman"/>
          <w:spacing w:val="1"/>
          <w:sz w:val="28"/>
        </w:rPr>
        <w:t xml:space="preserve"> </w:t>
      </w:r>
      <w:r>
        <w:rPr>
          <w:rFonts w:ascii="Times New Roman" w:hAnsi="Times New Roman"/>
          <w:sz w:val="28"/>
        </w:rPr>
        <w:t>инфраструктуры,</w:t>
      </w:r>
      <w:r>
        <w:rPr>
          <w:rFonts w:ascii="Times New Roman" w:hAnsi="Times New Roman"/>
          <w:spacing w:val="1"/>
          <w:sz w:val="28"/>
        </w:rPr>
        <w:t xml:space="preserve"> </w:t>
      </w:r>
      <w:r>
        <w:rPr>
          <w:rFonts w:ascii="Times New Roman" w:hAnsi="Times New Roman"/>
          <w:sz w:val="28"/>
        </w:rPr>
        <w:t>программы</w:t>
      </w:r>
      <w:r>
        <w:rPr>
          <w:rFonts w:ascii="Times New Roman" w:hAnsi="Times New Roman"/>
          <w:spacing w:val="1"/>
          <w:sz w:val="28"/>
        </w:rPr>
        <w:t xml:space="preserve"> </w:t>
      </w:r>
      <w:r>
        <w:rPr>
          <w:rFonts w:ascii="Times New Roman" w:hAnsi="Times New Roman"/>
          <w:sz w:val="28"/>
        </w:rPr>
        <w:t>комплексного</w:t>
      </w:r>
      <w:r>
        <w:rPr>
          <w:rFonts w:ascii="Times New Roman" w:hAnsi="Times New Roman"/>
          <w:spacing w:val="1"/>
          <w:sz w:val="28"/>
        </w:rPr>
        <w:t xml:space="preserve"> </w:t>
      </w:r>
      <w:r>
        <w:rPr>
          <w:rFonts w:ascii="Times New Roman" w:hAnsi="Times New Roman"/>
          <w:sz w:val="28"/>
        </w:rPr>
        <w:t>развития</w:t>
      </w:r>
      <w:r>
        <w:rPr>
          <w:rFonts w:ascii="Times New Roman" w:hAnsi="Times New Roman"/>
          <w:spacing w:val="-67"/>
          <w:sz w:val="28"/>
        </w:rPr>
        <w:t xml:space="preserve"> </w:t>
      </w:r>
      <w:r>
        <w:rPr>
          <w:rFonts w:ascii="Times New Roman" w:hAnsi="Times New Roman"/>
          <w:sz w:val="28"/>
        </w:rPr>
        <w:t>транспортной</w:t>
      </w:r>
      <w:r>
        <w:rPr>
          <w:rFonts w:ascii="Times New Roman" w:hAnsi="Times New Roman"/>
          <w:spacing w:val="1"/>
          <w:sz w:val="28"/>
        </w:rPr>
        <w:t xml:space="preserve"> </w:t>
      </w:r>
      <w:r>
        <w:rPr>
          <w:rFonts w:ascii="Times New Roman" w:hAnsi="Times New Roman"/>
          <w:sz w:val="28"/>
        </w:rPr>
        <w:t>инфраструктуры,</w:t>
      </w:r>
      <w:r>
        <w:rPr>
          <w:rFonts w:ascii="Times New Roman" w:hAnsi="Times New Roman"/>
          <w:spacing w:val="1"/>
          <w:sz w:val="28"/>
        </w:rPr>
        <w:t xml:space="preserve"> </w:t>
      </w:r>
      <w:r>
        <w:rPr>
          <w:rFonts w:ascii="Times New Roman" w:hAnsi="Times New Roman"/>
          <w:sz w:val="28"/>
        </w:rPr>
        <w:t>программы</w:t>
      </w:r>
      <w:r>
        <w:rPr>
          <w:rFonts w:ascii="Times New Roman" w:hAnsi="Times New Roman"/>
          <w:spacing w:val="1"/>
          <w:sz w:val="28"/>
        </w:rPr>
        <w:t xml:space="preserve"> </w:t>
      </w:r>
      <w:r>
        <w:rPr>
          <w:rFonts w:ascii="Times New Roman" w:hAnsi="Times New Roman"/>
          <w:sz w:val="28"/>
        </w:rPr>
        <w:t>комплексного</w:t>
      </w:r>
      <w:r>
        <w:rPr>
          <w:rFonts w:ascii="Times New Roman" w:hAnsi="Times New Roman"/>
          <w:spacing w:val="1"/>
          <w:sz w:val="28"/>
        </w:rPr>
        <w:t xml:space="preserve"> </w:t>
      </w:r>
      <w:r>
        <w:rPr>
          <w:rFonts w:ascii="Times New Roman" w:hAnsi="Times New Roman"/>
          <w:sz w:val="28"/>
        </w:rPr>
        <w:t>развития</w:t>
      </w:r>
      <w:r>
        <w:rPr>
          <w:rFonts w:ascii="Times New Roman" w:hAnsi="Times New Roman"/>
          <w:spacing w:val="1"/>
          <w:sz w:val="28"/>
        </w:rPr>
        <w:t xml:space="preserve"> </w:t>
      </w:r>
      <w:r>
        <w:rPr>
          <w:rFonts w:ascii="Times New Roman" w:hAnsi="Times New Roman"/>
          <w:sz w:val="28"/>
        </w:rPr>
        <w:t>социальной</w:t>
      </w:r>
      <w:r>
        <w:rPr>
          <w:rFonts w:ascii="Times New Roman" w:hAnsi="Times New Roman"/>
          <w:spacing w:val="1"/>
          <w:sz w:val="28"/>
        </w:rPr>
        <w:t xml:space="preserve"> </w:t>
      </w:r>
      <w:r>
        <w:rPr>
          <w:rFonts w:ascii="Times New Roman" w:hAnsi="Times New Roman"/>
          <w:sz w:val="28"/>
        </w:rPr>
        <w:t>инфраструктуры</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необходимых</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развития</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границах</w:t>
      </w:r>
      <w:r>
        <w:rPr>
          <w:rFonts w:ascii="Times New Roman" w:hAnsi="Times New Roman"/>
          <w:spacing w:val="1"/>
          <w:sz w:val="28"/>
        </w:rPr>
        <w:t xml:space="preserve"> </w:t>
      </w:r>
      <w:r>
        <w:rPr>
          <w:rFonts w:ascii="Times New Roman" w:hAnsi="Times New Roman"/>
          <w:sz w:val="28"/>
        </w:rPr>
        <w:t>элемента</w:t>
      </w:r>
      <w:r>
        <w:rPr>
          <w:rFonts w:ascii="Times New Roman" w:hAnsi="Times New Roman"/>
          <w:spacing w:val="1"/>
          <w:sz w:val="28"/>
        </w:rPr>
        <w:t xml:space="preserve"> </w:t>
      </w:r>
      <w:r>
        <w:rPr>
          <w:rFonts w:ascii="Times New Roman" w:hAnsi="Times New Roman"/>
          <w:sz w:val="28"/>
        </w:rPr>
        <w:t>планировочной</w:t>
      </w:r>
      <w:r>
        <w:rPr>
          <w:rFonts w:ascii="Times New Roman" w:hAnsi="Times New Roman"/>
          <w:spacing w:val="-1"/>
          <w:sz w:val="28"/>
        </w:rPr>
        <w:t xml:space="preserve"> </w:t>
      </w:r>
      <w:r>
        <w:rPr>
          <w:rFonts w:ascii="Times New Roman" w:hAnsi="Times New Roman"/>
          <w:sz w:val="28"/>
        </w:rPr>
        <w:t>структуры;</w:t>
      </w:r>
    </w:p>
    <w:p w:rsidR="00943EC1" w:rsidRDefault="00943EC1" w:rsidP="00943EC1">
      <w:pPr>
        <w:widowControl w:val="0"/>
        <w:numPr>
          <w:ilvl w:val="0"/>
          <w:numId w:val="22"/>
        </w:numPr>
        <w:tabs>
          <w:tab w:val="left" w:pos="993"/>
        </w:tabs>
        <w:autoSpaceDE w:val="0"/>
        <w:autoSpaceDN w:val="0"/>
        <w:ind w:left="0" w:right="157" w:firstLine="709"/>
        <w:jc w:val="left"/>
        <w:rPr>
          <w:rFonts w:ascii="Times New Roman" w:hAnsi="Times New Roman"/>
          <w:sz w:val="28"/>
        </w:rPr>
      </w:pPr>
      <w:r>
        <w:rPr>
          <w:rFonts w:ascii="Times New Roman" w:hAnsi="Times New Roman"/>
          <w:sz w:val="28"/>
        </w:rPr>
        <w:t>положения</w:t>
      </w:r>
      <w:r>
        <w:rPr>
          <w:rFonts w:ascii="Times New Roman" w:hAnsi="Times New Roman"/>
          <w:spacing w:val="1"/>
          <w:sz w:val="28"/>
        </w:rPr>
        <w:t xml:space="preserve"> </w:t>
      </w:r>
      <w:r>
        <w:rPr>
          <w:rFonts w:ascii="Times New Roman" w:hAnsi="Times New Roman"/>
          <w:sz w:val="28"/>
        </w:rPr>
        <w:t>об</w:t>
      </w:r>
      <w:r>
        <w:rPr>
          <w:rFonts w:ascii="Times New Roman" w:hAnsi="Times New Roman"/>
          <w:spacing w:val="1"/>
          <w:sz w:val="28"/>
        </w:rPr>
        <w:t xml:space="preserve"> </w:t>
      </w:r>
      <w:r>
        <w:rPr>
          <w:rFonts w:ascii="Times New Roman" w:hAnsi="Times New Roman"/>
          <w:sz w:val="28"/>
        </w:rPr>
        <w:t>очередности</w:t>
      </w:r>
      <w:r>
        <w:rPr>
          <w:rFonts w:ascii="Times New Roman" w:hAnsi="Times New Roman"/>
          <w:spacing w:val="1"/>
          <w:sz w:val="28"/>
        </w:rPr>
        <w:t xml:space="preserve"> </w:t>
      </w:r>
      <w:r>
        <w:rPr>
          <w:rFonts w:ascii="Times New Roman" w:hAnsi="Times New Roman"/>
          <w:sz w:val="28"/>
        </w:rPr>
        <w:t>планируемого</w:t>
      </w:r>
      <w:r>
        <w:rPr>
          <w:rFonts w:ascii="Times New Roman" w:hAnsi="Times New Roman"/>
          <w:spacing w:val="1"/>
          <w:sz w:val="28"/>
        </w:rPr>
        <w:t xml:space="preserve"> </w:t>
      </w:r>
      <w:r>
        <w:rPr>
          <w:rFonts w:ascii="Times New Roman" w:hAnsi="Times New Roman"/>
          <w:sz w:val="28"/>
        </w:rPr>
        <w:t>развития</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67"/>
          <w:sz w:val="28"/>
        </w:rPr>
        <w:t xml:space="preserve"> </w:t>
      </w:r>
      <w:r>
        <w:rPr>
          <w:rFonts w:ascii="Times New Roman" w:hAnsi="Times New Roman"/>
          <w:sz w:val="28"/>
        </w:rPr>
        <w:t>содержащие</w:t>
      </w:r>
      <w:r>
        <w:rPr>
          <w:rFonts w:ascii="Times New Roman" w:hAnsi="Times New Roman"/>
          <w:spacing w:val="1"/>
          <w:sz w:val="28"/>
        </w:rPr>
        <w:t xml:space="preserve"> </w:t>
      </w:r>
      <w:r>
        <w:rPr>
          <w:rFonts w:ascii="Times New Roman" w:hAnsi="Times New Roman"/>
          <w:sz w:val="28"/>
        </w:rPr>
        <w:t>этапы</w:t>
      </w:r>
      <w:r>
        <w:rPr>
          <w:rFonts w:ascii="Times New Roman" w:hAnsi="Times New Roman"/>
          <w:spacing w:val="1"/>
          <w:sz w:val="28"/>
        </w:rPr>
        <w:t xml:space="preserve"> </w:t>
      </w:r>
      <w:r>
        <w:rPr>
          <w:rFonts w:ascii="Times New Roman" w:hAnsi="Times New Roman"/>
          <w:sz w:val="28"/>
        </w:rPr>
        <w:t>проектирования,</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реконструкции</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жилого,</w:t>
      </w:r>
      <w:r>
        <w:rPr>
          <w:rFonts w:ascii="Times New Roman" w:hAnsi="Times New Roman"/>
          <w:spacing w:val="1"/>
          <w:sz w:val="28"/>
        </w:rPr>
        <w:t xml:space="preserve"> </w:t>
      </w:r>
      <w:r>
        <w:rPr>
          <w:rFonts w:ascii="Times New Roman" w:hAnsi="Times New Roman"/>
          <w:sz w:val="28"/>
        </w:rPr>
        <w:t>производственного,</w:t>
      </w:r>
      <w:r>
        <w:rPr>
          <w:rFonts w:ascii="Times New Roman" w:hAnsi="Times New Roman"/>
          <w:spacing w:val="1"/>
          <w:sz w:val="28"/>
        </w:rPr>
        <w:t xml:space="preserve"> </w:t>
      </w:r>
      <w:r>
        <w:rPr>
          <w:rFonts w:ascii="Times New Roman" w:hAnsi="Times New Roman"/>
          <w:sz w:val="28"/>
        </w:rPr>
        <w:t>общественно-делового</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иного</w:t>
      </w:r>
      <w:r>
        <w:rPr>
          <w:rFonts w:ascii="Times New Roman" w:hAnsi="Times New Roman"/>
          <w:spacing w:val="1"/>
          <w:sz w:val="28"/>
        </w:rPr>
        <w:t xml:space="preserve"> </w:t>
      </w:r>
      <w:r>
        <w:rPr>
          <w:rFonts w:ascii="Times New Roman" w:hAnsi="Times New Roman"/>
          <w:sz w:val="28"/>
        </w:rPr>
        <w:t>назначения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этапы</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реконструкции</w:t>
      </w:r>
      <w:r>
        <w:rPr>
          <w:rFonts w:ascii="Times New Roman" w:hAnsi="Times New Roman"/>
          <w:spacing w:val="1"/>
          <w:sz w:val="28"/>
        </w:rPr>
        <w:t xml:space="preserve"> </w:t>
      </w:r>
      <w:r>
        <w:rPr>
          <w:rFonts w:ascii="Times New Roman" w:hAnsi="Times New Roman"/>
          <w:sz w:val="28"/>
        </w:rPr>
        <w:t>необходимых</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pacing w:val="-1"/>
          <w:sz w:val="28"/>
        </w:rPr>
        <w:t>функционирования</w:t>
      </w:r>
      <w:r>
        <w:rPr>
          <w:rFonts w:ascii="Times New Roman" w:hAnsi="Times New Roman"/>
          <w:spacing w:val="-19"/>
          <w:sz w:val="28"/>
        </w:rPr>
        <w:t xml:space="preserve"> </w:t>
      </w:r>
      <w:r>
        <w:rPr>
          <w:rFonts w:ascii="Times New Roman" w:hAnsi="Times New Roman"/>
          <w:spacing w:val="-1"/>
          <w:sz w:val="28"/>
        </w:rPr>
        <w:t>таких</w:t>
      </w:r>
      <w:r>
        <w:rPr>
          <w:rFonts w:ascii="Times New Roman" w:hAnsi="Times New Roman"/>
          <w:spacing w:val="-17"/>
          <w:sz w:val="28"/>
        </w:rPr>
        <w:t xml:space="preserve"> </w:t>
      </w:r>
      <w:r>
        <w:rPr>
          <w:rFonts w:ascii="Times New Roman" w:hAnsi="Times New Roman"/>
          <w:spacing w:val="-1"/>
          <w:sz w:val="28"/>
        </w:rPr>
        <w:t>объектов</w:t>
      </w:r>
      <w:r>
        <w:rPr>
          <w:rFonts w:ascii="Times New Roman" w:hAnsi="Times New Roman"/>
          <w:spacing w:val="-14"/>
          <w:sz w:val="28"/>
        </w:rPr>
        <w:t xml:space="preserve"> </w:t>
      </w:r>
      <w:r>
        <w:rPr>
          <w:rFonts w:ascii="Times New Roman" w:hAnsi="Times New Roman"/>
          <w:sz w:val="28"/>
        </w:rPr>
        <w:t>и</w:t>
      </w:r>
      <w:r>
        <w:rPr>
          <w:rFonts w:ascii="Times New Roman" w:hAnsi="Times New Roman"/>
          <w:spacing w:val="-12"/>
          <w:sz w:val="28"/>
        </w:rPr>
        <w:t xml:space="preserve"> </w:t>
      </w:r>
      <w:r>
        <w:rPr>
          <w:rFonts w:ascii="Times New Roman" w:hAnsi="Times New Roman"/>
          <w:sz w:val="28"/>
        </w:rPr>
        <w:t>обеспечения</w:t>
      </w:r>
      <w:r>
        <w:rPr>
          <w:rFonts w:ascii="Times New Roman" w:hAnsi="Times New Roman"/>
          <w:spacing w:val="-14"/>
          <w:sz w:val="28"/>
        </w:rPr>
        <w:t xml:space="preserve"> </w:t>
      </w:r>
      <w:r>
        <w:rPr>
          <w:rFonts w:ascii="Times New Roman" w:hAnsi="Times New Roman"/>
          <w:sz w:val="28"/>
        </w:rPr>
        <w:t>жизнедеятельности</w:t>
      </w:r>
      <w:r>
        <w:rPr>
          <w:rFonts w:ascii="Times New Roman" w:hAnsi="Times New Roman"/>
          <w:spacing w:val="-15"/>
          <w:sz w:val="28"/>
        </w:rPr>
        <w:t xml:space="preserve"> </w:t>
      </w:r>
      <w:r>
        <w:rPr>
          <w:rFonts w:ascii="Times New Roman" w:hAnsi="Times New Roman"/>
          <w:sz w:val="28"/>
        </w:rPr>
        <w:t>граждан</w:t>
      </w:r>
      <w:r>
        <w:rPr>
          <w:rFonts w:ascii="Times New Roman" w:hAnsi="Times New Roman"/>
          <w:spacing w:val="-16"/>
          <w:sz w:val="28"/>
        </w:rPr>
        <w:t xml:space="preserve"> </w:t>
      </w:r>
      <w:r>
        <w:rPr>
          <w:rFonts w:ascii="Times New Roman" w:hAnsi="Times New Roman"/>
          <w:sz w:val="28"/>
        </w:rPr>
        <w:t>объектов</w:t>
      </w:r>
      <w:r>
        <w:rPr>
          <w:rFonts w:ascii="Times New Roman" w:hAnsi="Times New Roman"/>
          <w:spacing w:val="-68"/>
          <w:sz w:val="28"/>
        </w:rPr>
        <w:t xml:space="preserve"> </w:t>
      </w:r>
      <w:r>
        <w:rPr>
          <w:rFonts w:ascii="Times New Roman" w:hAnsi="Times New Roman"/>
          <w:sz w:val="28"/>
        </w:rPr>
        <w:t>коммунальной,</w:t>
      </w:r>
      <w:r>
        <w:rPr>
          <w:rFonts w:ascii="Times New Roman" w:hAnsi="Times New Roman"/>
          <w:spacing w:val="2"/>
          <w:sz w:val="28"/>
        </w:rPr>
        <w:t xml:space="preserve"> </w:t>
      </w:r>
      <w:r>
        <w:rPr>
          <w:rFonts w:ascii="Times New Roman" w:hAnsi="Times New Roman"/>
          <w:sz w:val="28"/>
        </w:rPr>
        <w:t>транспортной,</w:t>
      </w:r>
      <w:r>
        <w:rPr>
          <w:rFonts w:ascii="Times New Roman" w:hAnsi="Times New Roman"/>
          <w:spacing w:val="-1"/>
          <w:sz w:val="28"/>
        </w:rPr>
        <w:t xml:space="preserve"> </w:t>
      </w:r>
      <w:r>
        <w:rPr>
          <w:rFonts w:ascii="Times New Roman" w:hAnsi="Times New Roman"/>
          <w:sz w:val="28"/>
        </w:rPr>
        <w:t>социальной</w:t>
      </w:r>
      <w:r>
        <w:rPr>
          <w:rFonts w:ascii="Times New Roman" w:hAnsi="Times New Roman"/>
          <w:spacing w:val="-1"/>
          <w:sz w:val="28"/>
        </w:rPr>
        <w:t xml:space="preserve"> </w:t>
      </w:r>
      <w:r>
        <w:rPr>
          <w:rFonts w:ascii="Times New Roman" w:hAnsi="Times New Roman"/>
          <w:sz w:val="28"/>
        </w:rPr>
        <w:t>инфраструктур.</w:t>
      </w:r>
    </w:p>
    <w:p w:rsidR="00943EC1" w:rsidRDefault="00943EC1" w:rsidP="00943EC1">
      <w:pPr>
        <w:widowControl w:val="0"/>
        <w:numPr>
          <w:ilvl w:val="0"/>
          <w:numId w:val="7"/>
        </w:numPr>
        <w:tabs>
          <w:tab w:val="left" w:pos="993"/>
        </w:tabs>
        <w:autoSpaceDE w:val="0"/>
        <w:autoSpaceDN w:val="0"/>
        <w:ind w:left="0" w:right="158" w:firstLine="708"/>
        <w:rPr>
          <w:rFonts w:ascii="Times New Roman" w:hAnsi="Times New Roman"/>
          <w:sz w:val="28"/>
        </w:rPr>
      </w:pPr>
      <w:r>
        <w:rPr>
          <w:rFonts w:ascii="Times New Roman" w:hAnsi="Times New Roman"/>
          <w:sz w:val="28"/>
        </w:rPr>
        <w:t>Состав материалов по обоснованию проекта планировки территории установлен частью 4 статьи 42 Градостроительного кодекса Российской Федерации.</w:t>
      </w:r>
    </w:p>
    <w:p w:rsidR="00943EC1" w:rsidRDefault="00943EC1" w:rsidP="00943EC1">
      <w:pPr>
        <w:widowControl w:val="0"/>
        <w:numPr>
          <w:ilvl w:val="0"/>
          <w:numId w:val="7"/>
        </w:numPr>
        <w:tabs>
          <w:tab w:val="left" w:pos="993"/>
        </w:tabs>
        <w:autoSpaceDE w:val="0"/>
        <w:autoSpaceDN w:val="0"/>
        <w:ind w:left="0" w:right="158" w:firstLine="708"/>
        <w:rPr>
          <w:rFonts w:ascii="Times New Roman" w:hAnsi="Times New Roman"/>
          <w:sz w:val="28"/>
        </w:rPr>
      </w:pPr>
      <w:r>
        <w:rPr>
          <w:rFonts w:ascii="Times New Roman" w:hAnsi="Times New Roman"/>
          <w:sz w:val="28"/>
        </w:rPr>
        <w:t>Состав и содержание проектов планировки территории, предусматривающих размещение одного или нескольких линейных объектов, устанавливаются постановлением Правительства Российской Федерации от 12 мая 2017 года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943EC1" w:rsidRDefault="00943EC1" w:rsidP="00943EC1">
      <w:pPr>
        <w:widowControl w:val="0"/>
        <w:numPr>
          <w:ilvl w:val="0"/>
          <w:numId w:val="7"/>
        </w:numPr>
        <w:tabs>
          <w:tab w:val="left" w:pos="993"/>
        </w:tabs>
        <w:autoSpaceDE w:val="0"/>
        <w:autoSpaceDN w:val="0"/>
        <w:ind w:left="0" w:right="158" w:firstLine="708"/>
        <w:rPr>
          <w:rFonts w:ascii="Times New Roman" w:hAnsi="Times New Roman"/>
          <w:sz w:val="28"/>
        </w:rPr>
      </w:pPr>
      <w:r>
        <w:rPr>
          <w:rFonts w:ascii="Times New Roman" w:hAnsi="Times New Roman"/>
          <w:sz w:val="28"/>
        </w:rPr>
        <w:t>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79 настоящих правил.</w:t>
      </w:r>
    </w:p>
    <w:p w:rsidR="00943EC1" w:rsidRDefault="00943EC1" w:rsidP="00943EC1">
      <w:pPr>
        <w:widowControl w:val="0"/>
        <w:numPr>
          <w:ilvl w:val="0"/>
          <w:numId w:val="7"/>
        </w:numPr>
        <w:tabs>
          <w:tab w:val="left" w:pos="993"/>
        </w:tabs>
        <w:autoSpaceDE w:val="0"/>
        <w:autoSpaceDN w:val="0"/>
        <w:ind w:left="0" w:right="158" w:firstLine="708"/>
        <w:rPr>
          <w:rFonts w:ascii="Times New Roman" w:hAnsi="Times New Roman"/>
          <w:sz w:val="28"/>
        </w:rPr>
      </w:pPr>
      <w:r>
        <w:rPr>
          <w:rFonts w:ascii="Times New Roman" w:hAnsi="Times New Roman"/>
          <w:sz w:val="28"/>
        </w:rPr>
        <w:t>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постановлением Правительства Российской Федерации от 31 марта 2017 года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года № 20».</w:t>
      </w:r>
    </w:p>
    <w:p w:rsidR="00943EC1" w:rsidRDefault="00943EC1" w:rsidP="00943EC1">
      <w:pPr>
        <w:widowControl w:val="0"/>
        <w:numPr>
          <w:ilvl w:val="0"/>
          <w:numId w:val="7"/>
        </w:numPr>
        <w:tabs>
          <w:tab w:val="left" w:pos="993"/>
        </w:tabs>
        <w:autoSpaceDE w:val="0"/>
        <w:autoSpaceDN w:val="0"/>
        <w:ind w:left="0" w:right="158" w:firstLine="708"/>
        <w:rPr>
          <w:rFonts w:ascii="Times New Roman" w:hAnsi="Times New Roman"/>
          <w:sz w:val="28"/>
        </w:rPr>
      </w:pPr>
      <w:r>
        <w:rPr>
          <w:rFonts w:ascii="Times New Roman" w:hAnsi="Times New Roman"/>
          <w:sz w:val="28"/>
        </w:rPr>
        <w:lastRenderedPageBreak/>
        <w:t>Инженерные изыскания для подготовки документации по планировке территории</w:t>
      </w:r>
      <w:r>
        <w:rPr>
          <w:rFonts w:ascii="Times New Roman" w:hAnsi="Times New Roman"/>
          <w:spacing w:val="-2"/>
          <w:sz w:val="28"/>
        </w:rPr>
        <w:t xml:space="preserve"> </w:t>
      </w:r>
      <w:r>
        <w:rPr>
          <w:rFonts w:ascii="Times New Roman" w:hAnsi="Times New Roman"/>
          <w:sz w:val="28"/>
        </w:rPr>
        <w:t>выполняются в</w:t>
      </w:r>
      <w:r>
        <w:rPr>
          <w:rFonts w:ascii="Times New Roman" w:hAnsi="Times New Roman"/>
          <w:spacing w:val="-3"/>
          <w:sz w:val="28"/>
        </w:rPr>
        <w:t xml:space="preserve"> </w:t>
      </w:r>
      <w:r>
        <w:rPr>
          <w:rFonts w:ascii="Times New Roman" w:hAnsi="Times New Roman"/>
          <w:sz w:val="28"/>
        </w:rPr>
        <w:t>целях</w:t>
      </w:r>
      <w:r>
        <w:rPr>
          <w:rFonts w:ascii="Times New Roman" w:hAnsi="Times New Roman"/>
          <w:spacing w:val="-2"/>
          <w:sz w:val="28"/>
        </w:rPr>
        <w:t xml:space="preserve"> </w:t>
      </w:r>
      <w:r>
        <w:rPr>
          <w:rFonts w:ascii="Times New Roman" w:hAnsi="Times New Roman"/>
          <w:sz w:val="28"/>
        </w:rPr>
        <w:t>получения:</w:t>
      </w:r>
    </w:p>
    <w:p w:rsidR="00943EC1" w:rsidRDefault="00943EC1" w:rsidP="00943EC1">
      <w:pPr>
        <w:widowControl w:val="0"/>
        <w:numPr>
          <w:ilvl w:val="0"/>
          <w:numId w:val="23"/>
        </w:numPr>
        <w:tabs>
          <w:tab w:val="left" w:pos="993"/>
        </w:tabs>
        <w:autoSpaceDE w:val="0"/>
        <w:autoSpaceDN w:val="0"/>
        <w:ind w:left="0" w:right="162" w:firstLine="708"/>
        <w:rPr>
          <w:rFonts w:ascii="Times New Roman" w:hAnsi="Times New Roman"/>
          <w:sz w:val="28"/>
        </w:rPr>
      </w:pPr>
      <w:r>
        <w:rPr>
          <w:rFonts w:ascii="Times New Roman" w:hAnsi="Times New Roman"/>
          <w:sz w:val="28"/>
        </w:rPr>
        <w:t>материалов</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природных</w:t>
      </w:r>
      <w:r>
        <w:rPr>
          <w:rFonts w:ascii="Times New Roman" w:hAnsi="Times New Roman"/>
          <w:spacing w:val="1"/>
          <w:sz w:val="28"/>
        </w:rPr>
        <w:t xml:space="preserve"> </w:t>
      </w:r>
      <w:r>
        <w:rPr>
          <w:rFonts w:ascii="Times New Roman" w:hAnsi="Times New Roman"/>
          <w:sz w:val="28"/>
        </w:rPr>
        <w:t>условиях</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отношении</w:t>
      </w:r>
      <w:r>
        <w:rPr>
          <w:rFonts w:ascii="Times New Roman" w:hAnsi="Times New Roman"/>
          <w:spacing w:val="1"/>
          <w:sz w:val="28"/>
        </w:rPr>
        <w:t xml:space="preserve"> </w:t>
      </w:r>
      <w:r>
        <w:rPr>
          <w:rFonts w:ascii="Times New Roman" w:hAnsi="Times New Roman"/>
          <w:sz w:val="28"/>
        </w:rPr>
        <w:t>которой</w:t>
      </w:r>
      <w:r>
        <w:rPr>
          <w:rFonts w:ascii="Times New Roman" w:hAnsi="Times New Roman"/>
          <w:spacing w:val="1"/>
          <w:sz w:val="28"/>
        </w:rPr>
        <w:t xml:space="preserve"> </w:t>
      </w:r>
      <w:r>
        <w:rPr>
          <w:rFonts w:ascii="Times New Roman" w:hAnsi="Times New Roman"/>
          <w:sz w:val="28"/>
        </w:rPr>
        <w:t>осуществляется</w:t>
      </w:r>
      <w:r>
        <w:rPr>
          <w:rFonts w:ascii="Times New Roman" w:hAnsi="Times New Roman"/>
          <w:spacing w:val="-4"/>
          <w:sz w:val="28"/>
        </w:rPr>
        <w:t xml:space="preserve"> </w:t>
      </w:r>
      <w:r>
        <w:rPr>
          <w:rFonts w:ascii="Times New Roman" w:hAnsi="Times New Roman"/>
          <w:sz w:val="28"/>
        </w:rPr>
        <w:t>подготовка</w:t>
      </w:r>
      <w:r>
        <w:rPr>
          <w:rFonts w:ascii="Times New Roman" w:hAnsi="Times New Roman"/>
          <w:spacing w:val="-6"/>
          <w:sz w:val="28"/>
        </w:rPr>
        <w:t xml:space="preserve"> </w:t>
      </w:r>
      <w:r>
        <w:rPr>
          <w:rFonts w:ascii="Times New Roman" w:hAnsi="Times New Roman"/>
          <w:sz w:val="28"/>
        </w:rPr>
        <w:t>такой</w:t>
      </w:r>
      <w:r>
        <w:rPr>
          <w:rFonts w:ascii="Times New Roman" w:hAnsi="Times New Roman"/>
          <w:spacing w:val="-5"/>
          <w:sz w:val="28"/>
        </w:rPr>
        <w:t xml:space="preserve"> </w:t>
      </w:r>
      <w:r>
        <w:rPr>
          <w:rFonts w:ascii="Times New Roman" w:hAnsi="Times New Roman"/>
          <w:sz w:val="28"/>
        </w:rPr>
        <w:t>документации,</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5"/>
          <w:sz w:val="28"/>
        </w:rPr>
        <w:t xml:space="preserve"> </w:t>
      </w:r>
      <w:r>
        <w:rPr>
          <w:rFonts w:ascii="Times New Roman" w:hAnsi="Times New Roman"/>
          <w:sz w:val="28"/>
        </w:rPr>
        <w:t>факторах</w:t>
      </w:r>
      <w:r>
        <w:rPr>
          <w:rFonts w:ascii="Times New Roman" w:hAnsi="Times New Roman"/>
          <w:spacing w:val="-6"/>
          <w:sz w:val="28"/>
        </w:rPr>
        <w:t xml:space="preserve"> </w:t>
      </w:r>
      <w:r>
        <w:rPr>
          <w:rFonts w:ascii="Times New Roman" w:hAnsi="Times New Roman"/>
          <w:sz w:val="28"/>
        </w:rPr>
        <w:t>техногенного</w:t>
      </w:r>
      <w:r>
        <w:rPr>
          <w:rFonts w:ascii="Times New Roman" w:hAnsi="Times New Roman"/>
          <w:spacing w:val="-3"/>
          <w:sz w:val="28"/>
        </w:rPr>
        <w:t xml:space="preserve"> </w:t>
      </w:r>
      <w:r>
        <w:rPr>
          <w:rFonts w:ascii="Times New Roman" w:hAnsi="Times New Roman"/>
          <w:sz w:val="28"/>
        </w:rPr>
        <w:t>воздействия</w:t>
      </w:r>
      <w:r>
        <w:rPr>
          <w:rFonts w:ascii="Times New Roman" w:hAnsi="Times New Roman"/>
          <w:spacing w:val="-67"/>
          <w:sz w:val="28"/>
        </w:rPr>
        <w:t xml:space="preserve"> </w:t>
      </w:r>
      <w:r>
        <w:rPr>
          <w:rFonts w:ascii="Times New Roman" w:hAnsi="Times New Roman"/>
          <w:sz w:val="28"/>
        </w:rPr>
        <w:t>на окружающую среду, прогнозов их изменения в целях обеспечения рационального и</w:t>
      </w:r>
      <w:r>
        <w:rPr>
          <w:rFonts w:ascii="Times New Roman" w:hAnsi="Times New Roman"/>
          <w:spacing w:val="1"/>
          <w:sz w:val="28"/>
        </w:rPr>
        <w:t xml:space="preserve"> </w:t>
      </w:r>
      <w:r>
        <w:rPr>
          <w:rFonts w:ascii="Times New Roman" w:hAnsi="Times New Roman"/>
          <w:sz w:val="28"/>
        </w:rPr>
        <w:t>безопасного</w:t>
      </w:r>
      <w:r>
        <w:rPr>
          <w:rFonts w:ascii="Times New Roman" w:hAnsi="Times New Roman"/>
          <w:spacing w:val="-3"/>
          <w:sz w:val="28"/>
        </w:rPr>
        <w:t xml:space="preserve"> </w:t>
      </w:r>
      <w:r>
        <w:rPr>
          <w:rFonts w:ascii="Times New Roman" w:hAnsi="Times New Roman"/>
          <w:sz w:val="28"/>
        </w:rPr>
        <w:t>использования указанной</w:t>
      </w:r>
      <w:r>
        <w:rPr>
          <w:rFonts w:ascii="Times New Roman" w:hAnsi="Times New Roman"/>
          <w:spacing w:val="-1"/>
          <w:sz w:val="28"/>
        </w:rPr>
        <w:t xml:space="preserve"> </w:t>
      </w:r>
      <w:r>
        <w:rPr>
          <w:rFonts w:ascii="Times New Roman" w:hAnsi="Times New Roman"/>
          <w:sz w:val="28"/>
        </w:rPr>
        <w:t>территории;</w:t>
      </w:r>
    </w:p>
    <w:p w:rsidR="00943EC1" w:rsidRDefault="00943EC1" w:rsidP="00943EC1">
      <w:pPr>
        <w:widowControl w:val="0"/>
        <w:numPr>
          <w:ilvl w:val="0"/>
          <w:numId w:val="23"/>
        </w:numPr>
        <w:tabs>
          <w:tab w:val="left" w:pos="993"/>
          <w:tab w:val="left" w:pos="2169"/>
        </w:tabs>
        <w:autoSpaceDE w:val="0"/>
        <w:autoSpaceDN w:val="0"/>
        <w:ind w:left="0" w:right="162" w:firstLine="708"/>
        <w:rPr>
          <w:rFonts w:ascii="Times New Roman" w:hAnsi="Times New Roman"/>
          <w:sz w:val="28"/>
        </w:rPr>
      </w:pPr>
      <w:r>
        <w:rPr>
          <w:rFonts w:ascii="Times New Roman" w:hAnsi="Times New Roman"/>
          <w:sz w:val="28"/>
        </w:rPr>
        <w:t>материалов,</w:t>
      </w:r>
      <w:r>
        <w:rPr>
          <w:rFonts w:ascii="Times New Roman" w:hAnsi="Times New Roman"/>
          <w:spacing w:val="1"/>
          <w:sz w:val="28"/>
        </w:rPr>
        <w:t xml:space="preserve"> </w:t>
      </w:r>
      <w:r>
        <w:rPr>
          <w:rFonts w:ascii="Times New Roman" w:hAnsi="Times New Roman"/>
          <w:sz w:val="28"/>
        </w:rPr>
        <w:t>необходимых</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установления</w:t>
      </w:r>
      <w:r>
        <w:rPr>
          <w:rFonts w:ascii="Times New Roman" w:hAnsi="Times New Roman"/>
          <w:spacing w:val="1"/>
          <w:sz w:val="28"/>
        </w:rPr>
        <w:t xml:space="preserve"> </w:t>
      </w:r>
      <w:r>
        <w:rPr>
          <w:rFonts w:ascii="Times New Roman" w:hAnsi="Times New Roman"/>
          <w:sz w:val="28"/>
        </w:rPr>
        <w:t>границ</w:t>
      </w:r>
      <w:r>
        <w:rPr>
          <w:rFonts w:ascii="Times New Roman" w:hAnsi="Times New Roman"/>
          <w:spacing w:val="1"/>
          <w:sz w:val="28"/>
        </w:rPr>
        <w:t xml:space="preserve"> </w:t>
      </w:r>
      <w:r>
        <w:rPr>
          <w:rFonts w:ascii="Times New Roman" w:hAnsi="Times New Roman"/>
          <w:sz w:val="28"/>
        </w:rPr>
        <w:t>зон</w:t>
      </w:r>
      <w:r>
        <w:rPr>
          <w:rFonts w:ascii="Times New Roman" w:hAnsi="Times New Roman"/>
          <w:spacing w:val="1"/>
          <w:sz w:val="28"/>
        </w:rPr>
        <w:t xml:space="preserve"> </w:t>
      </w:r>
      <w:r>
        <w:rPr>
          <w:rFonts w:ascii="Times New Roman" w:hAnsi="Times New Roman"/>
          <w:sz w:val="28"/>
        </w:rPr>
        <w:t>планируемого</w:t>
      </w:r>
      <w:r>
        <w:rPr>
          <w:rFonts w:ascii="Times New Roman" w:hAnsi="Times New Roman"/>
          <w:spacing w:val="1"/>
          <w:sz w:val="28"/>
        </w:rPr>
        <w:t xml:space="preserve"> </w:t>
      </w:r>
      <w:r>
        <w:rPr>
          <w:rFonts w:ascii="Times New Roman" w:hAnsi="Times New Roman"/>
          <w:sz w:val="28"/>
        </w:rPr>
        <w:t>размещения</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уточнения</w:t>
      </w:r>
      <w:r>
        <w:rPr>
          <w:rFonts w:ascii="Times New Roman" w:hAnsi="Times New Roman"/>
          <w:spacing w:val="1"/>
          <w:sz w:val="28"/>
        </w:rPr>
        <w:t xml:space="preserve"> </w:t>
      </w:r>
      <w:r>
        <w:rPr>
          <w:rFonts w:ascii="Times New Roman" w:hAnsi="Times New Roman"/>
          <w:sz w:val="28"/>
        </w:rPr>
        <w:t>их</w:t>
      </w:r>
      <w:r>
        <w:rPr>
          <w:rFonts w:ascii="Times New Roman" w:hAnsi="Times New Roman"/>
          <w:spacing w:val="1"/>
          <w:sz w:val="28"/>
        </w:rPr>
        <w:t xml:space="preserve"> </w:t>
      </w:r>
      <w:r>
        <w:rPr>
          <w:rFonts w:ascii="Times New Roman" w:hAnsi="Times New Roman"/>
          <w:sz w:val="28"/>
        </w:rPr>
        <w:t>предельных</w:t>
      </w:r>
      <w:r>
        <w:rPr>
          <w:rFonts w:ascii="Times New Roman" w:hAnsi="Times New Roman"/>
          <w:spacing w:val="1"/>
          <w:sz w:val="28"/>
        </w:rPr>
        <w:t xml:space="preserve"> </w:t>
      </w:r>
      <w:r>
        <w:rPr>
          <w:rFonts w:ascii="Times New Roman" w:hAnsi="Times New Roman"/>
          <w:sz w:val="28"/>
        </w:rPr>
        <w:t>параметров,</w:t>
      </w:r>
      <w:r>
        <w:rPr>
          <w:rFonts w:ascii="Times New Roman" w:hAnsi="Times New Roman"/>
          <w:spacing w:val="2"/>
          <w:sz w:val="28"/>
        </w:rPr>
        <w:t xml:space="preserve"> </w:t>
      </w:r>
      <w:r>
        <w:rPr>
          <w:rFonts w:ascii="Times New Roman" w:hAnsi="Times New Roman"/>
          <w:sz w:val="28"/>
        </w:rPr>
        <w:t>установления</w:t>
      </w:r>
      <w:r>
        <w:rPr>
          <w:rFonts w:ascii="Times New Roman" w:hAnsi="Times New Roman"/>
          <w:spacing w:val="-4"/>
          <w:sz w:val="28"/>
        </w:rPr>
        <w:t xml:space="preserve"> </w:t>
      </w:r>
      <w:r>
        <w:rPr>
          <w:rFonts w:ascii="Times New Roman" w:hAnsi="Times New Roman"/>
          <w:sz w:val="28"/>
        </w:rPr>
        <w:t>границ</w:t>
      </w:r>
      <w:r>
        <w:rPr>
          <w:rFonts w:ascii="Times New Roman" w:hAnsi="Times New Roman"/>
          <w:spacing w:val="-1"/>
          <w:sz w:val="28"/>
        </w:rPr>
        <w:t xml:space="preserve"> </w:t>
      </w:r>
      <w:r>
        <w:rPr>
          <w:rFonts w:ascii="Times New Roman" w:hAnsi="Times New Roman"/>
          <w:sz w:val="28"/>
        </w:rPr>
        <w:t>земельных</w:t>
      </w:r>
      <w:r>
        <w:rPr>
          <w:rFonts w:ascii="Times New Roman" w:hAnsi="Times New Roman"/>
          <w:spacing w:val="-3"/>
          <w:sz w:val="28"/>
        </w:rPr>
        <w:t xml:space="preserve"> </w:t>
      </w:r>
      <w:r>
        <w:rPr>
          <w:rFonts w:ascii="Times New Roman" w:hAnsi="Times New Roman"/>
          <w:sz w:val="28"/>
        </w:rPr>
        <w:t>участков;</w:t>
      </w:r>
    </w:p>
    <w:p w:rsidR="00943EC1" w:rsidRDefault="00943EC1" w:rsidP="00943EC1">
      <w:pPr>
        <w:widowControl w:val="0"/>
        <w:numPr>
          <w:ilvl w:val="0"/>
          <w:numId w:val="23"/>
        </w:numPr>
        <w:tabs>
          <w:tab w:val="left" w:pos="993"/>
        </w:tabs>
        <w:autoSpaceDE w:val="0"/>
        <w:autoSpaceDN w:val="0"/>
        <w:ind w:left="0" w:right="162" w:firstLine="708"/>
        <w:rPr>
          <w:rFonts w:ascii="Times New Roman" w:hAnsi="Times New Roman"/>
          <w:sz w:val="28"/>
        </w:rPr>
      </w:pPr>
      <w:r>
        <w:rPr>
          <w:rFonts w:ascii="Times New Roman" w:hAnsi="Times New Roman"/>
          <w:sz w:val="28"/>
        </w:rPr>
        <w:t>материалов, необходимых</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обоснования проведения мероприятий по</w:t>
      </w:r>
      <w:r>
        <w:rPr>
          <w:rFonts w:ascii="Times New Roman" w:hAnsi="Times New Roman"/>
          <w:spacing w:val="1"/>
          <w:sz w:val="28"/>
        </w:rPr>
        <w:t xml:space="preserve"> </w:t>
      </w:r>
      <w:r>
        <w:rPr>
          <w:rFonts w:ascii="Times New Roman" w:hAnsi="Times New Roman"/>
          <w:spacing w:val="-1"/>
          <w:sz w:val="28"/>
        </w:rPr>
        <w:t>организации</w:t>
      </w:r>
      <w:r>
        <w:rPr>
          <w:rFonts w:ascii="Times New Roman" w:hAnsi="Times New Roman"/>
          <w:spacing w:val="-16"/>
          <w:sz w:val="28"/>
        </w:rPr>
        <w:t xml:space="preserve"> </w:t>
      </w:r>
      <w:r>
        <w:rPr>
          <w:rFonts w:ascii="Times New Roman" w:hAnsi="Times New Roman"/>
          <w:spacing w:val="-1"/>
          <w:sz w:val="28"/>
        </w:rPr>
        <w:t>поверхностного</w:t>
      </w:r>
      <w:r>
        <w:rPr>
          <w:rFonts w:ascii="Times New Roman" w:hAnsi="Times New Roman"/>
          <w:spacing w:val="-14"/>
          <w:sz w:val="28"/>
        </w:rPr>
        <w:t xml:space="preserve"> </w:t>
      </w:r>
      <w:r>
        <w:rPr>
          <w:rFonts w:ascii="Times New Roman" w:hAnsi="Times New Roman"/>
          <w:spacing w:val="-1"/>
          <w:sz w:val="28"/>
        </w:rPr>
        <w:t>стока</w:t>
      </w:r>
      <w:r>
        <w:rPr>
          <w:rFonts w:ascii="Times New Roman" w:hAnsi="Times New Roman"/>
          <w:spacing w:val="-14"/>
          <w:sz w:val="28"/>
        </w:rPr>
        <w:t xml:space="preserve"> </w:t>
      </w:r>
      <w:r>
        <w:rPr>
          <w:rFonts w:ascii="Times New Roman" w:hAnsi="Times New Roman"/>
          <w:sz w:val="28"/>
        </w:rPr>
        <w:t>вод,</w:t>
      </w:r>
      <w:r>
        <w:rPr>
          <w:rFonts w:ascii="Times New Roman" w:hAnsi="Times New Roman"/>
          <w:spacing w:val="-16"/>
          <w:sz w:val="28"/>
        </w:rPr>
        <w:t xml:space="preserve"> </w:t>
      </w:r>
      <w:r>
        <w:rPr>
          <w:rFonts w:ascii="Times New Roman" w:hAnsi="Times New Roman"/>
          <w:sz w:val="28"/>
        </w:rPr>
        <w:t>частичному</w:t>
      </w:r>
      <w:r>
        <w:rPr>
          <w:rFonts w:ascii="Times New Roman" w:hAnsi="Times New Roman"/>
          <w:spacing w:val="-18"/>
          <w:sz w:val="28"/>
        </w:rPr>
        <w:t xml:space="preserve"> </w:t>
      </w:r>
      <w:r>
        <w:rPr>
          <w:rFonts w:ascii="Times New Roman" w:hAnsi="Times New Roman"/>
          <w:sz w:val="28"/>
        </w:rPr>
        <w:t>или</w:t>
      </w:r>
      <w:r>
        <w:rPr>
          <w:rFonts w:ascii="Times New Roman" w:hAnsi="Times New Roman"/>
          <w:spacing w:val="-15"/>
          <w:sz w:val="28"/>
        </w:rPr>
        <w:t xml:space="preserve"> </w:t>
      </w:r>
      <w:r>
        <w:rPr>
          <w:rFonts w:ascii="Times New Roman" w:hAnsi="Times New Roman"/>
          <w:sz w:val="28"/>
        </w:rPr>
        <w:t>полному</w:t>
      </w:r>
      <w:r>
        <w:rPr>
          <w:rFonts w:ascii="Times New Roman" w:hAnsi="Times New Roman"/>
          <w:spacing w:val="-14"/>
          <w:sz w:val="28"/>
        </w:rPr>
        <w:t xml:space="preserve"> </w:t>
      </w:r>
      <w:r>
        <w:rPr>
          <w:rFonts w:ascii="Times New Roman" w:hAnsi="Times New Roman"/>
          <w:sz w:val="28"/>
        </w:rPr>
        <w:t>осушению</w:t>
      </w:r>
      <w:r>
        <w:rPr>
          <w:rFonts w:ascii="Times New Roman" w:hAnsi="Times New Roman"/>
          <w:spacing w:val="-20"/>
          <w:sz w:val="28"/>
        </w:rPr>
        <w:t xml:space="preserve"> </w:t>
      </w:r>
      <w:r>
        <w:rPr>
          <w:rFonts w:ascii="Times New Roman" w:hAnsi="Times New Roman"/>
          <w:sz w:val="28"/>
        </w:rPr>
        <w:t>территории</w:t>
      </w:r>
      <w:r>
        <w:rPr>
          <w:rFonts w:ascii="Times New Roman" w:hAnsi="Times New Roman"/>
          <w:spacing w:val="-67"/>
          <w:sz w:val="28"/>
        </w:rPr>
        <w:t xml:space="preserve"> </w:t>
      </w:r>
      <w:r>
        <w:rPr>
          <w:rFonts w:ascii="Times New Roman" w:hAnsi="Times New Roman"/>
          <w:sz w:val="28"/>
        </w:rPr>
        <w:t>и других</w:t>
      </w:r>
      <w:r>
        <w:rPr>
          <w:rFonts w:ascii="Times New Roman" w:hAnsi="Times New Roman"/>
          <w:spacing w:val="-5"/>
          <w:sz w:val="28"/>
        </w:rPr>
        <w:t xml:space="preserve"> </w:t>
      </w:r>
      <w:r>
        <w:rPr>
          <w:rFonts w:ascii="Times New Roman" w:hAnsi="Times New Roman"/>
          <w:sz w:val="28"/>
        </w:rPr>
        <w:t>подобных</w:t>
      </w:r>
      <w:r>
        <w:rPr>
          <w:rFonts w:ascii="Times New Roman" w:hAnsi="Times New Roman"/>
          <w:spacing w:val="-2"/>
          <w:sz w:val="28"/>
        </w:rPr>
        <w:t xml:space="preserve"> </w:t>
      </w:r>
      <w:r>
        <w:rPr>
          <w:rFonts w:ascii="Times New Roman" w:hAnsi="Times New Roman"/>
          <w:sz w:val="28"/>
        </w:rPr>
        <w:t>мероприятий,</w:t>
      </w:r>
      <w:r>
        <w:rPr>
          <w:rFonts w:ascii="Times New Roman" w:hAnsi="Times New Roman"/>
          <w:spacing w:val="-3"/>
          <w:sz w:val="28"/>
        </w:rPr>
        <w:t xml:space="preserve"> </w:t>
      </w:r>
      <w:r>
        <w:rPr>
          <w:rFonts w:ascii="Times New Roman" w:hAnsi="Times New Roman"/>
          <w:sz w:val="28"/>
        </w:rPr>
        <w:t>инженерной</w:t>
      </w:r>
      <w:r>
        <w:rPr>
          <w:rFonts w:ascii="Times New Roman" w:hAnsi="Times New Roman"/>
          <w:spacing w:val="-2"/>
          <w:sz w:val="28"/>
        </w:rPr>
        <w:t xml:space="preserve"> </w:t>
      </w:r>
      <w:r>
        <w:rPr>
          <w:rFonts w:ascii="Times New Roman" w:hAnsi="Times New Roman"/>
          <w:sz w:val="28"/>
        </w:rPr>
        <w:t>защите</w:t>
      </w:r>
      <w:r>
        <w:rPr>
          <w:rFonts w:ascii="Times New Roman" w:hAnsi="Times New Roman"/>
          <w:spacing w:val="-6"/>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благоустройству</w:t>
      </w:r>
      <w:r>
        <w:rPr>
          <w:rFonts w:ascii="Times New Roman" w:hAnsi="Times New Roman"/>
          <w:spacing w:val="-5"/>
          <w:sz w:val="28"/>
        </w:rPr>
        <w:t xml:space="preserve"> </w:t>
      </w:r>
      <w:r>
        <w:rPr>
          <w:rFonts w:ascii="Times New Roman" w:hAnsi="Times New Roman"/>
          <w:sz w:val="28"/>
        </w:rPr>
        <w:t>территории.</w:t>
      </w:r>
    </w:p>
    <w:p w:rsidR="00943EC1" w:rsidRDefault="00943EC1" w:rsidP="00943EC1">
      <w:pPr>
        <w:widowControl w:val="0"/>
        <w:numPr>
          <w:ilvl w:val="1"/>
          <w:numId w:val="19"/>
        </w:numPr>
        <w:tabs>
          <w:tab w:val="left" w:pos="0"/>
          <w:tab w:val="left" w:pos="142"/>
        </w:tabs>
        <w:autoSpaceDE w:val="0"/>
        <w:autoSpaceDN w:val="0"/>
        <w:spacing w:before="197"/>
        <w:ind w:left="0" w:firstLine="0"/>
        <w:outlineLvl w:val="1"/>
        <w:rPr>
          <w:rFonts w:ascii="Times New Roman" w:hAnsi="Times New Roman"/>
          <w:b/>
          <w:bCs/>
          <w:sz w:val="28"/>
          <w:szCs w:val="28"/>
        </w:rPr>
      </w:pPr>
      <w:r>
        <w:rPr>
          <w:rFonts w:ascii="Times New Roman" w:hAnsi="Times New Roman"/>
          <w:b/>
          <w:bCs/>
          <w:sz w:val="28"/>
          <w:szCs w:val="28"/>
        </w:rPr>
        <w:t>Подготовка</w:t>
      </w:r>
      <w:r>
        <w:rPr>
          <w:rFonts w:ascii="Times New Roman" w:hAnsi="Times New Roman"/>
          <w:b/>
          <w:bCs/>
          <w:spacing w:val="-5"/>
          <w:sz w:val="28"/>
          <w:szCs w:val="28"/>
        </w:rPr>
        <w:t xml:space="preserve"> </w:t>
      </w:r>
      <w:r>
        <w:rPr>
          <w:rFonts w:ascii="Times New Roman" w:hAnsi="Times New Roman"/>
          <w:b/>
          <w:bCs/>
          <w:sz w:val="28"/>
          <w:szCs w:val="28"/>
        </w:rPr>
        <w:t>проектов</w:t>
      </w:r>
      <w:r>
        <w:rPr>
          <w:rFonts w:ascii="Times New Roman" w:hAnsi="Times New Roman"/>
          <w:b/>
          <w:bCs/>
          <w:spacing w:val="-4"/>
          <w:sz w:val="28"/>
          <w:szCs w:val="28"/>
        </w:rPr>
        <w:t xml:space="preserve"> </w:t>
      </w:r>
      <w:r>
        <w:rPr>
          <w:rFonts w:ascii="Times New Roman" w:hAnsi="Times New Roman"/>
          <w:b/>
          <w:bCs/>
          <w:sz w:val="28"/>
          <w:szCs w:val="28"/>
        </w:rPr>
        <w:t>межевания</w:t>
      </w:r>
      <w:r>
        <w:rPr>
          <w:rFonts w:ascii="Times New Roman" w:hAnsi="Times New Roman"/>
          <w:b/>
          <w:bCs/>
          <w:spacing w:val="-3"/>
          <w:sz w:val="28"/>
          <w:szCs w:val="28"/>
        </w:rPr>
        <w:t xml:space="preserve"> </w:t>
      </w:r>
      <w:r>
        <w:rPr>
          <w:rFonts w:ascii="Times New Roman" w:hAnsi="Times New Roman"/>
          <w:b/>
          <w:bCs/>
          <w:sz w:val="28"/>
          <w:szCs w:val="28"/>
        </w:rPr>
        <w:t>территории</w:t>
      </w:r>
    </w:p>
    <w:p w:rsidR="00943EC1" w:rsidRDefault="00943EC1" w:rsidP="00943EC1">
      <w:pPr>
        <w:widowControl w:val="0"/>
        <w:autoSpaceDE w:val="0"/>
        <w:autoSpaceDN w:val="0"/>
        <w:spacing w:before="2"/>
        <w:rPr>
          <w:rFonts w:ascii="Times New Roman" w:hAnsi="Times New Roman"/>
          <w:b/>
          <w:szCs w:val="28"/>
        </w:rPr>
      </w:pPr>
    </w:p>
    <w:p w:rsidR="00943EC1" w:rsidRDefault="00943EC1" w:rsidP="00943EC1">
      <w:pPr>
        <w:widowControl w:val="0"/>
        <w:numPr>
          <w:ilvl w:val="0"/>
          <w:numId w:val="7"/>
        </w:numPr>
        <w:tabs>
          <w:tab w:val="left" w:pos="993"/>
        </w:tabs>
        <w:autoSpaceDE w:val="0"/>
        <w:autoSpaceDN w:val="0"/>
        <w:ind w:left="0" w:right="158" w:firstLine="708"/>
        <w:rPr>
          <w:rFonts w:ascii="Times New Roman" w:hAnsi="Times New Roman"/>
          <w:sz w:val="28"/>
          <w:szCs w:val="22"/>
        </w:rPr>
      </w:pPr>
      <w:r>
        <w:rPr>
          <w:rFonts w:ascii="Times New Roman" w:hAnsi="Times New Roman"/>
          <w:sz w:val="28"/>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настоящими правилами, территориальной зоны и (или) границах, установленной схемой территориального планирования Пий-Хемского кожууна, генеральным планом городского поселения Туран, функциональной зоны, территории, в отношении которой предусматривается осуществление деятельности по ее комплексному и устойчивому развитию.</w:t>
      </w:r>
    </w:p>
    <w:p w:rsidR="00943EC1" w:rsidRDefault="00943EC1" w:rsidP="00943EC1">
      <w:pPr>
        <w:widowControl w:val="0"/>
        <w:numPr>
          <w:ilvl w:val="0"/>
          <w:numId w:val="7"/>
        </w:numPr>
        <w:tabs>
          <w:tab w:val="left" w:pos="993"/>
        </w:tabs>
        <w:autoSpaceDE w:val="0"/>
        <w:autoSpaceDN w:val="0"/>
        <w:ind w:left="0" w:right="158" w:firstLine="708"/>
        <w:rPr>
          <w:rFonts w:ascii="Times New Roman" w:hAnsi="Times New Roman"/>
          <w:sz w:val="28"/>
        </w:rPr>
      </w:pPr>
      <w:r>
        <w:rPr>
          <w:rFonts w:ascii="Times New Roman" w:hAnsi="Times New Roman"/>
          <w:sz w:val="28"/>
        </w:rPr>
        <w:t>Подготовка проекта межевания территории осуществляется для:</w:t>
      </w:r>
    </w:p>
    <w:p w:rsidR="00943EC1" w:rsidRDefault="00943EC1" w:rsidP="00943EC1">
      <w:pPr>
        <w:widowControl w:val="0"/>
        <w:numPr>
          <w:ilvl w:val="0"/>
          <w:numId w:val="24"/>
        </w:numPr>
        <w:tabs>
          <w:tab w:val="left" w:pos="993"/>
        </w:tabs>
        <w:autoSpaceDE w:val="0"/>
        <w:autoSpaceDN w:val="0"/>
        <w:ind w:left="0" w:right="166" w:firstLine="708"/>
        <w:jc w:val="left"/>
        <w:rPr>
          <w:rFonts w:ascii="Times New Roman" w:hAnsi="Times New Roman"/>
          <w:sz w:val="28"/>
        </w:rPr>
      </w:pPr>
      <w:r>
        <w:rPr>
          <w:rFonts w:ascii="Times New Roman" w:hAnsi="Times New Roman"/>
          <w:sz w:val="28"/>
        </w:rPr>
        <w:t>определения местоположения границ образуемых и изменяемых земельных</w:t>
      </w:r>
      <w:r>
        <w:rPr>
          <w:rFonts w:ascii="Times New Roman" w:hAnsi="Times New Roman"/>
          <w:spacing w:val="1"/>
          <w:sz w:val="28"/>
        </w:rPr>
        <w:t xml:space="preserve"> </w:t>
      </w:r>
      <w:r>
        <w:rPr>
          <w:rFonts w:ascii="Times New Roman" w:hAnsi="Times New Roman"/>
          <w:sz w:val="28"/>
        </w:rPr>
        <w:t>участков;</w:t>
      </w:r>
    </w:p>
    <w:p w:rsidR="00943EC1" w:rsidRDefault="00943EC1" w:rsidP="00943EC1">
      <w:pPr>
        <w:widowControl w:val="0"/>
        <w:numPr>
          <w:ilvl w:val="0"/>
          <w:numId w:val="24"/>
        </w:numPr>
        <w:tabs>
          <w:tab w:val="left" w:pos="993"/>
        </w:tabs>
        <w:autoSpaceDE w:val="0"/>
        <w:autoSpaceDN w:val="0"/>
        <w:ind w:left="0" w:right="156" w:firstLine="708"/>
        <w:jc w:val="left"/>
        <w:rPr>
          <w:rFonts w:ascii="Times New Roman" w:hAnsi="Times New Roman"/>
          <w:sz w:val="28"/>
        </w:rPr>
      </w:pPr>
      <w:r>
        <w:rPr>
          <w:rFonts w:ascii="Times New Roman" w:hAnsi="Times New Roman"/>
          <w:sz w:val="28"/>
        </w:rPr>
        <w:t>установления,</w:t>
      </w:r>
      <w:r>
        <w:rPr>
          <w:rFonts w:ascii="Times New Roman" w:hAnsi="Times New Roman"/>
          <w:spacing w:val="1"/>
          <w:sz w:val="28"/>
        </w:rPr>
        <w:t xml:space="preserve"> </w:t>
      </w:r>
      <w:r>
        <w:rPr>
          <w:rFonts w:ascii="Times New Roman" w:hAnsi="Times New Roman"/>
          <w:sz w:val="28"/>
        </w:rPr>
        <w:t>изменения,</w:t>
      </w:r>
      <w:r>
        <w:rPr>
          <w:rFonts w:ascii="Times New Roman" w:hAnsi="Times New Roman"/>
          <w:spacing w:val="1"/>
          <w:sz w:val="28"/>
        </w:rPr>
        <w:t xml:space="preserve"> </w:t>
      </w:r>
      <w:r>
        <w:rPr>
          <w:rFonts w:ascii="Times New Roman" w:hAnsi="Times New Roman"/>
          <w:sz w:val="28"/>
        </w:rPr>
        <w:t>отмены</w:t>
      </w:r>
      <w:r>
        <w:rPr>
          <w:rFonts w:ascii="Times New Roman" w:hAnsi="Times New Roman"/>
          <w:spacing w:val="1"/>
          <w:sz w:val="28"/>
        </w:rPr>
        <w:t xml:space="preserve"> </w:t>
      </w:r>
      <w:r>
        <w:rPr>
          <w:rFonts w:ascii="Times New Roman" w:hAnsi="Times New Roman"/>
          <w:sz w:val="28"/>
        </w:rPr>
        <w:t>красных</w:t>
      </w:r>
      <w:r>
        <w:rPr>
          <w:rFonts w:ascii="Times New Roman" w:hAnsi="Times New Roman"/>
          <w:spacing w:val="1"/>
          <w:sz w:val="28"/>
        </w:rPr>
        <w:t xml:space="preserve"> </w:t>
      </w:r>
      <w:r>
        <w:rPr>
          <w:rFonts w:ascii="Times New Roman" w:hAnsi="Times New Roman"/>
          <w:sz w:val="28"/>
        </w:rPr>
        <w:t>линий</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застроенных</w:t>
      </w:r>
      <w:r>
        <w:rPr>
          <w:rFonts w:ascii="Times New Roman" w:hAnsi="Times New Roman"/>
          <w:spacing w:val="1"/>
          <w:sz w:val="28"/>
        </w:rPr>
        <w:t xml:space="preserve"> </w:t>
      </w:r>
      <w:r>
        <w:rPr>
          <w:rFonts w:ascii="Times New Roman" w:hAnsi="Times New Roman"/>
          <w:sz w:val="28"/>
        </w:rPr>
        <w:t>территорий,</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границах</w:t>
      </w:r>
      <w:r>
        <w:rPr>
          <w:rFonts w:ascii="Times New Roman" w:hAnsi="Times New Roman"/>
          <w:spacing w:val="1"/>
          <w:sz w:val="28"/>
        </w:rPr>
        <w:t xml:space="preserve"> </w:t>
      </w:r>
      <w:r>
        <w:rPr>
          <w:rFonts w:ascii="Times New Roman" w:hAnsi="Times New Roman"/>
          <w:sz w:val="28"/>
        </w:rPr>
        <w:t>которых</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планируется</w:t>
      </w:r>
      <w:r>
        <w:rPr>
          <w:rFonts w:ascii="Times New Roman" w:hAnsi="Times New Roman"/>
          <w:spacing w:val="1"/>
          <w:sz w:val="28"/>
        </w:rPr>
        <w:t xml:space="preserve"> </w:t>
      </w:r>
      <w:r>
        <w:rPr>
          <w:rFonts w:ascii="Times New Roman" w:hAnsi="Times New Roman"/>
          <w:sz w:val="28"/>
        </w:rPr>
        <w:t>размещение</w:t>
      </w:r>
      <w:r>
        <w:rPr>
          <w:rFonts w:ascii="Times New Roman" w:hAnsi="Times New Roman"/>
          <w:spacing w:val="1"/>
          <w:sz w:val="28"/>
        </w:rPr>
        <w:t xml:space="preserve"> </w:t>
      </w:r>
      <w:r>
        <w:rPr>
          <w:rFonts w:ascii="Times New Roman" w:hAnsi="Times New Roman"/>
          <w:sz w:val="28"/>
        </w:rPr>
        <w:t>новых</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капитального строительства, а также для установления, изменения, отмены красных</w:t>
      </w:r>
      <w:r>
        <w:rPr>
          <w:rFonts w:ascii="Times New Roman" w:hAnsi="Times New Roman"/>
          <w:spacing w:val="1"/>
          <w:sz w:val="28"/>
        </w:rPr>
        <w:t xml:space="preserve"> </w:t>
      </w:r>
      <w:r>
        <w:rPr>
          <w:rFonts w:ascii="Times New Roman" w:hAnsi="Times New Roman"/>
          <w:sz w:val="28"/>
        </w:rPr>
        <w:t>линий</w:t>
      </w:r>
      <w:r>
        <w:rPr>
          <w:rFonts w:ascii="Times New Roman" w:hAnsi="Times New Roman"/>
          <w:spacing w:val="-3"/>
          <w:sz w:val="28"/>
        </w:rPr>
        <w:t xml:space="preserve"> </w:t>
      </w:r>
      <w:r>
        <w:rPr>
          <w:rFonts w:ascii="Times New Roman" w:hAnsi="Times New Roman"/>
          <w:sz w:val="28"/>
        </w:rPr>
        <w:t>в</w:t>
      </w:r>
      <w:r>
        <w:rPr>
          <w:rFonts w:ascii="Times New Roman" w:hAnsi="Times New Roman"/>
          <w:spacing w:val="-5"/>
          <w:sz w:val="28"/>
        </w:rPr>
        <w:t xml:space="preserve"> </w:t>
      </w:r>
      <w:r>
        <w:rPr>
          <w:rFonts w:ascii="Times New Roman" w:hAnsi="Times New Roman"/>
          <w:sz w:val="28"/>
        </w:rPr>
        <w:t>связи</w:t>
      </w:r>
      <w:r>
        <w:rPr>
          <w:rFonts w:ascii="Times New Roman" w:hAnsi="Times New Roman"/>
          <w:spacing w:val="-3"/>
          <w:sz w:val="28"/>
        </w:rPr>
        <w:t xml:space="preserve"> </w:t>
      </w:r>
      <w:r>
        <w:rPr>
          <w:rFonts w:ascii="Times New Roman" w:hAnsi="Times New Roman"/>
          <w:sz w:val="28"/>
        </w:rPr>
        <w:t>с</w:t>
      </w:r>
      <w:r>
        <w:rPr>
          <w:rFonts w:ascii="Times New Roman" w:hAnsi="Times New Roman"/>
          <w:spacing w:val="-5"/>
          <w:sz w:val="28"/>
        </w:rPr>
        <w:t xml:space="preserve"> </w:t>
      </w:r>
      <w:r>
        <w:rPr>
          <w:rFonts w:ascii="Times New Roman" w:hAnsi="Times New Roman"/>
          <w:sz w:val="28"/>
        </w:rPr>
        <w:t>образованием</w:t>
      </w:r>
      <w:r>
        <w:rPr>
          <w:rFonts w:ascii="Times New Roman" w:hAnsi="Times New Roman"/>
          <w:spacing w:val="-6"/>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(или)</w:t>
      </w:r>
      <w:r>
        <w:rPr>
          <w:rFonts w:ascii="Times New Roman" w:hAnsi="Times New Roman"/>
          <w:spacing w:val="-6"/>
          <w:sz w:val="28"/>
        </w:rPr>
        <w:t xml:space="preserve"> </w:t>
      </w:r>
      <w:r>
        <w:rPr>
          <w:rFonts w:ascii="Times New Roman" w:hAnsi="Times New Roman"/>
          <w:sz w:val="28"/>
        </w:rPr>
        <w:t>изменением</w:t>
      </w:r>
      <w:r>
        <w:rPr>
          <w:rFonts w:ascii="Times New Roman" w:hAnsi="Times New Roman"/>
          <w:spacing w:val="-6"/>
          <w:sz w:val="28"/>
        </w:rPr>
        <w:t xml:space="preserve"> </w:t>
      </w:r>
      <w:r>
        <w:rPr>
          <w:rFonts w:ascii="Times New Roman" w:hAnsi="Times New Roman"/>
          <w:sz w:val="28"/>
        </w:rPr>
        <w:t>земельного</w:t>
      </w:r>
      <w:r>
        <w:rPr>
          <w:rFonts w:ascii="Times New Roman" w:hAnsi="Times New Roman"/>
          <w:spacing w:val="-4"/>
          <w:sz w:val="28"/>
        </w:rPr>
        <w:t xml:space="preserve"> </w:t>
      </w:r>
      <w:r>
        <w:rPr>
          <w:rFonts w:ascii="Times New Roman" w:hAnsi="Times New Roman"/>
          <w:sz w:val="28"/>
        </w:rPr>
        <w:t>участка,</w:t>
      </w:r>
      <w:r>
        <w:rPr>
          <w:rFonts w:ascii="Times New Roman" w:hAnsi="Times New Roman"/>
          <w:spacing w:val="-2"/>
          <w:sz w:val="28"/>
        </w:rPr>
        <w:t xml:space="preserve"> </w:t>
      </w:r>
      <w:r>
        <w:rPr>
          <w:rFonts w:ascii="Times New Roman" w:hAnsi="Times New Roman"/>
          <w:sz w:val="28"/>
        </w:rPr>
        <w:t>расположенного</w:t>
      </w:r>
      <w:r>
        <w:rPr>
          <w:rFonts w:ascii="Times New Roman" w:hAnsi="Times New Roman"/>
          <w:spacing w:val="-68"/>
          <w:sz w:val="28"/>
        </w:rPr>
        <w:t xml:space="preserve"> </w:t>
      </w:r>
      <w:r>
        <w:rPr>
          <w:rFonts w:ascii="Times New Roman" w:hAnsi="Times New Roman"/>
          <w:sz w:val="28"/>
        </w:rPr>
        <w:t>в</w:t>
      </w:r>
      <w:r>
        <w:rPr>
          <w:rFonts w:ascii="Times New Roman" w:hAnsi="Times New Roman"/>
          <w:spacing w:val="-10"/>
          <w:sz w:val="28"/>
        </w:rPr>
        <w:t xml:space="preserve"> </w:t>
      </w:r>
      <w:r>
        <w:rPr>
          <w:rFonts w:ascii="Times New Roman" w:hAnsi="Times New Roman"/>
          <w:sz w:val="28"/>
        </w:rPr>
        <w:t>границах</w:t>
      </w:r>
      <w:r>
        <w:rPr>
          <w:rFonts w:ascii="Times New Roman" w:hAnsi="Times New Roman"/>
          <w:spacing w:val="-14"/>
          <w:sz w:val="28"/>
        </w:rPr>
        <w:t xml:space="preserve"> </w:t>
      </w:r>
      <w:r>
        <w:rPr>
          <w:rFonts w:ascii="Times New Roman" w:hAnsi="Times New Roman"/>
          <w:sz w:val="28"/>
        </w:rPr>
        <w:t>территории,</w:t>
      </w:r>
      <w:r>
        <w:rPr>
          <w:rFonts w:ascii="Times New Roman" w:hAnsi="Times New Roman"/>
          <w:spacing w:val="-10"/>
          <w:sz w:val="28"/>
        </w:rPr>
        <w:t xml:space="preserve"> </w:t>
      </w:r>
      <w:r>
        <w:rPr>
          <w:rFonts w:ascii="Times New Roman" w:hAnsi="Times New Roman"/>
          <w:sz w:val="28"/>
        </w:rPr>
        <w:t>применительно</w:t>
      </w:r>
      <w:r>
        <w:rPr>
          <w:rFonts w:ascii="Times New Roman" w:hAnsi="Times New Roman"/>
          <w:spacing w:val="-9"/>
          <w:sz w:val="28"/>
        </w:rPr>
        <w:t xml:space="preserve"> </w:t>
      </w:r>
      <w:r>
        <w:rPr>
          <w:rFonts w:ascii="Times New Roman" w:hAnsi="Times New Roman"/>
          <w:sz w:val="28"/>
        </w:rPr>
        <w:t>к</w:t>
      </w:r>
      <w:r>
        <w:rPr>
          <w:rFonts w:ascii="Times New Roman" w:hAnsi="Times New Roman"/>
          <w:spacing w:val="-13"/>
          <w:sz w:val="28"/>
        </w:rPr>
        <w:t xml:space="preserve"> </w:t>
      </w:r>
      <w:r>
        <w:rPr>
          <w:rFonts w:ascii="Times New Roman" w:hAnsi="Times New Roman"/>
          <w:sz w:val="28"/>
        </w:rPr>
        <w:t>которой</w:t>
      </w:r>
      <w:r>
        <w:rPr>
          <w:rFonts w:ascii="Times New Roman" w:hAnsi="Times New Roman"/>
          <w:spacing w:val="-12"/>
          <w:sz w:val="28"/>
        </w:rPr>
        <w:t xml:space="preserve"> </w:t>
      </w:r>
      <w:r>
        <w:rPr>
          <w:rFonts w:ascii="Times New Roman" w:hAnsi="Times New Roman"/>
          <w:sz w:val="28"/>
        </w:rPr>
        <w:t>не</w:t>
      </w:r>
      <w:r>
        <w:rPr>
          <w:rFonts w:ascii="Times New Roman" w:hAnsi="Times New Roman"/>
          <w:spacing w:val="-13"/>
          <w:sz w:val="28"/>
        </w:rPr>
        <w:t xml:space="preserve"> </w:t>
      </w:r>
      <w:r>
        <w:rPr>
          <w:rFonts w:ascii="Times New Roman" w:hAnsi="Times New Roman"/>
          <w:sz w:val="28"/>
        </w:rPr>
        <w:t>предусматривается</w:t>
      </w:r>
      <w:r>
        <w:rPr>
          <w:rFonts w:ascii="Times New Roman" w:hAnsi="Times New Roman"/>
          <w:spacing w:val="-10"/>
          <w:sz w:val="28"/>
        </w:rPr>
        <w:t xml:space="preserve"> </w:t>
      </w:r>
      <w:r>
        <w:rPr>
          <w:rFonts w:ascii="Times New Roman" w:hAnsi="Times New Roman"/>
          <w:sz w:val="28"/>
        </w:rPr>
        <w:t>осуществление</w:t>
      </w:r>
      <w:r>
        <w:rPr>
          <w:rFonts w:ascii="Times New Roman" w:hAnsi="Times New Roman"/>
          <w:spacing w:val="-68"/>
          <w:sz w:val="28"/>
        </w:rPr>
        <w:t xml:space="preserve"> </w:t>
      </w:r>
      <w:r>
        <w:rPr>
          <w:rFonts w:ascii="Times New Roman" w:hAnsi="Times New Roman"/>
          <w:sz w:val="28"/>
        </w:rPr>
        <w:t>деятельности по комплексному и устойчивому развитию территории, при условии, что</w:t>
      </w:r>
      <w:r>
        <w:rPr>
          <w:rFonts w:ascii="Times New Roman" w:hAnsi="Times New Roman"/>
          <w:spacing w:val="-67"/>
          <w:sz w:val="28"/>
        </w:rPr>
        <w:t xml:space="preserve"> </w:t>
      </w:r>
      <w:r>
        <w:rPr>
          <w:rFonts w:ascii="Times New Roman" w:hAnsi="Times New Roman"/>
          <w:sz w:val="28"/>
        </w:rPr>
        <w:t>такие</w:t>
      </w:r>
      <w:r>
        <w:rPr>
          <w:rFonts w:ascii="Times New Roman" w:hAnsi="Times New Roman"/>
          <w:spacing w:val="1"/>
          <w:sz w:val="28"/>
        </w:rPr>
        <w:t xml:space="preserve"> </w:t>
      </w:r>
      <w:r>
        <w:rPr>
          <w:rFonts w:ascii="Times New Roman" w:hAnsi="Times New Roman"/>
          <w:sz w:val="28"/>
        </w:rPr>
        <w:t>установление,</w:t>
      </w:r>
      <w:r>
        <w:rPr>
          <w:rFonts w:ascii="Times New Roman" w:hAnsi="Times New Roman"/>
          <w:spacing w:val="1"/>
          <w:sz w:val="28"/>
        </w:rPr>
        <w:t xml:space="preserve"> </w:t>
      </w:r>
      <w:r>
        <w:rPr>
          <w:rFonts w:ascii="Times New Roman" w:hAnsi="Times New Roman"/>
          <w:sz w:val="28"/>
        </w:rPr>
        <w:t>изменение,</w:t>
      </w:r>
      <w:r>
        <w:rPr>
          <w:rFonts w:ascii="Times New Roman" w:hAnsi="Times New Roman"/>
          <w:spacing w:val="1"/>
          <w:sz w:val="28"/>
        </w:rPr>
        <w:t xml:space="preserve"> </w:t>
      </w:r>
      <w:r>
        <w:rPr>
          <w:rFonts w:ascii="Times New Roman" w:hAnsi="Times New Roman"/>
          <w:sz w:val="28"/>
        </w:rPr>
        <w:t>отмена</w:t>
      </w:r>
      <w:r>
        <w:rPr>
          <w:rFonts w:ascii="Times New Roman" w:hAnsi="Times New Roman"/>
          <w:spacing w:val="1"/>
          <w:sz w:val="28"/>
        </w:rPr>
        <w:t xml:space="preserve"> </w:t>
      </w:r>
      <w:r>
        <w:rPr>
          <w:rFonts w:ascii="Times New Roman" w:hAnsi="Times New Roman"/>
          <w:sz w:val="28"/>
        </w:rPr>
        <w:t>влекут</w:t>
      </w:r>
      <w:r>
        <w:rPr>
          <w:rFonts w:ascii="Times New Roman" w:hAnsi="Times New Roman"/>
          <w:spacing w:val="1"/>
          <w:sz w:val="28"/>
        </w:rPr>
        <w:t xml:space="preserve"> </w:t>
      </w:r>
      <w:r>
        <w:rPr>
          <w:rFonts w:ascii="Times New Roman" w:hAnsi="Times New Roman"/>
          <w:sz w:val="28"/>
        </w:rPr>
        <w:t>за</w:t>
      </w:r>
      <w:r>
        <w:rPr>
          <w:rFonts w:ascii="Times New Roman" w:hAnsi="Times New Roman"/>
          <w:spacing w:val="1"/>
          <w:sz w:val="28"/>
        </w:rPr>
        <w:t xml:space="preserve"> </w:t>
      </w:r>
      <w:r>
        <w:rPr>
          <w:rFonts w:ascii="Times New Roman" w:hAnsi="Times New Roman"/>
          <w:sz w:val="28"/>
        </w:rPr>
        <w:t>собой</w:t>
      </w:r>
      <w:r>
        <w:rPr>
          <w:rFonts w:ascii="Times New Roman" w:hAnsi="Times New Roman"/>
          <w:spacing w:val="1"/>
          <w:sz w:val="28"/>
        </w:rPr>
        <w:t xml:space="preserve"> </w:t>
      </w:r>
      <w:r>
        <w:rPr>
          <w:rFonts w:ascii="Times New Roman" w:hAnsi="Times New Roman"/>
          <w:sz w:val="28"/>
        </w:rPr>
        <w:t>исключительно</w:t>
      </w:r>
      <w:r>
        <w:rPr>
          <w:rFonts w:ascii="Times New Roman" w:hAnsi="Times New Roman"/>
          <w:spacing w:val="1"/>
          <w:sz w:val="28"/>
        </w:rPr>
        <w:t xml:space="preserve"> </w:t>
      </w:r>
      <w:r>
        <w:rPr>
          <w:rFonts w:ascii="Times New Roman" w:hAnsi="Times New Roman"/>
          <w:sz w:val="28"/>
        </w:rPr>
        <w:t>изменение</w:t>
      </w:r>
      <w:r>
        <w:rPr>
          <w:rFonts w:ascii="Times New Roman" w:hAnsi="Times New Roman"/>
          <w:spacing w:val="-67"/>
          <w:sz w:val="28"/>
        </w:rPr>
        <w:t xml:space="preserve"> </w:t>
      </w:r>
      <w:r>
        <w:rPr>
          <w:rFonts w:ascii="Times New Roman" w:hAnsi="Times New Roman"/>
          <w:sz w:val="28"/>
        </w:rPr>
        <w:t>границ</w:t>
      </w:r>
      <w:r>
        <w:rPr>
          <w:rFonts w:ascii="Times New Roman" w:hAnsi="Times New Roman"/>
          <w:spacing w:val="-2"/>
          <w:sz w:val="28"/>
        </w:rPr>
        <w:t xml:space="preserve"> </w:t>
      </w:r>
      <w:r>
        <w:rPr>
          <w:rFonts w:ascii="Times New Roman" w:hAnsi="Times New Roman"/>
          <w:sz w:val="28"/>
        </w:rPr>
        <w:t>территории</w:t>
      </w:r>
      <w:r>
        <w:rPr>
          <w:rFonts w:ascii="Times New Roman" w:hAnsi="Times New Roman"/>
          <w:spacing w:val="3"/>
          <w:sz w:val="28"/>
        </w:rPr>
        <w:t xml:space="preserve"> </w:t>
      </w:r>
      <w:r>
        <w:rPr>
          <w:rFonts w:ascii="Times New Roman" w:hAnsi="Times New Roman"/>
          <w:sz w:val="28"/>
        </w:rPr>
        <w:t>общего</w:t>
      </w:r>
      <w:r>
        <w:rPr>
          <w:rFonts w:ascii="Times New Roman" w:hAnsi="Times New Roman"/>
          <w:spacing w:val="-2"/>
          <w:sz w:val="28"/>
        </w:rPr>
        <w:t xml:space="preserve"> </w:t>
      </w:r>
      <w:r>
        <w:rPr>
          <w:rFonts w:ascii="Times New Roman" w:hAnsi="Times New Roman"/>
          <w:sz w:val="28"/>
        </w:rPr>
        <w:t>пользования.</w:t>
      </w:r>
    </w:p>
    <w:p w:rsidR="00943EC1" w:rsidRDefault="00943EC1" w:rsidP="00943EC1">
      <w:pPr>
        <w:widowControl w:val="0"/>
        <w:numPr>
          <w:ilvl w:val="0"/>
          <w:numId w:val="7"/>
        </w:numPr>
        <w:tabs>
          <w:tab w:val="left" w:pos="993"/>
        </w:tabs>
        <w:autoSpaceDE w:val="0"/>
        <w:autoSpaceDN w:val="0"/>
        <w:ind w:left="0" w:right="158" w:firstLine="708"/>
        <w:rPr>
          <w:rFonts w:ascii="Times New Roman" w:hAnsi="Times New Roman"/>
          <w:sz w:val="28"/>
        </w:rPr>
      </w:pPr>
      <w:r>
        <w:rPr>
          <w:rFonts w:ascii="Times New Roman" w:hAnsi="Times New Roman"/>
          <w:sz w:val="28"/>
        </w:rPr>
        <w:t>Проект межевания территории состоит из основной части, которая подлежит утверждению, и материалов по обоснованию этого проекта.</w:t>
      </w:r>
    </w:p>
    <w:p w:rsidR="00943EC1" w:rsidRDefault="00943EC1" w:rsidP="00943EC1">
      <w:pPr>
        <w:widowControl w:val="0"/>
        <w:numPr>
          <w:ilvl w:val="0"/>
          <w:numId w:val="7"/>
        </w:numPr>
        <w:tabs>
          <w:tab w:val="left" w:pos="993"/>
        </w:tabs>
        <w:autoSpaceDE w:val="0"/>
        <w:autoSpaceDN w:val="0"/>
        <w:ind w:left="0" w:right="158" w:firstLine="708"/>
        <w:rPr>
          <w:rFonts w:ascii="Times New Roman" w:hAnsi="Times New Roman"/>
          <w:sz w:val="28"/>
        </w:rPr>
      </w:pPr>
      <w:r>
        <w:rPr>
          <w:rFonts w:ascii="Times New Roman" w:hAnsi="Times New Roman"/>
          <w:sz w:val="28"/>
        </w:rPr>
        <w:t>Основная часть проекта межевания территории включает в себя текстовую часть (состав документов определен частью 5 статьи 43 Градостроительного кодекса Российской Федерации) и чертежи межевания территории.</w:t>
      </w:r>
    </w:p>
    <w:p w:rsidR="00943EC1" w:rsidRDefault="00943EC1" w:rsidP="00943EC1">
      <w:pPr>
        <w:widowControl w:val="0"/>
        <w:numPr>
          <w:ilvl w:val="0"/>
          <w:numId w:val="7"/>
        </w:numPr>
        <w:tabs>
          <w:tab w:val="left" w:pos="993"/>
        </w:tabs>
        <w:autoSpaceDE w:val="0"/>
        <w:autoSpaceDN w:val="0"/>
        <w:ind w:left="0" w:right="158" w:firstLine="708"/>
        <w:rPr>
          <w:rFonts w:ascii="Times New Roman" w:hAnsi="Times New Roman"/>
          <w:sz w:val="28"/>
        </w:rPr>
      </w:pPr>
      <w:r>
        <w:rPr>
          <w:rFonts w:ascii="Times New Roman" w:hAnsi="Times New Roman"/>
          <w:sz w:val="28"/>
        </w:rPr>
        <w:t>Состав материалов по обоснованию проекта межевания территории определен частью 7 статьи 43 Градостроительного кодекса Российской Федерации.</w:t>
      </w:r>
    </w:p>
    <w:p w:rsidR="00943EC1" w:rsidRDefault="00943EC1" w:rsidP="00943EC1">
      <w:pPr>
        <w:widowControl w:val="0"/>
        <w:numPr>
          <w:ilvl w:val="0"/>
          <w:numId w:val="7"/>
        </w:numPr>
        <w:tabs>
          <w:tab w:val="left" w:pos="993"/>
        </w:tabs>
        <w:autoSpaceDE w:val="0"/>
        <w:autoSpaceDN w:val="0"/>
        <w:ind w:left="0" w:right="158" w:firstLine="708"/>
        <w:rPr>
          <w:rFonts w:ascii="Times New Roman" w:hAnsi="Times New Roman"/>
          <w:sz w:val="28"/>
        </w:rPr>
      </w:pPr>
      <w:r>
        <w:rPr>
          <w:rFonts w:ascii="Times New Roman" w:hAnsi="Times New Roman"/>
          <w:sz w:val="28"/>
        </w:rPr>
        <w:t>Состав и содержание проектов межевания территории, предусматривающих размещение одного или нескольких линейных объектов, устанавливаются постановлением Правительства Российской Федерации от 12 мая 2017 года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943EC1" w:rsidRDefault="00943EC1" w:rsidP="00943EC1">
      <w:pPr>
        <w:widowControl w:val="0"/>
        <w:numPr>
          <w:ilvl w:val="0"/>
          <w:numId w:val="7"/>
        </w:numPr>
        <w:tabs>
          <w:tab w:val="left" w:pos="993"/>
        </w:tabs>
        <w:autoSpaceDE w:val="0"/>
        <w:autoSpaceDN w:val="0"/>
        <w:ind w:left="0" w:right="158" w:firstLine="708"/>
        <w:rPr>
          <w:rFonts w:ascii="Times New Roman" w:hAnsi="Times New Roman"/>
          <w:sz w:val="28"/>
        </w:rPr>
      </w:pPr>
      <w:r>
        <w:rPr>
          <w:rFonts w:ascii="Times New Roman" w:hAnsi="Times New Roman"/>
          <w:sz w:val="28"/>
        </w:rPr>
        <w:lastRenderedPageBreak/>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943EC1" w:rsidRDefault="00943EC1" w:rsidP="00943EC1">
      <w:pPr>
        <w:widowControl w:val="0"/>
        <w:numPr>
          <w:ilvl w:val="0"/>
          <w:numId w:val="7"/>
        </w:numPr>
        <w:tabs>
          <w:tab w:val="left" w:pos="993"/>
        </w:tabs>
        <w:autoSpaceDE w:val="0"/>
        <w:autoSpaceDN w:val="0"/>
        <w:ind w:left="0" w:right="158" w:firstLine="708"/>
        <w:rPr>
          <w:rFonts w:ascii="Times New Roman" w:hAnsi="Times New Roman"/>
          <w:sz w:val="28"/>
        </w:rPr>
      </w:pPr>
      <w:r>
        <w:rPr>
          <w:rFonts w:ascii="Times New Roman" w:hAnsi="Times New Roman"/>
          <w:sz w:val="28"/>
        </w:rPr>
        <w:t>В случае подготовки проекта межевания территории, расположенной в границах элемента или элементов планировочной структуры, утвержденных проектом</w:t>
      </w:r>
      <w:r>
        <w:rPr>
          <w:rFonts w:ascii="Times New Roman" w:hAnsi="Times New Roman"/>
          <w:spacing w:val="1"/>
          <w:sz w:val="28"/>
        </w:rPr>
        <w:t xml:space="preserve"> </w:t>
      </w:r>
      <w:r>
        <w:rPr>
          <w:rFonts w:ascii="Times New Roman" w:hAnsi="Times New Roman"/>
          <w:sz w:val="28"/>
        </w:rPr>
        <w:t>планировки территории, в виде отдельного документа общественные обсуждения или</w:t>
      </w:r>
      <w:r>
        <w:rPr>
          <w:rFonts w:ascii="Times New Roman" w:hAnsi="Times New Roman"/>
          <w:spacing w:val="1"/>
          <w:sz w:val="28"/>
        </w:rPr>
        <w:t xml:space="preserve"> </w:t>
      </w:r>
      <w:r>
        <w:rPr>
          <w:rFonts w:ascii="Times New Roman" w:hAnsi="Times New Roman"/>
          <w:sz w:val="28"/>
        </w:rPr>
        <w:t>публичные</w:t>
      </w:r>
      <w:r>
        <w:rPr>
          <w:rFonts w:ascii="Times New Roman" w:hAnsi="Times New Roman"/>
          <w:spacing w:val="27"/>
          <w:sz w:val="28"/>
        </w:rPr>
        <w:t xml:space="preserve"> </w:t>
      </w:r>
      <w:r>
        <w:rPr>
          <w:rFonts w:ascii="Times New Roman" w:hAnsi="Times New Roman"/>
          <w:sz w:val="28"/>
        </w:rPr>
        <w:t>слушания</w:t>
      </w:r>
      <w:r>
        <w:rPr>
          <w:rFonts w:ascii="Times New Roman" w:hAnsi="Times New Roman"/>
          <w:spacing w:val="22"/>
          <w:sz w:val="28"/>
        </w:rPr>
        <w:t xml:space="preserve"> </w:t>
      </w:r>
      <w:r>
        <w:rPr>
          <w:rFonts w:ascii="Times New Roman" w:hAnsi="Times New Roman"/>
          <w:sz w:val="28"/>
        </w:rPr>
        <w:t>не</w:t>
      </w:r>
      <w:r>
        <w:rPr>
          <w:rFonts w:ascii="Times New Roman" w:hAnsi="Times New Roman"/>
          <w:spacing w:val="27"/>
          <w:sz w:val="28"/>
        </w:rPr>
        <w:t xml:space="preserve"> </w:t>
      </w:r>
      <w:r>
        <w:rPr>
          <w:rFonts w:ascii="Times New Roman" w:hAnsi="Times New Roman"/>
          <w:sz w:val="28"/>
        </w:rPr>
        <w:t>проводятся,</w:t>
      </w:r>
      <w:r>
        <w:rPr>
          <w:rFonts w:ascii="Times New Roman" w:hAnsi="Times New Roman"/>
          <w:spacing w:val="29"/>
          <w:sz w:val="28"/>
        </w:rPr>
        <w:t xml:space="preserve"> </w:t>
      </w:r>
      <w:r>
        <w:rPr>
          <w:rFonts w:ascii="Times New Roman" w:hAnsi="Times New Roman"/>
          <w:sz w:val="28"/>
        </w:rPr>
        <w:t>за</w:t>
      </w:r>
      <w:r>
        <w:rPr>
          <w:rFonts w:ascii="Times New Roman" w:hAnsi="Times New Roman"/>
          <w:spacing w:val="23"/>
          <w:sz w:val="28"/>
        </w:rPr>
        <w:t xml:space="preserve"> </w:t>
      </w:r>
      <w:r>
        <w:rPr>
          <w:rFonts w:ascii="Times New Roman" w:hAnsi="Times New Roman"/>
          <w:sz w:val="28"/>
        </w:rPr>
        <w:t>исключением</w:t>
      </w:r>
      <w:r>
        <w:rPr>
          <w:rFonts w:ascii="Times New Roman" w:hAnsi="Times New Roman"/>
          <w:spacing w:val="26"/>
          <w:sz w:val="28"/>
        </w:rPr>
        <w:t xml:space="preserve"> </w:t>
      </w:r>
      <w:r>
        <w:rPr>
          <w:rFonts w:ascii="Times New Roman" w:hAnsi="Times New Roman"/>
          <w:sz w:val="28"/>
        </w:rPr>
        <w:t>случая</w:t>
      </w:r>
      <w:r>
        <w:rPr>
          <w:rFonts w:ascii="Times New Roman" w:hAnsi="Times New Roman"/>
          <w:spacing w:val="26"/>
          <w:sz w:val="28"/>
        </w:rPr>
        <w:t xml:space="preserve"> </w:t>
      </w:r>
      <w:r>
        <w:rPr>
          <w:rFonts w:ascii="Times New Roman" w:hAnsi="Times New Roman"/>
          <w:sz w:val="28"/>
        </w:rPr>
        <w:t>подготовки</w:t>
      </w:r>
      <w:r>
        <w:rPr>
          <w:rFonts w:ascii="Times New Roman" w:hAnsi="Times New Roman"/>
          <w:spacing w:val="25"/>
          <w:sz w:val="28"/>
        </w:rPr>
        <w:t xml:space="preserve"> </w:t>
      </w:r>
      <w:r>
        <w:rPr>
          <w:rFonts w:ascii="Times New Roman" w:hAnsi="Times New Roman"/>
          <w:sz w:val="28"/>
        </w:rPr>
        <w:t xml:space="preserve">проекта </w:t>
      </w:r>
      <w:r>
        <w:rPr>
          <w:rFonts w:ascii="Times New Roman" w:hAnsi="Times New Roman"/>
          <w:sz w:val="28"/>
          <w:szCs w:val="28"/>
        </w:rPr>
        <w:t>межевания территории для установления, изменения, отмены красных линий в связи с</w:t>
      </w:r>
      <w:r>
        <w:rPr>
          <w:rFonts w:ascii="Times New Roman" w:hAnsi="Times New Roman"/>
          <w:spacing w:val="1"/>
          <w:sz w:val="28"/>
          <w:szCs w:val="28"/>
        </w:rPr>
        <w:t xml:space="preserve"> </w:t>
      </w:r>
      <w:r>
        <w:rPr>
          <w:rFonts w:ascii="Times New Roman" w:hAnsi="Times New Roman"/>
          <w:sz w:val="28"/>
          <w:szCs w:val="28"/>
        </w:rPr>
        <w:t>образованием и</w:t>
      </w:r>
      <w:r>
        <w:rPr>
          <w:rFonts w:ascii="Times New Roman" w:hAnsi="Times New Roman"/>
          <w:spacing w:val="1"/>
          <w:sz w:val="28"/>
          <w:szCs w:val="28"/>
        </w:rPr>
        <w:t xml:space="preserve"> </w:t>
      </w:r>
      <w:r>
        <w:rPr>
          <w:rFonts w:ascii="Times New Roman" w:hAnsi="Times New Roman"/>
          <w:sz w:val="28"/>
          <w:szCs w:val="28"/>
        </w:rPr>
        <w:t>(или) изменением земельного участка,</w:t>
      </w:r>
      <w:r>
        <w:rPr>
          <w:rFonts w:ascii="Times New Roman" w:hAnsi="Times New Roman"/>
          <w:spacing w:val="1"/>
          <w:sz w:val="28"/>
          <w:szCs w:val="28"/>
        </w:rPr>
        <w:t xml:space="preserve"> </w:t>
      </w:r>
      <w:r>
        <w:rPr>
          <w:rFonts w:ascii="Times New Roman" w:hAnsi="Times New Roman"/>
          <w:sz w:val="28"/>
          <w:szCs w:val="28"/>
        </w:rPr>
        <w:t>расположенного в границах</w:t>
      </w:r>
      <w:r>
        <w:rPr>
          <w:rFonts w:ascii="Times New Roman" w:hAnsi="Times New Roman"/>
          <w:spacing w:val="1"/>
          <w:sz w:val="28"/>
          <w:szCs w:val="28"/>
        </w:rPr>
        <w:t xml:space="preserve"> </w:t>
      </w:r>
      <w:r>
        <w:rPr>
          <w:rFonts w:ascii="Times New Roman" w:hAnsi="Times New Roman"/>
          <w:sz w:val="28"/>
          <w:szCs w:val="28"/>
        </w:rPr>
        <w:t>территории, в отношении которой не предусматривается осуществление деятельности</w:t>
      </w:r>
      <w:r>
        <w:rPr>
          <w:rFonts w:ascii="Times New Roman" w:hAnsi="Times New Roman"/>
          <w:spacing w:val="1"/>
          <w:sz w:val="28"/>
          <w:szCs w:val="28"/>
        </w:rPr>
        <w:t xml:space="preserve"> </w:t>
      </w:r>
      <w:r>
        <w:rPr>
          <w:rFonts w:ascii="Times New Roman" w:hAnsi="Times New Roman"/>
          <w:sz w:val="28"/>
          <w:szCs w:val="28"/>
        </w:rPr>
        <w:t>по</w:t>
      </w:r>
      <w:r>
        <w:rPr>
          <w:rFonts w:ascii="Times New Roman" w:hAnsi="Times New Roman"/>
          <w:spacing w:val="1"/>
          <w:sz w:val="28"/>
          <w:szCs w:val="28"/>
        </w:rPr>
        <w:t xml:space="preserve"> </w:t>
      </w:r>
      <w:r>
        <w:rPr>
          <w:rFonts w:ascii="Times New Roman" w:hAnsi="Times New Roman"/>
          <w:sz w:val="28"/>
          <w:szCs w:val="28"/>
        </w:rPr>
        <w:t>комплексному</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устойчивому</w:t>
      </w:r>
      <w:r>
        <w:rPr>
          <w:rFonts w:ascii="Times New Roman" w:hAnsi="Times New Roman"/>
          <w:spacing w:val="1"/>
          <w:sz w:val="28"/>
          <w:szCs w:val="28"/>
        </w:rPr>
        <w:t xml:space="preserve"> </w:t>
      </w:r>
      <w:r>
        <w:rPr>
          <w:rFonts w:ascii="Times New Roman" w:hAnsi="Times New Roman"/>
          <w:sz w:val="28"/>
          <w:szCs w:val="28"/>
        </w:rPr>
        <w:t>развитию</w:t>
      </w:r>
      <w:r>
        <w:rPr>
          <w:rFonts w:ascii="Times New Roman" w:hAnsi="Times New Roman"/>
          <w:spacing w:val="1"/>
          <w:sz w:val="28"/>
          <w:szCs w:val="28"/>
        </w:rPr>
        <w:t xml:space="preserve"> </w:t>
      </w:r>
      <w:r>
        <w:rPr>
          <w:rFonts w:ascii="Times New Roman" w:hAnsi="Times New Roman"/>
          <w:sz w:val="28"/>
          <w:szCs w:val="28"/>
        </w:rPr>
        <w:t>территории,</w:t>
      </w:r>
      <w:r>
        <w:rPr>
          <w:rFonts w:ascii="Times New Roman" w:hAnsi="Times New Roman"/>
          <w:spacing w:val="1"/>
          <w:sz w:val="28"/>
          <w:szCs w:val="28"/>
        </w:rPr>
        <w:t xml:space="preserve"> </w:t>
      </w:r>
      <w:r>
        <w:rPr>
          <w:rFonts w:ascii="Times New Roman" w:hAnsi="Times New Roman"/>
          <w:sz w:val="28"/>
          <w:szCs w:val="28"/>
        </w:rPr>
        <w:t>при</w:t>
      </w:r>
      <w:r>
        <w:rPr>
          <w:rFonts w:ascii="Times New Roman" w:hAnsi="Times New Roman"/>
          <w:spacing w:val="1"/>
          <w:sz w:val="28"/>
          <w:szCs w:val="28"/>
        </w:rPr>
        <w:t xml:space="preserve"> </w:t>
      </w:r>
      <w:r>
        <w:rPr>
          <w:rFonts w:ascii="Times New Roman" w:hAnsi="Times New Roman"/>
          <w:sz w:val="28"/>
          <w:szCs w:val="28"/>
        </w:rPr>
        <w:t>условии,</w:t>
      </w:r>
      <w:r>
        <w:rPr>
          <w:rFonts w:ascii="Times New Roman" w:hAnsi="Times New Roman"/>
          <w:spacing w:val="1"/>
          <w:sz w:val="28"/>
          <w:szCs w:val="28"/>
        </w:rPr>
        <w:t xml:space="preserve"> </w:t>
      </w:r>
      <w:r>
        <w:rPr>
          <w:rFonts w:ascii="Times New Roman" w:hAnsi="Times New Roman"/>
          <w:sz w:val="28"/>
          <w:szCs w:val="28"/>
        </w:rPr>
        <w:t>что</w:t>
      </w:r>
      <w:r>
        <w:rPr>
          <w:rFonts w:ascii="Times New Roman" w:hAnsi="Times New Roman"/>
          <w:spacing w:val="1"/>
          <w:sz w:val="28"/>
          <w:szCs w:val="28"/>
        </w:rPr>
        <w:t xml:space="preserve"> </w:t>
      </w:r>
      <w:r>
        <w:rPr>
          <w:rFonts w:ascii="Times New Roman" w:hAnsi="Times New Roman"/>
          <w:sz w:val="28"/>
          <w:szCs w:val="28"/>
        </w:rPr>
        <w:t>такие</w:t>
      </w:r>
      <w:r>
        <w:rPr>
          <w:rFonts w:ascii="Times New Roman" w:hAnsi="Times New Roman"/>
          <w:spacing w:val="1"/>
          <w:sz w:val="28"/>
          <w:szCs w:val="28"/>
        </w:rPr>
        <w:t xml:space="preserve"> </w:t>
      </w:r>
      <w:r>
        <w:rPr>
          <w:rFonts w:ascii="Times New Roman" w:hAnsi="Times New Roman"/>
          <w:sz w:val="28"/>
          <w:szCs w:val="28"/>
        </w:rPr>
        <w:t>установление,</w:t>
      </w:r>
      <w:r>
        <w:rPr>
          <w:rFonts w:ascii="Times New Roman" w:hAnsi="Times New Roman"/>
          <w:spacing w:val="-8"/>
          <w:sz w:val="28"/>
          <w:szCs w:val="28"/>
        </w:rPr>
        <w:t xml:space="preserve"> </w:t>
      </w:r>
      <w:r>
        <w:rPr>
          <w:rFonts w:ascii="Times New Roman" w:hAnsi="Times New Roman"/>
          <w:sz w:val="28"/>
          <w:szCs w:val="28"/>
        </w:rPr>
        <w:t>изменение</w:t>
      </w:r>
      <w:r>
        <w:rPr>
          <w:rFonts w:ascii="Times New Roman" w:hAnsi="Times New Roman"/>
          <w:spacing w:val="-5"/>
          <w:sz w:val="28"/>
          <w:szCs w:val="28"/>
        </w:rPr>
        <w:t xml:space="preserve"> </w:t>
      </w:r>
      <w:r>
        <w:rPr>
          <w:rFonts w:ascii="Times New Roman" w:hAnsi="Times New Roman"/>
          <w:sz w:val="28"/>
          <w:szCs w:val="28"/>
        </w:rPr>
        <w:t>красных</w:t>
      </w:r>
      <w:r>
        <w:rPr>
          <w:rFonts w:ascii="Times New Roman" w:hAnsi="Times New Roman"/>
          <w:spacing w:val="-9"/>
          <w:sz w:val="28"/>
          <w:szCs w:val="28"/>
        </w:rPr>
        <w:t xml:space="preserve"> </w:t>
      </w:r>
      <w:r>
        <w:rPr>
          <w:rFonts w:ascii="Times New Roman" w:hAnsi="Times New Roman"/>
          <w:sz w:val="28"/>
          <w:szCs w:val="28"/>
        </w:rPr>
        <w:t>линий</w:t>
      </w:r>
      <w:r>
        <w:rPr>
          <w:rFonts w:ascii="Times New Roman" w:hAnsi="Times New Roman"/>
          <w:spacing w:val="-6"/>
          <w:sz w:val="28"/>
          <w:szCs w:val="28"/>
        </w:rPr>
        <w:t xml:space="preserve"> </w:t>
      </w:r>
      <w:r>
        <w:rPr>
          <w:rFonts w:ascii="Times New Roman" w:hAnsi="Times New Roman"/>
          <w:sz w:val="28"/>
          <w:szCs w:val="28"/>
        </w:rPr>
        <w:t>влекут</w:t>
      </w:r>
      <w:r>
        <w:rPr>
          <w:rFonts w:ascii="Times New Roman" w:hAnsi="Times New Roman"/>
          <w:spacing w:val="-7"/>
          <w:sz w:val="28"/>
          <w:szCs w:val="28"/>
        </w:rPr>
        <w:t xml:space="preserve"> </w:t>
      </w:r>
      <w:r>
        <w:rPr>
          <w:rFonts w:ascii="Times New Roman" w:hAnsi="Times New Roman"/>
          <w:sz w:val="28"/>
          <w:szCs w:val="28"/>
        </w:rPr>
        <w:t>за</w:t>
      </w:r>
      <w:r>
        <w:rPr>
          <w:rFonts w:ascii="Times New Roman" w:hAnsi="Times New Roman"/>
          <w:spacing w:val="-5"/>
          <w:sz w:val="28"/>
          <w:szCs w:val="28"/>
        </w:rPr>
        <w:t xml:space="preserve"> </w:t>
      </w:r>
      <w:r>
        <w:rPr>
          <w:rFonts w:ascii="Times New Roman" w:hAnsi="Times New Roman"/>
          <w:sz w:val="28"/>
          <w:szCs w:val="28"/>
        </w:rPr>
        <w:t>собой</w:t>
      </w:r>
      <w:r>
        <w:rPr>
          <w:rFonts w:ascii="Times New Roman" w:hAnsi="Times New Roman"/>
          <w:spacing w:val="-3"/>
          <w:sz w:val="28"/>
          <w:szCs w:val="28"/>
        </w:rPr>
        <w:t xml:space="preserve"> </w:t>
      </w:r>
      <w:r>
        <w:rPr>
          <w:rFonts w:ascii="Times New Roman" w:hAnsi="Times New Roman"/>
          <w:sz w:val="28"/>
          <w:szCs w:val="28"/>
        </w:rPr>
        <w:t>изменение</w:t>
      </w:r>
      <w:r>
        <w:rPr>
          <w:rFonts w:ascii="Times New Roman" w:hAnsi="Times New Roman"/>
          <w:spacing w:val="-9"/>
          <w:sz w:val="28"/>
          <w:szCs w:val="28"/>
        </w:rPr>
        <w:t xml:space="preserve"> </w:t>
      </w:r>
      <w:r>
        <w:rPr>
          <w:rFonts w:ascii="Times New Roman" w:hAnsi="Times New Roman"/>
          <w:sz w:val="28"/>
          <w:szCs w:val="28"/>
        </w:rPr>
        <w:t>границ</w:t>
      </w:r>
      <w:r>
        <w:rPr>
          <w:rFonts w:ascii="Times New Roman" w:hAnsi="Times New Roman"/>
          <w:spacing w:val="-6"/>
          <w:sz w:val="28"/>
          <w:szCs w:val="28"/>
        </w:rPr>
        <w:t xml:space="preserve"> </w:t>
      </w:r>
      <w:r>
        <w:rPr>
          <w:rFonts w:ascii="Times New Roman" w:hAnsi="Times New Roman"/>
          <w:sz w:val="28"/>
          <w:szCs w:val="28"/>
        </w:rPr>
        <w:t>территории</w:t>
      </w:r>
      <w:r>
        <w:rPr>
          <w:rFonts w:ascii="Times New Roman" w:hAnsi="Times New Roman"/>
          <w:spacing w:val="-68"/>
          <w:sz w:val="28"/>
          <w:szCs w:val="28"/>
        </w:rPr>
        <w:t xml:space="preserve"> </w:t>
      </w:r>
      <w:r>
        <w:rPr>
          <w:rFonts w:ascii="Times New Roman" w:hAnsi="Times New Roman"/>
          <w:sz w:val="28"/>
          <w:szCs w:val="28"/>
        </w:rPr>
        <w:t>общего</w:t>
      </w:r>
      <w:r>
        <w:rPr>
          <w:rFonts w:ascii="Times New Roman" w:hAnsi="Times New Roman"/>
          <w:spacing w:val="-2"/>
          <w:sz w:val="28"/>
          <w:szCs w:val="28"/>
        </w:rPr>
        <w:t xml:space="preserve"> </w:t>
      </w:r>
      <w:r>
        <w:rPr>
          <w:rFonts w:ascii="Times New Roman" w:hAnsi="Times New Roman"/>
          <w:sz w:val="28"/>
          <w:szCs w:val="28"/>
        </w:rPr>
        <w:t>пользования.</w:t>
      </w:r>
    </w:p>
    <w:p w:rsidR="00943EC1" w:rsidRDefault="00943EC1" w:rsidP="00943EC1">
      <w:pPr>
        <w:rPr>
          <w:rFonts w:ascii="Times New Roman" w:hAnsi="Times New Roman"/>
        </w:rPr>
        <w:sectPr w:rsidR="00943EC1">
          <w:pgSz w:w="11910" w:h="16840"/>
          <w:pgMar w:top="620" w:right="570" w:bottom="520" w:left="1134" w:header="144" w:footer="326" w:gutter="0"/>
          <w:cols w:space="720"/>
        </w:sectPr>
      </w:pPr>
    </w:p>
    <w:p w:rsidR="00943EC1" w:rsidRDefault="00943EC1" w:rsidP="00943EC1">
      <w:pPr>
        <w:widowControl w:val="0"/>
        <w:autoSpaceDE w:val="0"/>
        <w:autoSpaceDN w:val="0"/>
        <w:jc w:val="center"/>
        <w:outlineLvl w:val="1"/>
        <w:rPr>
          <w:rFonts w:ascii="Times New Roman" w:hAnsi="Times New Roman"/>
          <w:b/>
          <w:bCs/>
          <w:sz w:val="28"/>
          <w:szCs w:val="28"/>
        </w:rPr>
      </w:pPr>
      <w:r>
        <w:rPr>
          <w:rFonts w:ascii="Times New Roman" w:hAnsi="Times New Roman"/>
          <w:b/>
          <w:bCs/>
          <w:sz w:val="28"/>
          <w:szCs w:val="28"/>
        </w:rPr>
        <w:lastRenderedPageBreak/>
        <w:t>Глава 5. Положение о проведении общественных обсуждений или</w:t>
      </w:r>
      <w:r>
        <w:rPr>
          <w:rFonts w:ascii="Times New Roman" w:hAnsi="Times New Roman"/>
          <w:b/>
          <w:bCs/>
          <w:spacing w:val="-67"/>
          <w:sz w:val="28"/>
          <w:szCs w:val="28"/>
        </w:rPr>
        <w:t xml:space="preserve"> </w:t>
      </w:r>
      <w:r>
        <w:rPr>
          <w:rFonts w:ascii="Times New Roman" w:hAnsi="Times New Roman"/>
          <w:b/>
          <w:bCs/>
          <w:sz w:val="28"/>
          <w:szCs w:val="28"/>
        </w:rPr>
        <w:t>публичных</w:t>
      </w:r>
      <w:r>
        <w:rPr>
          <w:rFonts w:ascii="Times New Roman" w:hAnsi="Times New Roman"/>
          <w:b/>
          <w:bCs/>
          <w:spacing w:val="-3"/>
          <w:sz w:val="28"/>
          <w:szCs w:val="28"/>
        </w:rPr>
        <w:t xml:space="preserve"> </w:t>
      </w:r>
      <w:r>
        <w:rPr>
          <w:rFonts w:ascii="Times New Roman" w:hAnsi="Times New Roman"/>
          <w:b/>
          <w:bCs/>
          <w:sz w:val="28"/>
          <w:szCs w:val="28"/>
        </w:rPr>
        <w:t>слушаний</w:t>
      </w:r>
      <w:r>
        <w:rPr>
          <w:rFonts w:ascii="Times New Roman" w:hAnsi="Times New Roman"/>
          <w:b/>
          <w:bCs/>
          <w:spacing w:val="-2"/>
          <w:sz w:val="28"/>
          <w:szCs w:val="28"/>
        </w:rPr>
        <w:t xml:space="preserve"> </w:t>
      </w:r>
      <w:r>
        <w:rPr>
          <w:rFonts w:ascii="Times New Roman" w:hAnsi="Times New Roman"/>
          <w:b/>
          <w:bCs/>
          <w:sz w:val="28"/>
          <w:szCs w:val="28"/>
        </w:rPr>
        <w:t>по</w:t>
      </w:r>
      <w:r>
        <w:rPr>
          <w:rFonts w:ascii="Times New Roman" w:hAnsi="Times New Roman"/>
          <w:b/>
          <w:bCs/>
          <w:spacing w:val="-3"/>
          <w:sz w:val="28"/>
          <w:szCs w:val="28"/>
        </w:rPr>
        <w:t xml:space="preserve"> </w:t>
      </w:r>
      <w:r>
        <w:rPr>
          <w:rFonts w:ascii="Times New Roman" w:hAnsi="Times New Roman"/>
          <w:b/>
          <w:bCs/>
          <w:sz w:val="28"/>
          <w:szCs w:val="28"/>
        </w:rPr>
        <w:t>вопросам</w:t>
      </w:r>
      <w:r>
        <w:rPr>
          <w:rFonts w:ascii="Times New Roman" w:hAnsi="Times New Roman"/>
          <w:b/>
          <w:bCs/>
          <w:spacing w:val="-1"/>
          <w:sz w:val="28"/>
          <w:szCs w:val="28"/>
        </w:rPr>
        <w:t xml:space="preserve"> </w:t>
      </w:r>
      <w:r>
        <w:rPr>
          <w:rFonts w:ascii="Times New Roman" w:hAnsi="Times New Roman"/>
          <w:b/>
          <w:bCs/>
          <w:sz w:val="28"/>
          <w:szCs w:val="28"/>
        </w:rPr>
        <w:t>землепользования</w:t>
      </w:r>
      <w:r>
        <w:rPr>
          <w:rFonts w:ascii="Times New Roman" w:hAnsi="Times New Roman"/>
          <w:b/>
          <w:bCs/>
          <w:spacing w:val="-1"/>
          <w:sz w:val="28"/>
          <w:szCs w:val="28"/>
        </w:rPr>
        <w:t xml:space="preserve"> </w:t>
      </w:r>
      <w:r>
        <w:rPr>
          <w:rFonts w:ascii="Times New Roman" w:hAnsi="Times New Roman"/>
          <w:b/>
          <w:bCs/>
          <w:sz w:val="28"/>
          <w:szCs w:val="28"/>
        </w:rPr>
        <w:t>и</w:t>
      </w:r>
      <w:r>
        <w:rPr>
          <w:rFonts w:ascii="Times New Roman" w:hAnsi="Times New Roman"/>
          <w:b/>
          <w:bCs/>
          <w:spacing w:val="-3"/>
          <w:sz w:val="28"/>
          <w:szCs w:val="28"/>
        </w:rPr>
        <w:t xml:space="preserve"> </w:t>
      </w:r>
      <w:r>
        <w:rPr>
          <w:rFonts w:ascii="Times New Roman" w:hAnsi="Times New Roman"/>
          <w:b/>
          <w:bCs/>
          <w:sz w:val="28"/>
          <w:szCs w:val="28"/>
        </w:rPr>
        <w:t>застройки</w:t>
      </w:r>
    </w:p>
    <w:p w:rsidR="00943EC1" w:rsidRDefault="00943EC1" w:rsidP="00943EC1">
      <w:pPr>
        <w:widowControl w:val="0"/>
        <w:autoSpaceDE w:val="0"/>
        <w:autoSpaceDN w:val="0"/>
        <w:spacing w:before="199"/>
        <w:ind w:right="170"/>
        <w:rPr>
          <w:rFonts w:ascii="Times New Roman" w:hAnsi="Times New Roman"/>
          <w:b/>
          <w:sz w:val="28"/>
          <w:szCs w:val="22"/>
        </w:rPr>
      </w:pPr>
      <w:r>
        <w:rPr>
          <w:rFonts w:ascii="Times New Roman" w:hAnsi="Times New Roman"/>
          <w:b/>
          <w:sz w:val="28"/>
        </w:rPr>
        <w:t>5.1. Общие положения о порядке проведения общественных обсуждений или</w:t>
      </w:r>
      <w:r>
        <w:rPr>
          <w:rFonts w:ascii="Times New Roman" w:hAnsi="Times New Roman"/>
          <w:b/>
          <w:spacing w:val="-67"/>
          <w:sz w:val="28"/>
        </w:rPr>
        <w:t xml:space="preserve"> </w:t>
      </w:r>
      <w:r>
        <w:rPr>
          <w:rFonts w:ascii="Times New Roman" w:hAnsi="Times New Roman"/>
          <w:b/>
          <w:sz w:val="28"/>
        </w:rPr>
        <w:t>публичных слушаний</w:t>
      </w:r>
    </w:p>
    <w:p w:rsidR="00943EC1" w:rsidRDefault="00943EC1" w:rsidP="00943EC1">
      <w:pPr>
        <w:widowControl w:val="0"/>
        <w:autoSpaceDE w:val="0"/>
        <w:autoSpaceDN w:val="0"/>
        <w:rPr>
          <w:rFonts w:ascii="Times New Roman" w:hAnsi="Times New Roman"/>
          <w:b/>
          <w:szCs w:val="28"/>
        </w:rPr>
      </w:pPr>
    </w:p>
    <w:p w:rsidR="00943EC1" w:rsidRDefault="00943EC1" w:rsidP="00943EC1">
      <w:pPr>
        <w:widowControl w:val="0"/>
        <w:numPr>
          <w:ilvl w:val="0"/>
          <w:numId w:val="7"/>
        </w:numPr>
        <w:tabs>
          <w:tab w:val="left" w:pos="993"/>
        </w:tabs>
        <w:autoSpaceDE w:val="0"/>
        <w:autoSpaceDN w:val="0"/>
        <w:ind w:left="0" w:right="157" w:firstLine="708"/>
        <w:rPr>
          <w:rFonts w:ascii="Times New Roman" w:hAnsi="Times New Roman"/>
          <w:sz w:val="28"/>
          <w:szCs w:val="22"/>
        </w:rPr>
      </w:pPr>
      <w:r>
        <w:rPr>
          <w:rFonts w:ascii="Times New Roman" w:hAnsi="Times New Roman"/>
          <w:sz w:val="28"/>
        </w:rPr>
        <w:t>Общественные</w:t>
      </w:r>
      <w:r>
        <w:rPr>
          <w:rFonts w:ascii="Times New Roman" w:hAnsi="Times New Roman"/>
          <w:spacing w:val="1"/>
          <w:sz w:val="28"/>
        </w:rPr>
        <w:t xml:space="preserve"> </w:t>
      </w:r>
      <w:r>
        <w:rPr>
          <w:rFonts w:ascii="Times New Roman" w:hAnsi="Times New Roman"/>
          <w:sz w:val="28"/>
        </w:rPr>
        <w:t>обсуждения</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публичные</w:t>
      </w:r>
      <w:r>
        <w:rPr>
          <w:rFonts w:ascii="Times New Roman" w:hAnsi="Times New Roman"/>
          <w:spacing w:val="1"/>
          <w:sz w:val="28"/>
        </w:rPr>
        <w:t xml:space="preserve"> </w:t>
      </w:r>
      <w:r>
        <w:rPr>
          <w:rFonts w:ascii="Times New Roman" w:hAnsi="Times New Roman"/>
          <w:sz w:val="28"/>
        </w:rPr>
        <w:t>слушания</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вопросам</w:t>
      </w:r>
      <w:r>
        <w:rPr>
          <w:rFonts w:ascii="Times New Roman" w:hAnsi="Times New Roman"/>
          <w:spacing w:val="1"/>
          <w:sz w:val="28"/>
        </w:rPr>
        <w:t xml:space="preserve"> </w:t>
      </w:r>
      <w:r>
        <w:rPr>
          <w:rFonts w:ascii="Times New Roman" w:hAnsi="Times New Roman"/>
          <w:sz w:val="28"/>
        </w:rPr>
        <w:t>градостроительной</w:t>
      </w:r>
      <w:r>
        <w:rPr>
          <w:rFonts w:ascii="Times New Roman" w:hAnsi="Times New Roman"/>
          <w:spacing w:val="-3"/>
          <w:sz w:val="28"/>
        </w:rPr>
        <w:t xml:space="preserve"> </w:t>
      </w:r>
      <w:r>
        <w:rPr>
          <w:rFonts w:ascii="Times New Roman" w:hAnsi="Times New Roman"/>
          <w:sz w:val="28"/>
        </w:rPr>
        <w:t>деятельности</w:t>
      </w:r>
      <w:r>
        <w:rPr>
          <w:rFonts w:ascii="Times New Roman" w:hAnsi="Times New Roman"/>
          <w:spacing w:val="-6"/>
          <w:sz w:val="28"/>
        </w:rPr>
        <w:t xml:space="preserve"> </w:t>
      </w:r>
      <w:r>
        <w:rPr>
          <w:rFonts w:ascii="Times New Roman" w:hAnsi="Times New Roman"/>
          <w:sz w:val="28"/>
        </w:rPr>
        <w:t>проводятся</w:t>
      </w:r>
      <w:r>
        <w:rPr>
          <w:rFonts w:ascii="Times New Roman" w:hAnsi="Times New Roman"/>
          <w:spacing w:val="-6"/>
          <w:sz w:val="28"/>
        </w:rPr>
        <w:t xml:space="preserve"> </w:t>
      </w:r>
      <w:r>
        <w:rPr>
          <w:rFonts w:ascii="Times New Roman" w:hAnsi="Times New Roman"/>
          <w:sz w:val="28"/>
        </w:rPr>
        <w:t>в</w:t>
      </w:r>
      <w:r>
        <w:rPr>
          <w:rFonts w:ascii="Times New Roman" w:hAnsi="Times New Roman"/>
          <w:spacing w:val="-5"/>
          <w:sz w:val="28"/>
        </w:rPr>
        <w:t xml:space="preserve"> </w:t>
      </w:r>
      <w:r>
        <w:rPr>
          <w:rFonts w:ascii="Times New Roman" w:hAnsi="Times New Roman"/>
          <w:sz w:val="28"/>
        </w:rPr>
        <w:t>соответствии</w:t>
      </w:r>
      <w:r>
        <w:rPr>
          <w:rFonts w:ascii="Times New Roman" w:hAnsi="Times New Roman"/>
          <w:spacing w:val="-3"/>
          <w:sz w:val="28"/>
        </w:rPr>
        <w:t xml:space="preserve"> </w:t>
      </w:r>
      <w:r>
        <w:rPr>
          <w:rFonts w:ascii="Times New Roman" w:hAnsi="Times New Roman"/>
          <w:sz w:val="28"/>
        </w:rPr>
        <w:t>с</w:t>
      </w:r>
      <w:r>
        <w:rPr>
          <w:rFonts w:ascii="Times New Roman" w:hAnsi="Times New Roman"/>
          <w:spacing w:val="-5"/>
          <w:sz w:val="28"/>
        </w:rPr>
        <w:t xml:space="preserve"> </w:t>
      </w:r>
      <w:r>
        <w:rPr>
          <w:rFonts w:ascii="Times New Roman" w:hAnsi="Times New Roman"/>
          <w:sz w:val="28"/>
        </w:rPr>
        <w:t>требованиями</w:t>
      </w:r>
      <w:r>
        <w:rPr>
          <w:rFonts w:ascii="Times New Roman" w:hAnsi="Times New Roman"/>
          <w:spacing w:val="-3"/>
          <w:sz w:val="28"/>
        </w:rPr>
        <w:t xml:space="preserve"> </w:t>
      </w:r>
      <w:r>
        <w:rPr>
          <w:rFonts w:ascii="Times New Roman" w:hAnsi="Times New Roman"/>
          <w:sz w:val="28"/>
        </w:rPr>
        <w:t>статей</w:t>
      </w:r>
      <w:r>
        <w:rPr>
          <w:rFonts w:ascii="Times New Roman" w:hAnsi="Times New Roman"/>
          <w:spacing w:val="-4"/>
          <w:sz w:val="28"/>
        </w:rPr>
        <w:t xml:space="preserve"> </w:t>
      </w:r>
      <w:r>
        <w:rPr>
          <w:rFonts w:ascii="Times New Roman" w:hAnsi="Times New Roman"/>
          <w:sz w:val="28"/>
        </w:rPr>
        <w:t>5.1,</w:t>
      </w:r>
      <w:r>
        <w:rPr>
          <w:rFonts w:ascii="Times New Roman" w:hAnsi="Times New Roman"/>
          <w:spacing w:val="-67"/>
          <w:sz w:val="28"/>
        </w:rPr>
        <w:t xml:space="preserve"> </w:t>
      </w:r>
      <w:r>
        <w:rPr>
          <w:rFonts w:ascii="Times New Roman" w:hAnsi="Times New Roman"/>
          <w:sz w:val="28"/>
        </w:rPr>
        <w:t>28, 31 Градостроительного кодекса Российской Федерации, порядком организации и</w:t>
      </w:r>
      <w:r>
        <w:rPr>
          <w:rFonts w:ascii="Times New Roman" w:hAnsi="Times New Roman"/>
          <w:spacing w:val="1"/>
          <w:sz w:val="28"/>
        </w:rPr>
        <w:t xml:space="preserve"> </w:t>
      </w:r>
      <w:r>
        <w:rPr>
          <w:rFonts w:ascii="Times New Roman" w:hAnsi="Times New Roman"/>
          <w:sz w:val="28"/>
        </w:rPr>
        <w:t>проведения</w:t>
      </w:r>
      <w:r>
        <w:rPr>
          <w:rFonts w:ascii="Times New Roman" w:hAnsi="Times New Roman"/>
          <w:spacing w:val="1"/>
          <w:sz w:val="28"/>
        </w:rPr>
        <w:t xml:space="preserve"> </w:t>
      </w:r>
      <w:r>
        <w:rPr>
          <w:rFonts w:ascii="Times New Roman" w:hAnsi="Times New Roman"/>
          <w:sz w:val="28"/>
        </w:rPr>
        <w:t>общественных</w:t>
      </w:r>
      <w:r>
        <w:rPr>
          <w:rFonts w:ascii="Times New Roman" w:hAnsi="Times New Roman"/>
          <w:spacing w:val="1"/>
          <w:sz w:val="28"/>
        </w:rPr>
        <w:t xml:space="preserve"> </w:t>
      </w:r>
      <w:r>
        <w:rPr>
          <w:rFonts w:ascii="Times New Roman" w:hAnsi="Times New Roman"/>
          <w:sz w:val="28"/>
        </w:rPr>
        <w:t>обсуждений</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публичных</w:t>
      </w:r>
      <w:r>
        <w:rPr>
          <w:rFonts w:ascii="Times New Roman" w:hAnsi="Times New Roman"/>
          <w:spacing w:val="1"/>
          <w:sz w:val="28"/>
        </w:rPr>
        <w:t xml:space="preserve"> </w:t>
      </w:r>
      <w:r>
        <w:rPr>
          <w:rFonts w:ascii="Times New Roman" w:hAnsi="Times New Roman"/>
          <w:sz w:val="28"/>
        </w:rPr>
        <w:t>слушаний,</w:t>
      </w:r>
      <w:r>
        <w:rPr>
          <w:rFonts w:ascii="Times New Roman" w:hAnsi="Times New Roman"/>
          <w:spacing w:val="1"/>
          <w:sz w:val="28"/>
        </w:rPr>
        <w:t xml:space="preserve"> </w:t>
      </w:r>
      <w:r>
        <w:rPr>
          <w:rFonts w:ascii="Times New Roman" w:hAnsi="Times New Roman"/>
          <w:sz w:val="28"/>
        </w:rPr>
        <w:t>утвержденным</w:t>
      </w:r>
      <w:r>
        <w:rPr>
          <w:rFonts w:ascii="Times New Roman" w:hAnsi="Times New Roman"/>
          <w:spacing w:val="1"/>
          <w:sz w:val="28"/>
        </w:rPr>
        <w:t xml:space="preserve"> </w:t>
      </w:r>
      <w:r>
        <w:rPr>
          <w:rFonts w:ascii="Times New Roman" w:hAnsi="Times New Roman"/>
          <w:sz w:val="28"/>
        </w:rPr>
        <w:t>представительным органом местного самоуправления муниципального района «Пий-Хемский</w:t>
      </w:r>
      <w:r>
        <w:rPr>
          <w:rFonts w:ascii="Times New Roman" w:hAnsi="Times New Roman"/>
          <w:spacing w:val="2"/>
          <w:sz w:val="28"/>
        </w:rPr>
        <w:t xml:space="preserve"> </w:t>
      </w:r>
      <w:r>
        <w:rPr>
          <w:rFonts w:ascii="Times New Roman" w:hAnsi="Times New Roman"/>
          <w:sz w:val="28"/>
        </w:rPr>
        <w:t>кожуун».</w:t>
      </w:r>
    </w:p>
    <w:p w:rsidR="00943EC1" w:rsidRDefault="00943EC1" w:rsidP="00943EC1">
      <w:pPr>
        <w:widowControl w:val="0"/>
        <w:numPr>
          <w:ilvl w:val="0"/>
          <w:numId w:val="7"/>
        </w:numPr>
        <w:tabs>
          <w:tab w:val="left" w:pos="993"/>
        </w:tabs>
        <w:autoSpaceDE w:val="0"/>
        <w:autoSpaceDN w:val="0"/>
        <w:spacing w:before="1"/>
        <w:ind w:left="0" w:right="159" w:firstLine="708"/>
        <w:rPr>
          <w:rFonts w:ascii="Times New Roman" w:hAnsi="Times New Roman"/>
          <w:sz w:val="28"/>
        </w:rPr>
      </w:pP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целях</w:t>
      </w:r>
      <w:r>
        <w:rPr>
          <w:rFonts w:ascii="Times New Roman" w:hAnsi="Times New Roman"/>
          <w:spacing w:val="1"/>
          <w:sz w:val="28"/>
        </w:rPr>
        <w:t xml:space="preserve"> </w:t>
      </w:r>
      <w:r>
        <w:rPr>
          <w:rFonts w:ascii="Times New Roman" w:hAnsi="Times New Roman"/>
          <w:sz w:val="28"/>
        </w:rPr>
        <w:t>соблюдения</w:t>
      </w:r>
      <w:r>
        <w:rPr>
          <w:rFonts w:ascii="Times New Roman" w:hAnsi="Times New Roman"/>
          <w:spacing w:val="1"/>
          <w:sz w:val="28"/>
        </w:rPr>
        <w:t xml:space="preserve"> </w:t>
      </w:r>
      <w:r>
        <w:rPr>
          <w:rFonts w:ascii="Times New Roman" w:hAnsi="Times New Roman"/>
          <w:sz w:val="28"/>
        </w:rPr>
        <w:t>права</w:t>
      </w:r>
      <w:r>
        <w:rPr>
          <w:rFonts w:ascii="Times New Roman" w:hAnsi="Times New Roman"/>
          <w:spacing w:val="1"/>
          <w:sz w:val="28"/>
        </w:rPr>
        <w:t xml:space="preserve"> </w:t>
      </w:r>
      <w:r>
        <w:rPr>
          <w:rFonts w:ascii="Times New Roman" w:hAnsi="Times New Roman"/>
          <w:sz w:val="28"/>
        </w:rPr>
        <w:t>человека</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благоприятные</w:t>
      </w:r>
      <w:r>
        <w:rPr>
          <w:rFonts w:ascii="Times New Roman" w:hAnsi="Times New Roman"/>
          <w:spacing w:val="1"/>
          <w:sz w:val="28"/>
        </w:rPr>
        <w:t xml:space="preserve"> </w:t>
      </w:r>
      <w:r>
        <w:rPr>
          <w:rFonts w:ascii="Times New Roman" w:hAnsi="Times New Roman"/>
          <w:sz w:val="28"/>
        </w:rPr>
        <w:t>условия</w:t>
      </w:r>
      <w:r>
        <w:rPr>
          <w:rFonts w:ascii="Times New Roman" w:hAnsi="Times New Roman"/>
          <w:spacing w:val="1"/>
          <w:sz w:val="28"/>
        </w:rPr>
        <w:t xml:space="preserve"> </w:t>
      </w:r>
      <w:r>
        <w:rPr>
          <w:rFonts w:ascii="Times New Roman" w:hAnsi="Times New Roman"/>
          <w:sz w:val="28"/>
        </w:rPr>
        <w:t>жизнедеятельности, прав и законных интересов правообладателей земельных участков</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общественные</w:t>
      </w:r>
      <w:r>
        <w:rPr>
          <w:rFonts w:ascii="Times New Roman" w:hAnsi="Times New Roman"/>
          <w:spacing w:val="1"/>
          <w:sz w:val="28"/>
        </w:rPr>
        <w:t xml:space="preserve"> </w:t>
      </w:r>
      <w:r>
        <w:rPr>
          <w:rFonts w:ascii="Times New Roman" w:hAnsi="Times New Roman"/>
          <w:sz w:val="28"/>
        </w:rPr>
        <w:t>обсуждения</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публичные</w:t>
      </w:r>
      <w:r>
        <w:rPr>
          <w:rFonts w:ascii="Times New Roman" w:hAnsi="Times New Roman"/>
          <w:spacing w:val="-67"/>
          <w:sz w:val="28"/>
        </w:rPr>
        <w:t xml:space="preserve"> </w:t>
      </w:r>
      <w:r>
        <w:rPr>
          <w:rFonts w:ascii="Times New Roman" w:hAnsi="Times New Roman"/>
          <w:sz w:val="28"/>
        </w:rPr>
        <w:t>слушания</w:t>
      </w:r>
      <w:r>
        <w:rPr>
          <w:rFonts w:ascii="Times New Roman" w:hAnsi="Times New Roman"/>
          <w:spacing w:val="-3"/>
          <w:sz w:val="28"/>
        </w:rPr>
        <w:t xml:space="preserve"> </w:t>
      </w:r>
      <w:r>
        <w:rPr>
          <w:rFonts w:ascii="Times New Roman" w:hAnsi="Times New Roman"/>
          <w:sz w:val="28"/>
        </w:rPr>
        <w:t>проводятся</w:t>
      </w:r>
      <w:r>
        <w:rPr>
          <w:rFonts w:ascii="Times New Roman" w:hAnsi="Times New Roman"/>
          <w:spacing w:val="-4"/>
          <w:sz w:val="28"/>
        </w:rPr>
        <w:t xml:space="preserve"> </w:t>
      </w:r>
      <w:r>
        <w:rPr>
          <w:rFonts w:ascii="Times New Roman" w:hAnsi="Times New Roman"/>
          <w:sz w:val="28"/>
        </w:rPr>
        <w:t>по:</w:t>
      </w:r>
    </w:p>
    <w:p w:rsidR="00943EC1" w:rsidRDefault="00943EC1" w:rsidP="00943EC1">
      <w:pPr>
        <w:widowControl w:val="0"/>
        <w:numPr>
          <w:ilvl w:val="0"/>
          <w:numId w:val="25"/>
        </w:numPr>
        <w:tabs>
          <w:tab w:val="left" w:pos="993"/>
          <w:tab w:val="left" w:pos="1885"/>
        </w:tabs>
        <w:autoSpaceDE w:val="0"/>
        <w:autoSpaceDN w:val="0"/>
        <w:spacing w:before="1" w:line="321" w:lineRule="exact"/>
        <w:ind w:left="0" w:firstLine="709"/>
        <w:rPr>
          <w:rFonts w:ascii="Times New Roman" w:hAnsi="Times New Roman"/>
          <w:sz w:val="28"/>
        </w:rPr>
      </w:pPr>
      <w:r>
        <w:rPr>
          <w:rFonts w:ascii="Times New Roman" w:hAnsi="Times New Roman"/>
          <w:sz w:val="28"/>
        </w:rPr>
        <w:t>проектам</w:t>
      </w:r>
      <w:r>
        <w:rPr>
          <w:rFonts w:ascii="Times New Roman" w:hAnsi="Times New Roman"/>
          <w:spacing w:val="-1"/>
          <w:sz w:val="28"/>
        </w:rPr>
        <w:t xml:space="preserve"> </w:t>
      </w:r>
      <w:r>
        <w:rPr>
          <w:rFonts w:ascii="Times New Roman" w:hAnsi="Times New Roman"/>
          <w:sz w:val="28"/>
        </w:rPr>
        <w:t>генеральных</w:t>
      </w:r>
      <w:r>
        <w:rPr>
          <w:rFonts w:ascii="Times New Roman" w:hAnsi="Times New Roman"/>
          <w:spacing w:val="-4"/>
          <w:sz w:val="28"/>
        </w:rPr>
        <w:t xml:space="preserve"> </w:t>
      </w:r>
      <w:r>
        <w:rPr>
          <w:rFonts w:ascii="Times New Roman" w:hAnsi="Times New Roman"/>
          <w:sz w:val="28"/>
        </w:rPr>
        <w:t>планов;</w:t>
      </w:r>
    </w:p>
    <w:p w:rsidR="00943EC1" w:rsidRDefault="00943EC1" w:rsidP="00943EC1">
      <w:pPr>
        <w:widowControl w:val="0"/>
        <w:numPr>
          <w:ilvl w:val="0"/>
          <w:numId w:val="25"/>
        </w:numPr>
        <w:tabs>
          <w:tab w:val="left" w:pos="993"/>
          <w:tab w:val="left" w:pos="1885"/>
        </w:tabs>
        <w:autoSpaceDE w:val="0"/>
        <w:autoSpaceDN w:val="0"/>
        <w:spacing w:line="321" w:lineRule="exact"/>
        <w:ind w:left="0" w:firstLine="709"/>
        <w:rPr>
          <w:rFonts w:ascii="Times New Roman" w:hAnsi="Times New Roman"/>
          <w:sz w:val="28"/>
        </w:rPr>
      </w:pPr>
      <w:r>
        <w:rPr>
          <w:rFonts w:ascii="Times New Roman" w:hAnsi="Times New Roman"/>
          <w:sz w:val="28"/>
        </w:rPr>
        <w:t>проектам</w:t>
      </w:r>
      <w:r>
        <w:rPr>
          <w:rFonts w:ascii="Times New Roman" w:hAnsi="Times New Roman"/>
          <w:spacing w:val="-6"/>
          <w:sz w:val="28"/>
        </w:rPr>
        <w:t xml:space="preserve"> </w:t>
      </w:r>
      <w:r>
        <w:rPr>
          <w:rFonts w:ascii="Times New Roman" w:hAnsi="Times New Roman"/>
          <w:sz w:val="28"/>
        </w:rPr>
        <w:t>правил</w:t>
      </w:r>
      <w:r>
        <w:rPr>
          <w:rFonts w:ascii="Times New Roman" w:hAnsi="Times New Roman"/>
          <w:spacing w:val="-3"/>
          <w:sz w:val="28"/>
        </w:rPr>
        <w:t xml:space="preserve"> </w:t>
      </w:r>
      <w:r>
        <w:rPr>
          <w:rFonts w:ascii="Times New Roman" w:hAnsi="Times New Roman"/>
          <w:sz w:val="28"/>
        </w:rPr>
        <w:t>землепользования</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застройки;</w:t>
      </w:r>
    </w:p>
    <w:p w:rsidR="00943EC1" w:rsidRDefault="00943EC1" w:rsidP="00943EC1">
      <w:pPr>
        <w:widowControl w:val="0"/>
        <w:numPr>
          <w:ilvl w:val="0"/>
          <w:numId w:val="25"/>
        </w:numPr>
        <w:tabs>
          <w:tab w:val="left" w:pos="993"/>
          <w:tab w:val="left" w:pos="1885"/>
        </w:tabs>
        <w:autoSpaceDE w:val="0"/>
        <w:autoSpaceDN w:val="0"/>
        <w:spacing w:before="2" w:line="321" w:lineRule="exact"/>
        <w:ind w:left="0" w:firstLine="709"/>
        <w:rPr>
          <w:rFonts w:ascii="Times New Roman" w:hAnsi="Times New Roman"/>
          <w:sz w:val="28"/>
        </w:rPr>
      </w:pPr>
      <w:r>
        <w:rPr>
          <w:rFonts w:ascii="Times New Roman" w:hAnsi="Times New Roman"/>
          <w:sz w:val="28"/>
        </w:rPr>
        <w:t>проектам</w:t>
      </w:r>
      <w:r>
        <w:rPr>
          <w:rFonts w:ascii="Times New Roman" w:hAnsi="Times New Roman"/>
          <w:spacing w:val="-6"/>
          <w:sz w:val="28"/>
        </w:rPr>
        <w:t xml:space="preserve"> </w:t>
      </w:r>
      <w:r>
        <w:rPr>
          <w:rFonts w:ascii="Times New Roman" w:hAnsi="Times New Roman"/>
          <w:sz w:val="28"/>
        </w:rPr>
        <w:t>планировки</w:t>
      </w:r>
      <w:r>
        <w:rPr>
          <w:rFonts w:ascii="Times New Roman" w:hAnsi="Times New Roman"/>
          <w:spacing w:val="-2"/>
          <w:sz w:val="28"/>
        </w:rPr>
        <w:t xml:space="preserve"> </w:t>
      </w:r>
      <w:r>
        <w:rPr>
          <w:rFonts w:ascii="Times New Roman" w:hAnsi="Times New Roman"/>
          <w:sz w:val="28"/>
        </w:rPr>
        <w:t>территории;</w:t>
      </w:r>
    </w:p>
    <w:p w:rsidR="00943EC1" w:rsidRDefault="00943EC1" w:rsidP="00943EC1">
      <w:pPr>
        <w:widowControl w:val="0"/>
        <w:numPr>
          <w:ilvl w:val="0"/>
          <w:numId w:val="25"/>
        </w:numPr>
        <w:tabs>
          <w:tab w:val="left" w:pos="993"/>
          <w:tab w:val="left" w:pos="1885"/>
        </w:tabs>
        <w:autoSpaceDE w:val="0"/>
        <w:autoSpaceDN w:val="0"/>
        <w:spacing w:line="321" w:lineRule="exact"/>
        <w:ind w:left="0" w:firstLine="709"/>
        <w:rPr>
          <w:rFonts w:ascii="Times New Roman" w:hAnsi="Times New Roman"/>
          <w:sz w:val="28"/>
        </w:rPr>
      </w:pPr>
      <w:r>
        <w:rPr>
          <w:rFonts w:ascii="Times New Roman" w:hAnsi="Times New Roman"/>
          <w:sz w:val="28"/>
        </w:rPr>
        <w:t>проектам</w:t>
      </w:r>
      <w:r>
        <w:rPr>
          <w:rFonts w:ascii="Times New Roman" w:hAnsi="Times New Roman"/>
          <w:spacing w:val="-1"/>
          <w:sz w:val="28"/>
        </w:rPr>
        <w:t xml:space="preserve"> </w:t>
      </w:r>
      <w:r>
        <w:rPr>
          <w:rFonts w:ascii="Times New Roman" w:hAnsi="Times New Roman"/>
          <w:sz w:val="28"/>
        </w:rPr>
        <w:t>межевания</w:t>
      </w:r>
      <w:r>
        <w:rPr>
          <w:rFonts w:ascii="Times New Roman" w:hAnsi="Times New Roman"/>
          <w:spacing w:val="-4"/>
          <w:sz w:val="28"/>
        </w:rPr>
        <w:t xml:space="preserve"> </w:t>
      </w:r>
      <w:r>
        <w:rPr>
          <w:rFonts w:ascii="Times New Roman" w:hAnsi="Times New Roman"/>
          <w:sz w:val="28"/>
        </w:rPr>
        <w:t>территории;</w:t>
      </w:r>
    </w:p>
    <w:p w:rsidR="00943EC1" w:rsidRDefault="00943EC1" w:rsidP="00943EC1">
      <w:pPr>
        <w:widowControl w:val="0"/>
        <w:numPr>
          <w:ilvl w:val="0"/>
          <w:numId w:val="25"/>
        </w:numPr>
        <w:tabs>
          <w:tab w:val="left" w:pos="993"/>
          <w:tab w:val="left" w:pos="1885"/>
        </w:tabs>
        <w:autoSpaceDE w:val="0"/>
        <w:autoSpaceDN w:val="0"/>
        <w:spacing w:before="2"/>
        <w:ind w:left="0" w:right="167" w:firstLine="708"/>
        <w:rPr>
          <w:rFonts w:ascii="Times New Roman" w:hAnsi="Times New Roman"/>
          <w:sz w:val="28"/>
        </w:rPr>
      </w:pPr>
      <w:r>
        <w:rPr>
          <w:rFonts w:ascii="Times New Roman" w:hAnsi="Times New Roman"/>
          <w:sz w:val="28"/>
        </w:rPr>
        <w:t>проектам, предусматривающим внесение изменений в один из утвержденных</w:t>
      </w:r>
      <w:r>
        <w:rPr>
          <w:rFonts w:ascii="Times New Roman" w:hAnsi="Times New Roman"/>
          <w:spacing w:val="-67"/>
          <w:sz w:val="28"/>
        </w:rPr>
        <w:t xml:space="preserve"> </w:t>
      </w:r>
      <w:r>
        <w:rPr>
          <w:rFonts w:ascii="Times New Roman" w:hAnsi="Times New Roman"/>
          <w:sz w:val="28"/>
        </w:rPr>
        <w:t>документов,</w:t>
      </w:r>
      <w:r>
        <w:rPr>
          <w:rFonts w:ascii="Times New Roman" w:hAnsi="Times New Roman"/>
          <w:spacing w:val="-2"/>
          <w:sz w:val="28"/>
        </w:rPr>
        <w:t xml:space="preserve"> </w:t>
      </w:r>
      <w:r>
        <w:rPr>
          <w:rFonts w:ascii="Times New Roman" w:hAnsi="Times New Roman"/>
          <w:sz w:val="28"/>
        </w:rPr>
        <w:t>указанных</w:t>
      </w:r>
      <w:r>
        <w:rPr>
          <w:rFonts w:ascii="Times New Roman" w:hAnsi="Times New Roman"/>
          <w:spacing w:val="-3"/>
          <w:sz w:val="28"/>
        </w:rPr>
        <w:t xml:space="preserve"> </w:t>
      </w:r>
      <w:r>
        <w:rPr>
          <w:rFonts w:ascii="Times New Roman" w:hAnsi="Times New Roman"/>
          <w:sz w:val="28"/>
        </w:rPr>
        <w:t>в</w:t>
      </w:r>
      <w:r>
        <w:rPr>
          <w:rFonts w:ascii="Times New Roman" w:hAnsi="Times New Roman"/>
          <w:spacing w:val="-3"/>
          <w:sz w:val="28"/>
        </w:rPr>
        <w:t xml:space="preserve"> </w:t>
      </w:r>
      <w:r>
        <w:rPr>
          <w:rFonts w:ascii="Times New Roman" w:hAnsi="Times New Roman"/>
          <w:sz w:val="28"/>
        </w:rPr>
        <w:t>пунктах</w:t>
      </w:r>
      <w:r>
        <w:rPr>
          <w:rFonts w:ascii="Times New Roman" w:hAnsi="Times New Roman"/>
          <w:spacing w:val="-3"/>
          <w:sz w:val="28"/>
        </w:rPr>
        <w:t xml:space="preserve"> </w:t>
      </w:r>
      <w:r>
        <w:rPr>
          <w:rFonts w:ascii="Times New Roman" w:hAnsi="Times New Roman"/>
          <w:sz w:val="28"/>
        </w:rPr>
        <w:t>1-4</w:t>
      </w:r>
      <w:r>
        <w:rPr>
          <w:rFonts w:ascii="Times New Roman" w:hAnsi="Times New Roman"/>
          <w:spacing w:val="2"/>
          <w:sz w:val="28"/>
        </w:rPr>
        <w:t xml:space="preserve"> </w:t>
      </w:r>
      <w:r>
        <w:rPr>
          <w:rFonts w:ascii="Times New Roman" w:hAnsi="Times New Roman"/>
          <w:sz w:val="28"/>
        </w:rPr>
        <w:t>части 90</w:t>
      </w:r>
      <w:r>
        <w:rPr>
          <w:rFonts w:ascii="Times New Roman" w:hAnsi="Times New Roman"/>
          <w:spacing w:val="-2"/>
          <w:sz w:val="28"/>
        </w:rPr>
        <w:t xml:space="preserve"> </w:t>
      </w:r>
      <w:r>
        <w:rPr>
          <w:rFonts w:ascii="Times New Roman" w:hAnsi="Times New Roman"/>
          <w:sz w:val="28"/>
        </w:rPr>
        <w:t>настоящих</w:t>
      </w:r>
      <w:r>
        <w:rPr>
          <w:rFonts w:ascii="Times New Roman" w:hAnsi="Times New Roman"/>
          <w:spacing w:val="-2"/>
          <w:sz w:val="28"/>
        </w:rPr>
        <w:t xml:space="preserve"> </w:t>
      </w:r>
      <w:r>
        <w:rPr>
          <w:rFonts w:ascii="Times New Roman" w:hAnsi="Times New Roman"/>
          <w:sz w:val="28"/>
        </w:rPr>
        <w:t>правил;</w:t>
      </w:r>
    </w:p>
    <w:p w:rsidR="00943EC1" w:rsidRDefault="00943EC1" w:rsidP="00943EC1">
      <w:pPr>
        <w:widowControl w:val="0"/>
        <w:numPr>
          <w:ilvl w:val="0"/>
          <w:numId w:val="25"/>
        </w:numPr>
        <w:tabs>
          <w:tab w:val="left" w:pos="993"/>
          <w:tab w:val="left" w:pos="1885"/>
        </w:tabs>
        <w:autoSpaceDE w:val="0"/>
        <w:autoSpaceDN w:val="0"/>
        <w:ind w:left="0" w:right="167" w:firstLine="708"/>
        <w:rPr>
          <w:rFonts w:ascii="Times New Roman" w:hAnsi="Times New Roman"/>
          <w:sz w:val="28"/>
        </w:rPr>
      </w:pPr>
      <w:r>
        <w:rPr>
          <w:rFonts w:ascii="Times New Roman" w:hAnsi="Times New Roman"/>
          <w:spacing w:val="-1"/>
          <w:sz w:val="28"/>
        </w:rPr>
        <w:t>проектам</w:t>
      </w:r>
      <w:r>
        <w:rPr>
          <w:rFonts w:ascii="Times New Roman" w:hAnsi="Times New Roman"/>
          <w:spacing w:val="-15"/>
          <w:sz w:val="28"/>
        </w:rPr>
        <w:t xml:space="preserve"> </w:t>
      </w:r>
      <w:r>
        <w:rPr>
          <w:rFonts w:ascii="Times New Roman" w:hAnsi="Times New Roman"/>
          <w:spacing w:val="-1"/>
          <w:sz w:val="28"/>
        </w:rPr>
        <w:t>решений</w:t>
      </w:r>
      <w:r>
        <w:rPr>
          <w:rFonts w:ascii="Times New Roman" w:hAnsi="Times New Roman"/>
          <w:spacing w:val="-11"/>
          <w:sz w:val="28"/>
        </w:rPr>
        <w:t xml:space="preserve"> </w:t>
      </w:r>
      <w:r>
        <w:rPr>
          <w:rFonts w:ascii="Times New Roman" w:hAnsi="Times New Roman"/>
          <w:spacing w:val="-1"/>
          <w:sz w:val="28"/>
        </w:rPr>
        <w:t>о</w:t>
      </w:r>
      <w:r>
        <w:rPr>
          <w:rFonts w:ascii="Times New Roman" w:hAnsi="Times New Roman"/>
          <w:spacing w:val="-17"/>
          <w:sz w:val="28"/>
        </w:rPr>
        <w:t xml:space="preserve"> </w:t>
      </w:r>
      <w:r>
        <w:rPr>
          <w:rFonts w:ascii="Times New Roman" w:hAnsi="Times New Roman"/>
          <w:spacing w:val="-1"/>
          <w:sz w:val="28"/>
        </w:rPr>
        <w:t>предоставлении</w:t>
      </w:r>
      <w:r>
        <w:rPr>
          <w:rFonts w:ascii="Times New Roman" w:hAnsi="Times New Roman"/>
          <w:spacing w:val="-11"/>
          <w:sz w:val="28"/>
        </w:rPr>
        <w:t xml:space="preserve"> </w:t>
      </w:r>
      <w:r>
        <w:rPr>
          <w:rFonts w:ascii="Times New Roman" w:hAnsi="Times New Roman"/>
          <w:sz w:val="28"/>
        </w:rPr>
        <w:t>разрешения</w:t>
      </w:r>
      <w:r>
        <w:rPr>
          <w:rFonts w:ascii="Times New Roman" w:hAnsi="Times New Roman"/>
          <w:spacing w:val="-17"/>
          <w:sz w:val="28"/>
        </w:rPr>
        <w:t xml:space="preserve"> </w:t>
      </w:r>
      <w:r>
        <w:rPr>
          <w:rFonts w:ascii="Times New Roman" w:hAnsi="Times New Roman"/>
          <w:sz w:val="28"/>
        </w:rPr>
        <w:t>на</w:t>
      </w:r>
      <w:r>
        <w:rPr>
          <w:rFonts w:ascii="Times New Roman" w:hAnsi="Times New Roman"/>
          <w:spacing w:val="-14"/>
          <w:sz w:val="28"/>
        </w:rPr>
        <w:t xml:space="preserve"> </w:t>
      </w:r>
      <w:r>
        <w:rPr>
          <w:rFonts w:ascii="Times New Roman" w:hAnsi="Times New Roman"/>
          <w:sz w:val="28"/>
        </w:rPr>
        <w:t>условно</w:t>
      </w:r>
      <w:r>
        <w:rPr>
          <w:rFonts w:ascii="Times New Roman" w:hAnsi="Times New Roman"/>
          <w:spacing w:val="-12"/>
          <w:sz w:val="28"/>
        </w:rPr>
        <w:t xml:space="preserve"> </w:t>
      </w:r>
      <w:r>
        <w:rPr>
          <w:rFonts w:ascii="Times New Roman" w:hAnsi="Times New Roman"/>
          <w:sz w:val="28"/>
        </w:rPr>
        <w:t>разрешенный</w:t>
      </w:r>
      <w:r>
        <w:rPr>
          <w:rFonts w:ascii="Times New Roman" w:hAnsi="Times New Roman"/>
          <w:spacing w:val="-11"/>
          <w:sz w:val="28"/>
        </w:rPr>
        <w:t xml:space="preserve"> </w:t>
      </w:r>
      <w:r>
        <w:rPr>
          <w:rFonts w:ascii="Times New Roman" w:hAnsi="Times New Roman"/>
          <w:sz w:val="28"/>
        </w:rPr>
        <w:t>вид</w:t>
      </w:r>
      <w:r>
        <w:rPr>
          <w:rFonts w:ascii="Times New Roman" w:hAnsi="Times New Roman"/>
          <w:spacing w:val="-68"/>
          <w:sz w:val="28"/>
        </w:rPr>
        <w:t xml:space="preserve"> </w:t>
      </w:r>
      <w:r>
        <w:rPr>
          <w:rFonts w:ascii="Times New Roman" w:hAnsi="Times New Roman"/>
          <w:sz w:val="28"/>
        </w:rPr>
        <w:t>использования</w:t>
      </w:r>
      <w:r>
        <w:rPr>
          <w:rFonts w:ascii="Times New Roman" w:hAnsi="Times New Roman"/>
          <w:spacing w:val="-6"/>
          <w:sz w:val="28"/>
        </w:rPr>
        <w:t xml:space="preserve"> </w:t>
      </w:r>
      <w:r>
        <w:rPr>
          <w:rFonts w:ascii="Times New Roman" w:hAnsi="Times New Roman"/>
          <w:sz w:val="28"/>
        </w:rPr>
        <w:t>земельного участка или</w:t>
      </w:r>
      <w:r>
        <w:rPr>
          <w:rFonts w:ascii="Times New Roman" w:hAnsi="Times New Roman"/>
          <w:spacing w:val="2"/>
          <w:sz w:val="28"/>
        </w:rPr>
        <w:t xml:space="preserve"> </w:t>
      </w:r>
      <w:r>
        <w:rPr>
          <w:rFonts w:ascii="Times New Roman" w:hAnsi="Times New Roman"/>
          <w:sz w:val="28"/>
        </w:rPr>
        <w:t>объекта капитального</w:t>
      </w:r>
      <w:r>
        <w:rPr>
          <w:rFonts w:ascii="Times New Roman" w:hAnsi="Times New Roman"/>
          <w:spacing w:val="-4"/>
          <w:sz w:val="28"/>
        </w:rPr>
        <w:t xml:space="preserve"> </w:t>
      </w:r>
      <w:r>
        <w:rPr>
          <w:rFonts w:ascii="Times New Roman" w:hAnsi="Times New Roman"/>
          <w:sz w:val="28"/>
        </w:rPr>
        <w:t>строительства;</w:t>
      </w:r>
    </w:p>
    <w:p w:rsidR="00943EC1" w:rsidRDefault="00943EC1" w:rsidP="00943EC1">
      <w:pPr>
        <w:widowControl w:val="0"/>
        <w:numPr>
          <w:ilvl w:val="0"/>
          <w:numId w:val="25"/>
        </w:numPr>
        <w:tabs>
          <w:tab w:val="left" w:pos="993"/>
          <w:tab w:val="left" w:pos="1885"/>
        </w:tabs>
        <w:autoSpaceDE w:val="0"/>
        <w:autoSpaceDN w:val="0"/>
        <w:ind w:left="0" w:right="161" w:firstLine="708"/>
        <w:rPr>
          <w:rFonts w:ascii="Times New Roman" w:hAnsi="Times New Roman"/>
          <w:sz w:val="28"/>
        </w:rPr>
      </w:pPr>
      <w:r>
        <w:rPr>
          <w:rFonts w:ascii="Times New Roman" w:hAnsi="Times New Roman"/>
          <w:sz w:val="28"/>
        </w:rPr>
        <w:t>проектам</w:t>
      </w:r>
      <w:r>
        <w:rPr>
          <w:rFonts w:ascii="Times New Roman" w:hAnsi="Times New Roman"/>
          <w:spacing w:val="1"/>
          <w:sz w:val="28"/>
        </w:rPr>
        <w:t xml:space="preserve"> </w:t>
      </w:r>
      <w:r>
        <w:rPr>
          <w:rFonts w:ascii="Times New Roman" w:hAnsi="Times New Roman"/>
          <w:sz w:val="28"/>
        </w:rPr>
        <w:t>решений</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предоставлении</w:t>
      </w:r>
      <w:r>
        <w:rPr>
          <w:rFonts w:ascii="Times New Roman" w:hAnsi="Times New Roman"/>
          <w:spacing w:val="1"/>
          <w:sz w:val="28"/>
        </w:rPr>
        <w:t xml:space="preserve"> </w:t>
      </w:r>
      <w:r>
        <w:rPr>
          <w:rFonts w:ascii="Times New Roman" w:hAnsi="Times New Roman"/>
          <w:sz w:val="28"/>
        </w:rPr>
        <w:t>разрешения</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отклонение</w:t>
      </w:r>
      <w:r>
        <w:rPr>
          <w:rFonts w:ascii="Times New Roman" w:hAnsi="Times New Roman"/>
          <w:spacing w:val="1"/>
          <w:sz w:val="28"/>
        </w:rPr>
        <w:t xml:space="preserve"> </w:t>
      </w:r>
      <w:r>
        <w:rPr>
          <w:rFonts w:ascii="Times New Roman" w:hAnsi="Times New Roman"/>
          <w:sz w:val="28"/>
        </w:rPr>
        <w:t>от</w:t>
      </w:r>
      <w:r>
        <w:rPr>
          <w:rFonts w:ascii="Times New Roman" w:hAnsi="Times New Roman"/>
          <w:spacing w:val="1"/>
          <w:sz w:val="28"/>
        </w:rPr>
        <w:t xml:space="preserve"> </w:t>
      </w:r>
      <w:r>
        <w:rPr>
          <w:rFonts w:ascii="Times New Roman" w:hAnsi="Times New Roman"/>
          <w:sz w:val="28"/>
        </w:rPr>
        <w:t>предельных</w:t>
      </w:r>
      <w:r>
        <w:rPr>
          <w:rFonts w:ascii="Times New Roman" w:hAnsi="Times New Roman"/>
          <w:spacing w:val="1"/>
          <w:sz w:val="28"/>
        </w:rPr>
        <w:t xml:space="preserve"> </w:t>
      </w:r>
      <w:r>
        <w:rPr>
          <w:rFonts w:ascii="Times New Roman" w:hAnsi="Times New Roman"/>
          <w:sz w:val="28"/>
        </w:rPr>
        <w:t>параметров</w:t>
      </w:r>
      <w:r>
        <w:rPr>
          <w:rFonts w:ascii="Times New Roman" w:hAnsi="Times New Roman"/>
          <w:spacing w:val="1"/>
          <w:sz w:val="28"/>
        </w:rPr>
        <w:t xml:space="preserve"> </w:t>
      </w:r>
      <w:r>
        <w:rPr>
          <w:rFonts w:ascii="Times New Roman" w:hAnsi="Times New Roman"/>
          <w:sz w:val="28"/>
        </w:rPr>
        <w:t>разрешенного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реконструкции</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4"/>
          <w:sz w:val="28"/>
        </w:rPr>
        <w:t xml:space="preserve"> </w:t>
      </w:r>
      <w:r>
        <w:rPr>
          <w:rFonts w:ascii="Times New Roman" w:hAnsi="Times New Roman"/>
          <w:sz w:val="28"/>
        </w:rPr>
        <w:t>строительства.</w:t>
      </w:r>
    </w:p>
    <w:p w:rsidR="00943EC1" w:rsidRDefault="00943EC1" w:rsidP="00943EC1">
      <w:pPr>
        <w:widowControl w:val="0"/>
        <w:numPr>
          <w:ilvl w:val="0"/>
          <w:numId w:val="7"/>
        </w:numPr>
        <w:tabs>
          <w:tab w:val="left" w:pos="993"/>
        </w:tabs>
        <w:autoSpaceDE w:val="0"/>
        <w:autoSpaceDN w:val="0"/>
        <w:ind w:left="0" w:right="161" w:firstLine="708"/>
        <w:rPr>
          <w:rFonts w:ascii="Times New Roman" w:hAnsi="Times New Roman"/>
          <w:sz w:val="28"/>
        </w:rPr>
      </w:pPr>
      <w:r>
        <w:rPr>
          <w:rFonts w:ascii="Times New Roman" w:hAnsi="Times New Roman"/>
          <w:sz w:val="28"/>
        </w:rPr>
        <w:t>Участниками</w:t>
      </w:r>
      <w:r>
        <w:rPr>
          <w:rFonts w:ascii="Times New Roman" w:hAnsi="Times New Roman"/>
          <w:spacing w:val="1"/>
          <w:sz w:val="28"/>
        </w:rPr>
        <w:t xml:space="preserve"> </w:t>
      </w:r>
      <w:r>
        <w:rPr>
          <w:rFonts w:ascii="Times New Roman" w:hAnsi="Times New Roman"/>
          <w:sz w:val="28"/>
        </w:rPr>
        <w:t>общественных</w:t>
      </w:r>
      <w:r>
        <w:rPr>
          <w:rFonts w:ascii="Times New Roman" w:hAnsi="Times New Roman"/>
          <w:spacing w:val="1"/>
          <w:sz w:val="28"/>
        </w:rPr>
        <w:t xml:space="preserve"> </w:t>
      </w:r>
      <w:r>
        <w:rPr>
          <w:rFonts w:ascii="Times New Roman" w:hAnsi="Times New Roman"/>
          <w:sz w:val="28"/>
        </w:rPr>
        <w:t>обсуждений</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публичных</w:t>
      </w:r>
      <w:r>
        <w:rPr>
          <w:rFonts w:ascii="Times New Roman" w:hAnsi="Times New Roman"/>
          <w:spacing w:val="1"/>
          <w:sz w:val="28"/>
        </w:rPr>
        <w:t xml:space="preserve"> </w:t>
      </w:r>
      <w:r>
        <w:rPr>
          <w:rFonts w:ascii="Times New Roman" w:hAnsi="Times New Roman"/>
          <w:sz w:val="28"/>
        </w:rPr>
        <w:t>слушаний</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проектам</w:t>
      </w:r>
      <w:r>
        <w:rPr>
          <w:rFonts w:ascii="Times New Roman" w:hAnsi="Times New Roman"/>
          <w:spacing w:val="1"/>
          <w:sz w:val="28"/>
        </w:rPr>
        <w:t xml:space="preserve"> </w:t>
      </w:r>
      <w:r>
        <w:rPr>
          <w:rFonts w:ascii="Times New Roman" w:hAnsi="Times New Roman"/>
          <w:sz w:val="28"/>
        </w:rPr>
        <w:t>генеральных</w:t>
      </w:r>
      <w:r>
        <w:rPr>
          <w:rFonts w:ascii="Times New Roman" w:hAnsi="Times New Roman"/>
          <w:spacing w:val="1"/>
          <w:sz w:val="28"/>
        </w:rPr>
        <w:t xml:space="preserve"> </w:t>
      </w:r>
      <w:r>
        <w:rPr>
          <w:rFonts w:ascii="Times New Roman" w:hAnsi="Times New Roman"/>
          <w:sz w:val="28"/>
        </w:rPr>
        <w:t>планов,</w:t>
      </w:r>
      <w:r>
        <w:rPr>
          <w:rFonts w:ascii="Times New Roman" w:hAnsi="Times New Roman"/>
          <w:spacing w:val="1"/>
          <w:sz w:val="28"/>
        </w:rPr>
        <w:t xml:space="preserve"> </w:t>
      </w:r>
      <w:r>
        <w:rPr>
          <w:rFonts w:ascii="Times New Roman" w:hAnsi="Times New Roman"/>
          <w:sz w:val="28"/>
        </w:rPr>
        <w:t>проектам</w:t>
      </w:r>
      <w:r>
        <w:rPr>
          <w:rFonts w:ascii="Times New Roman" w:hAnsi="Times New Roman"/>
          <w:spacing w:val="1"/>
          <w:sz w:val="28"/>
        </w:rPr>
        <w:t xml:space="preserve"> </w:t>
      </w:r>
      <w:r>
        <w:rPr>
          <w:rFonts w:ascii="Times New Roman" w:hAnsi="Times New Roman"/>
          <w:sz w:val="28"/>
        </w:rPr>
        <w:t>правил</w:t>
      </w:r>
      <w:r>
        <w:rPr>
          <w:rFonts w:ascii="Times New Roman" w:hAnsi="Times New Roman"/>
          <w:spacing w:val="1"/>
          <w:sz w:val="28"/>
        </w:rPr>
        <w:t xml:space="preserve"> </w:t>
      </w:r>
      <w:r>
        <w:rPr>
          <w:rFonts w:ascii="Times New Roman" w:hAnsi="Times New Roman"/>
          <w:sz w:val="28"/>
        </w:rPr>
        <w:t>землепользования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застройки,</w:t>
      </w:r>
      <w:r>
        <w:rPr>
          <w:rFonts w:ascii="Times New Roman" w:hAnsi="Times New Roman"/>
          <w:spacing w:val="1"/>
          <w:sz w:val="28"/>
        </w:rPr>
        <w:t xml:space="preserve"> </w:t>
      </w:r>
      <w:r>
        <w:rPr>
          <w:rFonts w:ascii="Times New Roman" w:hAnsi="Times New Roman"/>
          <w:sz w:val="28"/>
        </w:rPr>
        <w:t>проектам планировки территории, проектам межевания территории, проектам правил</w:t>
      </w:r>
      <w:r>
        <w:rPr>
          <w:rFonts w:ascii="Times New Roman" w:hAnsi="Times New Roman"/>
          <w:spacing w:val="1"/>
          <w:sz w:val="28"/>
        </w:rPr>
        <w:t xml:space="preserve"> </w:t>
      </w:r>
      <w:r>
        <w:rPr>
          <w:rFonts w:ascii="Times New Roman" w:hAnsi="Times New Roman"/>
          <w:sz w:val="28"/>
        </w:rPr>
        <w:t>благоустройства территорий,</w:t>
      </w:r>
      <w:r>
        <w:rPr>
          <w:rFonts w:ascii="Times New Roman" w:hAnsi="Times New Roman"/>
          <w:spacing w:val="1"/>
          <w:sz w:val="28"/>
        </w:rPr>
        <w:t xml:space="preserve"> </w:t>
      </w:r>
      <w:r>
        <w:rPr>
          <w:rFonts w:ascii="Times New Roman" w:hAnsi="Times New Roman"/>
          <w:sz w:val="28"/>
        </w:rPr>
        <w:t>проектам,</w:t>
      </w:r>
      <w:r>
        <w:rPr>
          <w:rFonts w:ascii="Times New Roman" w:hAnsi="Times New Roman"/>
          <w:spacing w:val="1"/>
          <w:sz w:val="28"/>
        </w:rPr>
        <w:t xml:space="preserve"> </w:t>
      </w:r>
      <w:r>
        <w:rPr>
          <w:rFonts w:ascii="Times New Roman" w:hAnsi="Times New Roman"/>
          <w:sz w:val="28"/>
        </w:rPr>
        <w:t>предусматривающим внесение изменений</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один</w:t>
      </w:r>
      <w:r>
        <w:rPr>
          <w:rFonts w:ascii="Times New Roman" w:hAnsi="Times New Roman"/>
          <w:spacing w:val="1"/>
          <w:sz w:val="28"/>
        </w:rPr>
        <w:t xml:space="preserve"> </w:t>
      </w:r>
      <w:r>
        <w:rPr>
          <w:rFonts w:ascii="Times New Roman" w:hAnsi="Times New Roman"/>
          <w:sz w:val="28"/>
        </w:rPr>
        <w:t>из</w:t>
      </w:r>
      <w:r>
        <w:rPr>
          <w:rFonts w:ascii="Times New Roman" w:hAnsi="Times New Roman"/>
          <w:spacing w:val="1"/>
          <w:sz w:val="28"/>
        </w:rPr>
        <w:t xml:space="preserve"> </w:t>
      </w:r>
      <w:r>
        <w:rPr>
          <w:rFonts w:ascii="Times New Roman" w:hAnsi="Times New Roman"/>
          <w:sz w:val="28"/>
        </w:rPr>
        <w:t>указанных</w:t>
      </w:r>
      <w:r>
        <w:rPr>
          <w:rFonts w:ascii="Times New Roman" w:hAnsi="Times New Roman"/>
          <w:spacing w:val="1"/>
          <w:sz w:val="28"/>
        </w:rPr>
        <w:t xml:space="preserve"> </w:t>
      </w:r>
      <w:r>
        <w:rPr>
          <w:rFonts w:ascii="Times New Roman" w:hAnsi="Times New Roman"/>
          <w:sz w:val="28"/>
        </w:rPr>
        <w:t>утвержденных</w:t>
      </w:r>
      <w:r>
        <w:rPr>
          <w:rFonts w:ascii="Times New Roman" w:hAnsi="Times New Roman"/>
          <w:spacing w:val="1"/>
          <w:sz w:val="28"/>
        </w:rPr>
        <w:t xml:space="preserve"> </w:t>
      </w:r>
      <w:r>
        <w:rPr>
          <w:rFonts w:ascii="Times New Roman" w:hAnsi="Times New Roman"/>
          <w:sz w:val="28"/>
        </w:rPr>
        <w:t>документов,</w:t>
      </w:r>
      <w:r>
        <w:rPr>
          <w:rFonts w:ascii="Times New Roman" w:hAnsi="Times New Roman"/>
          <w:spacing w:val="1"/>
          <w:sz w:val="28"/>
        </w:rPr>
        <w:t xml:space="preserve"> </w:t>
      </w:r>
      <w:r>
        <w:rPr>
          <w:rFonts w:ascii="Times New Roman" w:hAnsi="Times New Roman"/>
          <w:sz w:val="28"/>
        </w:rPr>
        <w:t>являются</w:t>
      </w:r>
      <w:r>
        <w:rPr>
          <w:rFonts w:ascii="Times New Roman" w:hAnsi="Times New Roman"/>
          <w:spacing w:val="1"/>
          <w:sz w:val="28"/>
        </w:rPr>
        <w:t xml:space="preserve"> </w:t>
      </w:r>
      <w:r>
        <w:rPr>
          <w:rFonts w:ascii="Times New Roman" w:hAnsi="Times New Roman"/>
          <w:sz w:val="28"/>
        </w:rPr>
        <w:t>граждане,</w:t>
      </w:r>
      <w:r>
        <w:rPr>
          <w:rFonts w:ascii="Times New Roman" w:hAnsi="Times New Roman"/>
          <w:spacing w:val="1"/>
          <w:sz w:val="28"/>
        </w:rPr>
        <w:t xml:space="preserve"> </w:t>
      </w:r>
      <w:r>
        <w:rPr>
          <w:rFonts w:ascii="Times New Roman" w:hAnsi="Times New Roman"/>
          <w:sz w:val="28"/>
        </w:rPr>
        <w:t>постоянно</w:t>
      </w:r>
      <w:r>
        <w:rPr>
          <w:rFonts w:ascii="Times New Roman" w:hAnsi="Times New Roman"/>
          <w:spacing w:val="1"/>
          <w:sz w:val="28"/>
        </w:rPr>
        <w:t xml:space="preserve"> </w:t>
      </w:r>
      <w:r>
        <w:rPr>
          <w:rFonts w:ascii="Times New Roman" w:hAnsi="Times New Roman"/>
          <w:sz w:val="28"/>
        </w:rPr>
        <w:t>проживающие на территории, в отношении которой подготовлены данные проекты,</w:t>
      </w:r>
      <w:r>
        <w:rPr>
          <w:rFonts w:ascii="Times New Roman" w:hAnsi="Times New Roman"/>
          <w:spacing w:val="1"/>
          <w:sz w:val="28"/>
        </w:rPr>
        <w:t xml:space="preserve"> </w:t>
      </w:r>
      <w:r>
        <w:rPr>
          <w:rFonts w:ascii="Times New Roman" w:hAnsi="Times New Roman"/>
          <w:sz w:val="28"/>
        </w:rPr>
        <w:t>правообладатели</w:t>
      </w:r>
      <w:r>
        <w:rPr>
          <w:rFonts w:ascii="Times New Roman" w:hAnsi="Times New Roman"/>
          <w:spacing w:val="-4"/>
          <w:sz w:val="28"/>
        </w:rPr>
        <w:t xml:space="preserve"> </w:t>
      </w:r>
      <w:r>
        <w:rPr>
          <w:rFonts w:ascii="Times New Roman" w:hAnsi="Times New Roman"/>
          <w:sz w:val="28"/>
        </w:rPr>
        <w:t>находящихся</w:t>
      </w:r>
      <w:r>
        <w:rPr>
          <w:rFonts w:ascii="Times New Roman" w:hAnsi="Times New Roman"/>
          <w:spacing w:val="-5"/>
          <w:sz w:val="28"/>
        </w:rPr>
        <w:t xml:space="preserve"> </w:t>
      </w:r>
      <w:r>
        <w:rPr>
          <w:rFonts w:ascii="Times New Roman" w:hAnsi="Times New Roman"/>
          <w:sz w:val="28"/>
        </w:rPr>
        <w:t>в</w:t>
      </w:r>
      <w:r>
        <w:rPr>
          <w:rFonts w:ascii="Times New Roman" w:hAnsi="Times New Roman"/>
          <w:spacing w:val="-5"/>
          <w:sz w:val="28"/>
        </w:rPr>
        <w:t xml:space="preserve"> </w:t>
      </w:r>
      <w:r>
        <w:rPr>
          <w:rFonts w:ascii="Times New Roman" w:hAnsi="Times New Roman"/>
          <w:sz w:val="28"/>
        </w:rPr>
        <w:t>границах</w:t>
      </w:r>
      <w:r>
        <w:rPr>
          <w:rFonts w:ascii="Times New Roman" w:hAnsi="Times New Roman"/>
          <w:spacing w:val="-2"/>
          <w:sz w:val="28"/>
        </w:rPr>
        <w:t xml:space="preserve"> </w:t>
      </w:r>
      <w:r>
        <w:rPr>
          <w:rFonts w:ascii="Times New Roman" w:hAnsi="Times New Roman"/>
          <w:sz w:val="28"/>
        </w:rPr>
        <w:t>этой</w:t>
      </w:r>
      <w:r>
        <w:rPr>
          <w:rFonts w:ascii="Times New Roman" w:hAnsi="Times New Roman"/>
          <w:spacing w:val="-6"/>
          <w:sz w:val="28"/>
        </w:rPr>
        <w:t xml:space="preserve"> </w:t>
      </w:r>
      <w:r>
        <w:rPr>
          <w:rFonts w:ascii="Times New Roman" w:hAnsi="Times New Roman"/>
          <w:sz w:val="28"/>
        </w:rPr>
        <w:t>территории</w:t>
      </w:r>
      <w:r>
        <w:rPr>
          <w:rFonts w:ascii="Times New Roman" w:hAnsi="Times New Roman"/>
          <w:spacing w:val="-5"/>
          <w:sz w:val="28"/>
        </w:rPr>
        <w:t xml:space="preserve"> </w:t>
      </w:r>
      <w:r>
        <w:rPr>
          <w:rFonts w:ascii="Times New Roman" w:hAnsi="Times New Roman"/>
          <w:sz w:val="28"/>
        </w:rPr>
        <w:t>земельных</w:t>
      </w:r>
      <w:r>
        <w:rPr>
          <w:rFonts w:ascii="Times New Roman" w:hAnsi="Times New Roman"/>
          <w:spacing w:val="-2"/>
          <w:sz w:val="28"/>
        </w:rPr>
        <w:t xml:space="preserve"> </w:t>
      </w:r>
      <w:r>
        <w:rPr>
          <w:rFonts w:ascii="Times New Roman" w:hAnsi="Times New Roman"/>
          <w:sz w:val="28"/>
        </w:rPr>
        <w:t>участков</w:t>
      </w:r>
      <w:r>
        <w:rPr>
          <w:rFonts w:ascii="Times New Roman" w:hAnsi="Times New Roman"/>
          <w:spacing w:val="-5"/>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(или)</w:t>
      </w:r>
      <w:r>
        <w:rPr>
          <w:rFonts w:ascii="Times New Roman" w:hAnsi="Times New Roman"/>
          <w:spacing w:val="-67"/>
          <w:sz w:val="28"/>
        </w:rPr>
        <w:t xml:space="preserve"> </w:t>
      </w:r>
      <w:r>
        <w:rPr>
          <w:rFonts w:ascii="Times New Roman" w:hAnsi="Times New Roman"/>
          <w:sz w:val="28"/>
        </w:rPr>
        <w:t>расположенных</w:t>
      </w:r>
      <w:r>
        <w:rPr>
          <w:rFonts w:ascii="Times New Roman" w:hAnsi="Times New Roman"/>
          <w:spacing w:val="-10"/>
          <w:sz w:val="28"/>
        </w:rPr>
        <w:t xml:space="preserve"> </w:t>
      </w:r>
      <w:r>
        <w:rPr>
          <w:rFonts w:ascii="Times New Roman" w:hAnsi="Times New Roman"/>
          <w:sz w:val="28"/>
        </w:rPr>
        <w:t>на</w:t>
      </w:r>
      <w:r>
        <w:rPr>
          <w:rFonts w:ascii="Times New Roman" w:hAnsi="Times New Roman"/>
          <w:spacing w:val="-5"/>
          <w:sz w:val="28"/>
        </w:rPr>
        <w:t xml:space="preserve"> </w:t>
      </w:r>
      <w:r>
        <w:rPr>
          <w:rFonts w:ascii="Times New Roman" w:hAnsi="Times New Roman"/>
          <w:sz w:val="28"/>
        </w:rPr>
        <w:t>них</w:t>
      </w:r>
      <w:r>
        <w:rPr>
          <w:rFonts w:ascii="Times New Roman" w:hAnsi="Times New Roman"/>
          <w:spacing w:val="-6"/>
          <w:sz w:val="28"/>
        </w:rPr>
        <w:t xml:space="preserve"> </w:t>
      </w:r>
      <w:r>
        <w:rPr>
          <w:rFonts w:ascii="Times New Roman" w:hAnsi="Times New Roman"/>
          <w:sz w:val="28"/>
        </w:rPr>
        <w:t>объектов</w:t>
      </w:r>
      <w:r>
        <w:rPr>
          <w:rFonts w:ascii="Times New Roman" w:hAnsi="Times New Roman"/>
          <w:spacing w:val="-9"/>
          <w:sz w:val="28"/>
        </w:rPr>
        <w:t xml:space="preserve"> </w:t>
      </w:r>
      <w:r>
        <w:rPr>
          <w:rFonts w:ascii="Times New Roman" w:hAnsi="Times New Roman"/>
          <w:sz w:val="28"/>
        </w:rPr>
        <w:t>капитального</w:t>
      </w:r>
      <w:r>
        <w:rPr>
          <w:rFonts w:ascii="Times New Roman" w:hAnsi="Times New Roman"/>
          <w:spacing w:val="-5"/>
          <w:sz w:val="28"/>
        </w:rPr>
        <w:t xml:space="preserve"> </w:t>
      </w:r>
      <w:r>
        <w:rPr>
          <w:rFonts w:ascii="Times New Roman" w:hAnsi="Times New Roman"/>
          <w:sz w:val="28"/>
        </w:rPr>
        <w:t>строительства,</w:t>
      </w:r>
      <w:r>
        <w:rPr>
          <w:rFonts w:ascii="Times New Roman" w:hAnsi="Times New Roman"/>
          <w:spacing w:val="-4"/>
          <w:sz w:val="28"/>
        </w:rPr>
        <w:t xml:space="preserve"> </w:t>
      </w:r>
      <w:r>
        <w:rPr>
          <w:rFonts w:ascii="Times New Roman" w:hAnsi="Times New Roman"/>
          <w:sz w:val="28"/>
        </w:rPr>
        <w:t>а</w:t>
      </w:r>
      <w:r>
        <w:rPr>
          <w:rFonts w:ascii="Times New Roman" w:hAnsi="Times New Roman"/>
          <w:spacing w:val="-5"/>
          <w:sz w:val="28"/>
        </w:rPr>
        <w:t xml:space="preserve"> </w:t>
      </w:r>
      <w:r>
        <w:rPr>
          <w:rFonts w:ascii="Times New Roman" w:hAnsi="Times New Roman"/>
          <w:sz w:val="28"/>
        </w:rPr>
        <w:t>также</w:t>
      </w:r>
      <w:r>
        <w:rPr>
          <w:rFonts w:ascii="Times New Roman" w:hAnsi="Times New Roman"/>
          <w:spacing w:val="-2"/>
          <w:sz w:val="28"/>
        </w:rPr>
        <w:t xml:space="preserve"> </w:t>
      </w:r>
      <w:r>
        <w:rPr>
          <w:rFonts w:ascii="Times New Roman" w:hAnsi="Times New Roman"/>
          <w:sz w:val="28"/>
        </w:rPr>
        <w:t>правообладатели</w:t>
      </w:r>
      <w:r>
        <w:rPr>
          <w:rFonts w:ascii="Times New Roman" w:hAnsi="Times New Roman"/>
          <w:spacing w:val="-68"/>
          <w:sz w:val="28"/>
        </w:rPr>
        <w:t xml:space="preserve"> </w:t>
      </w:r>
      <w:r>
        <w:rPr>
          <w:rFonts w:ascii="Times New Roman" w:hAnsi="Times New Roman"/>
          <w:sz w:val="28"/>
        </w:rPr>
        <w:t>помещений,</w:t>
      </w:r>
      <w:r>
        <w:rPr>
          <w:rFonts w:ascii="Times New Roman" w:hAnsi="Times New Roman"/>
          <w:spacing w:val="-3"/>
          <w:sz w:val="28"/>
        </w:rPr>
        <w:t xml:space="preserve"> </w:t>
      </w:r>
      <w:r>
        <w:rPr>
          <w:rFonts w:ascii="Times New Roman" w:hAnsi="Times New Roman"/>
          <w:sz w:val="28"/>
        </w:rPr>
        <w:t>являющихся</w:t>
      </w:r>
      <w:r>
        <w:rPr>
          <w:rFonts w:ascii="Times New Roman" w:hAnsi="Times New Roman"/>
          <w:spacing w:val="-1"/>
          <w:sz w:val="28"/>
        </w:rPr>
        <w:t xml:space="preserve"> </w:t>
      </w:r>
      <w:r>
        <w:rPr>
          <w:rFonts w:ascii="Times New Roman" w:hAnsi="Times New Roman"/>
          <w:sz w:val="28"/>
        </w:rPr>
        <w:t>частью</w:t>
      </w:r>
      <w:r>
        <w:rPr>
          <w:rFonts w:ascii="Times New Roman" w:hAnsi="Times New Roman"/>
          <w:spacing w:val="-4"/>
          <w:sz w:val="28"/>
        </w:rPr>
        <w:t xml:space="preserve"> </w:t>
      </w:r>
      <w:r>
        <w:rPr>
          <w:rFonts w:ascii="Times New Roman" w:hAnsi="Times New Roman"/>
          <w:sz w:val="28"/>
        </w:rPr>
        <w:t>указанных</w:t>
      </w:r>
      <w:r>
        <w:rPr>
          <w:rFonts w:ascii="Times New Roman" w:hAnsi="Times New Roman"/>
          <w:spacing w:val="-4"/>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капитального строительства.</w:t>
      </w:r>
    </w:p>
    <w:p w:rsidR="00943EC1" w:rsidRDefault="00943EC1" w:rsidP="00943EC1">
      <w:pPr>
        <w:widowControl w:val="0"/>
        <w:numPr>
          <w:ilvl w:val="0"/>
          <w:numId w:val="7"/>
        </w:numPr>
        <w:tabs>
          <w:tab w:val="left" w:pos="993"/>
        </w:tabs>
        <w:autoSpaceDE w:val="0"/>
        <w:autoSpaceDN w:val="0"/>
        <w:spacing w:before="2"/>
        <w:ind w:left="0" w:right="157" w:firstLine="708"/>
        <w:rPr>
          <w:rFonts w:ascii="Times New Roman" w:hAnsi="Times New Roman"/>
          <w:sz w:val="28"/>
        </w:rPr>
      </w:pPr>
      <w:r>
        <w:rPr>
          <w:rFonts w:ascii="Times New Roman" w:hAnsi="Times New Roman"/>
          <w:sz w:val="28"/>
        </w:rPr>
        <w:t>Участниками</w:t>
      </w:r>
      <w:r>
        <w:rPr>
          <w:rFonts w:ascii="Times New Roman" w:hAnsi="Times New Roman"/>
          <w:spacing w:val="1"/>
          <w:sz w:val="28"/>
        </w:rPr>
        <w:t xml:space="preserve"> </w:t>
      </w:r>
      <w:r>
        <w:rPr>
          <w:rFonts w:ascii="Times New Roman" w:hAnsi="Times New Roman"/>
          <w:sz w:val="28"/>
        </w:rPr>
        <w:t>общественных</w:t>
      </w:r>
      <w:r>
        <w:rPr>
          <w:rFonts w:ascii="Times New Roman" w:hAnsi="Times New Roman"/>
          <w:spacing w:val="1"/>
          <w:sz w:val="28"/>
        </w:rPr>
        <w:t xml:space="preserve"> </w:t>
      </w:r>
      <w:r>
        <w:rPr>
          <w:rFonts w:ascii="Times New Roman" w:hAnsi="Times New Roman"/>
          <w:sz w:val="28"/>
        </w:rPr>
        <w:t>обсуждений</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публичных</w:t>
      </w:r>
      <w:r>
        <w:rPr>
          <w:rFonts w:ascii="Times New Roman" w:hAnsi="Times New Roman"/>
          <w:spacing w:val="1"/>
          <w:sz w:val="28"/>
        </w:rPr>
        <w:t xml:space="preserve"> </w:t>
      </w:r>
      <w:r>
        <w:rPr>
          <w:rFonts w:ascii="Times New Roman" w:hAnsi="Times New Roman"/>
          <w:sz w:val="28"/>
        </w:rPr>
        <w:t>слушаний</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проектам</w:t>
      </w:r>
      <w:r>
        <w:rPr>
          <w:rFonts w:ascii="Times New Roman" w:hAnsi="Times New Roman"/>
          <w:spacing w:val="1"/>
          <w:sz w:val="28"/>
        </w:rPr>
        <w:t xml:space="preserve"> </w:t>
      </w:r>
      <w:r>
        <w:rPr>
          <w:rFonts w:ascii="Times New Roman" w:hAnsi="Times New Roman"/>
          <w:sz w:val="28"/>
        </w:rPr>
        <w:t>решений</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предоставлении</w:t>
      </w:r>
      <w:r>
        <w:rPr>
          <w:rFonts w:ascii="Times New Roman" w:hAnsi="Times New Roman"/>
          <w:spacing w:val="1"/>
          <w:sz w:val="28"/>
        </w:rPr>
        <w:t xml:space="preserve"> </w:t>
      </w:r>
      <w:r>
        <w:rPr>
          <w:rFonts w:ascii="Times New Roman" w:hAnsi="Times New Roman"/>
          <w:sz w:val="28"/>
        </w:rPr>
        <w:t>разрешения</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условно</w:t>
      </w:r>
      <w:r>
        <w:rPr>
          <w:rFonts w:ascii="Times New Roman" w:hAnsi="Times New Roman"/>
          <w:spacing w:val="1"/>
          <w:sz w:val="28"/>
        </w:rPr>
        <w:t xml:space="preserve"> </w:t>
      </w:r>
      <w:r>
        <w:rPr>
          <w:rFonts w:ascii="Times New Roman" w:hAnsi="Times New Roman"/>
          <w:sz w:val="28"/>
        </w:rPr>
        <w:t>разрешенный</w:t>
      </w:r>
      <w:r>
        <w:rPr>
          <w:rFonts w:ascii="Times New Roman" w:hAnsi="Times New Roman"/>
          <w:spacing w:val="1"/>
          <w:sz w:val="28"/>
        </w:rPr>
        <w:t xml:space="preserve"> </w:t>
      </w:r>
      <w:r>
        <w:rPr>
          <w:rFonts w:ascii="Times New Roman" w:hAnsi="Times New Roman"/>
          <w:sz w:val="28"/>
        </w:rPr>
        <w:t>вид</w:t>
      </w:r>
      <w:r>
        <w:rPr>
          <w:rFonts w:ascii="Times New Roman" w:hAnsi="Times New Roman"/>
          <w:spacing w:val="1"/>
          <w:sz w:val="28"/>
        </w:rPr>
        <w:t xml:space="preserve"> </w:t>
      </w:r>
      <w:r>
        <w:rPr>
          <w:rFonts w:ascii="Times New Roman" w:hAnsi="Times New Roman"/>
          <w:sz w:val="28"/>
        </w:rPr>
        <w:t>использования земельного участка или объекта капитального строительства, проектам</w:t>
      </w:r>
      <w:r>
        <w:rPr>
          <w:rFonts w:ascii="Times New Roman" w:hAnsi="Times New Roman"/>
          <w:spacing w:val="1"/>
          <w:sz w:val="28"/>
        </w:rPr>
        <w:t xml:space="preserve"> </w:t>
      </w:r>
      <w:r>
        <w:rPr>
          <w:rFonts w:ascii="Times New Roman" w:hAnsi="Times New Roman"/>
          <w:sz w:val="28"/>
        </w:rPr>
        <w:t>решений</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предоставлении</w:t>
      </w:r>
      <w:r>
        <w:rPr>
          <w:rFonts w:ascii="Times New Roman" w:hAnsi="Times New Roman"/>
          <w:spacing w:val="1"/>
          <w:sz w:val="28"/>
        </w:rPr>
        <w:t xml:space="preserve"> </w:t>
      </w:r>
      <w:r>
        <w:rPr>
          <w:rFonts w:ascii="Times New Roman" w:hAnsi="Times New Roman"/>
          <w:sz w:val="28"/>
        </w:rPr>
        <w:t>разрешения</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отклонение</w:t>
      </w:r>
      <w:r>
        <w:rPr>
          <w:rFonts w:ascii="Times New Roman" w:hAnsi="Times New Roman"/>
          <w:spacing w:val="1"/>
          <w:sz w:val="28"/>
        </w:rPr>
        <w:t xml:space="preserve"> </w:t>
      </w:r>
      <w:r>
        <w:rPr>
          <w:rFonts w:ascii="Times New Roman" w:hAnsi="Times New Roman"/>
          <w:sz w:val="28"/>
        </w:rPr>
        <w:t>от</w:t>
      </w:r>
      <w:r>
        <w:rPr>
          <w:rFonts w:ascii="Times New Roman" w:hAnsi="Times New Roman"/>
          <w:spacing w:val="1"/>
          <w:sz w:val="28"/>
        </w:rPr>
        <w:t xml:space="preserve"> </w:t>
      </w:r>
      <w:r>
        <w:rPr>
          <w:rFonts w:ascii="Times New Roman" w:hAnsi="Times New Roman"/>
          <w:sz w:val="28"/>
        </w:rPr>
        <w:t>предельных</w:t>
      </w:r>
      <w:r>
        <w:rPr>
          <w:rFonts w:ascii="Times New Roman" w:hAnsi="Times New Roman"/>
          <w:spacing w:val="1"/>
          <w:sz w:val="28"/>
        </w:rPr>
        <w:t xml:space="preserve"> </w:t>
      </w:r>
      <w:r>
        <w:rPr>
          <w:rFonts w:ascii="Times New Roman" w:hAnsi="Times New Roman"/>
          <w:sz w:val="28"/>
        </w:rPr>
        <w:t>параметров</w:t>
      </w:r>
      <w:r>
        <w:rPr>
          <w:rFonts w:ascii="Times New Roman" w:hAnsi="Times New Roman"/>
          <w:spacing w:val="1"/>
          <w:sz w:val="28"/>
        </w:rPr>
        <w:t xml:space="preserve"> </w:t>
      </w:r>
      <w:r>
        <w:rPr>
          <w:rFonts w:ascii="Times New Roman" w:hAnsi="Times New Roman"/>
          <w:sz w:val="28"/>
        </w:rPr>
        <w:t>разрешенного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реконструкции</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являются</w:t>
      </w:r>
      <w:r>
        <w:rPr>
          <w:rFonts w:ascii="Times New Roman" w:hAnsi="Times New Roman"/>
          <w:spacing w:val="1"/>
          <w:sz w:val="28"/>
        </w:rPr>
        <w:t xml:space="preserve"> </w:t>
      </w:r>
      <w:r>
        <w:rPr>
          <w:rFonts w:ascii="Times New Roman" w:hAnsi="Times New Roman"/>
          <w:sz w:val="28"/>
        </w:rPr>
        <w:t>граждане,</w:t>
      </w:r>
      <w:r>
        <w:rPr>
          <w:rFonts w:ascii="Times New Roman" w:hAnsi="Times New Roman"/>
          <w:spacing w:val="1"/>
          <w:sz w:val="28"/>
        </w:rPr>
        <w:t xml:space="preserve"> </w:t>
      </w:r>
      <w:r>
        <w:rPr>
          <w:rFonts w:ascii="Times New Roman" w:hAnsi="Times New Roman"/>
          <w:sz w:val="28"/>
        </w:rPr>
        <w:t>постоянно</w:t>
      </w:r>
      <w:r>
        <w:rPr>
          <w:rFonts w:ascii="Times New Roman" w:hAnsi="Times New Roman"/>
          <w:spacing w:val="1"/>
          <w:sz w:val="28"/>
        </w:rPr>
        <w:t xml:space="preserve"> </w:t>
      </w:r>
      <w:r>
        <w:rPr>
          <w:rFonts w:ascii="Times New Roman" w:hAnsi="Times New Roman"/>
          <w:sz w:val="28"/>
        </w:rPr>
        <w:t>проживающие</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пределах</w:t>
      </w:r>
      <w:r>
        <w:rPr>
          <w:rFonts w:ascii="Times New Roman" w:hAnsi="Times New Roman"/>
          <w:spacing w:val="1"/>
          <w:sz w:val="28"/>
        </w:rPr>
        <w:t xml:space="preserve"> </w:t>
      </w:r>
      <w:r>
        <w:rPr>
          <w:rFonts w:ascii="Times New Roman" w:hAnsi="Times New Roman"/>
          <w:sz w:val="28"/>
        </w:rPr>
        <w:t>территориальной</w:t>
      </w:r>
      <w:r>
        <w:rPr>
          <w:rFonts w:ascii="Times New Roman" w:hAnsi="Times New Roman"/>
          <w:spacing w:val="1"/>
          <w:sz w:val="28"/>
        </w:rPr>
        <w:t xml:space="preserve"> </w:t>
      </w:r>
      <w:r>
        <w:rPr>
          <w:rFonts w:ascii="Times New Roman" w:hAnsi="Times New Roman"/>
          <w:sz w:val="28"/>
        </w:rPr>
        <w:t>зоны,</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67"/>
          <w:sz w:val="28"/>
        </w:rPr>
        <w:t xml:space="preserve"> </w:t>
      </w:r>
      <w:r>
        <w:rPr>
          <w:rFonts w:ascii="Times New Roman" w:hAnsi="Times New Roman"/>
          <w:sz w:val="28"/>
        </w:rPr>
        <w:t>границах</w:t>
      </w:r>
      <w:r>
        <w:rPr>
          <w:rFonts w:ascii="Times New Roman" w:hAnsi="Times New Roman"/>
          <w:spacing w:val="1"/>
          <w:sz w:val="28"/>
        </w:rPr>
        <w:t xml:space="preserve"> </w:t>
      </w:r>
      <w:r>
        <w:rPr>
          <w:rFonts w:ascii="Times New Roman" w:hAnsi="Times New Roman"/>
          <w:sz w:val="28"/>
        </w:rPr>
        <w:t>которой</w:t>
      </w:r>
      <w:r>
        <w:rPr>
          <w:rFonts w:ascii="Times New Roman" w:hAnsi="Times New Roman"/>
          <w:spacing w:val="1"/>
          <w:sz w:val="28"/>
        </w:rPr>
        <w:t xml:space="preserve"> </w:t>
      </w:r>
      <w:r>
        <w:rPr>
          <w:rFonts w:ascii="Times New Roman" w:hAnsi="Times New Roman"/>
          <w:sz w:val="28"/>
        </w:rPr>
        <w:t>расположен</w:t>
      </w:r>
      <w:r>
        <w:rPr>
          <w:rFonts w:ascii="Times New Roman" w:hAnsi="Times New Roman"/>
          <w:spacing w:val="1"/>
          <w:sz w:val="28"/>
        </w:rPr>
        <w:t xml:space="preserve"> </w:t>
      </w:r>
      <w:r>
        <w:rPr>
          <w:rFonts w:ascii="Times New Roman" w:hAnsi="Times New Roman"/>
          <w:sz w:val="28"/>
        </w:rPr>
        <w:t>земельный</w:t>
      </w:r>
      <w:r>
        <w:rPr>
          <w:rFonts w:ascii="Times New Roman" w:hAnsi="Times New Roman"/>
          <w:spacing w:val="1"/>
          <w:sz w:val="28"/>
        </w:rPr>
        <w:t xml:space="preserve"> </w:t>
      </w:r>
      <w:r>
        <w:rPr>
          <w:rFonts w:ascii="Times New Roman" w:hAnsi="Times New Roman"/>
          <w:sz w:val="28"/>
        </w:rPr>
        <w:t>участок</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объект</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 в отношении которых подготовлены данные проекты, правообладатели</w:t>
      </w:r>
      <w:r>
        <w:rPr>
          <w:rFonts w:ascii="Times New Roman" w:hAnsi="Times New Roman"/>
          <w:spacing w:val="1"/>
          <w:sz w:val="28"/>
        </w:rPr>
        <w:t xml:space="preserve"> </w:t>
      </w:r>
      <w:r>
        <w:rPr>
          <w:rFonts w:ascii="Times New Roman" w:hAnsi="Times New Roman"/>
          <w:sz w:val="28"/>
        </w:rPr>
        <w:t>находящихся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границах</w:t>
      </w:r>
      <w:r>
        <w:rPr>
          <w:rFonts w:ascii="Times New Roman" w:hAnsi="Times New Roman"/>
          <w:spacing w:val="1"/>
          <w:sz w:val="28"/>
        </w:rPr>
        <w:t xml:space="preserve"> </w:t>
      </w:r>
      <w:r>
        <w:rPr>
          <w:rFonts w:ascii="Times New Roman" w:hAnsi="Times New Roman"/>
          <w:sz w:val="28"/>
        </w:rPr>
        <w:t>этой</w:t>
      </w:r>
      <w:r>
        <w:rPr>
          <w:rFonts w:ascii="Times New Roman" w:hAnsi="Times New Roman"/>
          <w:spacing w:val="1"/>
          <w:sz w:val="28"/>
        </w:rPr>
        <w:t xml:space="preserve"> </w:t>
      </w:r>
      <w:r>
        <w:rPr>
          <w:rFonts w:ascii="Times New Roman" w:hAnsi="Times New Roman"/>
          <w:sz w:val="28"/>
        </w:rPr>
        <w:t>территориальной</w:t>
      </w:r>
      <w:r>
        <w:rPr>
          <w:rFonts w:ascii="Times New Roman" w:hAnsi="Times New Roman"/>
          <w:spacing w:val="1"/>
          <w:sz w:val="28"/>
        </w:rPr>
        <w:t xml:space="preserve"> </w:t>
      </w:r>
      <w:r>
        <w:rPr>
          <w:rFonts w:ascii="Times New Roman" w:hAnsi="Times New Roman"/>
          <w:sz w:val="28"/>
        </w:rPr>
        <w:t>зоны</w:t>
      </w:r>
      <w:r>
        <w:rPr>
          <w:rFonts w:ascii="Times New Roman" w:hAnsi="Times New Roman"/>
          <w:spacing w:val="1"/>
          <w:sz w:val="28"/>
        </w:rPr>
        <w:t xml:space="preserve"> </w:t>
      </w:r>
      <w:r>
        <w:rPr>
          <w:rFonts w:ascii="Times New Roman" w:hAnsi="Times New Roman"/>
          <w:sz w:val="28"/>
        </w:rPr>
        <w:t>земельных</w:t>
      </w:r>
      <w:r>
        <w:rPr>
          <w:rFonts w:ascii="Times New Roman" w:hAnsi="Times New Roman"/>
          <w:spacing w:val="1"/>
          <w:sz w:val="28"/>
        </w:rPr>
        <w:t xml:space="preserve"> </w:t>
      </w:r>
      <w:r>
        <w:rPr>
          <w:rFonts w:ascii="Times New Roman" w:hAnsi="Times New Roman"/>
          <w:sz w:val="28"/>
        </w:rPr>
        <w:t>участков</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расположенных на</w:t>
      </w:r>
      <w:r>
        <w:rPr>
          <w:rFonts w:ascii="Times New Roman" w:hAnsi="Times New Roman"/>
          <w:spacing w:val="1"/>
          <w:sz w:val="28"/>
        </w:rPr>
        <w:t xml:space="preserve"> </w:t>
      </w:r>
      <w:r>
        <w:rPr>
          <w:rFonts w:ascii="Times New Roman" w:hAnsi="Times New Roman"/>
          <w:sz w:val="28"/>
        </w:rPr>
        <w:t>них</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 граждане,</w:t>
      </w:r>
      <w:r>
        <w:rPr>
          <w:rFonts w:ascii="Times New Roman" w:hAnsi="Times New Roman"/>
          <w:spacing w:val="1"/>
          <w:sz w:val="28"/>
        </w:rPr>
        <w:t xml:space="preserve"> </w:t>
      </w:r>
      <w:r>
        <w:rPr>
          <w:rFonts w:ascii="Times New Roman" w:hAnsi="Times New Roman"/>
          <w:sz w:val="28"/>
        </w:rPr>
        <w:t>постоянно</w:t>
      </w:r>
      <w:r>
        <w:rPr>
          <w:rFonts w:ascii="Times New Roman" w:hAnsi="Times New Roman"/>
          <w:spacing w:val="1"/>
          <w:sz w:val="28"/>
        </w:rPr>
        <w:t xml:space="preserve"> </w:t>
      </w:r>
      <w:r>
        <w:rPr>
          <w:rFonts w:ascii="Times New Roman" w:hAnsi="Times New Roman"/>
          <w:sz w:val="28"/>
        </w:rPr>
        <w:t>проживающие в границах земельных участков, прилегающих к земельному участку, в</w:t>
      </w:r>
      <w:r>
        <w:rPr>
          <w:rFonts w:ascii="Times New Roman" w:hAnsi="Times New Roman"/>
          <w:spacing w:val="1"/>
          <w:sz w:val="28"/>
        </w:rPr>
        <w:t xml:space="preserve"> </w:t>
      </w:r>
      <w:r>
        <w:rPr>
          <w:rFonts w:ascii="Times New Roman" w:hAnsi="Times New Roman"/>
          <w:sz w:val="28"/>
        </w:rPr>
        <w:t>отношении</w:t>
      </w:r>
      <w:r>
        <w:rPr>
          <w:rFonts w:ascii="Times New Roman" w:hAnsi="Times New Roman"/>
          <w:spacing w:val="-4"/>
          <w:sz w:val="28"/>
        </w:rPr>
        <w:t xml:space="preserve"> </w:t>
      </w:r>
      <w:r>
        <w:rPr>
          <w:rFonts w:ascii="Times New Roman" w:hAnsi="Times New Roman"/>
          <w:sz w:val="28"/>
        </w:rPr>
        <w:t>которого</w:t>
      </w:r>
      <w:r>
        <w:rPr>
          <w:rFonts w:ascii="Times New Roman" w:hAnsi="Times New Roman"/>
          <w:spacing w:val="-12"/>
          <w:sz w:val="28"/>
        </w:rPr>
        <w:t xml:space="preserve"> </w:t>
      </w:r>
      <w:r>
        <w:rPr>
          <w:rFonts w:ascii="Times New Roman" w:hAnsi="Times New Roman"/>
          <w:sz w:val="28"/>
        </w:rPr>
        <w:t>подготовлены</w:t>
      </w:r>
      <w:r>
        <w:rPr>
          <w:rFonts w:ascii="Times New Roman" w:hAnsi="Times New Roman"/>
          <w:spacing w:val="-5"/>
          <w:sz w:val="28"/>
        </w:rPr>
        <w:t xml:space="preserve"> </w:t>
      </w:r>
      <w:r>
        <w:rPr>
          <w:rFonts w:ascii="Times New Roman" w:hAnsi="Times New Roman"/>
          <w:sz w:val="28"/>
        </w:rPr>
        <w:t>данные</w:t>
      </w:r>
      <w:r>
        <w:rPr>
          <w:rFonts w:ascii="Times New Roman" w:hAnsi="Times New Roman"/>
          <w:spacing w:val="-12"/>
          <w:sz w:val="28"/>
        </w:rPr>
        <w:t xml:space="preserve"> </w:t>
      </w:r>
      <w:r>
        <w:rPr>
          <w:rFonts w:ascii="Times New Roman" w:hAnsi="Times New Roman"/>
          <w:sz w:val="28"/>
        </w:rPr>
        <w:lastRenderedPageBreak/>
        <w:t>проекты,</w:t>
      </w:r>
      <w:r>
        <w:rPr>
          <w:rFonts w:ascii="Times New Roman" w:hAnsi="Times New Roman"/>
          <w:spacing w:val="-11"/>
          <w:sz w:val="28"/>
        </w:rPr>
        <w:t xml:space="preserve"> </w:t>
      </w:r>
      <w:r>
        <w:rPr>
          <w:rFonts w:ascii="Times New Roman" w:hAnsi="Times New Roman"/>
          <w:sz w:val="28"/>
        </w:rPr>
        <w:t>правообладатели</w:t>
      </w:r>
      <w:r>
        <w:rPr>
          <w:rFonts w:ascii="Times New Roman" w:hAnsi="Times New Roman"/>
          <w:spacing w:val="-6"/>
          <w:sz w:val="28"/>
        </w:rPr>
        <w:t xml:space="preserve"> </w:t>
      </w:r>
      <w:r>
        <w:rPr>
          <w:rFonts w:ascii="Times New Roman" w:hAnsi="Times New Roman"/>
          <w:sz w:val="28"/>
        </w:rPr>
        <w:t>таких</w:t>
      </w:r>
      <w:r>
        <w:rPr>
          <w:rFonts w:ascii="Times New Roman" w:hAnsi="Times New Roman"/>
          <w:spacing w:val="-12"/>
          <w:sz w:val="28"/>
        </w:rPr>
        <w:t xml:space="preserve"> </w:t>
      </w:r>
      <w:r>
        <w:rPr>
          <w:rFonts w:ascii="Times New Roman" w:hAnsi="Times New Roman"/>
          <w:sz w:val="28"/>
        </w:rPr>
        <w:t xml:space="preserve">земельных </w:t>
      </w:r>
      <w:r>
        <w:rPr>
          <w:rFonts w:ascii="Times New Roman" w:hAnsi="Times New Roman"/>
          <w:sz w:val="28"/>
          <w:szCs w:val="28"/>
        </w:rPr>
        <w:t>участков</w:t>
      </w:r>
      <w:r>
        <w:rPr>
          <w:rFonts w:ascii="Times New Roman" w:hAnsi="Times New Roman"/>
          <w:spacing w:val="1"/>
          <w:sz w:val="28"/>
          <w:szCs w:val="28"/>
        </w:rPr>
        <w:t xml:space="preserve"> </w:t>
      </w:r>
      <w:r>
        <w:rPr>
          <w:rFonts w:ascii="Times New Roman" w:hAnsi="Times New Roman"/>
          <w:sz w:val="28"/>
          <w:szCs w:val="28"/>
        </w:rPr>
        <w:t>или</w:t>
      </w:r>
      <w:r>
        <w:rPr>
          <w:rFonts w:ascii="Times New Roman" w:hAnsi="Times New Roman"/>
          <w:spacing w:val="1"/>
          <w:sz w:val="28"/>
          <w:szCs w:val="28"/>
        </w:rPr>
        <w:t xml:space="preserve"> </w:t>
      </w:r>
      <w:r>
        <w:rPr>
          <w:rFonts w:ascii="Times New Roman" w:hAnsi="Times New Roman"/>
          <w:sz w:val="28"/>
          <w:szCs w:val="28"/>
        </w:rPr>
        <w:t>расположенных</w:t>
      </w:r>
      <w:r>
        <w:rPr>
          <w:rFonts w:ascii="Times New Roman" w:hAnsi="Times New Roman"/>
          <w:spacing w:val="1"/>
          <w:sz w:val="28"/>
          <w:szCs w:val="28"/>
        </w:rPr>
        <w:t xml:space="preserve"> </w:t>
      </w:r>
      <w:r>
        <w:rPr>
          <w:rFonts w:ascii="Times New Roman" w:hAnsi="Times New Roman"/>
          <w:sz w:val="28"/>
          <w:szCs w:val="28"/>
        </w:rPr>
        <w:t>на</w:t>
      </w:r>
      <w:r>
        <w:rPr>
          <w:rFonts w:ascii="Times New Roman" w:hAnsi="Times New Roman"/>
          <w:spacing w:val="1"/>
          <w:sz w:val="28"/>
          <w:szCs w:val="28"/>
        </w:rPr>
        <w:t xml:space="preserve"> </w:t>
      </w:r>
      <w:r>
        <w:rPr>
          <w:rFonts w:ascii="Times New Roman" w:hAnsi="Times New Roman"/>
          <w:sz w:val="28"/>
          <w:szCs w:val="28"/>
        </w:rPr>
        <w:t>них</w:t>
      </w:r>
      <w:r>
        <w:rPr>
          <w:rFonts w:ascii="Times New Roman" w:hAnsi="Times New Roman"/>
          <w:spacing w:val="1"/>
          <w:sz w:val="28"/>
          <w:szCs w:val="28"/>
        </w:rPr>
        <w:t xml:space="preserve"> </w:t>
      </w:r>
      <w:r>
        <w:rPr>
          <w:rFonts w:ascii="Times New Roman" w:hAnsi="Times New Roman"/>
          <w:sz w:val="28"/>
          <w:szCs w:val="28"/>
        </w:rPr>
        <w:t>объектов</w:t>
      </w:r>
      <w:r>
        <w:rPr>
          <w:rFonts w:ascii="Times New Roman" w:hAnsi="Times New Roman"/>
          <w:spacing w:val="1"/>
          <w:sz w:val="28"/>
          <w:szCs w:val="28"/>
        </w:rPr>
        <w:t xml:space="preserve"> </w:t>
      </w:r>
      <w:r>
        <w:rPr>
          <w:rFonts w:ascii="Times New Roman" w:hAnsi="Times New Roman"/>
          <w:sz w:val="28"/>
          <w:szCs w:val="28"/>
        </w:rPr>
        <w:t>капитального</w:t>
      </w:r>
      <w:r>
        <w:rPr>
          <w:rFonts w:ascii="Times New Roman" w:hAnsi="Times New Roman"/>
          <w:spacing w:val="1"/>
          <w:sz w:val="28"/>
          <w:szCs w:val="28"/>
        </w:rPr>
        <w:t xml:space="preserve"> </w:t>
      </w:r>
      <w:r>
        <w:rPr>
          <w:rFonts w:ascii="Times New Roman" w:hAnsi="Times New Roman"/>
          <w:sz w:val="28"/>
          <w:szCs w:val="28"/>
        </w:rPr>
        <w:t>строительства,</w:t>
      </w:r>
      <w:r>
        <w:rPr>
          <w:rFonts w:ascii="Times New Roman" w:hAnsi="Times New Roman"/>
          <w:spacing w:val="1"/>
          <w:sz w:val="28"/>
          <w:szCs w:val="28"/>
        </w:rPr>
        <w:t xml:space="preserve"> </w:t>
      </w:r>
      <w:r>
        <w:rPr>
          <w:rFonts w:ascii="Times New Roman" w:hAnsi="Times New Roman"/>
          <w:spacing w:val="-1"/>
          <w:sz w:val="28"/>
          <w:szCs w:val="28"/>
        </w:rPr>
        <w:t>правообладатели</w:t>
      </w:r>
      <w:r>
        <w:rPr>
          <w:rFonts w:ascii="Times New Roman" w:hAnsi="Times New Roman"/>
          <w:spacing w:val="-15"/>
          <w:sz w:val="28"/>
          <w:szCs w:val="28"/>
        </w:rPr>
        <w:t xml:space="preserve"> </w:t>
      </w:r>
      <w:r>
        <w:rPr>
          <w:rFonts w:ascii="Times New Roman" w:hAnsi="Times New Roman"/>
          <w:sz w:val="28"/>
          <w:szCs w:val="28"/>
        </w:rPr>
        <w:t>помещений,</w:t>
      </w:r>
      <w:r>
        <w:rPr>
          <w:rFonts w:ascii="Times New Roman" w:hAnsi="Times New Roman"/>
          <w:spacing w:val="-14"/>
          <w:sz w:val="28"/>
          <w:szCs w:val="28"/>
        </w:rPr>
        <w:t xml:space="preserve"> </w:t>
      </w:r>
      <w:r>
        <w:rPr>
          <w:rFonts w:ascii="Times New Roman" w:hAnsi="Times New Roman"/>
          <w:sz w:val="28"/>
          <w:szCs w:val="28"/>
        </w:rPr>
        <w:t>являющихся</w:t>
      </w:r>
      <w:r>
        <w:rPr>
          <w:rFonts w:ascii="Times New Roman" w:hAnsi="Times New Roman"/>
          <w:spacing w:val="-14"/>
          <w:sz w:val="28"/>
          <w:szCs w:val="28"/>
        </w:rPr>
        <w:t xml:space="preserve"> </w:t>
      </w:r>
      <w:r>
        <w:rPr>
          <w:rFonts w:ascii="Times New Roman" w:hAnsi="Times New Roman"/>
          <w:sz w:val="28"/>
          <w:szCs w:val="28"/>
        </w:rPr>
        <w:t>частью</w:t>
      </w:r>
      <w:r>
        <w:rPr>
          <w:rFonts w:ascii="Times New Roman" w:hAnsi="Times New Roman"/>
          <w:spacing w:val="-14"/>
          <w:sz w:val="28"/>
          <w:szCs w:val="28"/>
        </w:rPr>
        <w:t xml:space="preserve"> </w:t>
      </w:r>
      <w:r>
        <w:rPr>
          <w:rFonts w:ascii="Times New Roman" w:hAnsi="Times New Roman"/>
          <w:sz w:val="28"/>
          <w:szCs w:val="28"/>
        </w:rPr>
        <w:t>объекта</w:t>
      </w:r>
      <w:r>
        <w:rPr>
          <w:rFonts w:ascii="Times New Roman" w:hAnsi="Times New Roman"/>
          <w:spacing w:val="-16"/>
          <w:sz w:val="28"/>
          <w:szCs w:val="28"/>
        </w:rPr>
        <w:t xml:space="preserve"> </w:t>
      </w:r>
      <w:r>
        <w:rPr>
          <w:rFonts w:ascii="Times New Roman" w:hAnsi="Times New Roman"/>
          <w:sz w:val="28"/>
          <w:szCs w:val="28"/>
        </w:rPr>
        <w:t>капитального</w:t>
      </w:r>
      <w:r>
        <w:rPr>
          <w:rFonts w:ascii="Times New Roman" w:hAnsi="Times New Roman"/>
          <w:spacing w:val="-16"/>
          <w:sz w:val="28"/>
          <w:szCs w:val="28"/>
        </w:rPr>
        <w:t xml:space="preserve"> </w:t>
      </w:r>
      <w:r>
        <w:rPr>
          <w:rFonts w:ascii="Times New Roman" w:hAnsi="Times New Roman"/>
          <w:sz w:val="28"/>
          <w:szCs w:val="28"/>
        </w:rPr>
        <w:t>строительства,</w:t>
      </w:r>
      <w:r>
        <w:rPr>
          <w:rFonts w:ascii="Times New Roman" w:hAnsi="Times New Roman"/>
          <w:spacing w:val="-68"/>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отношении</w:t>
      </w:r>
      <w:r>
        <w:rPr>
          <w:rFonts w:ascii="Times New Roman" w:hAnsi="Times New Roman"/>
          <w:spacing w:val="1"/>
          <w:sz w:val="28"/>
          <w:szCs w:val="28"/>
        </w:rPr>
        <w:t xml:space="preserve"> </w:t>
      </w:r>
      <w:r>
        <w:rPr>
          <w:rFonts w:ascii="Times New Roman" w:hAnsi="Times New Roman"/>
          <w:sz w:val="28"/>
          <w:szCs w:val="28"/>
        </w:rPr>
        <w:t>которого</w:t>
      </w:r>
      <w:r>
        <w:rPr>
          <w:rFonts w:ascii="Times New Roman" w:hAnsi="Times New Roman"/>
          <w:spacing w:val="1"/>
          <w:sz w:val="28"/>
          <w:szCs w:val="28"/>
        </w:rPr>
        <w:t xml:space="preserve"> </w:t>
      </w:r>
      <w:r>
        <w:rPr>
          <w:rFonts w:ascii="Times New Roman" w:hAnsi="Times New Roman"/>
          <w:sz w:val="28"/>
          <w:szCs w:val="28"/>
        </w:rPr>
        <w:t>подготовлены</w:t>
      </w:r>
      <w:r>
        <w:rPr>
          <w:rFonts w:ascii="Times New Roman" w:hAnsi="Times New Roman"/>
          <w:spacing w:val="1"/>
          <w:sz w:val="28"/>
          <w:szCs w:val="28"/>
        </w:rPr>
        <w:t xml:space="preserve"> </w:t>
      </w:r>
      <w:r>
        <w:rPr>
          <w:rFonts w:ascii="Times New Roman" w:hAnsi="Times New Roman"/>
          <w:sz w:val="28"/>
          <w:szCs w:val="28"/>
        </w:rPr>
        <w:t>данные</w:t>
      </w:r>
      <w:r>
        <w:rPr>
          <w:rFonts w:ascii="Times New Roman" w:hAnsi="Times New Roman"/>
          <w:spacing w:val="1"/>
          <w:sz w:val="28"/>
          <w:szCs w:val="28"/>
        </w:rPr>
        <w:t xml:space="preserve"> </w:t>
      </w:r>
      <w:r>
        <w:rPr>
          <w:rFonts w:ascii="Times New Roman" w:hAnsi="Times New Roman"/>
          <w:sz w:val="28"/>
          <w:szCs w:val="28"/>
        </w:rPr>
        <w:t>проекты,</w:t>
      </w:r>
      <w:r>
        <w:rPr>
          <w:rFonts w:ascii="Times New Roman" w:hAnsi="Times New Roman"/>
          <w:spacing w:val="1"/>
          <w:sz w:val="28"/>
          <w:szCs w:val="28"/>
        </w:rPr>
        <w:t xml:space="preserve"> </w:t>
      </w:r>
      <w:r>
        <w:rPr>
          <w:rFonts w:ascii="Times New Roman" w:hAnsi="Times New Roman"/>
          <w:sz w:val="28"/>
          <w:szCs w:val="28"/>
        </w:rPr>
        <w:t>а</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случае,</w:t>
      </w:r>
      <w:r>
        <w:rPr>
          <w:rFonts w:ascii="Times New Roman" w:hAnsi="Times New Roman"/>
          <w:spacing w:val="1"/>
          <w:sz w:val="28"/>
          <w:szCs w:val="28"/>
        </w:rPr>
        <w:t xml:space="preserve"> </w:t>
      </w:r>
      <w:r>
        <w:rPr>
          <w:rFonts w:ascii="Times New Roman" w:hAnsi="Times New Roman"/>
          <w:sz w:val="28"/>
          <w:szCs w:val="28"/>
        </w:rPr>
        <w:t>если</w:t>
      </w:r>
      <w:r>
        <w:rPr>
          <w:rFonts w:ascii="Times New Roman" w:hAnsi="Times New Roman"/>
          <w:spacing w:val="1"/>
          <w:sz w:val="28"/>
          <w:szCs w:val="28"/>
        </w:rPr>
        <w:t xml:space="preserve"> </w:t>
      </w:r>
      <w:r>
        <w:rPr>
          <w:rFonts w:ascii="Times New Roman" w:hAnsi="Times New Roman"/>
          <w:sz w:val="28"/>
          <w:szCs w:val="28"/>
        </w:rPr>
        <w:t>условно</w:t>
      </w:r>
      <w:r>
        <w:rPr>
          <w:rFonts w:ascii="Times New Roman" w:hAnsi="Times New Roman"/>
          <w:spacing w:val="1"/>
          <w:sz w:val="28"/>
          <w:szCs w:val="28"/>
        </w:rPr>
        <w:t xml:space="preserve"> </w:t>
      </w:r>
      <w:r>
        <w:rPr>
          <w:rFonts w:ascii="Times New Roman" w:hAnsi="Times New Roman"/>
          <w:sz w:val="28"/>
          <w:szCs w:val="28"/>
        </w:rPr>
        <w:t>разрешенный</w:t>
      </w:r>
      <w:r>
        <w:rPr>
          <w:rFonts w:ascii="Times New Roman" w:hAnsi="Times New Roman"/>
          <w:spacing w:val="1"/>
          <w:sz w:val="28"/>
          <w:szCs w:val="28"/>
        </w:rPr>
        <w:t xml:space="preserve"> </w:t>
      </w:r>
      <w:r>
        <w:rPr>
          <w:rFonts w:ascii="Times New Roman" w:hAnsi="Times New Roman"/>
          <w:sz w:val="28"/>
          <w:szCs w:val="28"/>
        </w:rPr>
        <w:t>вид</w:t>
      </w:r>
      <w:r>
        <w:rPr>
          <w:rFonts w:ascii="Times New Roman" w:hAnsi="Times New Roman"/>
          <w:spacing w:val="1"/>
          <w:sz w:val="28"/>
          <w:szCs w:val="28"/>
        </w:rPr>
        <w:t xml:space="preserve"> </w:t>
      </w:r>
      <w:r>
        <w:rPr>
          <w:rFonts w:ascii="Times New Roman" w:hAnsi="Times New Roman"/>
          <w:sz w:val="28"/>
          <w:szCs w:val="28"/>
        </w:rPr>
        <w:t>использования</w:t>
      </w:r>
      <w:r>
        <w:rPr>
          <w:rFonts w:ascii="Times New Roman" w:hAnsi="Times New Roman"/>
          <w:spacing w:val="1"/>
          <w:sz w:val="28"/>
          <w:szCs w:val="28"/>
        </w:rPr>
        <w:t xml:space="preserve"> </w:t>
      </w:r>
      <w:r>
        <w:rPr>
          <w:rFonts w:ascii="Times New Roman" w:hAnsi="Times New Roman"/>
          <w:sz w:val="28"/>
          <w:szCs w:val="28"/>
        </w:rPr>
        <w:t>земельного</w:t>
      </w:r>
      <w:r>
        <w:rPr>
          <w:rFonts w:ascii="Times New Roman" w:hAnsi="Times New Roman"/>
          <w:spacing w:val="1"/>
          <w:sz w:val="28"/>
          <w:szCs w:val="28"/>
        </w:rPr>
        <w:t xml:space="preserve"> </w:t>
      </w:r>
      <w:r>
        <w:rPr>
          <w:rFonts w:ascii="Times New Roman" w:hAnsi="Times New Roman"/>
          <w:sz w:val="28"/>
          <w:szCs w:val="28"/>
        </w:rPr>
        <w:t>участка</w:t>
      </w:r>
      <w:r>
        <w:rPr>
          <w:rFonts w:ascii="Times New Roman" w:hAnsi="Times New Roman"/>
          <w:spacing w:val="1"/>
          <w:sz w:val="28"/>
          <w:szCs w:val="28"/>
        </w:rPr>
        <w:t xml:space="preserve"> </w:t>
      </w:r>
      <w:r>
        <w:rPr>
          <w:rFonts w:ascii="Times New Roman" w:hAnsi="Times New Roman"/>
          <w:sz w:val="28"/>
          <w:szCs w:val="28"/>
        </w:rPr>
        <w:t>или</w:t>
      </w:r>
      <w:r>
        <w:rPr>
          <w:rFonts w:ascii="Times New Roman" w:hAnsi="Times New Roman"/>
          <w:spacing w:val="1"/>
          <w:sz w:val="28"/>
          <w:szCs w:val="28"/>
        </w:rPr>
        <w:t xml:space="preserve"> </w:t>
      </w:r>
      <w:r>
        <w:rPr>
          <w:rFonts w:ascii="Times New Roman" w:hAnsi="Times New Roman"/>
          <w:sz w:val="28"/>
          <w:szCs w:val="28"/>
        </w:rPr>
        <w:t>объекта</w:t>
      </w:r>
      <w:r>
        <w:rPr>
          <w:rFonts w:ascii="Times New Roman" w:hAnsi="Times New Roman"/>
          <w:spacing w:val="1"/>
          <w:sz w:val="28"/>
          <w:szCs w:val="28"/>
        </w:rPr>
        <w:t xml:space="preserve"> </w:t>
      </w:r>
      <w:r>
        <w:rPr>
          <w:rFonts w:ascii="Times New Roman" w:hAnsi="Times New Roman"/>
          <w:sz w:val="28"/>
          <w:szCs w:val="28"/>
        </w:rPr>
        <w:t>капитального</w:t>
      </w:r>
      <w:r>
        <w:rPr>
          <w:rFonts w:ascii="Times New Roman" w:hAnsi="Times New Roman"/>
          <w:spacing w:val="1"/>
          <w:sz w:val="28"/>
          <w:szCs w:val="28"/>
        </w:rPr>
        <w:t xml:space="preserve"> </w:t>
      </w:r>
      <w:r>
        <w:rPr>
          <w:rFonts w:ascii="Times New Roman" w:hAnsi="Times New Roman"/>
          <w:sz w:val="28"/>
          <w:szCs w:val="28"/>
        </w:rPr>
        <w:t>строительства может оказать негативное воздействие на окружающую среду, также</w:t>
      </w:r>
      <w:r>
        <w:rPr>
          <w:rFonts w:ascii="Times New Roman" w:hAnsi="Times New Roman"/>
          <w:spacing w:val="1"/>
          <w:sz w:val="28"/>
          <w:szCs w:val="28"/>
        </w:rPr>
        <w:t xml:space="preserve"> </w:t>
      </w:r>
      <w:r>
        <w:rPr>
          <w:rFonts w:ascii="Times New Roman" w:hAnsi="Times New Roman"/>
          <w:sz w:val="28"/>
          <w:szCs w:val="28"/>
        </w:rPr>
        <w:t>правообладатели</w:t>
      </w:r>
      <w:r>
        <w:rPr>
          <w:rFonts w:ascii="Times New Roman" w:hAnsi="Times New Roman"/>
          <w:spacing w:val="1"/>
          <w:sz w:val="28"/>
          <w:szCs w:val="28"/>
        </w:rPr>
        <w:t xml:space="preserve"> </w:t>
      </w:r>
      <w:r>
        <w:rPr>
          <w:rFonts w:ascii="Times New Roman" w:hAnsi="Times New Roman"/>
          <w:sz w:val="28"/>
          <w:szCs w:val="28"/>
        </w:rPr>
        <w:t>земельных</w:t>
      </w:r>
      <w:r>
        <w:rPr>
          <w:rFonts w:ascii="Times New Roman" w:hAnsi="Times New Roman"/>
          <w:spacing w:val="1"/>
          <w:sz w:val="28"/>
          <w:szCs w:val="28"/>
        </w:rPr>
        <w:t xml:space="preserve"> </w:t>
      </w:r>
      <w:r>
        <w:rPr>
          <w:rFonts w:ascii="Times New Roman" w:hAnsi="Times New Roman"/>
          <w:sz w:val="28"/>
          <w:szCs w:val="28"/>
        </w:rPr>
        <w:t>участков</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объектов</w:t>
      </w:r>
      <w:r>
        <w:rPr>
          <w:rFonts w:ascii="Times New Roman" w:hAnsi="Times New Roman"/>
          <w:spacing w:val="1"/>
          <w:sz w:val="28"/>
          <w:szCs w:val="28"/>
        </w:rPr>
        <w:t xml:space="preserve"> </w:t>
      </w:r>
      <w:r>
        <w:rPr>
          <w:rFonts w:ascii="Times New Roman" w:hAnsi="Times New Roman"/>
          <w:sz w:val="28"/>
          <w:szCs w:val="28"/>
        </w:rPr>
        <w:t>капитального</w:t>
      </w:r>
      <w:r>
        <w:rPr>
          <w:rFonts w:ascii="Times New Roman" w:hAnsi="Times New Roman"/>
          <w:spacing w:val="1"/>
          <w:sz w:val="28"/>
          <w:szCs w:val="28"/>
        </w:rPr>
        <w:t xml:space="preserve"> </w:t>
      </w:r>
      <w:r>
        <w:rPr>
          <w:rFonts w:ascii="Times New Roman" w:hAnsi="Times New Roman"/>
          <w:sz w:val="28"/>
          <w:szCs w:val="28"/>
        </w:rPr>
        <w:t>строительства,</w:t>
      </w:r>
      <w:r>
        <w:rPr>
          <w:rFonts w:ascii="Times New Roman" w:hAnsi="Times New Roman"/>
          <w:spacing w:val="1"/>
          <w:sz w:val="28"/>
          <w:szCs w:val="28"/>
        </w:rPr>
        <w:t xml:space="preserve"> </w:t>
      </w:r>
      <w:r>
        <w:rPr>
          <w:rFonts w:ascii="Times New Roman" w:hAnsi="Times New Roman"/>
          <w:sz w:val="28"/>
          <w:szCs w:val="28"/>
        </w:rPr>
        <w:t>подверженных риску негативного</w:t>
      </w:r>
      <w:r>
        <w:rPr>
          <w:rFonts w:ascii="Times New Roman" w:hAnsi="Times New Roman"/>
          <w:spacing w:val="1"/>
          <w:sz w:val="28"/>
          <w:szCs w:val="28"/>
        </w:rPr>
        <w:t xml:space="preserve"> </w:t>
      </w:r>
      <w:r>
        <w:rPr>
          <w:rFonts w:ascii="Times New Roman" w:hAnsi="Times New Roman"/>
          <w:sz w:val="28"/>
          <w:szCs w:val="28"/>
        </w:rPr>
        <w:t>воздействия на окружающую</w:t>
      </w:r>
      <w:r>
        <w:rPr>
          <w:rFonts w:ascii="Times New Roman" w:hAnsi="Times New Roman"/>
          <w:spacing w:val="1"/>
          <w:sz w:val="28"/>
          <w:szCs w:val="28"/>
        </w:rPr>
        <w:t xml:space="preserve"> </w:t>
      </w:r>
      <w:r>
        <w:rPr>
          <w:rFonts w:ascii="Times New Roman" w:hAnsi="Times New Roman"/>
          <w:sz w:val="28"/>
          <w:szCs w:val="28"/>
        </w:rPr>
        <w:t>среду</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результате</w:t>
      </w:r>
      <w:r>
        <w:rPr>
          <w:rFonts w:ascii="Times New Roman" w:hAnsi="Times New Roman"/>
          <w:spacing w:val="1"/>
          <w:sz w:val="28"/>
          <w:szCs w:val="28"/>
        </w:rPr>
        <w:t xml:space="preserve"> </w:t>
      </w:r>
      <w:r>
        <w:rPr>
          <w:rFonts w:ascii="Times New Roman" w:hAnsi="Times New Roman"/>
          <w:sz w:val="28"/>
          <w:szCs w:val="28"/>
        </w:rPr>
        <w:t>реализации</w:t>
      </w:r>
      <w:r>
        <w:rPr>
          <w:rFonts w:ascii="Times New Roman" w:hAnsi="Times New Roman"/>
          <w:spacing w:val="-2"/>
          <w:sz w:val="28"/>
          <w:szCs w:val="28"/>
        </w:rPr>
        <w:t xml:space="preserve"> </w:t>
      </w:r>
      <w:r>
        <w:rPr>
          <w:rFonts w:ascii="Times New Roman" w:hAnsi="Times New Roman"/>
          <w:sz w:val="28"/>
          <w:szCs w:val="28"/>
        </w:rPr>
        <w:t>данных</w:t>
      </w:r>
      <w:r>
        <w:rPr>
          <w:rFonts w:ascii="Times New Roman" w:hAnsi="Times New Roman"/>
          <w:spacing w:val="-3"/>
          <w:sz w:val="28"/>
          <w:szCs w:val="28"/>
        </w:rPr>
        <w:t xml:space="preserve"> </w:t>
      </w:r>
      <w:r>
        <w:rPr>
          <w:rFonts w:ascii="Times New Roman" w:hAnsi="Times New Roman"/>
          <w:sz w:val="28"/>
          <w:szCs w:val="28"/>
        </w:rPr>
        <w:t>проектов.</w:t>
      </w:r>
    </w:p>
    <w:p w:rsidR="00943EC1" w:rsidRDefault="00943EC1" w:rsidP="00943EC1">
      <w:pPr>
        <w:widowControl w:val="0"/>
        <w:numPr>
          <w:ilvl w:val="0"/>
          <w:numId w:val="7"/>
        </w:numPr>
        <w:tabs>
          <w:tab w:val="left" w:pos="993"/>
        </w:tabs>
        <w:autoSpaceDE w:val="0"/>
        <w:autoSpaceDN w:val="0"/>
        <w:spacing w:before="2"/>
        <w:ind w:left="0" w:right="157" w:firstLine="708"/>
        <w:rPr>
          <w:rFonts w:ascii="Times New Roman" w:hAnsi="Times New Roman"/>
          <w:sz w:val="28"/>
          <w:szCs w:val="28"/>
        </w:rPr>
      </w:pPr>
      <w:r>
        <w:rPr>
          <w:rFonts w:ascii="Times New Roman" w:hAnsi="Times New Roman"/>
          <w:sz w:val="28"/>
          <w:szCs w:val="28"/>
        </w:rPr>
        <w:t>Продолжительность общественных обсуждений или публичных слушаний по проекту настоящих правил составляет не менее одного и не более трех месяцев со дня опубликования проекта.</w:t>
      </w:r>
    </w:p>
    <w:p w:rsidR="00943EC1" w:rsidRDefault="00943EC1" w:rsidP="00943EC1">
      <w:pPr>
        <w:widowControl w:val="0"/>
        <w:numPr>
          <w:ilvl w:val="0"/>
          <w:numId w:val="7"/>
        </w:numPr>
        <w:tabs>
          <w:tab w:val="left" w:pos="993"/>
        </w:tabs>
        <w:autoSpaceDE w:val="0"/>
        <w:autoSpaceDN w:val="0"/>
        <w:spacing w:before="2"/>
        <w:ind w:left="0" w:right="157" w:firstLine="708"/>
        <w:rPr>
          <w:rFonts w:ascii="Times New Roman" w:hAnsi="Times New Roman"/>
          <w:sz w:val="28"/>
          <w:szCs w:val="22"/>
        </w:rPr>
      </w:pPr>
      <w:r>
        <w:rPr>
          <w:rFonts w:ascii="Times New Roman" w:hAnsi="Times New Roman"/>
          <w:sz w:val="28"/>
          <w:szCs w:val="28"/>
        </w:rPr>
        <w:t>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r>
        <w:rPr>
          <w:rFonts w:ascii="Times New Roman" w:hAnsi="Times New Roman"/>
          <w:sz w:val="28"/>
        </w:rPr>
        <w:t>.</w:t>
      </w:r>
    </w:p>
    <w:p w:rsidR="00943EC1" w:rsidRDefault="00943EC1" w:rsidP="00943EC1">
      <w:pPr>
        <w:widowControl w:val="0"/>
        <w:numPr>
          <w:ilvl w:val="1"/>
          <w:numId w:val="7"/>
        </w:numPr>
        <w:tabs>
          <w:tab w:val="left" w:pos="993"/>
        </w:tabs>
        <w:autoSpaceDE w:val="0"/>
        <w:autoSpaceDN w:val="0"/>
        <w:spacing w:before="1"/>
        <w:ind w:left="0" w:right="159" w:firstLine="708"/>
        <w:rPr>
          <w:rFonts w:ascii="Times New Roman" w:hAnsi="Times New Roman"/>
          <w:sz w:val="28"/>
        </w:rPr>
      </w:pPr>
      <w:r>
        <w:rPr>
          <w:rFonts w:ascii="Times New Roman" w:hAnsi="Times New Roman"/>
          <w:sz w:val="28"/>
        </w:rPr>
        <w:t>После</w:t>
      </w:r>
      <w:r>
        <w:rPr>
          <w:rFonts w:ascii="Times New Roman" w:hAnsi="Times New Roman"/>
          <w:spacing w:val="-5"/>
          <w:sz w:val="28"/>
        </w:rPr>
        <w:t xml:space="preserve"> </w:t>
      </w:r>
      <w:r>
        <w:rPr>
          <w:rFonts w:ascii="Times New Roman" w:hAnsi="Times New Roman"/>
          <w:sz w:val="28"/>
        </w:rPr>
        <w:t>завершения</w:t>
      </w:r>
      <w:r>
        <w:rPr>
          <w:rFonts w:ascii="Times New Roman" w:hAnsi="Times New Roman"/>
          <w:spacing w:val="-5"/>
          <w:sz w:val="28"/>
        </w:rPr>
        <w:t xml:space="preserve"> </w:t>
      </w:r>
      <w:r>
        <w:rPr>
          <w:rFonts w:ascii="Times New Roman" w:hAnsi="Times New Roman"/>
          <w:sz w:val="28"/>
        </w:rPr>
        <w:t>общественных</w:t>
      </w:r>
      <w:r>
        <w:rPr>
          <w:rFonts w:ascii="Times New Roman" w:hAnsi="Times New Roman"/>
          <w:spacing w:val="-8"/>
          <w:sz w:val="28"/>
        </w:rPr>
        <w:t xml:space="preserve"> </w:t>
      </w:r>
      <w:r>
        <w:rPr>
          <w:rFonts w:ascii="Times New Roman" w:hAnsi="Times New Roman"/>
          <w:sz w:val="28"/>
        </w:rPr>
        <w:t>обсуждений</w:t>
      </w:r>
      <w:r>
        <w:rPr>
          <w:rFonts w:ascii="Times New Roman" w:hAnsi="Times New Roman"/>
          <w:spacing w:val="-5"/>
          <w:sz w:val="28"/>
        </w:rPr>
        <w:t xml:space="preserve"> </w:t>
      </w:r>
      <w:r>
        <w:rPr>
          <w:rFonts w:ascii="Times New Roman" w:hAnsi="Times New Roman"/>
          <w:sz w:val="28"/>
        </w:rPr>
        <w:t>или</w:t>
      </w:r>
      <w:r>
        <w:rPr>
          <w:rFonts w:ascii="Times New Roman" w:hAnsi="Times New Roman"/>
          <w:spacing w:val="-6"/>
          <w:sz w:val="28"/>
        </w:rPr>
        <w:t xml:space="preserve"> </w:t>
      </w:r>
      <w:r>
        <w:rPr>
          <w:rFonts w:ascii="Times New Roman" w:hAnsi="Times New Roman"/>
          <w:sz w:val="28"/>
        </w:rPr>
        <w:t>публичных</w:t>
      </w:r>
      <w:r>
        <w:rPr>
          <w:rFonts w:ascii="Times New Roman" w:hAnsi="Times New Roman"/>
          <w:spacing w:val="-8"/>
          <w:sz w:val="28"/>
        </w:rPr>
        <w:t xml:space="preserve"> </w:t>
      </w:r>
      <w:r>
        <w:rPr>
          <w:rFonts w:ascii="Times New Roman" w:hAnsi="Times New Roman"/>
          <w:sz w:val="28"/>
        </w:rPr>
        <w:t>слушаний</w:t>
      </w:r>
      <w:r>
        <w:rPr>
          <w:rFonts w:ascii="Times New Roman" w:hAnsi="Times New Roman"/>
          <w:spacing w:val="-3"/>
          <w:sz w:val="28"/>
        </w:rPr>
        <w:t xml:space="preserve"> </w:t>
      </w:r>
      <w:r>
        <w:rPr>
          <w:rFonts w:ascii="Times New Roman" w:hAnsi="Times New Roman"/>
          <w:sz w:val="28"/>
        </w:rPr>
        <w:t>по</w:t>
      </w:r>
      <w:r>
        <w:rPr>
          <w:rFonts w:ascii="Times New Roman" w:hAnsi="Times New Roman"/>
          <w:spacing w:val="-67"/>
          <w:sz w:val="28"/>
        </w:rPr>
        <w:t xml:space="preserve"> </w:t>
      </w:r>
      <w:r>
        <w:rPr>
          <w:rFonts w:ascii="Times New Roman" w:hAnsi="Times New Roman"/>
          <w:sz w:val="28"/>
        </w:rPr>
        <w:t>проекту правил землепользования и застройки комиссия с учетом результатов таких</w:t>
      </w:r>
      <w:r>
        <w:rPr>
          <w:rFonts w:ascii="Times New Roman" w:hAnsi="Times New Roman"/>
          <w:spacing w:val="1"/>
          <w:sz w:val="28"/>
        </w:rPr>
        <w:t xml:space="preserve"> </w:t>
      </w:r>
      <w:r>
        <w:rPr>
          <w:rFonts w:ascii="Times New Roman" w:hAnsi="Times New Roman"/>
          <w:sz w:val="28"/>
        </w:rPr>
        <w:t>общественных</w:t>
      </w:r>
      <w:r>
        <w:rPr>
          <w:rFonts w:ascii="Times New Roman" w:hAnsi="Times New Roman"/>
          <w:spacing w:val="1"/>
          <w:sz w:val="28"/>
        </w:rPr>
        <w:t xml:space="preserve"> </w:t>
      </w:r>
      <w:r>
        <w:rPr>
          <w:rFonts w:ascii="Times New Roman" w:hAnsi="Times New Roman"/>
          <w:sz w:val="28"/>
        </w:rPr>
        <w:t>обсуждений</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публичных</w:t>
      </w:r>
      <w:r>
        <w:rPr>
          <w:rFonts w:ascii="Times New Roman" w:hAnsi="Times New Roman"/>
          <w:spacing w:val="1"/>
          <w:sz w:val="28"/>
        </w:rPr>
        <w:t xml:space="preserve"> </w:t>
      </w:r>
      <w:r>
        <w:rPr>
          <w:rFonts w:ascii="Times New Roman" w:hAnsi="Times New Roman"/>
          <w:sz w:val="28"/>
        </w:rPr>
        <w:t>слушаний</w:t>
      </w:r>
      <w:r>
        <w:rPr>
          <w:rFonts w:ascii="Times New Roman" w:hAnsi="Times New Roman"/>
          <w:spacing w:val="1"/>
          <w:sz w:val="28"/>
        </w:rPr>
        <w:t xml:space="preserve"> </w:t>
      </w:r>
      <w:r>
        <w:rPr>
          <w:rFonts w:ascii="Times New Roman" w:hAnsi="Times New Roman"/>
          <w:sz w:val="28"/>
        </w:rPr>
        <w:t>обеспечивает</w:t>
      </w:r>
      <w:r>
        <w:rPr>
          <w:rFonts w:ascii="Times New Roman" w:hAnsi="Times New Roman"/>
          <w:spacing w:val="1"/>
          <w:sz w:val="28"/>
        </w:rPr>
        <w:t xml:space="preserve"> </w:t>
      </w:r>
      <w:r>
        <w:rPr>
          <w:rFonts w:ascii="Times New Roman" w:hAnsi="Times New Roman"/>
          <w:sz w:val="28"/>
        </w:rPr>
        <w:t>внесение</w:t>
      </w:r>
      <w:r>
        <w:rPr>
          <w:rFonts w:ascii="Times New Roman" w:hAnsi="Times New Roman"/>
          <w:spacing w:val="1"/>
          <w:sz w:val="28"/>
        </w:rPr>
        <w:t xml:space="preserve"> </w:t>
      </w:r>
      <w:r>
        <w:rPr>
          <w:rFonts w:ascii="Times New Roman" w:hAnsi="Times New Roman"/>
          <w:sz w:val="28"/>
        </w:rPr>
        <w:t>изменений в проект правил землепользования и застройки и представляет указанный</w:t>
      </w:r>
      <w:r>
        <w:rPr>
          <w:rFonts w:ascii="Times New Roman" w:hAnsi="Times New Roman"/>
          <w:spacing w:val="1"/>
          <w:sz w:val="28"/>
        </w:rPr>
        <w:t xml:space="preserve"> </w:t>
      </w:r>
      <w:r>
        <w:rPr>
          <w:rFonts w:ascii="Times New Roman" w:hAnsi="Times New Roman"/>
          <w:sz w:val="28"/>
        </w:rPr>
        <w:t>проект</w:t>
      </w:r>
      <w:r>
        <w:rPr>
          <w:rFonts w:ascii="Times New Roman" w:hAnsi="Times New Roman"/>
          <w:spacing w:val="-10"/>
          <w:sz w:val="28"/>
        </w:rPr>
        <w:t xml:space="preserve"> </w:t>
      </w:r>
      <w:r>
        <w:rPr>
          <w:rFonts w:ascii="Times New Roman" w:hAnsi="Times New Roman"/>
          <w:sz w:val="28"/>
        </w:rPr>
        <w:t>главе</w:t>
      </w:r>
      <w:r>
        <w:rPr>
          <w:rFonts w:ascii="Times New Roman" w:hAnsi="Times New Roman"/>
          <w:spacing w:val="-7"/>
          <w:sz w:val="28"/>
        </w:rPr>
        <w:t xml:space="preserve"> </w:t>
      </w:r>
      <w:r>
        <w:rPr>
          <w:rFonts w:ascii="Times New Roman" w:hAnsi="Times New Roman"/>
          <w:sz w:val="28"/>
        </w:rPr>
        <w:t>местной</w:t>
      </w:r>
      <w:r>
        <w:rPr>
          <w:rFonts w:ascii="Times New Roman" w:hAnsi="Times New Roman"/>
          <w:spacing w:val="-8"/>
          <w:sz w:val="28"/>
        </w:rPr>
        <w:t xml:space="preserve"> </w:t>
      </w:r>
      <w:r>
        <w:rPr>
          <w:rFonts w:ascii="Times New Roman" w:hAnsi="Times New Roman"/>
          <w:sz w:val="28"/>
        </w:rPr>
        <w:t>администрации.</w:t>
      </w:r>
      <w:r>
        <w:rPr>
          <w:rFonts w:ascii="Times New Roman" w:hAnsi="Times New Roman"/>
          <w:spacing w:val="-8"/>
          <w:sz w:val="28"/>
        </w:rPr>
        <w:t xml:space="preserve"> </w:t>
      </w:r>
      <w:r>
        <w:rPr>
          <w:rFonts w:ascii="Times New Roman" w:hAnsi="Times New Roman"/>
          <w:sz w:val="28"/>
        </w:rPr>
        <w:t>Обязательными</w:t>
      </w:r>
      <w:r>
        <w:rPr>
          <w:rFonts w:ascii="Times New Roman" w:hAnsi="Times New Roman"/>
          <w:spacing w:val="-8"/>
          <w:sz w:val="28"/>
        </w:rPr>
        <w:t xml:space="preserve"> </w:t>
      </w:r>
      <w:r>
        <w:rPr>
          <w:rFonts w:ascii="Times New Roman" w:hAnsi="Times New Roman"/>
          <w:sz w:val="28"/>
        </w:rPr>
        <w:t>приложениями</w:t>
      </w:r>
      <w:r>
        <w:rPr>
          <w:rFonts w:ascii="Times New Roman" w:hAnsi="Times New Roman"/>
          <w:spacing w:val="-5"/>
          <w:sz w:val="28"/>
        </w:rPr>
        <w:t xml:space="preserve"> </w:t>
      </w:r>
      <w:r>
        <w:rPr>
          <w:rFonts w:ascii="Times New Roman" w:hAnsi="Times New Roman"/>
          <w:sz w:val="28"/>
        </w:rPr>
        <w:t>к</w:t>
      </w:r>
      <w:r>
        <w:rPr>
          <w:rFonts w:ascii="Times New Roman" w:hAnsi="Times New Roman"/>
          <w:spacing w:val="-11"/>
          <w:sz w:val="28"/>
        </w:rPr>
        <w:t xml:space="preserve"> </w:t>
      </w:r>
      <w:r>
        <w:rPr>
          <w:rFonts w:ascii="Times New Roman" w:hAnsi="Times New Roman"/>
          <w:sz w:val="28"/>
        </w:rPr>
        <w:t>проекту</w:t>
      </w:r>
      <w:r>
        <w:rPr>
          <w:rFonts w:ascii="Times New Roman" w:hAnsi="Times New Roman"/>
          <w:spacing w:val="-10"/>
          <w:sz w:val="28"/>
        </w:rPr>
        <w:t xml:space="preserve"> </w:t>
      </w:r>
      <w:r>
        <w:rPr>
          <w:rFonts w:ascii="Times New Roman" w:hAnsi="Times New Roman"/>
          <w:sz w:val="28"/>
        </w:rPr>
        <w:t>правил</w:t>
      </w:r>
      <w:r>
        <w:rPr>
          <w:rFonts w:ascii="Times New Roman" w:hAnsi="Times New Roman"/>
          <w:spacing w:val="-67"/>
          <w:sz w:val="28"/>
        </w:rPr>
        <w:t xml:space="preserve"> </w:t>
      </w:r>
      <w:r>
        <w:rPr>
          <w:rFonts w:ascii="Times New Roman" w:hAnsi="Times New Roman"/>
          <w:sz w:val="28"/>
        </w:rPr>
        <w:t>землепользования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застройки</w:t>
      </w:r>
      <w:r>
        <w:rPr>
          <w:rFonts w:ascii="Times New Roman" w:hAnsi="Times New Roman"/>
          <w:spacing w:val="1"/>
          <w:sz w:val="28"/>
        </w:rPr>
        <w:t xml:space="preserve"> </w:t>
      </w:r>
      <w:r>
        <w:rPr>
          <w:rFonts w:ascii="Times New Roman" w:hAnsi="Times New Roman"/>
          <w:sz w:val="28"/>
        </w:rPr>
        <w:t>являются</w:t>
      </w:r>
      <w:r>
        <w:rPr>
          <w:rFonts w:ascii="Times New Roman" w:hAnsi="Times New Roman"/>
          <w:spacing w:val="1"/>
          <w:sz w:val="28"/>
        </w:rPr>
        <w:t xml:space="preserve"> </w:t>
      </w:r>
      <w:r>
        <w:rPr>
          <w:rFonts w:ascii="Times New Roman" w:hAnsi="Times New Roman"/>
          <w:sz w:val="28"/>
        </w:rPr>
        <w:t>протокол</w:t>
      </w:r>
      <w:r>
        <w:rPr>
          <w:rFonts w:ascii="Times New Roman" w:hAnsi="Times New Roman"/>
          <w:spacing w:val="1"/>
          <w:sz w:val="28"/>
        </w:rPr>
        <w:t xml:space="preserve"> </w:t>
      </w:r>
      <w:r>
        <w:rPr>
          <w:rFonts w:ascii="Times New Roman" w:hAnsi="Times New Roman"/>
          <w:sz w:val="28"/>
        </w:rPr>
        <w:t>общественных</w:t>
      </w:r>
      <w:r>
        <w:rPr>
          <w:rFonts w:ascii="Times New Roman" w:hAnsi="Times New Roman"/>
          <w:spacing w:val="1"/>
          <w:sz w:val="28"/>
        </w:rPr>
        <w:t xml:space="preserve"> </w:t>
      </w:r>
      <w:r>
        <w:rPr>
          <w:rFonts w:ascii="Times New Roman" w:hAnsi="Times New Roman"/>
          <w:sz w:val="28"/>
        </w:rPr>
        <w:t>обсуждений</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публичных</w:t>
      </w:r>
      <w:r>
        <w:rPr>
          <w:rFonts w:ascii="Times New Roman" w:hAnsi="Times New Roman"/>
          <w:spacing w:val="1"/>
          <w:sz w:val="28"/>
        </w:rPr>
        <w:t xml:space="preserve"> </w:t>
      </w:r>
      <w:r>
        <w:rPr>
          <w:rFonts w:ascii="Times New Roman" w:hAnsi="Times New Roman"/>
          <w:sz w:val="28"/>
        </w:rPr>
        <w:t>слушаний</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заключение</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результатах</w:t>
      </w:r>
      <w:r>
        <w:rPr>
          <w:rFonts w:ascii="Times New Roman" w:hAnsi="Times New Roman"/>
          <w:spacing w:val="1"/>
          <w:sz w:val="28"/>
        </w:rPr>
        <w:t xml:space="preserve"> </w:t>
      </w:r>
      <w:r>
        <w:rPr>
          <w:rFonts w:ascii="Times New Roman" w:hAnsi="Times New Roman"/>
          <w:sz w:val="28"/>
        </w:rPr>
        <w:t>общественных</w:t>
      </w:r>
      <w:r>
        <w:rPr>
          <w:rFonts w:ascii="Times New Roman" w:hAnsi="Times New Roman"/>
          <w:spacing w:val="1"/>
          <w:sz w:val="28"/>
        </w:rPr>
        <w:t xml:space="preserve"> </w:t>
      </w:r>
      <w:r>
        <w:rPr>
          <w:rFonts w:ascii="Times New Roman" w:hAnsi="Times New Roman"/>
          <w:sz w:val="28"/>
        </w:rPr>
        <w:t>обсуждений</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публичных слушаний, за исключением случаев, если их проведение в соответствии с</w:t>
      </w:r>
      <w:r>
        <w:rPr>
          <w:rFonts w:ascii="Times New Roman" w:hAnsi="Times New Roman"/>
          <w:spacing w:val="1"/>
          <w:sz w:val="28"/>
        </w:rPr>
        <w:t xml:space="preserve"> </w:t>
      </w:r>
      <w:r>
        <w:rPr>
          <w:rFonts w:ascii="Times New Roman" w:hAnsi="Times New Roman"/>
          <w:sz w:val="28"/>
        </w:rPr>
        <w:t>Градостроительным</w:t>
      </w:r>
      <w:r>
        <w:rPr>
          <w:rFonts w:ascii="Times New Roman" w:hAnsi="Times New Roman"/>
          <w:spacing w:val="-1"/>
          <w:sz w:val="28"/>
        </w:rPr>
        <w:t xml:space="preserve"> </w:t>
      </w:r>
      <w:r>
        <w:rPr>
          <w:rFonts w:ascii="Times New Roman" w:hAnsi="Times New Roman"/>
          <w:sz w:val="28"/>
        </w:rPr>
        <w:t>кодексом</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2"/>
          <w:sz w:val="28"/>
        </w:rPr>
        <w:t xml:space="preserve"> </w:t>
      </w:r>
      <w:r>
        <w:rPr>
          <w:rFonts w:ascii="Times New Roman" w:hAnsi="Times New Roman"/>
          <w:sz w:val="28"/>
        </w:rPr>
        <w:t>Федерации</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3"/>
          <w:sz w:val="28"/>
        </w:rPr>
        <w:t xml:space="preserve"> </w:t>
      </w:r>
      <w:r>
        <w:rPr>
          <w:rFonts w:ascii="Times New Roman" w:hAnsi="Times New Roman"/>
          <w:sz w:val="28"/>
        </w:rPr>
        <w:t>требуется.</w:t>
      </w:r>
    </w:p>
    <w:p w:rsidR="00943EC1" w:rsidRDefault="00943EC1" w:rsidP="00943EC1">
      <w:pPr>
        <w:widowControl w:val="0"/>
        <w:numPr>
          <w:ilvl w:val="1"/>
          <w:numId w:val="7"/>
        </w:numPr>
        <w:tabs>
          <w:tab w:val="left" w:pos="993"/>
        </w:tabs>
        <w:autoSpaceDE w:val="0"/>
        <w:autoSpaceDN w:val="0"/>
        <w:ind w:left="0" w:right="155" w:firstLine="708"/>
        <w:rPr>
          <w:rFonts w:ascii="Times New Roman" w:hAnsi="Times New Roman"/>
          <w:sz w:val="28"/>
        </w:rPr>
      </w:pPr>
      <w:r>
        <w:rPr>
          <w:rFonts w:ascii="Times New Roman" w:hAnsi="Times New Roman"/>
          <w:sz w:val="28"/>
        </w:rPr>
        <w:t>Глава местной администрации в течение десяти дней после представления</w:t>
      </w:r>
      <w:r>
        <w:rPr>
          <w:rFonts w:ascii="Times New Roman" w:hAnsi="Times New Roman"/>
          <w:spacing w:val="1"/>
          <w:sz w:val="28"/>
        </w:rPr>
        <w:t xml:space="preserve"> </w:t>
      </w:r>
      <w:r>
        <w:rPr>
          <w:rFonts w:ascii="Times New Roman" w:hAnsi="Times New Roman"/>
          <w:sz w:val="28"/>
        </w:rPr>
        <w:t>ему</w:t>
      </w:r>
      <w:r>
        <w:rPr>
          <w:rFonts w:ascii="Times New Roman" w:hAnsi="Times New Roman"/>
          <w:spacing w:val="1"/>
          <w:sz w:val="28"/>
        </w:rPr>
        <w:t xml:space="preserve"> </w:t>
      </w:r>
      <w:r>
        <w:rPr>
          <w:rFonts w:ascii="Times New Roman" w:hAnsi="Times New Roman"/>
          <w:sz w:val="28"/>
        </w:rPr>
        <w:t>проекта</w:t>
      </w:r>
      <w:r>
        <w:rPr>
          <w:rFonts w:ascii="Times New Roman" w:hAnsi="Times New Roman"/>
          <w:spacing w:val="1"/>
          <w:sz w:val="28"/>
        </w:rPr>
        <w:t xml:space="preserve"> </w:t>
      </w:r>
      <w:r>
        <w:rPr>
          <w:rFonts w:ascii="Times New Roman" w:hAnsi="Times New Roman"/>
          <w:sz w:val="28"/>
        </w:rPr>
        <w:t>правил</w:t>
      </w:r>
      <w:r>
        <w:rPr>
          <w:rFonts w:ascii="Times New Roman" w:hAnsi="Times New Roman"/>
          <w:spacing w:val="1"/>
          <w:sz w:val="28"/>
        </w:rPr>
        <w:t xml:space="preserve"> </w:t>
      </w:r>
      <w:r>
        <w:rPr>
          <w:rFonts w:ascii="Times New Roman" w:hAnsi="Times New Roman"/>
          <w:sz w:val="28"/>
        </w:rPr>
        <w:t>землепользования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застройки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указанных</w:t>
      </w:r>
      <w:r>
        <w:rPr>
          <w:rFonts w:ascii="Times New Roman" w:hAnsi="Times New Roman"/>
          <w:spacing w:val="1"/>
          <w:sz w:val="28"/>
        </w:rPr>
        <w:t xml:space="preserve"> </w:t>
      </w:r>
      <w:r>
        <w:rPr>
          <w:rFonts w:ascii="Times New Roman" w:hAnsi="Times New Roman"/>
          <w:sz w:val="28"/>
        </w:rPr>
        <w:t>в части</w:t>
      </w:r>
      <w:r>
        <w:rPr>
          <w:rFonts w:ascii="Times New Roman" w:hAnsi="Times New Roman"/>
          <w:spacing w:val="1"/>
          <w:sz w:val="28"/>
        </w:rPr>
        <w:t xml:space="preserve"> </w:t>
      </w:r>
      <w:r>
        <w:rPr>
          <w:rFonts w:ascii="Times New Roman" w:hAnsi="Times New Roman"/>
          <w:sz w:val="28"/>
        </w:rPr>
        <w:t>94.1</w:t>
      </w:r>
      <w:r>
        <w:rPr>
          <w:rFonts w:ascii="Times New Roman" w:hAnsi="Times New Roman"/>
          <w:spacing w:val="1"/>
          <w:sz w:val="28"/>
        </w:rPr>
        <w:t xml:space="preserve"> </w:t>
      </w:r>
      <w:r>
        <w:rPr>
          <w:rFonts w:ascii="Times New Roman" w:hAnsi="Times New Roman"/>
          <w:sz w:val="28"/>
        </w:rPr>
        <w:t>обязательных</w:t>
      </w:r>
      <w:r>
        <w:rPr>
          <w:rFonts w:ascii="Times New Roman" w:hAnsi="Times New Roman"/>
          <w:spacing w:val="1"/>
          <w:sz w:val="28"/>
        </w:rPr>
        <w:t xml:space="preserve"> </w:t>
      </w:r>
      <w:r>
        <w:rPr>
          <w:rFonts w:ascii="Times New Roman" w:hAnsi="Times New Roman"/>
          <w:sz w:val="28"/>
        </w:rPr>
        <w:t>приложений</w:t>
      </w:r>
      <w:r>
        <w:rPr>
          <w:rFonts w:ascii="Times New Roman" w:hAnsi="Times New Roman"/>
          <w:spacing w:val="1"/>
          <w:sz w:val="28"/>
        </w:rPr>
        <w:t xml:space="preserve"> </w:t>
      </w:r>
      <w:r>
        <w:rPr>
          <w:rFonts w:ascii="Times New Roman" w:hAnsi="Times New Roman"/>
          <w:sz w:val="28"/>
        </w:rPr>
        <w:t>должен</w:t>
      </w:r>
      <w:r>
        <w:rPr>
          <w:rFonts w:ascii="Times New Roman" w:hAnsi="Times New Roman"/>
          <w:spacing w:val="1"/>
          <w:sz w:val="28"/>
        </w:rPr>
        <w:t xml:space="preserve"> </w:t>
      </w:r>
      <w:r>
        <w:rPr>
          <w:rFonts w:ascii="Times New Roman" w:hAnsi="Times New Roman"/>
          <w:sz w:val="28"/>
        </w:rPr>
        <w:t>принять</w:t>
      </w:r>
      <w:r>
        <w:rPr>
          <w:rFonts w:ascii="Times New Roman" w:hAnsi="Times New Roman"/>
          <w:spacing w:val="1"/>
          <w:sz w:val="28"/>
        </w:rPr>
        <w:t xml:space="preserve"> </w:t>
      </w:r>
      <w:r>
        <w:rPr>
          <w:rFonts w:ascii="Times New Roman" w:hAnsi="Times New Roman"/>
          <w:sz w:val="28"/>
        </w:rPr>
        <w:t>решение</w:t>
      </w:r>
      <w:r>
        <w:rPr>
          <w:rFonts w:ascii="Times New Roman" w:hAnsi="Times New Roman"/>
          <w:spacing w:val="1"/>
          <w:sz w:val="28"/>
        </w:rPr>
        <w:t xml:space="preserve"> </w:t>
      </w:r>
      <w:r>
        <w:rPr>
          <w:rFonts w:ascii="Times New Roman" w:hAnsi="Times New Roman"/>
          <w:sz w:val="28"/>
        </w:rPr>
        <w:t>об</w:t>
      </w:r>
      <w:r>
        <w:rPr>
          <w:rFonts w:ascii="Times New Roman" w:hAnsi="Times New Roman"/>
          <w:spacing w:val="1"/>
          <w:sz w:val="28"/>
        </w:rPr>
        <w:t xml:space="preserve"> </w:t>
      </w:r>
      <w:r>
        <w:rPr>
          <w:rFonts w:ascii="Times New Roman" w:hAnsi="Times New Roman"/>
          <w:sz w:val="28"/>
        </w:rPr>
        <w:t>утверждении</w:t>
      </w:r>
      <w:r>
        <w:rPr>
          <w:rFonts w:ascii="Times New Roman" w:hAnsi="Times New Roman"/>
          <w:spacing w:val="1"/>
          <w:sz w:val="28"/>
        </w:rPr>
        <w:t xml:space="preserve"> </w:t>
      </w:r>
      <w:r>
        <w:rPr>
          <w:rFonts w:ascii="Times New Roman" w:hAnsi="Times New Roman"/>
          <w:sz w:val="28"/>
        </w:rPr>
        <w:t>правил</w:t>
      </w:r>
      <w:r>
        <w:rPr>
          <w:rFonts w:ascii="Times New Roman" w:hAnsi="Times New Roman"/>
          <w:spacing w:val="1"/>
          <w:sz w:val="28"/>
        </w:rPr>
        <w:t xml:space="preserve"> </w:t>
      </w:r>
      <w:r>
        <w:rPr>
          <w:rFonts w:ascii="Times New Roman" w:hAnsi="Times New Roman"/>
          <w:sz w:val="28"/>
        </w:rPr>
        <w:t>землепользования и застройки (в случае принятия нормативного правового акта органа</w:t>
      </w:r>
      <w:r>
        <w:rPr>
          <w:rFonts w:ascii="Times New Roman" w:hAnsi="Times New Roman"/>
          <w:spacing w:val="-67"/>
          <w:sz w:val="28"/>
        </w:rPr>
        <w:t xml:space="preserve"> </w:t>
      </w:r>
      <w:r>
        <w:rPr>
          <w:rFonts w:ascii="Times New Roman" w:hAnsi="Times New Roman"/>
          <w:sz w:val="28"/>
        </w:rPr>
        <w:t>государственной власти Республики Тыва об утверждении правил землепользования и</w:t>
      </w:r>
      <w:r>
        <w:rPr>
          <w:rFonts w:ascii="Times New Roman" w:hAnsi="Times New Roman"/>
          <w:spacing w:val="1"/>
          <w:sz w:val="28"/>
        </w:rPr>
        <w:t xml:space="preserve"> </w:t>
      </w:r>
      <w:r>
        <w:rPr>
          <w:rFonts w:ascii="Times New Roman" w:hAnsi="Times New Roman"/>
          <w:sz w:val="28"/>
        </w:rPr>
        <w:t>застройки</w:t>
      </w:r>
      <w:r>
        <w:rPr>
          <w:rFonts w:ascii="Times New Roman" w:hAnsi="Times New Roman"/>
          <w:spacing w:val="1"/>
          <w:sz w:val="28"/>
        </w:rPr>
        <w:t xml:space="preserve"> </w:t>
      </w:r>
      <w:r>
        <w:rPr>
          <w:rFonts w:ascii="Times New Roman" w:hAnsi="Times New Roman"/>
          <w:sz w:val="28"/>
        </w:rPr>
        <w:t>местной</w:t>
      </w:r>
      <w:r>
        <w:rPr>
          <w:rFonts w:ascii="Times New Roman" w:hAnsi="Times New Roman"/>
          <w:spacing w:val="1"/>
          <w:sz w:val="28"/>
        </w:rPr>
        <w:t xml:space="preserve"> </w:t>
      </w:r>
      <w:r>
        <w:rPr>
          <w:rFonts w:ascii="Times New Roman" w:hAnsi="Times New Roman"/>
          <w:sz w:val="28"/>
        </w:rPr>
        <w:t>администрацией),</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направлении</w:t>
      </w:r>
      <w:r>
        <w:rPr>
          <w:rFonts w:ascii="Times New Roman" w:hAnsi="Times New Roman"/>
          <w:spacing w:val="1"/>
          <w:sz w:val="28"/>
        </w:rPr>
        <w:t xml:space="preserve"> </w:t>
      </w:r>
      <w:r>
        <w:rPr>
          <w:rFonts w:ascii="Times New Roman" w:hAnsi="Times New Roman"/>
          <w:sz w:val="28"/>
        </w:rPr>
        <w:t>указанного</w:t>
      </w:r>
      <w:r>
        <w:rPr>
          <w:rFonts w:ascii="Times New Roman" w:hAnsi="Times New Roman"/>
          <w:spacing w:val="1"/>
          <w:sz w:val="28"/>
        </w:rPr>
        <w:t xml:space="preserve"> </w:t>
      </w:r>
      <w:r>
        <w:rPr>
          <w:rFonts w:ascii="Times New Roman" w:hAnsi="Times New Roman"/>
          <w:sz w:val="28"/>
        </w:rPr>
        <w:t>проекта</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представительный орган местного самоуправления или об отклонении проекта правил</w:t>
      </w:r>
      <w:r>
        <w:rPr>
          <w:rFonts w:ascii="Times New Roman" w:hAnsi="Times New Roman"/>
          <w:spacing w:val="1"/>
          <w:sz w:val="28"/>
        </w:rPr>
        <w:t xml:space="preserve"> </w:t>
      </w:r>
      <w:r>
        <w:rPr>
          <w:rFonts w:ascii="Times New Roman" w:hAnsi="Times New Roman"/>
          <w:sz w:val="28"/>
        </w:rPr>
        <w:t>землепользования и застройки и о направлении его на доработку с указанием даты его</w:t>
      </w:r>
      <w:r>
        <w:rPr>
          <w:rFonts w:ascii="Times New Roman" w:hAnsi="Times New Roman"/>
          <w:spacing w:val="1"/>
          <w:sz w:val="28"/>
        </w:rPr>
        <w:t xml:space="preserve"> </w:t>
      </w:r>
      <w:r>
        <w:rPr>
          <w:rFonts w:ascii="Times New Roman" w:hAnsi="Times New Roman"/>
          <w:sz w:val="28"/>
        </w:rPr>
        <w:t>повторного</w:t>
      </w:r>
      <w:r>
        <w:rPr>
          <w:rFonts w:ascii="Times New Roman" w:hAnsi="Times New Roman"/>
          <w:spacing w:val="-3"/>
          <w:sz w:val="28"/>
        </w:rPr>
        <w:t xml:space="preserve"> </w:t>
      </w:r>
      <w:r>
        <w:rPr>
          <w:rFonts w:ascii="Times New Roman" w:hAnsi="Times New Roman"/>
          <w:sz w:val="28"/>
        </w:rPr>
        <w:t>представления.</w:t>
      </w:r>
    </w:p>
    <w:p w:rsidR="00943EC1" w:rsidRDefault="00943EC1" w:rsidP="00943EC1">
      <w:pPr>
        <w:widowControl w:val="0"/>
        <w:numPr>
          <w:ilvl w:val="1"/>
          <w:numId w:val="7"/>
        </w:numPr>
        <w:tabs>
          <w:tab w:val="left" w:pos="993"/>
        </w:tabs>
        <w:autoSpaceDE w:val="0"/>
        <w:autoSpaceDN w:val="0"/>
        <w:spacing w:before="2"/>
        <w:ind w:left="0" w:right="165" w:firstLine="708"/>
        <w:rPr>
          <w:rFonts w:ascii="Times New Roman" w:hAnsi="Times New Roman"/>
          <w:sz w:val="28"/>
        </w:rPr>
      </w:pPr>
      <w:r>
        <w:rPr>
          <w:rFonts w:ascii="Times New Roman" w:hAnsi="Times New Roman"/>
          <w:sz w:val="28"/>
        </w:rPr>
        <w:t>Требования к составу и порядку деятельности комиссии устанавливаются в</w:t>
      </w:r>
      <w:r>
        <w:rPr>
          <w:rFonts w:ascii="Times New Roman" w:hAnsi="Times New Roman"/>
          <w:spacing w:val="-67"/>
          <w:sz w:val="28"/>
        </w:rPr>
        <w:t xml:space="preserve"> </w:t>
      </w:r>
      <w:r>
        <w:rPr>
          <w:rFonts w:ascii="Times New Roman" w:hAnsi="Times New Roman"/>
          <w:sz w:val="28"/>
        </w:rPr>
        <w:t>соответствии</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Градостроительным</w:t>
      </w:r>
      <w:r>
        <w:rPr>
          <w:rFonts w:ascii="Times New Roman" w:hAnsi="Times New Roman"/>
          <w:spacing w:val="1"/>
          <w:sz w:val="28"/>
        </w:rPr>
        <w:t xml:space="preserve"> </w:t>
      </w:r>
      <w:r>
        <w:rPr>
          <w:rFonts w:ascii="Times New Roman" w:hAnsi="Times New Roman"/>
          <w:sz w:val="28"/>
        </w:rPr>
        <w:t>кодексом</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Федерации,</w:t>
      </w:r>
      <w:r>
        <w:rPr>
          <w:rFonts w:ascii="Times New Roman" w:hAnsi="Times New Roman"/>
          <w:spacing w:val="1"/>
          <w:sz w:val="28"/>
        </w:rPr>
        <w:t xml:space="preserve"> </w:t>
      </w:r>
      <w:r>
        <w:rPr>
          <w:rFonts w:ascii="Times New Roman" w:hAnsi="Times New Roman"/>
          <w:sz w:val="28"/>
        </w:rPr>
        <w:t>законами</w:t>
      </w:r>
      <w:r>
        <w:rPr>
          <w:rFonts w:ascii="Times New Roman" w:hAnsi="Times New Roman"/>
          <w:spacing w:val="1"/>
          <w:sz w:val="28"/>
        </w:rPr>
        <w:t xml:space="preserve"> </w:t>
      </w:r>
      <w:r>
        <w:rPr>
          <w:rFonts w:ascii="Times New Roman" w:hAnsi="Times New Roman"/>
          <w:sz w:val="28"/>
        </w:rPr>
        <w:t>Республики</w:t>
      </w:r>
      <w:r>
        <w:rPr>
          <w:rFonts w:ascii="Times New Roman" w:hAnsi="Times New Roman"/>
          <w:spacing w:val="-4"/>
          <w:sz w:val="28"/>
        </w:rPr>
        <w:t xml:space="preserve"> </w:t>
      </w:r>
      <w:r>
        <w:rPr>
          <w:rFonts w:ascii="Times New Roman" w:hAnsi="Times New Roman"/>
          <w:sz w:val="28"/>
        </w:rPr>
        <w:t>Тыва,</w:t>
      </w:r>
      <w:r>
        <w:rPr>
          <w:rFonts w:ascii="Times New Roman" w:hAnsi="Times New Roman"/>
          <w:spacing w:val="-3"/>
          <w:sz w:val="28"/>
        </w:rPr>
        <w:t xml:space="preserve"> </w:t>
      </w:r>
      <w:r>
        <w:rPr>
          <w:rFonts w:ascii="Times New Roman" w:hAnsi="Times New Roman"/>
          <w:sz w:val="28"/>
        </w:rPr>
        <w:t>нормативными</w:t>
      </w:r>
      <w:r>
        <w:rPr>
          <w:rFonts w:ascii="Times New Roman" w:hAnsi="Times New Roman"/>
          <w:spacing w:val="-3"/>
          <w:sz w:val="28"/>
        </w:rPr>
        <w:t xml:space="preserve"> </w:t>
      </w:r>
      <w:r>
        <w:rPr>
          <w:rFonts w:ascii="Times New Roman" w:hAnsi="Times New Roman"/>
          <w:sz w:val="28"/>
        </w:rPr>
        <w:t>правовыми</w:t>
      </w:r>
      <w:r>
        <w:rPr>
          <w:rFonts w:ascii="Times New Roman" w:hAnsi="Times New Roman"/>
          <w:spacing w:val="-4"/>
          <w:sz w:val="28"/>
        </w:rPr>
        <w:t xml:space="preserve"> </w:t>
      </w:r>
      <w:r>
        <w:rPr>
          <w:rFonts w:ascii="Times New Roman" w:hAnsi="Times New Roman"/>
          <w:sz w:val="28"/>
        </w:rPr>
        <w:t>актами</w:t>
      </w:r>
      <w:r>
        <w:rPr>
          <w:rFonts w:ascii="Times New Roman" w:hAnsi="Times New Roman"/>
          <w:spacing w:val="-3"/>
          <w:sz w:val="28"/>
        </w:rPr>
        <w:t xml:space="preserve"> </w:t>
      </w:r>
      <w:r>
        <w:rPr>
          <w:rFonts w:ascii="Times New Roman" w:hAnsi="Times New Roman"/>
          <w:sz w:val="28"/>
        </w:rPr>
        <w:t>органа</w:t>
      </w:r>
      <w:r>
        <w:rPr>
          <w:rFonts w:ascii="Times New Roman" w:hAnsi="Times New Roman"/>
          <w:spacing w:val="-5"/>
          <w:sz w:val="28"/>
        </w:rPr>
        <w:t xml:space="preserve"> </w:t>
      </w:r>
      <w:r>
        <w:rPr>
          <w:rFonts w:ascii="Times New Roman" w:hAnsi="Times New Roman"/>
          <w:sz w:val="28"/>
        </w:rPr>
        <w:t>местного</w:t>
      </w:r>
      <w:r>
        <w:rPr>
          <w:rFonts w:ascii="Times New Roman" w:hAnsi="Times New Roman"/>
          <w:spacing w:val="-1"/>
          <w:sz w:val="28"/>
        </w:rPr>
        <w:t xml:space="preserve"> </w:t>
      </w:r>
      <w:r>
        <w:rPr>
          <w:rFonts w:ascii="Times New Roman" w:hAnsi="Times New Roman"/>
          <w:sz w:val="28"/>
        </w:rPr>
        <w:t>самоуправления.</w:t>
      </w:r>
    </w:p>
    <w:p w:rsidR="00943EC1" w:rsidRDefault="00943EC1" w:rsidP="00943EC1">
      <w:pPr>
        <w:widowControl w:val="0"/>
        <w:numPr>
          <w:ilvl w:val="0"/>
          <w:numId w:val="7"/>
        </w:numPr>
        <w:tabs>
          <w:tab w:val="left" w:pos="993"/>
        </w:tabs>
        <w:autoSpaceDE w:val="0"/>
        <w:autoSpaceDN w:val="0"/>
        <w:spacing w:before="2"/>
        <w:ind w:left="0" w:right="157" w:firstLine="708"/>
        <w:rPr>
          <w:rFonts w:ascii="Times New Roman" w:hAnsi="Times New Roman"/>
          <w:sz w:val="28"/>
          <w:szCs w:val="28"/>
        </w:rPr>
      </w:pPr>
      <w:r>
        <w:rPr>
          <w:rFonts w:ascii="Times New Roman" w:hAnsi="Times New Roman"/>
          <w:sz w:val="28"/>
          <w:szCs w:val="28"/>
        </w:rPr>
        <w:t>Срок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с момента оповещения жителей городского поселения Туран о времени и месте их проведения до дня опубликования заключения о результатах общественных обсуждений или публичных слушаний составляет не более 1 месяца.</w:t>
      </w:r>
    </w:p>
    <w:p w:rsidR="00943EC1" w:rsidRDefault="00943EC1" w:rsidP="00943EC1">
      <w:pPr>
        <w:rPr>
          <w:rFonts w:ascii="Times New Roman" w:hAnsi="Times New Roman"/>
          <w:sz w:val="28"/>
        </w:rPr>
        <w:sectPr w:rsidR="00943EC1">
          <w:pgSz w:w="11910" w:h="16840"/>
          <w:pgMar w:top="620" w:right="570" w:bottom="520" w:left="1134" w:header="144" w:footer="326" w:gutter="0"/>
          <w:cols w:space="720"/>
        </w:sectPr>
      </w:pPr>
    </w:p>
    <w:p w:rsidR="00943EC1" w:rsidRDefault="00943EC1" w:rsidP="00943EC1">
      <w:pPr>
        <w:widowControl w:val="0"/>
        <w:numPr>
          <w:ilvl w:val="0"/>
          <w:numId w:val="7"/>
        </w:numPr>
        <w:tabs>
          <w:tab w:val="left" w:pos="993"/>
        </w:tabs>
        <w:autoSpaceDE w:val="0"/>
        <w:autoSpaceDN w:val="0"/>
        <w:spacing w:before="2"/>
        <w:ind w:left="0" w:right="157" w:firstLine="708"/>
        <w:rPr>
          <w:rFonts w:ascii="Times New Roman" w:hAnsi="Times New Roman"/>
          <w:sz w:val="28"/>
          <w:szCs w:val="28"/>
        </w:rPr>
      </w:pPr>
      <w:r>
        <w:rPr>
          <w:rFonts w:ascii="Times New Roman" w:hAnsi="Times New Roman"/>
          <w:sz w:val="28"/>
          <w:szCs w:val="28"/>
        </w:rPr>
        <w:lastRenderedPageBreak/>
        <w:t>Срок проведения общественных обсуждений или публичных слушаний по документации по планировке территории со дня оповещения жителей городского поселения Туран о времени и месте их проведения до дня опубликования заключения о результатах общественных обсуждений или публичных слушаний составляет не менее 1 месяца и не более 3 месяцев.</w:t>
      </w:r>
    </w:p>
    <w:p w:rsidR="00943EC1" w:rsidRDefault="00943EC1" w:rsidP="00943EC1">
      <w:pPr>
        <w:widowControl w:val="0"/>
        <w:numPr>
          <w:ilvl w:val="0"/>
          <w:numId w:val="7"/>
        </w:numPr>
        <w:tabs>
          <w:tab w:val="left" w:pos="993"/>
        </w:tabs>
        <w:autoSpaceDE w:val="0"/>
        <w:autoSpaceDN w:val="0"/>
        <w:spacing w:before="2"/>
        <w:ind w:left="0" w:right="157" w:firstLine="708"/>
        <w:rPr>
          <w:rFonts w:ascii="Times New Roman" w:hAnsi="Times New Roman"/>
          <w:sz w:val="28"/>
          <w:szCs w:val="28"/>
        </w:rPr>
      </w:pPr>
      <w:r>
        <w:rPr>
          <w:rFonts w:ascii="Times New Roman" w:hAnsi="Times New Roman"/>
          <w:sz w:val="28"/>
          <w:szCs w:val="28"/>
        </w:rPr>
        <w:t>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943EC1" w:rsidRDefault="00943EC1" w:rsidP="00943EC1">
      <w:pPr>
        <w:widowControl w:val="0"/>
        <w:numPr>
          <w:ilvl w:val="0"/>
          <w:numId w:val="7"/>
        </w:numPr>
        <w:tabs>
          <w:tab w:val="left" w:pos="993"/>
        </w:tabs>
        <w:autoSpaceDE w:val="0"/>
        <w:autoSpaceDN w:val="0"/>
        <w:spacing w:before="2"/>
        <w:ind w:left="0" w:right="157" w:firstLine="708"/>
        <w:rPr>
          <w:rFonts w:ascii="Times New Roman" w:hAnsi="Times New Roman"/>
          <w:sz w:val="28"/>
          <w:szCs w:val="28"/>
        </w:rPr>
      </w:pPr>
      <w:r>
        <w:rPr>
          <w:rFonts w:ascii="Times New Roman" w:hAnsi="Times New Roman"/>
          <w:sz w:val="28"/>
          <w:szCs w:val="28"/>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943EC1" w:rsidRDefault="00943EC1" w:rsidP="00943EC1">
      <w:pPr>
        <w:widowControl w:val="0"/>
        <w:numPr>
          <w:ilvl w:val="0"/>
          <w:numId w:val="7"/>
        </w:numPr>
        <w:tabs>
          <w:tab w:val="left" w:pos="993"/>
        </w:tabs>
        <w:autoSpaceDE w:val="0"/>
        <w:autoSpaceDN w:val="0"/>
        <w:spacing w:before="2"/>
        <w:ind w:left="0" w:right="157" w:firstLine="708"/>
        <w:rPr>
          <w:rFonts w:ascii="Times New Roman" w:hAnsi="Times New Roman"/>
          <w:sz w:val="28"/>
          <w:szCs w:val="28"/>
        </w:rPr>
      </w:pPr>
      <w:r>
        <w:rPr>
          <w:rFonts w:ascii="Times New Roman" w:hAnsi="Times New Roman"/>
          <w:sz w:val="28"/>
          <w:szCs w:val="28"/>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943EC1" w:rsidRDefault="00943EC1" w:rsidP="00943EC1">
      <w:pPr>
        <w:widowControl w:val="0"/>
        <w:numPr>
          <w:ilvl w:val="0"/>
          <w:numId w:val="7"/>
        </w:numPr>
        <w:tabs>
          <w:tab w:val="left" w:pos="993"/>
        </w:tabs>
        <w:autoSpaceDE w:val="0"/>
        <w:autoSpaceDN w:val="0"/>
        <w:spacing w:before="2"/>
        <w:ind w:left="0" w:right="157" w:firstLine="708"/>
        <w:rPr>
          <w:rFonts w:ascii="Times New Roman" w:hAnsi="Times New Roman"/>
          <w:sz w:val="28"/>
          <w:szCs w:val="22"/>
        </w:rPr>
      </w:pPr>
      <w:r>
        <w:rPr>
          <w:rFonts w:ascii="Times New Roman" w:hAnsi="Times New Roman"/>
          <w:sz w:val="28"/>
          <w:szCs w:val="28"/>
        </w:rPr>
        <w:t>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98 и частью 99 настоящих правил, а также в случае если проект планировки территории и проект межевания территории подготовлены</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отношении:</w:t>
      </w:r>
    </w:p>
    <w:p w:rsidR="00943EC1" w:rsidRDefault="00943EC1" w:rsidP="00943EC1">
      <w:pPr>
        <w:widowControl w:val="0"/>
        <w:numPr>
          <w:ilvl w:val="0"/>
          <w:numId w:val="26"/>
        </w:numPr>
        <w:tabs>
          <w:tab w:val="left" w:pos="993"/>
        </w:tabs>
        <w:autoSpaceDE w:val="0"/>
        <w:autoSpaceDN w:val="0"/>
        <w:ind w:left="0" w:right="166" w:firstLine="708"/>
        <w:jc w:val="left"/>
        <w:rPr>
          <w:rFonts w:ascii="Times New Roman" w:hAnsi="Times New Roman"/>
          <w:sz w:val="28"/>
        </w:rPr>
      </w:pP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границах</w:t>
      </w:r>
      <w:r>
        <w:rPr>
          <w:rFonts w:ascii="Times New Roman" w:hAnsi="Times New Roman"/>
          <w:spacing w:val="1"/>
          <w:sz w:val="28"/>
        </w:rPr>
        <w:t xml:space="preserve"> </w:t>
      </w:r>
      <w:r>
        <w:rPr>
          <w:rFonts w:ascii="Times New Roman" w:hAnsi="Times New Roman"/>
          <w:sz w:val="28"/>
        </w:rPr>
        <w:t>которой</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соответствии</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настоящими</w:t>
      </w:r>
      <w:r>
        <w:rPr>
          <w:rFonts w:ascii="Times New Roman" w:hAnsi="Times New Roman"/>
          <w:spacing w:val="1"/>
          <w:sz w:val="28"/>
        </w:rPr>
        <w:t xml:space="preserve"> </w:t>
      </w:r>
      <w:r>
        <w:rPr>
          <w:rFonts w:ascii="Times New Roman" w:hAnsi="Times New Roman"/>
          <w:sz w:val="28"/>
        </w:rPr>
        <w:t>правилами</w:t>
      </w:r>
      <w:r>
        <w:rPr>
          <w:rFonts w:ascii="Times New Roman" w:hAnsi="Times New Roman"/>
          <w:spacing w:val="-67"/>
          <w:sz w:val="28"/>
        </w:rPr>
        <w:t xml:space="preserve"> </w:t>
      </w:r>
      <w:r>
        <w:rPr>
          <w:rFonts w:ascii="Times New Roman" w:hAnsi="Times New Roman"/>
          <w:sz w:val="28"/>
        </w:rPr>
        <w:t>предусматривается</w:t>
      </w:r>
      <w:r>
        <w:rPr>
          <w:rFonts w:ascii="Times New Roman" w:hAnsi="Times New Roman"/>
          <w:spacing w:val="1"/>
          <w:sz w:val="28"/>
        </w:rPr>
        <w:t xml:space="preserve"> </w:t>
      </w:r>
      <w:r>
        <w:rPr>
          <w:rFonts w:ascii="Times New Roman" w:hAnsi="Times New Roman"/>
          <w:sz w:val="28"/>
        </w:rPr>
        <w:t>осуществление</w:t>
      </w:r>
      <w:r>
        <w:rPr>
          <w:rFonts w:ascii="Times New Roman" w:hAnsi="Times New Roman"/>
          <w:spacing w:val="1"/>
          <w:sz w:val="28"/>
        </w:rPr>
        <w:t xml:space="preserve"> </w:t>
      </w:r>
      <w:r>
        <w:rPr>
          <w:rFonts w:ascii="Times New Roman" w:hAnsi="Times New Roman"/>
          <w:sz w:val="28"/>
        </w:rPr>
        <w:t>деятельности</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комплексному</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устойчивому</w:t>
      </w:r>
      <w:r>
        <w:rPr>
          <w:rFonts w:ascii="Times New Roman" w:hAnsi="Times New Roman"/>
          <w:spacing w:val="1"/>
          <w:sz w:val="28"/>
        </w:rPr>
        <w:t xml:space="preserve"> </w:t>
      </w:r>
      <w:r>
        <w:rPr>
          <w:rFonts w:ascii="Times New Roman" w:hAnsi="Times New Roman"/>
          <w:sz w:val="28"/>
        </w:rPr>
        <w:t>развитию</w:t>
      </w:r>
      <w:r>
        <w:rPr>
          <w:rFonts w:ascii="Times New Roman" w:hAnsi="Times New Roman"/>
          <w:spacing w:val="-1"/>
          <w:sz w:val="28"/>
        </w:rPr>
        <w:t xml:space="preserve"> </w:t>
      </w:r>
      <w:r>
        <w:rPr>
          <w:rFonts w:ascii="Times New Roman" w:hAnsi="Times New Roman"/>
          <w:sz w:val="28"/>
        </w:rPr>
        <w:t>территории;</w:t>
      </w:r>
    </w:p>
    <w:p w:rsidR="00943EC1" w:rsidRDefault="00943EC1" w:rsidP="00943EC1">
      <w:pPr>
        <w:widowControl w:val="0"/>
        <w:numPr>
          <w:ilvl w:val="0"/>
          <w:numId w:val="26"/>
        </w:numPr>
        <w:tabs>
          <w:tab w:val="left" w:pos="993"/>
          <w:tab w:val="left" w:pos="1769"/>
        </w:tabs>
        <w:autoSpaceDE w:val="0"/>
        <w:autoSpaceDN w:val="0"/>
        <w:spacing w:before="3" w:line="235" w:lineRule="auto"/>
        <w:ind w:left="0" w:right="163" w:firstLine="708"/>
        <w:jc w:val="left"/>
        <w:rPr>
          <w:rFonts w:ascii="Times New Roman" w:hAnsi="Times New Roman"/>
          <w:sz w:val="28"/>
        </w:rPr>
      </w:pPr>
      <w:r>
        <w:rPr>
          <w:rFonts w:ascii="Times New Roman" w:hAnsi="Times New Roman"/>
          <w:sz w:val="28"/>
        </w:rPr>
        <w:t>территории в границах земельного участка, предоставленного садоводческому</w:t>
      </w:r>
      <w:r>
        <w:rPr>
          <w:rFonts w:ascii="Times New Roman" w:hAnsi="Times New Roman"/>
          <w:spacing w:val="-67"/>
          <w:sz w:val="28"/>
        </w:rPr>
        <w:t xml:space="preserve"> </w:t>
      </w:r>
      <w:r>
        <w:rPr>
          <w:rFonts w:ascii="Times New Roman" w:hAnsi="Times New Roman"/>
          <w:sz w:val="28"/>
        </w:rPr>
        <w:t>или огородническому некоммерческому товариществу для ведения садоводства или</w:t>
      </w:r>
      <w:r>
        <w:rPr>
          <w:rFonts w:ascii="Times New Roman" w:hAnsi="Times New Roman"/>
          <w:spacing w:val="1"/>
          <w:sz w:val="28"/>
        </w:rPr>
        <w:t xml:space="preserve"> </w:t>
      </w:r>
      <w:r>
        <w:rPr>
          <w:rFonts w:ascii="Times New Roman" w:hAnsi="Times New Roman"/>
          <w:sz w:val="28"/>
        </w:rPr>
        <w:t>огородничества;</w:t>
      </w:r>
    </w:p>
    <w:p w:rsidR="00943EC1" w:rsidRDefault="00943EC1" w:rsidP="00943EC1">
      <w:pPr>
        <w:widowControl w:val="0"/>
        <w:numPr>
          <w:ilvl w:val="0"/>
          <w:numId w:val="26"/>
        </w:numPr>
        <w:tabs>
          <w:tab w:val="left" w:pos="993"/>
          <w:tab w:val="left" w:pos="1813"/>
        </w:tabs>
        <w:autoSpaceDE w:val="0"/>
        <w:autoSpaceDN w:val="0"/>
        <w:spacing w:before="5"/>
        <w:ind w:left="0" w:right="168" w:firstLine="708"/>
        <w:jc w:val="left"/>
        <w:rPr>
          <w:rFonts w:ascii="Times New Roman" w:hAnsi="Times New Roman"/>
          <w:sz w:val="28"/>
        </w:rPr>
      </w:pPr>
      <w:r>
        <w:rPr>
          <w:rFonts w:ascii="Times New Roman" w:hAnsi="Times New Roman"/>
          <w:sz w:val="28"/>
        </w:rPr>
        <w:t>территории для размещения линейных объектов в границах земель лесного</w:t>
      </w:r>
      <w:r>
        <w:rPr>
          <w:rFonts w:ascii="Times New Roman" w:hAnsi="Times New Roman"/>
          <w:spacing w:val="1"/>
          <w:sz w:val="28"/>
        </w:rPr>
        <w:t xml:space="preserve"> </w:t>
      </w:r>
      <w:r>
        <w:rPr>
          <w:rFonts w:ascii="Times New Roman" w:hAnsi="Times New Roman"/>
          <w:sz w:val="28"/>
        </w:rPr>
        <w:t>фонда.</w:t>
      </w:r>
    </w:p>
    <w:p w:rsidR="00943EC1" w:rsidRDefault="00943EC1" w:rsidP="00943EC1">
      <w:pPr>
        <w:rPr>
          <w:rFonts w:ascii="Times New Roman" w:hAnsi="Times New Roman"/>
          <w:sz w:val="28"/>
        </w:rPr>
        <w:sectPr w:rsidR="00943EC1">
          <w:pgSz w:w="11910" w:h="16840"/>
          <w:pgMar w:top="620" w:right="570" w:bottom="520" w:left="1134" w:header="144" w:footer="326" w:gutter="0"/>
          <w:cols w:space="720"/>
        </w:sectPr>
      </w:pPr>
    </w:p>
    <w:p w:rsidR="00943EC1" w:rsidRDefault="00943EC1" w:rsidP="00943EC1">
      <w:pPr>
        <w:widowControl w:val="0"/>
        <w:autoSpaceDE w:val="0"/>
        <w:autoSpaceDN w:val="0"/>
        <w:spacing w:line="321" w:lineRule="exact"/>
        <w:ind w:right="364"/>
        <w:jc w:val="center"/>
        <w:outlineLvl w:val="1"/>
        <w:rPr>
          <w:rFonts w:ascii="Times New Roman" w:hAnsi="Times New Roman"/>
          <w:b/>
          <w:bCs/>
          <w:sz w:val="28"/>
          <w:szCs w:val="28"/>
        </w:rPr>
      </w:pPr>
      <w:r>
        <w:rPr>
          <w:rFonts w:ascii="Times New Roman" w:hAnsi="Times New Roman"/>
          <w:b/>
          <w:bCs/>
          <w:sz w:val="28"/>
          <w:szCs w:val="28"/>
        </w:rPr>
        <w:lastRenderedPageBreak/>
        <w:t>Глава</w:t>
      </w:r>
      <w:r>
        <w:rPr>
          <w:rFonts w:ascii="Times New Roman" w:hAnsi="Times New Roman"/>
          <w:b/>
          <w:bCs/>
          <w:spacing w:val="-2"/>
          <w:sz w:val="28"/>
          <w:szCs w:val="28"/>
        </w:rPr>
        <w:t xml:space="preserve"> </w:t>
      </w:r>
      <w:r>
        <w:rPr>
          <w:rFonts w:ascii="Times New Roman" w:hAnsi="Times New Roman"/>
          <w:b/>
          <w:bCs/>
          <w:sz w:val="28"/>
          <w:szCs w:val="28"/>
        </w:rPr>
        <w:t>6.</w:t>
      </w:r>
      <w:r>
        <w:rPr>
          <w:rFonts w:ascii="Times New Roman" w:hAnsi="Times New Roman"/>
          <w:b/>
          <w:bCs/>
          <w:spacing w:val="-4"/>
          <w:sz w:val="28"/>
          <w:szCs w:val="28"/>
        </w:rPr>
        <w:t xml:space="preserve"> </w:t>
      </w:r>
      <w:r>
        <w:rPr>
          <w:rFonts w:ascii="Times New Roman" w:hAnsi="Times New Roman"/>
          <w:b/>
          <w:bCs/>
          <w:sz w:val="28"/>
          <w:szCs w:val="28"/>
        </w:rPr>
        <w:t>Положение</w:t>
      </w:r>
      <w:r>
        <w:rPr>
          <w:rFonts w:ascii="Times New Roman" w:hAnsi="Times New Roman"/>
          <w:b/>
          <w:bCs/>
          <w:spacing w:val="-3"/>
          <w:sz w:val="28"/>
          <w:szCs w:val="28"/>
        </w:rPr>
        <w:t xml:space="preserve"> </w:t>
      </w:r>
      <w:r>
        <w:rPr>
          <w:rFonts w:ascii="Times New Roman" w:hAnsi="Times New Roman"/>
          <w:b/>
          <w:bCs/>
          <w:sz w:val="28"/>
          <w:szCs w:val="28"/>
        </w:rPr>
        <w:t>о</w:t>
      </w:r>
      <w:r>
        <w:rPr>
          <w:rFonts w:ascii="Times New Roman" w:hAnsi="Times New Roman"/>
          <w:b/>
          <w:bCs/>
          <w:spacing w:val="-2"/>
          <w:sz w:val="28"/>
          <w:szCs w:val="28"/>
        </w:rPr>
        <w:t xml:space="preserve"> </w:t>
      </w:r>
      <w:r>
        <w:rPr>
          <w:rFonts w:ascii="Times New Roman" w:hAnsi="Times New Roman"/>
          <w:b/>
          <w:bCs/>
          <w:sz w:val="28"/>
          <w:szCs w:val="28"/>
        </w:rPr>
        <w:t>внесении</w:t>
      </w:r>
      <w:r>
        <w:rPr>
          <w:rFonts w:ascii="Times New Roman" w:hAnsi="Times New Roman"/>
          <w:b/>
          <w:bCs/>
          <w:spacing w:val="-3"/>
          <w:sz w:val="28"/>
          <w:szCs w:val="28"/>
        </w:rPr>
        <w:t xml:space="preserve"> </w:t>
      </w:r>
      <w:r>
        <w:rPr>
          <w:rFonts w:ascii="Times New Roman" w:hAnsi="Times New Roman"/>
          <w:b/>
          <w:bCs/>
          <w:sz w:val="28"/>
          <w:szCs w:val="28"/>
        </w:rPr>
        <w:t>изменений</w:t>
      </w:r>
      <w:r>
        <w:rPr>
          <w:rFonts w:ascii="Times New Roman" w:hAnsi="Times New Roman"/>
          <w:b/>
          <w:bCs/>
          <w:spacing w:val="-4"/>
          <w:sz w:val="28"/>
          <w:szCs w:val="28"/>
        </w:rPr>
        <w:t xml:space="preserve"> </w:t>
      </w:r>
      <w:r>
        <w:rPr>
          <w:rFonts w:ascii="Times New Roman" w:hAnsi="Times New Roman"/>
          <w:b/>
          <w:bCs/>
          <w:sz w:val="28"/>
          <w:szCs w:val="28"/>
        </w:rPr>
        <w:t>в</w:t>
      </w:r>
      <w:r>
        <w:rPr>
          <w:rFonts w:ascii="Times New Roman" w:hAnsi="Times New Roman"/>
          <w:b/>
          <w:bCs/>
          <w:spacing w:val="-1"/>
          <w:sz w:val="28"/>
          <w:szCs w:val="28"/>
        </w:rPr>
        <w:t xml:space="preserve"> </w:t>
      </w:r>
      <w:r>
        <w:rPr>
          <w:rFonts w:ascii="Times New Roman" w:hAnsi="Times New Roman"/>
          <w:b/>
          <w:bCs/>
          <w:sz w:val="28"/>
          <w:szCs w:val="28"/>
        </w:rPr>
        <w:t>настоящие</w:t>
      </w:r>
      <w:r>
        <w:rPr>
          <w:rFonts w:ascii="Times New Roman" w:hAnsi="Times New Roman"/>
          <w:b/>
          <w:bCs/>
          <w:spacing w:val="3"/>
          <w:sz w:val="28"/>
          <w:szCs w:val="28"/>
        </w:rPr>
        <w:t xml:space="preserve"> </w:t>
      </w:r>
      <w:r>
        <w:rPr>
          <w:rFonts w:ascii="Times New Roman" w:hAnsi="Times New Roman"/>
          <w:b/>
          <w:bCs/>
          <w:sz w:val="28"/>
          <w:szCs w:val="28"/>
        </w:rPr>
        <w:t>правила</w:t>
      </w:r>
    </w:p>
    <w:p w:rsidR="00943EC1" w:rsidRDefault="00943EC1" w:rsidP="00943EC1">
      <w:pPr>
        <w:widowControl w:val="0"/>
        <w:numPr>
          <w:ilvl w:val="1"/>
          <w:numId w:val="27"/>
        </w:numPr>
        <w:tabs>
          <w:tab w:val="left" w:pos="0"/>
        </w:tabs>
        <w:autoSpaceDE w:val="0"/>
        <w:autoSpaceDN w:val="0"/>
        <w:spacing w:before="198"/>
        <w:ind w:left="0" w:firstLine="0"/>
        <w:jc w:val="left"/>
        <w:rPr>
          <w:rFonts w:ascii="Times New Roman" w:hAnsi="Times New Roman"/>
          <w:b/>
          <w:sz w:val="28"/>
          <w:szCs w:val="22"/>
        </w:rPr>
      </w:pPr>
      <w:r>
        <w:rPr>
          <w:rFonts w:ascii="Times New Roman" w:hAnsi="Times New Roman"/>
          <w:b/>
          <w:sz w:val="28"/>
        </w:rPr>
        <w:t>Основания</w:t>
      </w:r>
      <w:r>
        <w:rPr>
          <w:rFonts w:ascii="Times New Roman" w:hAnsi="Times New Roman"/>
          <w:b/>
          <w:spacing w:val="-4"/>
          <w:sz w:val="28"/>
        </w:rPr>
        <w:t xml:space="preserve"> </w:t>
      </w:r>
      <w:r>
        <w:rPr>
          <w:rFonts w:ascii="Times New Roman" w:hAnsi="Times New Roman"/>
          <w:b/>
          <w:sz w:val="28"/>
        </w:rPr>
        <w:t>для</w:t>
      </w:r>
      <w:r>
        <w:rPr>
          <w:rFonts w:ascii="Times New Roman" w:hAnsi="Times New Roman"/>
          <w:b/>
          <w:spacing w:val="-4"/>
          <w:sz w:val="28"/>
        </w:rPr>
        <w:t xml:space="preserve"> </w:t>
      </w:r>
      <w:r>
        <w:rPr>
          <w:rFonts w:ascii="Times New Roman" w:hAnsi="Times New Roman"/>
          <w:b/>
          <w:sz w:val="28"/>
        </w:rPr>
        <w:t>внесения</w:t>
      </w:r>
      <w:r>
        <w:rPr>
          <w:rFonts w:ascii="Times New Roman" w:hAnsi="Times New Roman"/>
          <w:b/>
          <w:spacing w:val="-3"/>
          <w:sz w:val="28"/>
        </w:rPr>
        <w:t xml:space="preserve"> </w:t>
      </w:r>
      <w:r>
        <w:rPr>
          <w:rFonts w:ascii="Times New Roman" w:hAnsi="Times New Roman"/>
          <w:b/>
          <w:sz w:val="28"/>
        </w:rPr>
        <w:t>изменений</w:t>
      </w:r>
      <w:r>
        <w:rPr>
          <w:rFonts w:ascii="Times New Roman" w:hAnsi="Times New Roman"/>
          <w:b/>
          <w:spacing w:val="-6"/>
          <w:sz w:val="28"/>
        </w:rPr>
        <w:t xml:space="preserve"> </w:t>
      </w:r>
      <w:r>
        <w:rPr>
          <w:rFonts w:ascii="Times New Roman" w:hAnsi="Times New Roman"/>
          <w:b/>
          <w:sz w:val="28"/>
        </w:rPr>
        <w:t>в</w:t>
      </w:r>
      <w:r>
        <w:rPr>
          <w:rFonts w:ascii="Times New Roman" w:hAnsi="Times New Roman"/>
          <w:b/>
          <w:spacing w:val="-4"/>
          <w:sz w:val="28"/>
        </w:rPr>
        <w:t xml:space="preserve"> </w:t>
      </w:r>
      <w:r>
        <w:rPr>
          <w:rFonts w:ascii="Times New Roman" w:hAnsi="Times New Roman"/>
          <w:b/>
          <w:sz w:val="28"/>
        </w:rPr>
        <w:t>настоящие</w:t>
      </w:r>
      <w:r>
        <w:rPr>
          <w:rFonts w:ascii="Times New Roman" w:hAnsi="Times New Roman"/>
          <w:b/>
          <w:spacing w:val="-4"/>
          <w:sz w:val="28"/>
        </w:rPr>
        <w:t xml:space="preserve"> </w:t>
      </w:r>
      <w:r>
        <w:rPr>
          <w:rFonts w:ascii="Times New Roman" w:hAnsi="Times New Roman"/>
          <w:b/>
          <w:sz w:val="28"/>
        </w:rPr>
        <w:t>правила</w:t>
      </w:r>
    </w:p>
    <w:p w:rsidR="00943EC1" w:rsidRDefault="00943EC1" w:rsidP="00943EC1">
      <w:pPr>
        <w:widowControl w:val="0"/>
        <w:numPr>
          <w:ilvl w:val="0"/>
          <w:numId w:val="7"/>
        </w:numPr>
        <w:tabs>
          <w:tab w:val="left" w:pos="993"/>
        </w:tabs>
        <w:autoSpaceDE w:val="0"/>
        <w:autoSpaceDN w:val="0"/>
        <w:spacing w:before="202"/>
        <w:ind w:left="0" w:right="166" w:firstLine="709"/>
        <w:rPr>
          <w:rFonts w:ascii="Times New Roman" w:hAnsi="Times New Roman"/>
          <w:sz w:val="28"/>
        </w:rPr>
      </w:pPr>
      <w:r>
        <w:rPr>
          <w:rFonts w:ascii="Times New Roman" w:hAnsi="Times New Roman"/>
          <w:sz w:val="28"/>
        </w:rPr>
        <w:t>Основаниями для рассмотрения вопроса о внесении изменений в настоящие</w:t>
      </w:r>
      <w:r>
        <w:rPr>
          <w:rFonts w:ascii="Times New Roman" w:hAnsi="Times New Roman"/>
          <w:spacing w:val="1"/>
          <w:sz w:val="28"/>
        </w:rPr>
        <w:t xml:space="preserve"> </w:t>
      </w:r>
      <w:r>
        <w:rPr>
          <w:rFonts w:ascii="Times New Roman" w:hAnsi="Times New Roman"/>
          <w:sz w:val="28"/>
        </w:rPr>
        <w:t>правила являются:</w:t>
      </w:r>
    </w:p>
    <w:p w:rsidR="00943EC1" w:rsidRDefault="00943EC1" w:rsidP="00943EC1">
      <w:pPr>
        <w:widowControl w:val="0"/>
        <w:numPr>
          <w:ilvl w:val="0"/>
          <w:numId w:val="28"/>
        </w:numPr>
        <w:tabs>
          <w:tab w:val="left" w:pos="993"/>
          <w:tab w:val="left" w:pos="1885"/>
        </w:tabs>
        <w:autoSpaceDE w:val="0"/>
        <w:autoSpaceDN w:val="0"/>
        <w:ind w:left="0" w:right="164" w:firstLine="709"/>
        <w:rPr>
          <w:rFonts w:ascii="Times New Roman" w:hAnsi="Times New Roman"/>
          <w:sz w:val="28"/>
        </w:rPr>
      </w:pPr>
      <w:r>
        <w:rPr>
          <w:rFonts w:ascii="Times New Roman" w:hAnsi="Times New Roman"/>
          <w:sz w:val="28"/>
        </w:rPr>
        <w:t>несоответствие правил землепользования и застройки генеральному плану</w:t>
      </w:r>
      <w:r>
        <w:rPr>
          <w:rFonts w:ascii="Times New Roman" w:hAnsi="Times New Roman"/>
          <w:spacing w:val="1"/>
          <w:sz w:val="28"/>
        </w:rPr>
        <w:t xml:space="preserve"> </w:t>
      </w:r>
      <w:r>
        <w:rPr>
          <w:rFonts w:ascii="Times New Roman" w:hAnsi="Times New Roman"/>
          <w:sz w:val="28"/>
        </w:rPr>
        <w:t>поселения, схеме территориального планирования муниципального района, возникшее</w:t>
      </w:r>
      <w:r>
        <w:rPr>
          <w:rFonts w:ascii="Times New Roman" w:hAnsi="Times New Roman"/>
          <w:spacing w:val="-67"/>
          <w:sz w:val="28"/>
        </w:rPr>
        <w:t xml:space="preserve"> </w:t>
      </w:r>
      <w:r>
        <w:rPr>
          <w:rFonts w:ascii="Times New Roman" w:hAnsi="Times New Roman"/>
          <w:sz w:val="28"/>
        </w:rPr>
        <w:t>в результате внесения в генеральный план или схему территориального планирования</w:t>
      </w:r>
      <w:r>
        <w:rPr>
          <w:rFonts w:ascii="Times New Roman" w:hAnsi="Times New Roman"/>
          <w:spacing w:val="1"/>
          <w:sz w:val="28"/>
        </w:rPr>
        <w:t xml:space="preserve"> </w:t>
      </w:r>
      <w:r>
        <w:rPr>
          <w:rFonts w:ascii="Times New Roman" w:hAnsi="Times New Roman"/>
          <w:sz w:val="28"/>
        </w:rPr>
        <w:t>муниципального</w:t>
      </w:r>
      <w:r>
        <w:rPr>
          <w:rFonts w:ascii="Times New Roman" w:hAnsi="Times New Roman"/>
          <w:spacing w:val="-4"/>
          <w:sz w:val="28"/>
        </w:rPr>
        <w:t xml:space="preserve"> </w:t>
      </w:r>
      <w:r>
        <w:rPr>
          <w:rFonts w:ascii="Times New Roman" w:hAnsi="Times New Roman"/>
          <w:sz w:val="28"/>
        </w:rPr>
        <w:t>района</w:t>
      </w:r>
      <w:r>
        <w:rPr>
          <w:rFonts w:ascii="Times New Roman" w:hAnsi="Times New Roman"/>
          <w:spacing w:val="-3"/>
          <w:sz w:val="28"/>
        </w:rPr>
        <w:t xml:space="preserve"> </w:t>
      </w:r>
      <w:r>
        <w:rPr>
          <w:rFonts w:ascii="Times New Roman" w:hAnsi="Times New Roman"/>
          <w:sz w:val="28"/>
        </w:rPr>
        <w:t>изменений;</w:t>
      </w:r>
    </w:p>
    <w:p w:rsidR="00943EC1" w:rsidRDefault="00943EC1" w:rsidP="00943EC1">
      <w:pPr>
        <w:widowControl w:val="0"/>
        <w:numPr>
          <w:ilvl w:val="1"/>
          <w:numId w:val="28"/>
        </w:numPr>
        <w:tabs>
          <w:tab w:val="left" w:pos="993"/>
        </w:tabs>
        <w:autoSpaceDE w:val="0"/>
        <w:autoSpaceDN w:val="0"/>
        <w:spacing w:before="2"/>
        <w:ind w:left="0" w:right="164" w:firstLine="709"/>
        <w:rPr>
          <w:rFonts w:ascii="Times New Roman" w:hAnsi="Times New Roman"/>
          <w:sz w:val="28"/>
        </w:rPr>
      </w:pPr>
      <w:r>
        <w:rPr>
          <w:rFonts w:ascii="Times New Roman" w:hAnsi="Times New Roman"/>
          <w:sz w:val="28"/>
        </w:rPr>
        <w:t>поступление от уполномоченного Правительством Российской Федерации</w:t>
      </w:r>
      <w:r>
        <w:rPr>
          <w:rFonts w:ascii="Times New Roman" w:hAnsi="Times New Roman"/>
          <w:spacing w:val="1"/>
          <w:sz w:val="28"/>
        </w:rPr>
        <w:t xml:space="preserve"> </w:t>
      </w:r>
      <w:r>
        <w:rPr>
          <w:rFonts w:ascii="Times New Roman" w:hAnsi="Times New Roman"/>
          <w:sz w:val="28"/>
        </w:rPr>
        <w:t>федерального органа исполнительной власти обязательного для исполнения в сроки,</w:t>
      </w:r>
      <w:r>
        <w:rPr>
          <w:rFonts w:ascii="Times New Roman" w:hAnsi="Times New Roman"/>
          <w:spacing w:val="1"/>
          <w:sz w:val="28"/>
        </w:rPr>
        <w:t xml:space="preserve"> </w:t>
      </w:r>
      <w:r>
        <w:rPr>
          <w:rFonts w:ascii="Times New Roman" w:hAnsi="Times New Roman"/>
          <w:sz w:val="28"/>
        </w:rPr>
        <w:t>установленные законодательством Российской Федерации, предписания об устранении</w:t>
      </w:r>
      <w:r>
        <w:rPr>
          <w:rFonts w:ascii="Times New Roman" w:hAnsi="Times New Roman"/>
          <w:spacing w:val="-67"/>
          <w:sz w:val="28"/>
        </w:rPr>
        <w:t xml:space="preserve"> </w:t>
      </w:r>
      <w:r>
        <w:rPr>
          <w:rFonts w:ascii="Times New Roman" w:hAnsi="Times New Roman"/>
          <w:sz w:val="28"/>
        </w:rPr>
        <w:t>нарушений</w:t>
      </w:r>
      <w:r>
        <w:rPr>
          <w:rFonts w:ascii="Times New Roman" w:hAnsi="Times New Roman"/>
          <w:spacing w:val="1"/>
          <w:sz w:val="28"/>
        </w:rPr>
        <w:t xml:space="preserve"> </w:t>
      </w:r>
      <w:r>
        <w:rPr>
          <w:rFonts w:ascii="Times New Roman" w:hAnsi="Times New Roman"/>
          <w:sz w:val="28"/>
        </w:rPr>
        <w:t>ограничений</w:t>
      </w:r>
      <w:r>
        <w:rPr>
          <w:rFonts w:ascii="Times New Roman" w:hAnsi="Times New Roman"/>
          <w:spacing w:val="1"/>
          <w:sz w:val="28"/>
        </w:rPr>
        <w:t xml:space="preserve"> </w:t>
      </w:r>
      <w:r>
        <w:rPr>
          <w:rFonts w:ascii="Times New Roman" w:hAnsi="Times New Roman"/>
          <w:sz w:val="28"/>
        </w:rPr>
        <w:t>использования объектов недвижимости,</w:t>
      </w:r>
      <w:r>
        <w:rPr>
          <w:rFonts w:ascii="Times New Roman" w:hAnsi="Times New Roman"/>
          <w:spacing w:val="1"/>
          <w:sz w:val="28"/>
        </w:rPr>
        <w:t xml:space="preserve"> </w:t>
      </w:r>
      <w:r>
        <w:rPr>
          <w:rFonts w:ascii="Times New Roman" w:hAnsi="Times New Roman"/>
          <w:sz w:val="28"/>
        </w:rPr>
        <w:t>установленных на</w:t>
      </w:r>
      <w:r>
        <w:rPr>
          <w:rFonts w:ascii="Times New Roman" w:hAnsi="Times New Roman"/>
          <w:spacing w:val="1"/>
          <w:sz w:val="28"/>
        </w:rPr>
        <w:t xml:space="preserve"> </w:t>
      </w:r>
      <w:r>
        <w:rPr>
          <w:rFonts w:ascii="Times New Roman" w:hAnsi="Times New Roman"/>
          <w:sz w:val="28"/>
        </w:rPr>
        <w:t>приаэродромной</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которые</w:t>
      </w:r>
      <w:r>
        <w:rPr>
          <w:rFonts w:ascii="Times New Roman" w:hAnsi="Times New Roman"/>
          <w:spacing w:val="1"/>
          <w:sz w:val="28"/>
        </w:rPr>
        <w:t xml:space="preserve"> </w:t>
      </w:r>
      <w:r>
        <w:rPr>
          <w:rFonts w:ascii="Times New Roman" w:hAnsi="Times New Roman"/>
          <w:sz w:val="28"/>
        </w:rPr>
        <w:t>допущены</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правилах</w:t>
      </w:r>
      <w:r>
        <w:rPr>
          <w:rFonts w:ascii="Times New Roman" w:hAnsi="Times New Roman"/>
          <w:spacing w:val="1"/>
          <w:sz w:val="28"/>
        </w:rPr>
        <w:t xml:space="preserve"> </w:t>
      </w:r>
      <w:r>
        <w:rPr>
          <w:rFonts w:ascii="Times New Roman" w:hAnsi="Times New Roman"/>
          <w:sz w:val="28"/>
        </w:rPr>
        <w:t>землепользования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застройки</w:t>
      </w:r>
      <w:r>
        <w:rPr>
          <w:rFonts w:ascii="Times New Roman" w:hAnsi="Times New Roman"/>
          <w:spacing w:val="-2"/>
          <w:sz w:val="28"/>
        </w:rPr>
        <w:t xml:space="preserve"> </w:t>
      </w:r>
      <w:r>
        <w:rPr>
          <w:rFonts w:ascii="Times New Roman" w:hAnsi="Times New Roman"/>
          <w:sz w:val="28"/>
        </w:rPr>
        <w:t>поселения,</w:t>
      </w:r>
      <w:r>
        <w:rPr>
          <w:rFonts w:ascii="Times New Roman" w:hAnsi="Times New Roman"/>
          <w:spacing w:val="-2"/>
          <w:sz w:val="28"/>
        </w:rPr>
        <w:t xml:space="preserve"> </w:t>
      </w:r>
      <w:r>
        <w:rPr>
          <w:rFonts w:ascii="Times New Roman" w:hAnsi="Times New Roman"/>
          <w:sz w:val="28"/>
        </w:rPr>
        <w:t>городского</w:t>
      </w:r>
      <w:r>
        <w:rPr>
          <w:rFonts w:ascii="Times New Roman" w:hAnsi="Times New Roman"/>
          <w:spacing w:val="-5"/>
          <w:sz w:val="28"/>
        </w:rPr>
        <w:t xml:space="preserve"> </w:t>
      </w:r>
      <w:r>
        <w:rPr>
          <w:rFonts w:ascii="Times New Roman" w:hAnsi="Times New Roman"/>
          <w:sz w:val="28"/>
        </w:rPr>
        <w:t>округа,</w:t>
      </w:r>
      <w:r>
        <w:rPr>
          <w:rFonts w:ascii="Times New Roman" w:hAnsi="Times New Roman"/>
          <w:spacing w:val="2"/>
          <w:sz w:val="28"/>
        </w:rPr>
        <w:t xml:space="preserve"> </w:t>
      </w:r>
      <w:r>
        <w:rPr>
          <w:rFonts w:ascii="Times New Roman" w:hAnsi="Times New Roman"/>
          <w:sz w:val="28"/>
        </w:rPr>
        <w:t>межселенной</w:t>
      </w:r>
      <w:r>
        <w:rPr>
          <w:rFonts w:ascii="Times New Roman" w:hAnsi="Times New Roman"/>
          <w:spacing w:val="-1"/>
          <w:sz w:val="28"/>
        </w:rPr>
        <w:t xml:space="preserve"> </w:t>
      </w:r>
      <w:r>
        <w:rPr>
          <w:rFonts w:ascii="Times New Roman" w:hAnsi="Times New Roman"/>
          <w:sz w:val="28"/>
        </w:rPr>
        <w:t>территории;</w:t>
      </w:r>
    </w:p>
    <w:p w:rsidR="00943EC1" w:rsidRDefault="00943EC1" w:rsidP="00943EC1">
      <w:pPr>
        <w:widowControl w:val="0"/>
        <w:numPr>
          <w:ilvl w:val="0"/>
          <w:numId w:val="28"/>
        </w:numPr>
        <w:tabs>
          <w:tab w:val="left" w:pos="993"/>
          <w:tab w:val="left" w:pos="1905"/>
        </w:tabs>
        <w:autoSpaceDE w:val="0"/>
        <w:autoSpaceDN w:val="0"/>
        <w:ind w:left="0" w:right="166" w:firstLine="709"/>
        <w:rPr>
          <w:rFonts w:ascii="Times New Roman" w:hAnsi="Times New Roman"/>
          <w:sz w:val="28"/>
        </w:rPr>
      </w:pPr>
      <w:r>
        <w:rPr>
          <w:rFonts w:ascii="Times New Roman" w:hAnsi="Times New Roman"/>
          <w:sz w:val="28"/>
        </w:rPr>
        <w:t>поступление</w:t>
      </w:r>
      <w:r>
        <w:rPr>
          <w:rFonts w:ascii="Times New Roman" w:hAnsi="Times New Roman"/>
          <w:spacing w:val="1"/>
          <w:sz w:val="28"/>
        </w:rPr>
        <w:t xml:space="preserve"> </w:t>
      </w:r>
      <w:r>
        <w:rPr>
          <w:rFonts w:ascii="Times New Roman" w:hAnsi="Times New Roman"/>
          <w:sz w:val="28"/>
        </w:rPr>
        <w:t>предложений</w:t>
      </w:r>
      <w:r>
        <w:rPr>
          <w:rFonts w:ascii="Times New Roman" w:hAnsi="Times New Roman"/>
          <w:spacing w:val="1"/>
          <w:sz w:val="28"/>
        </w:rPr>
        <w:t xml:space="preserve"> </w:t>
      </w:r>
      <w:r>
        <w:rPr>
          <w:rFonts w:ascii="Times New Roman" w:hAnsi="Times New Roman"/>
          <w:sz w:val="28"/>
        </w:rPr>
        <w:t>об</w:t>
      </w:r>
      <w:r>
        <w:rPr>
          <w:rFonts w:ascii="Times New Roman" w:hAnsi="Times New Roman"/>
          <w:spacing w:val="1"/>
          <w:sz w:val="28"/>
        </w:rPr>
        <w:t xml:space="preserve"> </w:t>
      </w:r>
      <w:r>
        <w:rPr>
          <w:rFonts w:ascii="Times New Roman" w:hAnsi="Times New Roman"/>
          <w:sz w:val="28"/>
        </w:rPr>
        <w:t>изменении</w:t>
      </w:r>
      <w:r>
        <w:rPr>
          <w:rFonts w:ascii="Times New Roman" w:hAnsi="Times New Roman"/>
          <w:spacing w:val="1"/>
          <w:sz w:val="28"/>
        </w:rPr>
        <w:t xml:space="preserve"> </w:t>
      </w:r>
      <w:r>
        <w:rPr>
          <w:rFonts w:ascii="Times New Roman" w:hAnsi="Times New Roman"/>
          <w:sz w:val="28"/>
        </w:rPr>
        <w:t>границ</w:t>
      </w:r>
      <w:r>
        <w:rPr>
          <w:rFonts w:ascii="Times New Roman" w:hAnsi="Times New Roman"/>
          <w:spacing w:val="1"/>
          <w:sz w:val="28"/>
        </w:rPr>
        <w:t xml:space="preserve"> </w:t>
      </w:r>
      <w:r>
        <w:rPr>
          <w:rFonts w:ascii="Times New Roman" w:hAnsi="Times New Roman"/>
          <w:sz w:val="28"/>
        </w:rPr>
        <w:t>территориальных</w:t>
      </w:r>
      <w:r>
        <w:rPr>
          <w:rFonts w:ascii="Times New Roman" w:hAnsi="Times New Roman"/>
          <w:spacing w:val="1"/>
          <w:sz w:val="28"/>
        </w:rPr>
        <w:t xml:space="preserve"> </w:t>
      </w:r>
      <w:r>
        <w:rPr>
          <w:rFonts w:ascii="Times New Roman" w:hAnsi="Times New Roman"/>
          <w:sz w:val="28"/>
        </w:rPr>
        <w:t>зон,</w:t>
      </w:r>
      <w:r>
        <w:rPr>
          <w:rFonts w:ascii="Times New Roman" w:hAnsi="Times New Roman"/>
          <w:spacing w:val="1"/>
          <w:sz w:val="28"/>
        </w:rPr>
        <w:t xml:space="preserve"> </w:t>
      </w:r>
      <w:r>
        <w:rPr>
          <w:rFonts w:ascii="Times New Roman" w:hAnsi="Times New Roman"/>
          <w:sz w:val="28"/>
        </w:rPr>
        <w:t>изменении</w:t>
      </w:r>
      <w:r>
        <w:rPr>
          <w:rFonts w:ascii="Times New Roman" w:hAnsi="Times New Roman"/>
          <w:spacing w:val="2"/>
          <w:sz w:val="28"/>
        </w:rPr>
        <w:t xml:space="preserve"> </w:t>
      </w:r>
      <w:r>
        <w:rPr>
          <w:rFonts w:ascii="Times New Roman" w:hAnsi="Times New Roman"/>
          <w:sz w:val="28"/>
        </w:rPr>
        <w:t>градостроительных</w:t>
      </w:r>
      <w:r>
        <w:rPr>
          <w:rFonts w:ascii="Times New Roman" w:hAnsi="Times New Roman"/>
          <w:spacing w:val="1"/>
          <w:sz w:val="28"/>
        </w:rPr>
        <w:t xml:space="preserve"> </w:t>
      </w:r>
      <w:r>
        <w:rPr>
          <w:rFonts w:ascii="Times New Roman" w:hAnsi="Times New Roman"/>
          <w:sz w:val="28"/>
        </w:rPr>
        <w:t>регламентов;</w:t>
      </w:r>
    </w:p>
    <w:p w:rsidR="00943EC1" w:rsidRDefault="00943EC1" w:rsidP="00943EC1">
      <w:pPr>
        <w:widowControl w:val="0"/>
        <w:numPr>
          <w:ilvl w:val="0"/>
          <w:numId w:val="28"/>
        </w:numPr>
        <w:tabs>
          <w:tab w:val="left" w:pos="993"/>
          <w:tab w:val="left" w:pos="1781"/>
        </w:tabs>
        <w:autoSpaceDE w:val="0"/>
        <w:autoSpaceDN w:val="0"/>
        <w:ind w:left="0" w:right="159" w:firstLine="709"/>
        <w:rPr>
          <w:rFonts w:ascii="Times New Roman" w:hAnsi="Times New Roman"/>
          <w:sz w:val="28"/>
        </w:rPr>
      </w:pPr>
      <w:r>
        <w:rPr>
          <w:rFonts w:ascii="Times New Roman" w:hAnsi="Times New Roman"/>
          <w:sz w:val="28"/>
        </w:rPr>
        <w:t>несоответствие сведений о местоположении границ зон с особыми условиями</w:t>
      </w:r>
      <w:r>
        <w:rPr>
          <w:rFonts w:ascii="Times New Roman" w:hAnsi="Times New Roman"/>
          <w:spacing w:val="1"/>
          <w:sz w:val="28"/>
        </w:rPr>
        <w:t xml:space="preserve"> </w:t>
      </w:r>
      <w:r>
        <w:rPr>
          <w:rFonts w:ascii="Times New Roman" w:hAnsi="Times New Roman"/>
          <w:sz w:val="28"/>
        </w:rPr>
        <w:t>использования территорий, территорий объектов культурного наследия, отображенных</w:t>
      </w:r>
      <w:r>
        <w:rPr>
          <w:rFonts w:ascii="Times New Roman" w:hAnsi="Times New Roman"/>
          <w:spacing w:val="-67"/>
          <w:sz w:val="28"/>
        </w:rPr>
        <w:t xml:space="preserve"> </w:t>
      </w:r>
      <w:r>
        <w:rPr>
          <w:rFonts w:ascii="Times New Roman" w:hAnsi="Times New Roman"/>
          <w:sz w:val="28"/>
        </w:rPr>
        <w:t>на карте градостроительного зонирования, содержащемуся в Едином государственном</w:t>
      </w:r>
      <w:r>
        <w:rPr>
          <w:rFonts w:ascii="Times New Roman" w:hAnsi="Times New Roman"/>
          <w:spacing w:val="1"/>
          <w:sz w:val="28"/>
        </w:rPr>
        <w:t xml:space="preserve"> </w:t>
      </w:r>
      <w:r>
        <w:rPr>
          <w:rFonts w:ascii="Times New Roman" w:hAnsi="Times New Roman"/>
          <w:sz w:val="28"/>
        </w:rPr>
        <w:t>реестре</w:t>
      </w:r>
      <w:r>
        <w:rPr>
          <w:rFonts w:ascii="Times New Roman" w:hAnsi="Times New Roman"/>
          <w:spacing w:val="-2"/>
          <w:sz w:val="28"/>
        </w:rPr>
        <w:t xml:space="preserve"> </w:t>
      </w:r>
      <w:r>
        <w:rPr>
          <w:rFonts w:ascii="Times New Roman" w:hAnsi="Times New Roman"/>
          <w:sz w:val="28"/>
        </w:rPr>
        <w:t>недвижимости описанию</w:t>
      </w:r>
      <w:r>
        <w:rPr>
          <w:rFonts w:ascii="Times New Roman" w:hAnsi="Times New Roman"/>
          <w:spacing w:val="-7"/>
          <w:sz w:val="28"/>
        </w:rPr>
        <w:t xml:space="preserve"> </w:t>
      </w:r>
      <w:r>
        <w:rPr>
          <w:rFonts w:ascii="Times New Roman" w:hAnsi="Times New Roman"/>
          <w:sz w:val="28"/>
        </w:rPr>
        <w:t>местоположения</w:t>
      </w:r>
      <w:r>
        <w:rPr>
          <w:rFonts w:ascii="Times New Roman" w:hAnsi="Times New Roman"/>
          <w:spacing w:val="-7"/>
          <w:sz w:val="28"/>
        </w:rPr>
        <w:t xml:space="preserve"> </w:t>
      </w:r>
      <w:r>
        <w:rPr>
          <w:rFonts w:ascii="Times New Roman" w:hAnsi="Times New Roman"/>
          <w:sz w:val="28"/>
        </w:rPr>
        <w:t>границ</w:t>
      </w:r>
      <w:r>
        <w:rPr>
          <w:rFonts w:ascii="Times New Roman" w:hAnsi="Times New Roman"/>
          <w:spacing w:val="-3"/>
          <w:sz w:val="28"/>
        </w:rPr>
        <w:t xml:space="preserve"> </w:t>
      </w:r>
      <w:r>
        <w:rPr>
          <w:rFonts w:ascii="Times New Roman" w:hAnsi="Times New Roman"/>
          <w:sz w:val="28"/>
        </w:rPr>
        <w:t>указанных</w:t>
      </w:r>
      <w:r>
        <w:rPr>
          <w:rFonts w:ascii="Times New Roman" w:hAnsi="Times New Roman"/>
          <w:spacing w:val="-2"/>
          <w:sz w:val="28"/>
        </w:rPr>
        <w:t xml:space="preserve"> </w:t>
      </w:r>
      <w:r>
        <w:rPr>
          <w:rFonts w:ascii="Times New Roman" w:hAnsi="Times New Roman"/>
          <w:sz w:val="28"/>
        </w:rPr>
        <w:t>зон,</w:t>
      </w:r>
      <w:r>
        <w:rPr>
          <w:rFonts w:ascii="Times New Roman" w:hAnsi="Times New Roman"/>
          <w:spacing w:val="-4"/>
          <w:sz w:val="28"/>
        </w:rPr>
        <w:t xml:space="preserve"> </w:t>
      </w:r>
      <w:r>
        <w:rPr>
          <w:rFonts w:ascii="Times New Roman" w:hAnsi="Times New Roman"/>
          <w:sz w:val="28"/>
        </w:rPr>
        <w:t>территорий;</w:t>
      </w:r>
    </w:p>
    <w:p w:rsidR="00943EC1" w:rsidRDefault="00943EC1" w:rsidP="00943EC1">
      <w:pPr>
        <w:widowControl w:val="0"/>
        <w:numPr>
          <w:ilvl w:val="0"/>
          <w:numId w:val="28"/>
        </w:numPr>
        <w:tabs>
          <w:tab w:val="left" w:pos="993"/>
          <w:tab w:val="left" w:pos="1785"/>
        </w:tabs>
        <w:autoSpaceDE w:val="0"/>
        <w:autoSpaceDN w:val="0"/>
        <w:ind w:left="0" w:right="163" w:firstLine="709"/>
        <w:rPr>
          <w:rFonts w:ascii="Times New Roman" w:hAnsi="Times New Roman"/>
          <w:sz w:val="28"/>
        </w:rPr>
      </w:pPr>
      <w:r>
        <w:rPr>
          <w:rFonts w:ascii="Times New Roman" w:hAnsi="Times New Roman"/>
          <w:sz w:val="28"/>
        </w:rPr>
        <w:t>несоответствие установленных градостроительным регламентом ограничений</w:t>
      </w:r>
      <w:r>
        <w:rPr>
          <w:rFonts w:ascii="Times New Roman" w:hAnsi="Times New Roman"/>
          <w:spacing w:val="1"/>
          <w:sz w:val="28"/>
        </w:rPr>
        <w:t xml:space="preserve"> </w:t>
      </w:r>
      <w:r>
        <w:rPr>
          <w:rFonts w:ascii="Times New Roman" w:hAnsi="Times New Roman"/>
          <w:sz w:val="28"/>
        </w:rPr>
        <w:t>использования</w:t>
      </w:r>
      <w:r>
        <w:rPr>
          <w:rFonts w:ascii="Times New Roman" w:hAnsi="Times New Roman"/>
          <w:spacing w:val="1"/>
          <w:sz w:val="28"/>
        </w:rPr>
        <w:t xml:space="preserve"> </w:t>
      </w:r>
      <w:r>
        <w:rPr>
          <w:rFonts w:ascii="Times New Roman" w:hAnsi="Times New Roman"/>
          <w:sz w:val="28"/>
        </w:rPr>
        <w:t>земельных</w:t>
      </w:r>
      <w:r>
        <w:rPr>
          <w:rFonts w:ascii="Times New Roman" w:hAnsi="Times New Roman"/>
          <w:spacing w:val="1"/>
          <w:sz w:val="28"/>
        </w:rPr>
        <w:t xml:space="preserve"> </w:t>
      </w:r>
      <w:r>
        <w:rPr>
          <w:rFonts w:ascii="Times New Roman" w:hAnsi="Times New Roman"/>
          <w:sz w:val="28"/>
        </w:rPr>
        <w:t>участков</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расположенных</w:t>
      </w:r>
      <w:r>
        <w:rPr>
          <w:rFonts w:ascii="Times New Roman" w:hAnsi="Times New Roman"/>
          <w:spacing w:val="1"/>
          <w:sz w:val="28"/>
        </w:rPr>
        <w:t xml:space="preserve"> </w:t>
      </w:r>
      <w:r>
        <w:rPr>
          <w:rFonts w:ascii="Times New Roman" w:hAnsi="Times New Roman"/>
          <w:sz w:val="28"/>
        </w:rPr>
        <w:t>полностью</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частично</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границах</w:t>
      </w:r>
      <w:r>
        <w:rPr>
          <w:rFonts w:ascii="Times New Roman" w:hAnsi="Times New Roman"/>
          <w:spacing w:val="1"/>
          <w:sz w:val="28"/>
        </w:rPr>
        <w:t xml:space="preserve"> </w:t>
      </w:r>
      <w:r>
        <w:rPr>
          <w:rFonts w:ascii="Times New Roman" w:hAnsi="Times New Roman"/>
          <w:sz w:val="28"/>
        </w:rPr>
        <w:t>зон</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особыми</w:t>
      </w:r>
      <w:r>
        <w:rPr>
          <w:rFonts w:ascii="Times New Roman" w:hAnsi="Times New Roman"/>
          <w:spacing w:val="1"/>
          <w:sz w:val="28"/>
        </w:rPr>
        <w:t xml:space="preserve"> </w:t>
      </w:r>
      <w:r>
        <w:rPr>
          <w:rFonts w:ascii="Times New Roman" w:hAnsi="Times New Roman"/>
          <w:sz w:val="28"/>
        </w:rPr>
        <w:t>условиями</w:t>
      </w:r>
      <w:r>
        <w:rPr>
          <w:rFonts w:ascii="Times New Roman" w:hAnsi="Times New Roman"/>
          <w:spacing w:val="1"/>
          <w:sz w:val="28"/>
        </w:rPr>
        <w:t xml:space="preserve"> </w:t>
      </w:r>
      <w:r>
        <w:rPr>
          <w:rFonts w:ascii="Times New Roman" w:hAnsi="Times New Roman"/>
          <w:sz w:val="28"/>
        </w:rPr>
        <w:t>использования</w:t>
      </w:r>
      <w:r>
        <w:rPr>
          <w:rFonts w:ascii="Times New Roman" w:hAnsi="Times New Roman"/>
          <w:spacing w:val="1"/>
          <w:sz w:val="28"/>
        </w:rPr>
        <w:t xml:space="preserve"> </w:t>
      </w:r>
      <w:r>
        <w:rPr>
          <w:rFonts w:ascii="Times New Roman" w:hAnsi="Times New Roman"/>
          <w:sz w:val="28"/>
        </w:rPr>
        <w:t>территорий,</w:t>
      </w:r>
      <w:r>
        <w:rPr>
          <w:rFonts w:ascii="Times New Roman" w:hAnsi="Times New Roman"/>
          <w:spacing w:val="1"/>
          <w:sz w:val="28"/>
        </w:rPr>
        <w:t xml:space="preserve"> </w:t>
      </w:r>
      <w:r>
        <w:rPr>
          <w:rFonts w:ascii="Times New Roman" w:hAnsi="Times New Roman"/>
          <w:sz w:val="28"/>
        </w:rPr>
        <w:t>территорий</w:t>
      </w:r>
      <w:r>
        <w:rPr>
          <w:rFonts w:ascii="Times New Roman" w:hAnsi="Times New Roman"/>
          <w:spacing w:val="1"/>
          <w:sz w:val="28"/>
        </w:rPr>
        <w:t xml:space="preserve"> </w:t>
      </w:r>
      <w:r>
        <w:rPr>
          <w:rFonts w:ascii="Times New Roman" w:hAnsi="Times New Roman"/>
          <w:sz w:val="28"/>
        </w:rPr>
        <w:t>достопримечательных</w:t>
      </w:r>
      <w:r>
        <w:rPr>
          <w:rFonts w:ascii="Times New Roman" w:hAnsi="Times New Roman"/>
          <w:spacing w:val="1"/>
          <w:sz w:val="28"/>
        </w:rPr>
        <w:t xml:space="preserve"> </w:t>
      </w:r>
      <w:r>
        <w:rPr>
          <w:rFonts w:ascii="Times New Roman" w:hAnsi="Times New Roman"/>
          <w:sz w:val="28"/>
        </w:rPr>
        <w:t>мест</w:t>
      </w:r>
      <w:r>
        <w:rPr>
          <w:rFonts w:ascii="Times New Roman" w:hAnsi="Times New Roman"/>
          <w:spacing w:val="1"/>
          <w:sz w:val="28"/>
        </w:rPr>
        <w:t xml:space="preserve"> </w:t>
      </w:r>
      <w:r>
        <w:rPr>
          <w:rFonts w:ascii="Times New Roman" w:hAnsi="Times New Roman"/>
          <w:sz w:val="28"/>
        </w:rPr>
        <w:t>федерального,</w:t>
      </w:r>
      <w:r>
        <w:rPr>
          <w:rFonts w:ascii="Times New Roman" w:hAnsi="Times New Roman"/>
          <w:spacing w:val="1"/>
          <w:sz w:val="28"/>
        </w:rPr>
        <w:t xml:space="preserve"> </w:t>
      </w:r>
      <w:r>
        <w:rPr>
          <w:rFonts w:ascii="Times New Roman" w:hAnsi="Times New Roman"/>
          <w:sz w:val="28"/>
        </w:rPr>
        <w:t>регионального</w:t>
      </w:r>
      <w:r>
        <w:rPr>
          <w:rFonts w:ascii="Times New Roman" w:hAnsi="Times New Roman"/>
          <w:spacing w:val="-9"/>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местного</w:t>
      </w:r>
      <w:r>
        <w:rPr>
          <w:rFonts w:ascii="Times New Roman" w:hAnsi="Times New Roman"/>
          <w:spacing w:val="-6"/>
          <w:sz w:val="28"/>
        </w:rPr>
        <w:t xml:space="preserve"> </w:t>
      </w:r>
      <w:r>
        <w:rPr>
          <w:rFonts w:ascii="Times New Roman" w:hAnsi="Times New Roman"/>
          <w:sz w:val="28"/>
        </w:rPr>
        <w:t>значения,</w:t>
      </w:r>
      <w:r>
        <w:rPr>
          <w:rFonts w:ascii="Times New Roman" w:hAnsi="Times New Roman"/>
          <w:spacing w:val="-5"/>
          <w:sz w:val="28"/>
        </w:rPr>
        <w:t xml:space="preserve"> </w:t>
      </w:r>
      <w:r>
        <w:rPr>
          <w:rFonts w:ascii="Times New Roman" w:hAnsi="Times New Roman"/>
          <w:sz w:val="28"/>
        </w:rPr>
        <w:t>содержащимся</w:t>
      </w:r>
      <w:r>
        <w:rPr>
          <w:rFonts w:ascii="Times New Roman" w:hAnsi="Times New Roman"/>
          <w:spacing w:val="-3"/>
          <w:sz w:val="28"/>
        </w:rPr>
        <w:t xml:space="preserve"> </w:t>
      </w:r>
      <w:r>
        <w:rPr>
          <w:rFonts w:ascii="Times New Roman" w:hAnsi="Times New Roman"/>
          <w:sz w:val="28"/>
        </w:rPr>
        <w:t>в</w:t>
      </w:r>
      <w:r>
        <w:rPr>
          <w:rFonts w:ascii="Times New Roman" w:hAnsi="Times New Roman"/>
          <w:spacing w:val="-6"/>
          <w:sz w:val="28"/>
        </w:rPr>
        <w:t xml:space="preserve"> </w:t>
      </w:r>
      <w:r>
        <w:rPr>
          <w:rFonts w:ascii="Times New Roman" w:hAnsi="Times New Roman"/>
          <w:sz w:val="28"/>
        </w:rPr>
        <w:t>Едином</w:t>
      </w:r>
      <w:r>
        <w:rPr>
          <w:rFonts w:ascii="Times New Roman" w:hAnsi="Times New Roman"/>
          <w:spacing w:val="-3"/>
          <w:sz w:val="28"/>
        </w:rPr>
        <w:t xml:space="preserve"> </w:t>
      </w:r>
      <w:r>
        <w:rPr>
          <w:rFonts w:ascii="Times New Roman" w:hAnsi="Times New Roman"/>
          <w:sz w:val="28"/>
        </w:rPr>
        <w:t>государственном</w:t>
      </w:r>
      <w:r>
        <w:rPr>
          <w:rFonts w:ascii="Times New Roman" w:hAnsi="Times New Roman"/>
          <w:spacing w:val="-3"/>
          <w:sz w:val="28"/>
        </w:rPr>
        <w:t xml:space="preserve"> </w:t>
      </w:r>
      <w:r>
        <w:rPr>
          <w:rFonts w:ascii="Times New Roman" w:hAnsi="Times New Roman"/>
          <w:sz w:val="28"/>
        </w:rPr>
        <w:t>реестре</w:t>
      </w:r>
      <w:r>
        <w:rPr>
          <w:rFonts w:ascii="Times New Roman" w:hAnsi="Times New Roman"/>
          <w:spacing w:val="-68"/>
          <w:sz w:val="28"/>
        </w:rPr>
        <w:t xml:space="preserve"> </w:t>
      </w:r>
      <w:r>
        <w:rPr>
          <w:rFonts w:ascii="Times New Roman" w:hAnsi="Times New Roman"/>
          <w:sz w:val="28"/>
        </w:rPr>
        <w:t>недвижимости ограничениям использования объектов недвижимости в пределах таких</w:t>
      </w:r>
      <w:r>
        <w:rPr>
          <w:rFonts w:ascii="Times New Roman" w:hAnsi="Times New Roman"/>
          <w:spacing w:val="-67"/>
          <w:sz w:val="28"/>
        </w:rPr>
        <w:t xml:space="preserve"> </w:t>
      </w:r>
      <w:r>
        <w:rPr>
          <w:rFonts w:ascii="Times New Roman" w:hAnsi="Times New Roman"/>
          <w:sz w:val="28"/>
        </w:rPr>
        <w:t>зон,</w:t>
      </w:r>
      <w:r>
        <w:rPr>
          <w:rFonts w:ascii="Times New Roman" w:hAnsi="Times New Roman"/>
          <w:spacing w:val="-2"/>
          <w:sz w:val="28"/>
        </w:rPr>
        <w:t xml:space="preserve"> </w:t>
      </w:r>
      <w:r>
        <w:rPr>
          <w:rFonts w:ascii="Times New Roman" w:hAnsi="Times New Roman"/>
          <w:sz w:val="28"/>
        </w:rPr>
        <w:t>территорий;</w:t>
      </w:r>
    </w:p>
    <w:p w:rsidR="00943EC1" w:rsidRDefault="00943EC1" w:rsidP="00943EC1">
      <w:pPr>
        <w:widowControl w:val="0"/>
        <w:numPr>
          <w:ilvl w:val="0"/>
          <w:numId w:val="28"/>
        </w:numPr>
        <w:tabs>
          <w:tab w:val="left" w:pos="993"/>
          <w:tab w:val="left" w:pos="1889"/>
        </w:tabs>
        <w:autoSpaceDE w:val="0"/>
        <w:autoSpaceDN w:val="0"/>
        <w:ind w:left="0" w:right="168" w:firstLine="709"/>
        <w:rPr>
          <w:rFonts w:ascii="Times New Roman" w:hAnsi="Times New Roman"/>
          <w:sz w:val="28"/>
        </w:rPr>
      </w:pPr>
      <w:r>
        <w:rPr>
          <w:rFonts w:ascii="Times New Roman" w:hAnsi="Times New Roman"/>
          <w:sz w:val="28"/>
        </w:rPr>
        <w:t>установление,</w:t>
      </w:r>
      <w:r>
        <w:rPr>
          <w:rFonts w:ascii="Times New Roman" w:hAnsi="Times New Roman"/>
          <w:spacing w:val="1"/>
          <w:sz w:val="28"/>
        </w:rPr>
        <w:t xml:space="preserve"> </w:t>
      </w:r>
      <w:r>
        <w:rPr>
          <w:rFonts w:ascii="Times New Roman" w:hAnsi="Times New Roman"/>
          <w:sz w:val="28"/>
        </w:rPr>
        <w:t>изменение,</w:t>
      </w:r>
      <w:r>
        <w:rPr>
          <w:rFonts w:ascii="Times New Roman" w:hAnsi="Times New Roman"/>
          <w:spacing w:val="1"/>
          <w:sz w:val="28"/>
        </w:rPr>
        <w:t xml:space="preserve"> </w:t>
      </w:r>
      <w:r>
        <w:rPr>
          <w:rFonts w:ascii="Times New Roman" w:hAnsi="Times New Roman"/>
          <w:sz w:val="28"/>
        </w:rPr>
        <w:t>прекращение</w:t>
      </w:r>
      <w:r>
        <w:rPr>
          <w:rFonts w:ascii="Times New Roman" w:hAnsi="Times New Roman"/>
          <w:spacing w:val="1"/>
          <w:sz w:val="28"/>
        </w:rPr>
        <w:t xml:space="preserve"> </w:t>
      </w:r>
      <w:r>
        <w:rPr>
          <w:rFonts w:ascii="Times New Roman" w:hAnsi="Times New Roman"/>
          <w:sz w:val="28"/>
        </w:rPr>
        <w:t>существования</w:t>
      </w:r>
      <w:r>
        <w:rPr>
          <w:rFonts w:ascii="Times New Roman" w:hAnsi="Times New Roman"/>
          <w:spacing w:val="1"/>
          <w:sz w:val="28"/>
        </w:rPr>
        <w:t xml:space="preserve"> </w:t>
      </w:r>
      <w:r>
        <w:rPr>
          <w:rFonts w:ascii="Times New Roman" w:hAnsi="Times New Roman"/>
          <w:sz w:val="28"/>
        </w:rPr>
        <w:t>зоны</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особыми</w:t>
      </w:r>
      <w:r>
        <w:rPr>
          <w:rFonts w:ascii="Times New Roman" w:hAnsi="Times New Roman"/>
          <w:spacing w:val="1"/>
          <w:sz w:val="28"/>
        </w:rPr>
        <w:t xml:space="preserve"> </w:t>
      </w:r>
      <w:r>
        <w:rPr>
          <w:rFonts w:ascii="Times New Roman" w:hAnsi="Times New Roman"/>
          <w:sz w:val="28"/>
        </w:rPr>
        <w:t>условиями</w:t>
      </w:r>
      <w:r>
        <w:rPr>
          <w:rFonts w:ascii="Times New Roman" w:hAnsi="Times New Roman"/>
          <w:spacing w:val="1"/>
          <w:sz w:val="28"/>
        </w:rPr>
        <w:t xml:space="preserve"> </w:t>
      </w:r>
      <w:r>
        <w:rPr>
          <w:rFonts w:ascii="Times New Roman" w:hAnsi="Times New Roman"/>
          <w:sz w:val="28"/>
        </w:rPr>
        <w:t>использования территории,</w:t>
      </w:r>
      <w:r>
        <w:rPr>
          <w:rFonts w:ascii="Times New Roman" w:hAnsi="Times New Roman"/>
          <w:spacing w:val="1"/>
          <w:sz w:val="28"/>
        </w:rPr>
        <w:t xml:space="preserve"> </w:t>
      </w:r>
      <w:r>
        <w:rPr>
          <w:rFonts w:ascii="Times New Roman" w:hAnsi="Times New Roman"/>
          <w:sz w:val="28"/>
        </w:rPr>
        <w:t>установление, изменение границ территории</w:t>
      </w:r>
      <w:r>
        <w:rPr>
          <w:rFonts w:ascii="Times New Roman" w:hAnsi="Times New Roman"/>
          <w:spacing w:val="1"/>
          <w:sz w:val="28"/>
        </w:rPr>
        <w:t xml:space="preserve"> </w:t>
      </w:r>
      <w:r>
        <w:rPr>
          <w:rFonts w:ascii="Times New Roman" w:hAnsi="Times New Roman"/>
          <w:sz w:val="28"/>
        </w:rPr>
        <w:t>объекта культурного</w:t>
      </w:r>
      <w:r>
        <w:rPr>
          <w:rFonts w:ascii="Times New Roman" w:hAnsi="Times New Roman"/>
          <w:spacing w:val="-3"/>
          <w:sz w:val="28"/>
        </w:rPr>
        <w:t xml:space="preserve"> </w:t>
      </w:r>
      <w:r>
        <w:rPr>
          <w:rFonts w:ascii="Times New Roman" w:hAnsi="Times New Roman"/>
          <w:sz w:val="28"/>
        </w:rPr>
        <w:t>наследия;</w:t>
      </w:r>
    </w:p>
    <w:p w:rsidR="00943EC1" w:rsidRDefault="00943EC1" w:rsidP="00943EC1">
      <w:pPr>
        <w:widowControl w:val="0"/>
        <w:numPr>
          <w:ilvl w:val="0"/>
          <w:numId w:val="28"/>
        </w:numPr>
        <w:tabs>
          <w:tab w:val="left" w:pos="993"/>
          <w:tab w:val="left" w:pos="1765"/>
        </w:tabs>
        <w:autoSpaceDE w:val="0"/>
        <w:autoSpaceDN w:val="0"/>
        <w:spacing w:line="320" w:lineRule="exact"/>
        <w:ind w:left="0" w:firstLine="709"/>
        <w:rPr>
          <w:rFonts w:ascii="Times New Roman" w:hAnsi="Times New Roman"/>
          <w:sz w:val="28"/>
        </w:rPr>
      </w:pPr>
      <w:r>
        <w:rPr>
          <w:rFonts w:ascii="Times New Roman" w:hAnsi="Times New Roman"/>
          <w:sz w:val="28"/>
        </w:rPr>
        <w:t>принятие</w:t>
      </w:r>
      <w:r>
        <w:rPr>
          <w:rFonts w:ascii="Times New Roman" w:hAnsi="Times New Roman"/>
          <w:spacing w:val="-2"/>
          <w:sz w:val="28"/>
        </w:rPr>
        <w:t xml:space="preserve"> </w:t>
      </w:r>
      <w:r>
        <w:rPr>
          <w:rFonts w:ascii="Times New Roman" w:hAnsi="Times New Roman"/>
          <w:sz w:val="28"/>
        </w:rPr>
        <w:t>решения</w:t>
      </w:r>
      <w:r>
        <w:rPr>
          <w:rFonts w:ascii="Times New Roman" w:hAnsi="Times New Roman"/>
          <w:spacing w:val="-3"/>
          <w:sz w:val="28"/>
        </w:rPr>
        <w:t xml:space="preserve"> </w:t>
      </w:r>
      <w:r>
        <w:rPr>
          <w:rFonts w:ascii="Times New Roman" w:hAnsi="Times New Roman"/>
          <w:sz w:val="28"/>
        </w:rPr>
        <w:t>о</w:t>
      </w:r>
      <w:r>
        <w:rPr>
          <w:rFonts w:ascii="Times New Roman" w:hAnsi="Times New Roman"/>
          <w:spacing w:val="-5"/>
          <w:sz w:val="28"/>
        </w:rPr>
        <w:t xml:space="preserve"> </w:t>
      </w:r>
      <w:r>
        <w:rPr>
          <w:rFonts w:ascii="Times New Roman" w:hAnsi="Times New Roman"/>
          <w:sz w:val="28"/>
        </w:rPr>
        <w:t>комплексном</w:t>
      </w:r>
      <w:r>
        <w:rPr>
          <w:rFonts w:ascii="Times New Roman" w:hAnsi="Times New Roman"/>
          <w:spacing w:val="-3"/>
          <w:sz w:val="28"/>
        </w:rPr>
        <w:t xml:space="preserve"> </w:t>
      </w:r>
      <w:r>
        <w:rPr>
          <w:rFonts w:ascii="Times New Roman" w:hAnsi="Times New Roman"/>
          <w:sz w:val="28"/>
        </w:rPr>
        <w:t>развитии</w:t>
      </w:r>
      <w:r>
        <w:rPr>
          <w:rFonts w:ascii="Times New Roman" w:hAnsi="Times New Roman"/>
          <w:spacing w:val="-3"/>
          <w:sz w:val="28"/>
        </w:rPr>
        <w:t xml:space="preserve"> </w:t>
      </w:r>
      <w:r>
        <w:rPr>
          <w:rFonts w:ascii="Times New Roman" w:hAnsi="Times New Roman"/>
          <w:sz w:val="28"/>
        </w:rPr>
        <w:t>территории;</w:t>
      </w:r>
    </w:p>
    <w:p w:rsidR="00943EC1" w:rsidRDefault="00943EC1" w:rsidP="00943EC1">
      <w:pPr>
        <w:widowControl w:val="0"/>
        <w:numPr>
          <w:ilvl w:val="0"/>
          <w:numId w:val="28"/>
        </w:numPr>
        <w:tabs>
          <w:tab w:val="left" w:pos="993"/>
          <w:tab w:val="left" w:pos="1997"/>
        </w:tabs>
        <w:autoSpaceDE w:val="0"/>
        <w:autoSpaceDN w:val="0"/>
        <w:ind w:left="0" w:right="167" w:firstLine="709"/>
        <w:rPr>
          <w:rFonts w:ascii="Times New Roman" w:hAnsi="Times New Roman"/>
          <w:sz w:val="28"/>
        </w:rPr>
      </w:pPr>
      <w:r>
        <w:rPr>
          <w:rFonts w:ascii="Times New Roman" w:hAnsi="Times New Roman"/>
          <w:sz w:val="28"/>
        </w:rPr>
        <w:t>обнаружение</w:t>
      </w:r>
      <w:r>
        <w:rPr>
          <w:rFonts w:ascii="Times New Roman" w:hAnsi="Times New Roman"/>
          <w:spacing w:val="1"/>
          <w:sz w:val="28"/>
        </w:rPr>
        <w:t xml:space="preserve"> </w:t>
      </w:r>
      <w:r>
        <w:rPr>
          <w:rFonts w:ascii="Times New Roman" w:hAnsi="Times New Roman"/>
          <w:sz w:val="28"/>
        </w:rPr>
        <w:t>мест</w:t>
      </w:r>
      <w:r>
        <w:rPr>
          <w:rFonts w:ascii="Times New Roman" w:hAnsi="Times New Roman"/>
          <w:spacing w:val="1"/>
          <w:sz w:val="28"/>
        </w:rPr>
        <w:t xml:space="preserve"> </w:t>
      </w:r>
      <w:r>
        <w:rPr>
          <w:rFonts w:ascii="Times New Roman" w:hAnsi="Times New Roman"/>
          <w:sz w:val="28"/>
        </w:rPr>
        <w:t>захоронений</w:t>
      </w:r>
      <w:r>
        <w:rPr>
          <w:rFonts w:ascii="Times New Roman" w:hAnsi="Times New Roman"/>
          <w:spacing w:val="1"/>
          <w:sz w:val="28"/>
        </w:rPr>
        <w:t xml:space="preserve"> </w:t>
      </w:r>
      <w:r>
        <w:rPr>
          <w:rFonts w:ascii="Times New Roman" w:hAnsi="Times New Roman"/>
          <w:sz w:val="28"/>
        </w:rPr>
        <w:t>погибших</w:t>
      </w:r>
      <w:r>
        <w:rPr>
          <w:rFonts w:ascii="Times New Roman" w:hAnsi="Times New Roman"/>
          <w:spacing w:val="1"/>
          <w:sz w:val="28"/>
        </w:rPr>
        <w:t xml:space="preserve"> </w:t>
      </w:r>
      <w:r>
        <w:rPr>
          <w:rFonts w:ascii="Times New Roman" w:hAnsi="Times New Roman"/>
          <w:sz w:val="28"/>
        </w:rPr>
        <w:t>при</w:t>
      </w:r>
      <w:r>
        <w:rPr>
          <w:rFonts w:ascii="Times New Roman" w:hAnsi="Times New Roman"/>
          <w:spacing w:val="1"/>
          <w:sz w:val="28"/>
        </w:rPr>
        <w:t xml:space="preserve"> </w:t>
      </w:r>
      <w:r>
        <w:rPr>
          <w:rFonts w:ascii="Times New Roman" w:hAnsi="Times New Roman"/>
          <w:sz w:val="28"/>
        </w:rPr>
        <w:t>защите</w:t>
      </w:r>
      <w:r>
        <w:rPr>
          <w:rFonts w:ascii="Times New Roman" w:hAnsi="Times New Roman"/>
          <w:spacing w:val="1"/>
          <w:sz w:val="28"/>
        </w:rPr>
        <w:t xml:space="preserve"> </w:t>
      </w:r>
      <w:r>
        <w:rPr>
          <w:rFonts w:ascii="Times New Roman" w:hAnsi="Times New Roman"/>
          <w:sz w:val="28"/>
        </w:rPr>
        <w:t>Отечества,</w:t>
      </w:r>
      <w:r>
        <w:rPr>
          <w:rFonts w:ascii="Times New Roman" w:hAnsi="Times New Roman"/>
          <w:spacing w:val="1"/>
          <w:sz w:val="28"/>
        </w:rPr>
        <w:t xml:space="preserve"> </w:t>
      </w:r>
      <w:r>
        <w:rPr>
          <w:rFonts w:ascii="Times New Roman" w:hAnsi="Times New Roman"/>
          <w:sz w:val="28"/>
        </w:rPr>
        <w:t>расположенных</w:t>
      </w:r>
      <w:r>
        <w:rPr>
          <w:rFonts w:ascii="Times New Roman" w:hAnsi="Times New Roman"/>
          <w:spacing w:val="-4"/>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границах</w:t>
      </w:r>
      <w:r>
        <w:rPr>
          <w:rFonts w:ascii="Times New Roman" w:hAnsi="Times New Roman"/>
          <w:spacing w:val="1"/>
          <w:sz w:val="28"/>
        </w:rPr>
        <w:t xml:space="preserve"> </w:t>
      </w:r>
      <w:r>
        <w:rPr>
          <w:rFonts w:ascii="Times New Roman" w:hAnsi="Times New Roman"/>
          <w:sz w:val="28"/>
        </w:rPr>
        <w:t>муниципальных</w:t>
      </w:r>
      <w:r>
        <w:rPr>
          <w:rFonts w:ascii="Times New Roman" w:hAnsi="Times New Roman"/>
          <w:spacing w:val="-3"/>
          <w:sz w:val="28"/>
        </w:rPr>
        <w:t xml:space="preserve"> </w:t>
      </w:r>
      <w:r>
        <w:rPr>
          <w:rFonts w:ascii="Times New Roman" w:hAnsi="Times New Roman"/>
          <w:sz w:val="28"/>
        </w:rPr>
        <w:t>образований.</w:t>
      </w:r>
    </w:p>
    <w:p w:rsidR="00943EC1" w:rsidRDefault="00943EC1" w:rsidP="00943EC1">
      <w:pPr>
        <w:widowControl w:val="0"/>
        <w:numPr>
          <w:ilvl w:val="0"/>
          <w:numId w:val="7"/>
        </w:numPr>
        <w:tabs>
          <w:tab w:val="left" w:pos="993"/>
        </w:tabs>
        <w:autoSpaceDE w:val="0"/>
        <w:autoSpaceDN w:val="0"/>
        <w:ind w:left="0" w:right="153" w:firstLine="709"/>
        <w:rPr>
          <w:rFonts w:ascii="Times New Roman" w:hAnsi="Times New Roman"/>
          <w:sz w:val="28"/>
        </w:rPr>
      </w:pP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случае,</w:t>
      </w:r>
      <w:r>
        <w:rPr>
          <w:rFonts w:ascii="Times New Roman" w:hAnsi="Times New Roman"/>
          <w:spacing w:val="1"/>
          <w:sz w:val="28"/>
        </w:rPr>
        <w:t xml:space="preserve"> </w:t>
      </w:r>
      <w:r>
        <w:rPr>
          <w:rFonts w:ascii="Times New Roman" w:hAnsi="Times New Roman"/>
          <w:sz w:val="28"/>
        </w:rPr>
        <w:t>если</w:t>
      </w:r>
      <w:r>
        <w:rPr>
          <w:rFonts w:ascii="Times New Roman" w:hAnsi="Times New Roman"/>
          <w:spacing w:val="1"/>
          <w:sz w:val="28"/>
        </w:rPr>
        <w:t xml:space="preserve"> </w:t>
      </w:r>
      <w:r>
        <w:rPr>
          <w:rFonts w:ascii="Times New Roman" w:hAnsi="Times New Roman"/>
          <w:sz w:val="28"/>
        </w:rPr>
        <w:t>настоящими</w:t>
      </w:r>
      <w:r>
        <w:rPr>
          <w:rFonts w:ascii="Times New Roman" w:hAnsi="Times New Roman"/>
          <w:spacing w:val="1"/>
          <w:sz w:val="28"/>
        </w:rPr>
        <w:t xml:space="preserve"> </w:t>
      </w:r>
      <w:r>
        <w:rPr>
          <w:rFonts w:ascii="Times New Roman" w:hAnsi="Times New Roman"/>
          <w:sz w:val="28"/>
        </w:rPr>
        <w:t>правилами</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обеспечена</w:t>
      </w:r>
      <w:r>
        <w:rPr>
          <w:rFonts w:ascii="Times New Roman" w:hAnsi="Times New Roman"/>
          <w:spacing w:val="1"/>
          <w:sz w:val="28"/>
        </w:rPr>
        <w:t xml:space="preserve"> </w:t>
      </w:r>
      <w:r>
        <w:rPr>
          <w:rFonts w:ascii="Times New Roman" w:hAnsi="Times New Roman"/>
          <w:sz w:val="28"/>
        </w:rPr>
        <w:t>возможность</w:t>
      </w:r>
      <w:r>
        <w:rPr>
          <w:rFonts w:ascii="Times New Roman" w:hAnsi="Times New Roman"/>
          <w:spacing w:val="1"/>
          <w:sz w:val="28"/>
        </w:rPr>
        <w:t xml:space="preserve"> </w:t>
      </w:r>
      <w:r>
        <w:rPr>
          <w:rFonts w:ascii="Times New Roman" w:hAnsi="Times New Roman"/>
          <w:sz w:val="28"/>
        </w:rPr>
        <w:t>размещения на территории городского поселения Туран предусмотренных документами</w:t>
      </w:r>
      <w:r>
        <w:rPr>
          <w:rFonts w:ascii="Times New Roman" w:hAnsi="Times New Roman"/>
          <w:spacing w:val="-67"/>
          <w:sz w:val="28"/>
        </w:rPr>
        <w:t xml:space="preserve"> </w:t>
      </w:r>
      <w:r>
        <w:rPr>
          <w:rFonts w:ascii="Times New Roman" w:hAnsi="Times New Roman"/>
          <w:sz w:val="28"/>
        </w:rPr>
        <w:t>территориального</w:t>
      </w:r>
      <w:r>
        <w:rPr>
          <w:rFonts w:ascii="Times New Roman" w:hAnsi="Times New Roman"/>
          <w:spacing w:val="1"/>
          <w:sz w:val="28"/>
        </w:rPr>
        <w:t xml:space="preserve"> </w:t>
      </w:r>
      <w:r>
        <w:rPr>
          <w:rFonts w:ascii="Times New Roman" w:hAnsi="Times New Roman"/>
          <w:sz w:val="28"/>
        </w:rPr>
        <w:t>планирования</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федерального</w:t>
      </w:r>
      <w:r>
        <w:rPr>
          <w:rFonts w:ascii="Times New Roman" w:hAnsi="Times New Roman"/>
          <w:spacing w:val="1"/>
          <w:sz w:val="28"/>
        </w:rPr>
        <w:t xml:space="preserve"> </w:t>
      </w:r>
      <w:r>
        <w:rPr>
          <w:rFonts w:ascii="Times New Roman" w:hAnsi="Times New Roman"/>
          <w:sz w:val="28"/>
        </w:rPr>
        <w:t>значения,</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регионального</w:t>
      </w:r>
      <w:r>
        <w:rPr>
          <w:rFonts w:ascii="Times New Roman" w:hAnsi="Times New Roman"/>
          <w:spacing w:val="1"/>
          <w:sz w:val="28"/>
        </w:rPr>
        <w:t xml:space="preserve"> </w:t>
      </w:r>
      <w:r>
        <w:rPr>
          <w:rFonts w:ascii="Times New Roman" w:hAnsi="Times New Roman"/>
          <w:sz w:val="28"/>
        </w:rPr>
        <w:t>значения,</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местного</w:t>
      </w:r>
      <w:r>
        <w:rPr>
          <w:rFonts w:ascii="Times New Roman" w:hAnsi="Times New Roman"/>
          <w:spacing w:val="1"/>
          <w:sz w:val="28"/>
        </w:rPr>
        <w:t xml:space="preserve"> </w:t>
      </w:r>
      <w:r>
        <w:rPr>
          <w:rFonts w:ascii="Times New Roman" w:hAnsi="Times New Roman"/>
          <w:sz w:val="28"/>
        </w:rPr>
        <w:t>значения</w:t>
      </w:r>
      <w:r>
        <w:rPr>
          <w:rFonts w:ascii="Times New Roman" w:hAnsi="Times New Roman"/>
          <w:spacing w:val="1"/>
          <w:sz w:val="28"/>
        </w:rPr>
        <w:t xml:space="preserve"> </w:t>
      </w:r>
      <w:r>
        <w:rPr>
          <w:rFonts w:ascii="Times New Roman" w:hAnsi="Times New Roman"/>
          <w:sz w:val="28"/>
        </w:rPr>
        <w:t>муниципального</w:t>
      </w:r>
      <w:r>
        <w:rPr>
          <w:rFonts w:ascii="Times New Roman" w:hAnsi="Times New Roman"/>
          <w:spacing w:val="1"/>
          <w:sz w:val="28"/>
        </w:rPr>
        <w:t xml:space="preserve"> </w:t>
      </w:r>
      <w:r>
        <w:rPr>
          <w:rFonts w:ascii="Times New Roman" w:hAnsi="Times New Roman"/>
          <w:sz w:val="28"/>
        </w:rPr>
        <w:t>района</w:t>
      </w:r>
      <w:r>
        <w:rPr>
          <w:rFonts w:ascii="Times New Roman" w:hAnsi="Times New Roman"/>
          <w:spacing w:val="1"/>
          <w:sz w:val="28"/>
        </w:rPr>
        <w:t xml:space="preserve"> </w:t>
      </w:r>
      <w:r>
        <w:rPr>
          <w:rFonts w:ascii="Times New Roman" w:hAnsi="Times New Roman"/>
          <w:sz w:val="28"/>
        </w:rPr>
        <w:t>(за</w:t>
      </w:r>
      <w:r>
        <w:rPr>
          <w:rFonts w:ascii="Times New Roman" w:hAnsi="Times New Roman"/>
          <w:spacing w:val="1"/>
          <w:sz w:val="28"/>
        </w:rPr>
        <w:t xml:space="preserve"> </w:t>
      </w:r>
      <w:r>
        <w:rPr>
          <w:rFonts w:ascii="Times New Roman" w:hAnsi="Times New Roman"/>
          <w:sz w:val="28"/>
        </w:rPr>
        <w:t>исключением</w:t>
      </w:r>
      <w:r>
        <w:rPr>
          <w:rFonts w:ascii="Times New Roman" w:hAnsi="Times New Roman"/>
          <w:spacing w:val="1"/>
          <w:sz w:val="28"/>
        </w:rPr>
        <w:t xml:space="preserve"> </w:t>
      </w:r>
      <w:r>
        <w:rPr>
          <w:rFonts w:ascii="Times New Roman" w:hAnsi="Times New Roman"/>
          <w:sz w:val="28"/>
        </w:rPr>
        <w:t>линейных</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уполномоченный</w:t>
      </w:r>
      <w:r>
        <w:rPr>
          <w:rFonts w:ascii="Times New Roman" w:hAnsi="Times New Roman"/>
          <w:spacing w:val="1"/>
          <w:sz w:val="28"/>
        </w:rPr>
        <w:t xml:space="preserve"> </w:t>
      </w:r>
      <w:r>
        <w:rPr>
          <w:rFonts w:ascii="Times New Roman" w:hAnsi="Times New Roman"/>
          <w:sz w:val="28"/>
        </w:rPr>
        <w:t>федеральный</w:t>
      </w:r>
      <w:r>
        <w:rPr>
          <w:rFonts w:ascii="Times New Roman" w:hAnsi="Times New Roman"/>
          <w:spacing w:val="1"/>
          <w:sz w:val="28"/>
        </w:rPr>
        <w:t xml:space="preserve"> </w:t>
      </w:r>
      <w:r>
        <w:rPr>
          <w:rFonts w:ascii="Times New Roman" w:hAnsi="Times New Roman"/>
          <w:sz w:val="28"/>
        </w:rPr>
        <w:t>орган</w:t>
      </w:r>
      <w:r>
        <w:rPr>
          <w:rFonts w:ascii="Times New Roman" w:hAnsi="Times New Roman"/>
          <w:spacing w:val="1"/>
          <w:sz w:val="28"/>
        </w:rPr>
        <w:t xml:space="preserve"> </w:t>
      </w:r>
      <w:r>
        <w:rPr>
          <w:rFonts w:ascii="Times New Roman" w:hAnsi="Times New Roman"/>
          <w:sz w:val="28"/>
        </w:rPr>
        <w:t>исполнительной власти, уполномоченный орган исполнительной власти Республики</w:t>
      </w:r>
      <w:r>
        <w:rPr>
          <w:rFonts w:ascii="Times New Roman" w:hAnsi="Times New Roman"/>
          <w:spacing w:val="1"/>
          <w:sz w:val="28"/>
        </w:rPr>
        <w:t xml:space="preserve"> </w:t>
      </w:r>
      <w:r>
        <w:rPr>
          <w:rFonts w:ascii="Times New Roman" w:hAnsi="Times New Roman"/>
          <w:sz w:val="28"/>
        </w:rPr>
        <w:t>Тыва, уполномоченный орган местного самоуправления муниципального района «Сут -</w:t>
      </w:r>
      <w:r>
        <w:rPr>
          <w:rFonts w:ascii="Times New Roman" w:hAnsi="Times New Roman"/>
          <w:spacing w:val="-67"/>
          <w:sz w:val="28"/>
        </w:rPr>
        <w:t xml:space="preserve"> </w:t>
      </w:r>
      <w:r>
        <w:rPr>
          <w:rFonts w:ascii="Times New Roman" w:hAnsi="Times New Roman"/>
          <w:sz w:val="28"/>
        </w:rPr>
        <w:t>Хольский кожуун» направляют в уполномоченный Правительством Республики Тыва</w:t>
      </w:r>
      <w:r>
        <w:rPr>
          <w:rFonts w:ascii="Times New Roman" w:hAnsi="Times New Roman"/>
          <w:spacing w:val="1"/>
          <w:sz w:val="28"/>
        </w:rPr>
        <w:t xml:space="preserve"> </w:t>
      </w:r>
      <w:r>
        <w:rPr>
          <w:rFonts w:ascii="Times New Roman" w:hAnsi="Times New Roman"/>
          <w:sz w:val="28"/>
        </w:rPr>
        <w:t>исполнительный</w:t>
      </w:r>
      <w:r>
        <w:rPr>
          <w:rFonts w:ascii="Times New Roman" w:hAnsi="Times New Roman"/>
          <w:spacing w:val="1"/>
          <w:sz w:val="28"/>
        </w:rPr>
        <w:t xml:space="preserve"> </w:t>
      </w:r>
      <w:r>
        <w:rPr>
          <w:rFonts w:ascii="Times New Roman" w:hAnsi="Times New Roman"/>
          <w:sz w:val="28"/>
        </w:rPr>
        <w:t>орган</w:t>
      </w:r>
      <w:r>
        <w:rPr>
          <w:rFonts w:ascii="Times New Roman" w:hAnsi="Times New Roman"/>
          <w:spacing w:val="1"/>
          <w:sz w:val="28"/>
        </w:rPr>
        <w:t xml:space="preserve"> </w:t>
      </w:r>
      <w:r>
        <w:rPr>
          <w:rFonts w:ascii="Times New Roman" w:hAnsi="Times New Roman"/>
          <w:sz w:val="28"/>
        </w:rPr>
        <w:t>государственной</w:t>
      </w:r>
      <w:r>
        <w:rPr>
          <w:rFonts w:ascii="Times New Roman" w:hAnsi="Times New Roman"/>
          <w:spacing w:val="1"/>
          <w:sz w:val="28"/>
        </w:rPr>
        <w:t xml:space="preserve"> </w:t>
      </w:r>
      <w:r>
        <w:rPr>
          <w:rFonts w:ascii="Times New Roman" w:hAnsi="Times New Roman"/>
          <w:sz w:val="28"/>
        </w:rPr>
        <w:t>власти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области</w:t>
      </w:r>
      <w:r>
        <w:rPr>
          <w:rFonts w:ascii="Times New Roman" w:hAnsi="Times New Roman"/>
          <w:spacing w:val="1"/>
          <w:sz w:val="28"/>
        </w:rPr>
        <w:t xml:space="preserve"> </w:t>
      </w:r>
      <w:r>
        <w:rPr>
          <w:rFonts w:ascii="Times New Roman" w:hAnsi="Times New Roman"/>
          <w:sz w:val="28"/>
        </w:rPr>
        <w:t>градостроительной</w:t>
      </w:r>
      <w:r>
        <w:rPr>
          <w:rFonts w:ascii="Times New Roman" w:hAnsi="Times New Roman"/>
          <w:spacing w:val="1"/>
          <w:sz w:val="28"/>
        </w:rPr>
        <w:t xml:space="preserve"> </w:t>
      </w:r>
      <w:r>
        <w:rPr>
          <w:rFonts w:ascii="Times New Roman" w:hAnsi="Times New Roman"/>
          <w:sz w:val="28"/>
        </w:rPr>
        <w:t>деятельности</w:t>
      </w:r>
      <w:r>
        <w:rPr>
          <w:rFonts w:ascii="Times New Roman" w:hAnsi="Times New Roman"/>
          <w:spacing w:val="1"/>
          <w:sz w:val="28"/>
        </w:rPr>
        <w:t xml:space="preserve"> </w:t>
      </w:r>
      <w:r>
        <w:rPr>
          <w:rFonts w:ascii="Times New Roman" w:hAnsi="Times New Roman"/>
          <w:sz w:val="28"/>
        </w:rPr>
        <w:t>требование</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внесении</w:t>
      </w:r>
      <w:r>
        <w:rPr>
          <w:rFonts w:ascii="Times New Roman" w:hAnsi="Times New Roman"/>
          <w:spacing w:val="1"/>
          <w:sz w:val="28"/>
        </w:rPr>
        <w:t xml:space="preserve"> </w:t>
      </w:r>
      <w:r>
        <w:rPr>
          <w:rFonts w:ascii="Times New Roman" w:hAnsi="Times New Roman"/>
          <w:sz w:val="28"/>
        </w:rPr>
        <w:t>изменений</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настоящие</w:t>
      </w:r>
      <w:r>
        <w:rPr>
          <w:rFonts w:ascii="Times New Roman" w:hAnsi="Times New Roman"/>
          <w:spacing w:val="1"/>
          <w:sz w:val="28"/>
        </w:rPr>
        <w:t xml:space="preserve"> </w:t>
      </w:r>
      <w:r>
        <w:rPr>
          <w:rFonts w:ascii="Times New Roman" w:hAnsi="Times New Roman"/>
          <w:sz w:val="28"/>
        </w:rPr>
        <w:t>правила</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целях</w:t>
      </w:r>
      <w:r>
        <w:rPr>
          <w:rFonts w:ascii="Times New Roman" w:hAnsi="Times New Roman"/>
          <w:spacing w:val="1"/>
          <w:sz w:val="28"/>
        </w:rPr>
        <w:t xml:space="preserve"> </w:t>
      </w:r>
      <w:r>
        <w:rPr>
          <w:rFonts w:ascii="Times New Roman" w:hAnsi="Times New Roman"/>
          <w:sz w:val="28"/>
        </w:rPr>
        <w:t>обеспечения</w:t>
      </w:r>
      <w:r>
        <w:rPr>
          <w:rFonts w:ascii="Times New Roman" w:hAnsi="Times New Roman"/>
          <w:spacing w:val="-1"/>
          <w:sz w:val="28"/>
        </w:rPr>
        <w:t xml:space="preserve"> </w:t>
      </w:r>
      <w:r>
        <w:rPr>
          <w:rFonts w:ascii="Times New Roman" w:hAnsi="Times New Roman"/>
          <w:sz w:val="28"/>
        </w:rPr>
        <w:t>размещения указанных</w:t>
      </w:r>
      <w:r>
        <w:rPr>
          <w:rFonts w:ascii="Times New Roman" w:hAnsi="Times New Roman"/>
          <w:spacing w:val="1"/>
          <w:sz w:val="28"/>
        </w:rPr>
        <w:t xml:space="preserve"> </w:t>
      </w:r>
      <w:r>
        <w:rPr>
          <w:rFonts w:ascii="Times New Roman" w:hAnsi="Times New Roman"/>
          <w:sz w:val="28"/>
        </w:rPr>
        <w:t>объектов.</w:t>
      </w:r>
    </w:p>
    <w:p w:rsidR="00943EC1" w:rsidRDefault="00943EC1" w:rsidP="00943EC1">
      <w:pPr>
        <w:widowControl w:val="0"/>
        <w:numPr>
          <w:ilvl w:val="0"/>
          <w:numId w:val="7"/>
        </w:numPr>
        <w:tabs>
          <w:tab w:val="left" w:pos="993"/>
        </w:tabs>
        <w:autoSpaceDE w:val="0"/>
        <w:autoSpaceDN w:val="0"/>
        <w:ind w:left="0" w:right="157" w:firstLine="709"/>
        <w:rPr>
          <w:rFonts w:ascii="Times New Roman" w:hAnsi="Times New Roman"/>
          <w:sz w:val="28"/>
        </w:rPr>
      </w:pP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целях</w:t>
      </w:r>
      <w:r>
        <w:rPr>
          <w:rFonts w:ascii="Times New Roman" w:hAnsi="Times New Roman"/>
          <w:spacing w:val="1"/>
          <w:sz w:val="28"/>
        </w:rPr>
        <w:t xml:space="preserve"> </w:t>
      </w:r>
      <w:r>
        <w:rPr>
          <w:rFonts w:ascii="Times New Roman" w:hAnsi="Times New Roman"/>
          <w:sz w:val="28"/>
        </w:rPr>
        <w:t>внесения</w:t>
      </w:r>
      <w:r>
        <w:rPr>
          <w:rFonts w:ascii="Times New Roman" w:hAnsi="Times New Roman"/>
          <w:spacing w:val="1"/>
          <w:sz w:val="28"/>
        </w:rPr>
        <w:t xml:space="preserve"> </w:t>
      </w:r>
      <w:r>
        <w:rPr>
          <w:rFonts w:ascii="Times New Roman" w:hAnsi="Times New Roman"/>
          <w:sz w:val="28"/>
        </w:rPr>
        <w:t>изменений</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настоящие</w:t>
      </w:r>
      <w:r>
        <w:rPr>
          <w:rFonts w:ascii="Times New Roman" w:hAnsi="Times New Roman"/>
          <w:spacing w:val="1"/>
          <w:sz w:val="28"/>
        </w:rPr>
        <w:t xml:space="preserve"> </w:t>
      </w:r>
      <w:r>
        <w:rPr>
          <w:rFonts w:ascii="Times New Roman" w:hAnsi="Times New Roman"/>
          <w:sz w:val="28"/>
        </w:rPr>
        <w:t>правила</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случаях,</w:t>
      </w:r>
      <w:r>
        <w:rPr>
          <w:rFonts w:ascii="Times New Roman" w:hAnsi="Times New Roman"/>
          <w:spacing w:val="1"/>
          <w:sz w:val="28"/>
        </w:rPr>
        <w:t xml:space="preserve"> </w:t>
      </w:r>
      <w:r>
        <w:rPr>
          <w:rFonts w:ascii="Times New Roman" w:hAnsi="Times New Roman"/>
          <w:sz w:val="28"/>
        </w:rPr>
        <w:lastRenderedPageBreak/>
        <w:t>предусмотренных</w:t>
      </w:r>
      <w:r>
        <w:rPr>
          <w:rFonts w:ascii="Times New Roman" w:hAnsi="Times New Roman"/>
          <w:spacing w:val="23"/>
          <w:sz w:val="28"/>
        </w:rPr>
        <w:t xml:space="preserve"> </w:t>
      </w:r>
      <w:r>
        <w:rPr>
          <w:rFonts w:ascii="Times New Roman" w:hAnsi="Times New Roman"/>
          <w:sz w:val="28"/>
        </w:rPr>
        <w:t>пунктами</w:t>
      </w:r>
      <w:r>
        <w:rPr>
          <w:rFonts w:ascii="Times New Roman" w:hAnsi="Times New Roman"/>
          <w:spacing w:val="26"/>
          <w:sz w:val="28"/>
        </w:rPr>
        <w:t xml:space="preserve"> </w:t>
      </w:r>
      <w:r>
        <w:rPr>
          <w:rFonts w:ascii="Times New Roman" w:hAnsi="Times New Roman"/>
          <w:sz w:val="28"/>
        </w:rPr>
        <w:t>4-6</w:t>
      </w:r>
      <w:r>
        <w:rPr>
          <w:rFonts w:ascii="Times New Roman" w:hAnsi="Times New Roman"/>
          <w:spacing w:val="21"/>
          <w:sz w:val="28"/>
        </w:rPr>
        <w:t xml:space="preserve"> </w:t>
      </w:r>
      <w:r>
        <w:rPr>
          <w:rFonts w:ascii="Times New Roman" w:hAnsi="Times New Roman"/>
          <w:sz w:val="28"/>
        </w:rPr>
        <w:t>части</w:t>
      </w:r>
      <w:r>
        <w:rPr>
          <w:rFonts w:ascii="Times New Roman" w:hAnsi="Times New Roman"/>
          <w:spacing w:val="27"/>
          <w:sz w:val="28"/>
        </w:rPr>
        <w:t xml:space="preserve"> </w:t>
      </w:r>
      <w:r>
        <w:rPr>
          <w:rFonts w:ascii="Times New Roman" w:hAnsi="Times New Roman"/>
          <w:sz w:val="28"/>
        </w:rPr>
        <w:t>101</w:t>
      </w:r>
      <w:r>
        <w:rPr>
          <w:rFonts w:ascii="Times New Roman" w:hAnsi="Times New Roman"/>
          <w:spacing w:val="25"/>
          <w:sz w:val="28"/>
        </w:rPr>
        <w:t xml:space="preserve"> </w:t>
      </w:r>
      <w:r>
        <w:rPr>
          <w:rFonts w:ascii="Times New Roman" w:hAnsi="Times New Roman"/>
          <w:sz w:val="28"/>
        </w:rPr>
        <w:t>и</w:t>
      </w:r>
      <w:r>
        <w:rPr>
          <w:rFonts w:ascii="Times New Roman" w:hAnsi="Times New Roman"/>
          <w:spacing w:val="27"/>
          <w:sz w:val="28"/>
        </w:rPr>
        <w:t xml:space="preserve"> </w:t>
      </w:r>
      <w:r>
        <w:rPr>
          <w:rFonts w:ascii="Times New Roman" w:hAnsi="Times New Roman"/>
          <w:sz w:val="28"/>
        </w:rPr>
        <w:t>частью</w:t>
      </w:r>
      <w:r>
        <w:rPr>
          <w:rFonts w:ascii="Times New Roman" w:hAnsi="Times New Roman"/>
          <w:spacing w:val="24"/>
          <w:sz w:val="28"/>
        </w:rPr>
        <w:t xml:space="preserve"> </w:t>
      </w:r>
      <w:r>
        <w:rPr>
          <w:rFonts w:ascii="Times New Roman" w:hAnsi="Times New Roman"/>
          <w:sz w:val="28"/>
        </w:rPr>
        <w:t>102</w:t>
      </w:r>
      <w:r>
        <w:rPr>
          <w:rFonts w:ascii="Times New Roman" w:hAnsi="Times New Roman"/>
          <w:spacing w:val="25"/>
          <w:sz w:val="28"/>
        </w:rPr>
        <w:t xml:space="preserve"> </w:t>
      </w:r>
      <w:r>
        <w:rPr>
          <w:rFonts w:ascii="Times New Roman" w:hAnsi="Times New Roman"/>
          <w:sz w:val="28"/>
        </w:rPr>
        <w:t>настоящих</w:t>
      </w:r>
      <w:r>
        <w:rPr>
          <w:rFonts w:ascii="Times New Roman" w:hAnsi="Times New Roman"/>
          <w:spacing w:val="24"/>
          <w:sz w:val="28"/>
        </w:rPr>
        <w:t xml:space="preserve"> </w:t>
      </w:r>
      <w:r>
        <w:rPr>
          <w:rFonts w:ascii="Times New Roman" w:hAnsi="Times New Roman"/>
          <w:sz w:val="28"/>
        </w:rPr>
        <w:t>правил,</w:t>
      </w:r>
      <w:r>
        <w:rPr>
          <w:rFonts w:ascii="Times New Roman" w:hAnsi="Times New Roman"/>
          <w:spacing w:val="26"/>
          <w:sz w:val="28"/>
        </w:rPr>
        <w:t xml:space="preserve"> </w:t>
      </w:r>
      <w:r>
        <w:rPr>
          <w:rFonts w:ascii="Times New Roman" w:hAnsi="Times New Roman"/>
          <w:sz w:val="28"/>
        </w:rPr>
        <w:t>а</w:t>
      </w:r>
      <w:r>
        <w:rPr>
          <w:rFonts w:ascii="Times New Roman" w:hAnsi="Times New Roman"/>
          <w:spacing w:val="24"/>
          <w:sz w:val="28"/>
        </w:rPr>
        <w:t xml:space="preserve"> </w:t>
      </w:r>
      <w:r>
        <w:rPr>
          <w:rFonts w:ascii="Times New Roman" w:hAnsi="Times New Roman"/>
          <w:sz w:val="28"/>
        </w:rPr>
        <w:t>также</w:t>
      </w:r>
      <w:r>
        <w:rPr>
          <w:rFonts w:ascii="Times New Roman" w:hAnsi="Times New Roman"/>
          <w:spacing w:val="28"/>
          <w:sz w:val="28"/>
        </w:rPr>
        <w:t xml:space="preserve"> </w:t>
      </w:r>
      <w:r>
        <w:rPr>
          <w:rFonts w:ascii="Times New Roman" w:hAnsi="Times New Roman"/>
          <w:sz w:val="28"/>
        </w:rPr>
        <w:t xml:space="preserve">в </w:t>
      </w:r>
      <w:r>
        <w:rPr>
          <w:rFonts w:ascii="Times New Roman" w:hAnsi="Times New Roman"/>
          <w:sz w:val="28"/>
          <w:szCs w:val="28"/>
        </w:rPr>
        <w:t>случае однократного изменения видов разрешенного использования, установленных</w:t>
      </w:r>
      <w:r>
        <w:rPr>
          <w:rFonts w:ascii="Times New Roman" w:hAnsi="Times New Roman"/>
          <w:spacing w:val="1"/>
          <w:sz w:val="28"/>
          <w:szCs w:val="28"/>
        </w:rPr>
        <w:t xml:space="preserve"> </w:t>
      </w:r>
      <w:r>
        <w:rPr>
          <w:rFonts w:ascii="Times New Roman" w:hAnsi="Times New Roman"/>
          <w:sz w:val="28"/>
          <w:szCs w:val="28"/>
        </w:rPr>
        <w:t>градостроительным</w:t>
      </w:r>
      <w:r>
        <w:rPr>
          <w:rFonts w:ascii="Times New Roman" w:hAnsi="Times New Roman"/>
          <w:spacing w:val="-12"/>
          <w:sz w:val="28"/>
          <w:szCs w:val="28"/>
        </w:rPr>
        <w:t xml:space="preserve"> </w:t>
      </w:r>
      <w:r>
        <w:rPr>
          <w:rFonts w:ascii="Times New Roman" w:hAnsi="Times New Roman"/>
          <w:sz w:val="28"/>
          <w:szCs w:val="28"/>
        </w:rPr>
        <w:t>регламентом</w:t>
      </w:r>
      <w:r>
        <w:rPr>
          <w:rFonts w:ascii="Times New Roman" w:hAnsi="Times New Roman"/>
          <w:spacing w:val="-14"/>
          <w:sz w:val="28"/>
          <w:szCs w:val="28"/>
        </w:rPr>
        <w:t xml:space="preserve"> </w:t>
      </w:r>
      <w:r>
        <w:rPr>
          <w:rFonts w:ascii="Times New Roman" w:hAnsi="Times New Roman"/>
          <w:sz w:val="28"/>
          <w:szCs w:val="28"/>
        </w:rPr>
        <w:t>для</w:t>
      </w:r>
      <w:r>
        <w:rPr>
          <w:rFonts w:ascii="Times New Roman" w:hAnsi="Times New Roman"/>
          <w:spacing w:val="-11"/>
          <w:sz w:val="28"/>
          <w:szCs w:val="28"/>
        </w:rPr>
        <w:t xml:space="preserve"> </w:t>
      </w:r>
      <w:r>
        <w:rPr>
          <w:rFonts w:ascii="Times New Roman" w:hAnsi="Times New Roman"/>
          <w:sz w:val="28"/>
          <w:szCs w:val="28"/>
        </w:rPr>
        <w:t>конкретной</w:t>
      </w:r>
      <w:r>
        <w:rPr>
          <w:rFonts w:ascii="Times New Roman" w:hAnsi="Times New Roman"/>
          <w:spacing w:val="-11"/>
          <w:sz w:val="28"/>
          <w:szCs w:val="28"/>
        </w:rPr>
        <w:t xml:space="preserve"> </w:t>
      </w:r>
      <w:r>
        <w:rPr>
          <w:rFonts w:ascii="Times New Roman" w:hAnsi="Times New Roman"/>
          <w:sz w:val="28"/>
          <w:szCs w:val="28"/>
        </w:rPr>
        <w:t>территориальной</w:t>
      </w:r>
      <w:r>
        <w:rPr>
          <w:rFonts w:ascii="Times New Roman" w:hAnsi="Times New Roman"/>
          <w:spacing w:val="-12"/>
          <w:sz w:val="28"/>
          <w:szCs w:val="28"/>
        </w:rPr>
        <w:t xml:space="preserve"> </w:t>
      </w:r>
      <w:r>
        <w:rPr>
          <w:rFonts w:ascii="Times New Roman" w:hAnsi="Times New Roman"/>
          <w:sz w:val="28"/>
          <w:szCs w:val="28"/>
        </w:rPr>
        <w:t>зоны,</w:t>
      </w:r>
      <w:r>
        <w:rPr>
          <w:rFonts w:ascii="Times New Roman" w:hAnsi="Times New Roman"/>
          <w:spacing w:val="-12"/>
          <w:sz w:val="28"/>
          <w:szCs w:val="28"/>
        </w:rPr>
        <w:t xml:space="preserve"> </w:t>
      </w:r>
      <w:r>
        <w:rPr>
          <w:rFonts w:ascii="Times New Roman" w:hAnsi="Times New Roman"/>
          <w:sz w:val="28"/>
          <w:szCs w:val="28"/>
        </w:rPr>
        <w:t>без</w:t>
      </w:r>
      <w:r>
        <w:rPr>
          <w:rFonts w:ascii="Times New Roman" w:hAnsi="Times New Roman"/>
          <w:spacing w:val="-12"/>
          <w:sz w:val="28"/>
          <w:szCs w:val="28"/>
        </w:rPr>
        <w:t xml:space="preserve"> </w:t>
      </w:r>
      <w:r>
        <w:rPr>
          <w:rFonts w:ascii="Times New Roman" w:hAnsi="Times New Roman"/>
          <w:sz w:val="28"/>
          <w:szCs w:val="28"/>
        </w:rPr>
        <w:t>изменения</w:t>
      </w:r>
      <w:r>
        <w:rPr>
          <w:rFonts w:ascii="Times New Roman" w:hAnsi="Times New Roman"/>
          <w:spacing w:val="-67"/>
          <w:sz w:val="28"/>
          <w:szCs w:val="28"/>
        </w:rPr>
        <w:t xml:space="preserve"> </w:t>
      </w:r>
      <w:r>
        <w:rPr>
          <w:rFonts w:ascii="Times New Roman" w:hAnsi="Times New Roman"/>
          <w:sz w:val="28"/>
          <w:szCs w:val="28"/>
        </w:rPr>
        <w:t>ранее</w:t>
      </w:r>
      <w:r>
        <w:rPr>
          <w:rFonts w:ascii="Times New Roman" w:hAnsi="Times New Roman"/>
          <w:spacing w:val="1"/>
          <w:sz w:val="28"/>
          <w:szCs w:val="28"/>
        </w:rPr>
        <w:t xml:space="preserve"> </w:t>
      </w:r>
      <w:r>
        <w:rPr>
          <w:rFonts w:ascii="Times New Roman" w:hAnsi="Times New Roman"/>
          <w:sz w:val="28"/>
          <w:szCs w:val="28"/>
        </w:rPr>
        <w:t>установленных</w:t>
      </w:r>
      <w:r>
        <w:rPr>
          <w:rFonts w:ascii="Times New Roman" w:hAnsi="Times New Roman"/>
          <w:spacing w:val="1"/>
          <w:sz w:val="28"/>
          <w:szCs w:val="28"/>
        </w:rPr>
        <w:t xml:space="preserve"> </w:t>
      </w:r>
      <w:r>
        <w:rPr>
          <w:rFonts w:ascii="Times New Roman" w:hAnsi="Times New Roman"/>
          <w:sz w:val="28"/>
          <w:szCs w:val="28"/>
        </w:rPr>
        <w:t>предельных</w:t>
      </w:r>
      <w:r>
        <w:rPr>
          <w:rFonts w:ascii="Times New Roman" w:hAnsi="Times New Roman"/>
          <w:spacing w:val="1"/>
          <w:sz w:val="28"/>
          <w:szCs w:val="28"/>
        </w:rPr>
        <w:t xml:space="preserve"> </w:t>
      </w:r>
      <w:r>
        <w:rPr>
          <w:rFonts w:ascii="Times New Roman" w:hAnsi="Times New Roman"/>
          <w:sz w:val="28"/>
          <w:szCs w:val="28"/>
        </w:rPr>
        <w:t>параметров</w:t>
      </w:r>
      <w:r>
        <w:rPr>
          <w:rFonts w:ascii="Times New Roman" w:hAnsi="Times New Roman"/>
          <w:spacing w:val="1"/>
          <w:sz w:val="28"/>
          <w:szCs w:val="28"/>
        </w:rPr>
        <w:t xml:space="preserve"> </w:t>
      </w:r>
      <w:r>
        <w:rPr>
          <w:rFonts w:ascii="Times New Roman" w:hAnsi="Times New Roman"/>
          <w:sz w:val="28"/>
          <w:szCs w:val="28"/>
        </w:rPr>
        <w:t>разрешенного</w:t>
      </w:r>
      <w:r>
        <w:rPr>
          <w:rFonts w:ascii="Times New Roman" w:hAnsi="Times New Roman"/>
          <w:spacing w:val="1"/>
          <w:sz w:val="28"/>
          <w:szCs w:val="28"/>
        </w:rPr>
        <w:t xml:space="preserve"> </w:t>
      </w:r>
      <w:r>
        <w:rPr>
          <w:rFonts w:ascii="Times New Roman" w:hAnsi="Times New Roman"/>
          <w:sz w:val="28"/>
          <w:szCs w:val="28"/>
        </w:rPr>
        <w:t>строительства,</w:t>
      </w:r>
      <w:r>
        <w:rPr>
          <w:rFonts w:ascii="Times New Roman" w:hAnsi="Times New Roman"/>
          <w:spacing w:val="-67"/>
          <w:sz w:val="28"/>
          <w:szCs w:val="28"/>
        </w:rPr>
        <w:t xml:space="preserve"> </w:t>
      </w:r>
      <w:r>
        <w:rPr>
          <w:rFonts w:ascii="Times New Roman" w:hAnsi="Times New Roman"/>
          <w:sz w:val="28"/>
          <w:szCs w:val="28"/>
        </w:rPr>
        <w:t>реконструкции объектов капитального строительства и (или) в случае однократного</w:t>
      </w:r>
      <w:r>
        <w:rPr>
          <w:rFonts w:ascii="Times New Roman" w:hAnsi="Times New Roman"/>
          <w:spacing w:val="1"/>
          <w:sz w:val="28"/>
          <w:szCs w:val="28"/>
        </w:rPr>
        <w:t xml:space="preserve"> </w:t>
      </w:r>
      <w:r>
        <w:rPr>
          <w:rFonts w:ascii="Times New Roman" w:hAnsi="Times New Roman"/>
          <w:sz w:val="28"/>
          <w:szCs w:val="28"/>
        </w:rPr>
        <w:t>изменения</w:t>
      </w:r>
      <w:r>
        <w:rPr>
          <w:rFonts w:ascii="Times New Roman" w:hAnsi="Times New Roman"/>
          <w:spacing w:val="1"/>
          <w:sz w:val="28"/>
          <w:szCs w:val="28"/>
        </w:rPr>
        <w:t xml:space="preserve"> </w:t>
      </w:r>
      <w:r>
        <w:rPr>
          <w:rFonts w:ascii="Times New Roman" w:hAnsi="Times New Roman"/>
          <w:sz w:val="28"/>
          <w:szCs w:val="28"/>
        </w:rPr>
        <w:t>одного</w:t>
      </w:r>
      <w:r>
        <w:rPr>
          <w:rFonts w:ascii="Times New Roman" w:hAnsi="Times New Roman"/>
          <w:spacing w:val="1"/>
          <w:sz w:val="28"/>
          <w:szCs w:val="28"/>
        </w:rPr>
        <w:t xml:space="preserve"> </w:t>
      </w:r>
      <w:r>
        <w:rPr>
          <w:rFonts w:ascii="Times New Roman" w:hAnsi="Times New Roman"/>
          <w:sz w:val="28"/>
          <w:szCs w:val="28"/>
        </w:rPr>
        <w:t>или</w:t>
      </w:r>
      <w:r>
        <w:rPr>
          <w:rFonts w:ascii="Times New Roman" w:hAnsi="Times New Roman"/>
          <w:spacing w:val="1"/>
          <w:sz w:val="28"/>
          <w:szCs w:val="28"/>
        </w:rPr>
        <w:t xml:space="preserve"> </w:t>
      </w:r>
      <w:r>
        <w:rPr>
          <w:rFonts w:ascii="Times New Roman" w:hAnsi="Times New Roman"/>
          <w:sz w:val="28"/>
          <w:szCs w:val="28"/>
        </w:rPr>
        <w:t>нескольких</w:t>
      </w:r>
      <w:r>
        <w:rPr>
          <w:rFonts w:ascii="Times New Roman" w:hAnsi="Times New Roman"/>
          <w:spacing w:val="1"/>
          <w:sz w:val="28"/>
          <w:szCs w:val="28"/>
        </w:rPr>
        <w:t xml:space="preserve"> </w:t>
      </w:r>
      <w:r>
        <w:rPr>
          <w:rFonts w:ascii="Times New Roman" w:hAnsi="Times New Roman"/>
          <w:sz w:val="28"/>
          <w:szCs w:val="28"/>
        </w:rPr>
        <w:t>предельных</w:t>
      </w:r>
      <w:r>
        <w:rPr>
          <w:rFonts w:ascii="Times New Roman" w:hAnsi="Times New Roman"/>
          <w:spacing w:val="1"/>
          <w:sz w:val="28"/>
          <w:szCs w:val="28"/>
        </w:rPr>
        <w:t xml:space="preserve"> </w:t>
      </w:r>
      <w:r>
        <w:rPr>
          <w:rFonts w:ascii="Times New Roman" w:hAnsi="Times New Roman"/>
          <w:sz w:val="28"/>
          <w:szCs w:val="28"/>
        </w:rPr>
        <w:t>параметров</w:t>
      </w:r>
      <w:r>
        <w:rPr>
          <w:rFonts w:ascii="Times New Roman" w:hAnsi="Times New Roman"/>
          <w:spacing w:val="1"/>
          <w:sz w:val="28"/>
          <w:szCs w:val="28"/>
        </w:rPr>
        <w:t xml:space="preserve"> </w:t>
      </w:r>
      <w:r>
        <w:rPr>
          <w:rFonts w:ascii="Times New Roman" w:hAnsi="Times New Roman"/>
          <w:sz w:val="28"/>
          <w:szCs w:val="28"/>
        </w:rPr>
        <w:t>разрешенного</w:t>
      </w:r>
      <w:r>
        <w:rPr>
          <w:rFonts w:ascii="Times New Roman" w:hAnsi="Times New Roman"/>
          <w:spacing w:val="-67"/>
          <w:sz w:val="28"/>
          <w:szCs w:val="28"/>
        </w:rPr>
        <w:t xml:space="preserve"> </w:t>
      </w:r>
      <w:r>
        <w:rPr>
          <w:rFonts w:ascii="Times New Roman" w:hAnsi="Times New Roman"/>
          <w:sz w:val="28"/>
          <w:szCs w:val="28"/>
        </w:rPr>
        <w:t>строительства, реконструкции объектов капитального строительства, установленных</w:t>
      </w:r>
      <w:r>
        <w:rPr>
          <w:rFonts w:ascii="Times New Roman" w:hAnsi="Times New Roman"/>
          <w:spacing w:val="1"/>
          <w:sz w:val="28"/>
          <w:szCs w:val="28"/>
        </w:rPr>
        <w:t xml:space="preserve"> </w:t>
      </w:r>
      <w:r>
        <w:rPr>
          <w:rFonts w:ascii="Times New Roman" w:hAnsi="Times New Roman"/>
          <w:sz w:val="28"/>
          <w:szCs w:val="28"/>
        </w:rPr>
        <w:t>градостроительным регламентом для конкретной территориальной зоны, не более чем</w:t>
      </w:r>
      <w:r>
        <w:rPr>
          <w:rFonts w:ascii="Times New Roman" w:hAnsi="Times New Roman"/>
          <w:spacing w:val="1"/>
          <w:sz w:val="28"/>
          <w:szCs w:val="28"/>
        </w:rPr>
        <w:t xml:space="preserve"> </w:t>
      </w:r>
      <w:r>
        <w:rPr>
          <w:rFonts w:ascii="Times New Roman" w:hAnsi="Times New Roman"/>
          <w:sz w:val="28"/>
          <w:szCs w:val="28"/>
        </w:rPr>
        <w:t>на десять процентов проведение общественных обсуждений или публичных слушаний,</w:t>
      </w:r>
      <w:r>
        <w:rPr>
          <w:rFonts w:ascii="Times New Roman" w:hAnsi="Times New Roman"/>
          <w:spacing w:val="-67"/>
          <w:sz w:val="28"/>
          <w:szCs w:val="28"/>
        </w:rPr>
        <w:t xml:space="preserve"> </w:t>
      </w:r>
      <w:r>
        <w:rPr>
          <w:rFonts w:ascii="Times New Roman" w:hAnsi="Times New Roman"/>
          <w:sz w:val="28"/>
          <w:szCs w:val="28"/>
        </w:rPr>
        <w:t>опубликование</w:t>
      </w:r>
      <w:r>
        <w:rPr>
          <w:rFonts w:ascii="Times New Roman" w:hAnsi="Times New Roman"/>
          <w:spacing w:val="1"/>
          <w:sz w:val="28"/>
          <w:szCs w:val="28"/>
        </w:rPr>
        <w:t xml:space="preserve"> </w:t>
      </w:r>
      <w:r>
        <w:rPr>
          <w:rFonts w:ascii="Times New Roman" w:hAnsi="Times New Roman"/>
          <w:sz w:val="28"/>
          <w:szCs w:val="28"/>
        </w:rPr>
        <w:t>сообщения</w:t>
      </w:r>
      <w:r>
        <w:rPr>
          <w:rFonts w:ascii="Times New Roman" w:hAnsi="Times New Roman"/>
          <w:spacing w:val="1"/>
          <w:sz w:val="28"/>
          <w:szCs w:val="28"/>
        </w:rPr>
        <w:t xml:space="preserve"> </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z w:val="28"/>
          <w:szCs w:val="28"/>
        </w:rPr>
        <w:t>принятии</w:t>
      </w:r>
      <w:r>
        <w:rPr>
          <w:rFonts w:ascii="Times New Roman" w:hAnsi="Times New Roman"/>
          <w:spacing w:val="1"/>
          <w:sz w:val="28"/>
          <w:szCs w:val="28"/>
        </w:rPr>
        <w:t xml:space="preserve"> </w:t>
      </w:r>
      <w:r>
        <w:rPr>
          <w:rFonts w:ascii="Times New Roman" w:hAnsi="Times New Roman"/>
          <w:sz w:val="28"/>
          <w:szCs w:val="28"/>
        </w:rPr>
        <w:t>решения</w:t>
      </w:r>
      <w:r>
        <w:rPr>
          <w:rFonts w:ascii="Times New Roman" w:hAnsi="Times New Roman"/>
          <w:spacing w:val="1"/>
          <w:sz w:val="28"/>
          <w:szCs w:val="28"/>
        </w:rPr>
        <w:t xml:space="preserve"> </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z w:val="28"/>
          <w:szCs w:val="28"/>
        </w:rPr>
        <w:t>подготовке</w:t>
      </w:r>
      <w:r>
        <w:rPr>
          <w:rFonts w:ascii="Times New Roman" w:hAnsi="Times New Roman"/>
          <w:spacing w:val="1"/>
          <w:sz w:val="28"/>
          <w:szCs w:val="28"/>
        </w:rPr>
        <w:t xml:space="preserve"> </w:t>
      </w:r>
      <w:r>
        <w:rPr>
          <w:rFonts w:ascii="Times New Roman" w:hAnsi="Times New Roman"/>
          <w:sz w:val="28"/>
          <w:szCs w:val="28"/>
        </w:rPr>
        <w:t>проекта</w:t>
      </w:r>
      <w:r>
        <w:rPr>
          <w:rFonts w:ascii="Times New Roman" w:hAnsi="Times New Roman"/>
          <w:spacing w:val="1"/>
          <w:sz w:val="28"/>
          <w:szCs w:val="28"/>
        </w:rPr>
        <w:t xml:space="preserve"> </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z w:val="28"/>
          <w:szCs w:val="28"/>
        </w:rPr>
        <w:t>внесении</w:t>
      </w:r>
      <w:r>
        <w:rPr>
          <w:rFonts w:ascii="Times New Roman" w:hAnsi="Times New Roman"/>
          <w:spacing w:val="1"/>
          <w:sz w:val="28"/>
          <w:szCs w:val="28"/>
        </w:rPr>
        <w:t xml:space="preserve"> </w:t>
      </w:r>
      <w:r>
        <w:rPr>
          <w:rFonts w:ascii="Times New Roman" w:hAnsi="Times New Roman"/>
          <w:sz w:val="28"/>
          <w:szCs w:val="28"/>
        </w:rPr>
        <w:t>изменений</w:t>
      </w:r>
      <w:r>
        <w:rPr>
          <w:rFonts w:ascii="Times New Roman" w:hAnsi="Times New Roman"/>
          <w:spacing w:val="2"/>
          <w:sz w:val="28"/>
          <w:szCs w:val="28"/>
        </w:rPr>
        <w:t xml:space="preserve"> </w:t>
      </w:r>
      <w:r>
        <w:rPr>
          <w:rFonts w:ascii="Times New Roman" w:hAnsi="Times New Roman"/>
          <w:sz w:val="28"/>
          <w:szCs w:val="28"/>
        </w:rPr>
        <w:t>в</w:t>
      </w:r>
      <w:r>
        <w:rPr>
          <w:rFonts w:ascii="Times New Roman" w:hAnsi="Times New Roman"/>
          <w:spacing w:val="-4"/>
          <w:sz w:val="28"/>
          <w:szCs w:val="28"/>
        </w:rPr>
        <w:t xml:space="preserve"> </w:t>
      </w:r>
      <w:r>
        <w:rPr>
          <w:rFonts w:ascii="Times New Roman" w:hAnsi="Times New Roman"/>
          <w:sz w:val="28"/>
          <w:szCs w:val="28"/>
        </w:rPr>
        <w:t>настоящие</w:t>
      </w:r>
      <w:r>
        <w:rPr>
          <w:rFonts w:ascii="Times New Roman" w:hAnsi="Times New Roman"/>
          <w:spacing w:val="-3"/>
          <w:sz w:val="28"/>
          <w:szCs w:val="28"/>
        </w:rPr>
        <w:t xml:space="preserve"> </w:t>
      </w:r>
      <w:r>
        <w:rPr>
          <w:rFonts w:ascii="Times New Roman" w:hAnsi="Times New Roman"/>
          <w:sz w:val="28"/>
          <w:szCs w:val="28"/>
        </w:rPr>
        <w:t>правила</w:t>
      </w:r>
      <w:r>
        <w:rPr>
          <w:rFonts w:ascii="Times New Roman" w:hAnsi="Times New Roman"/>
          <w:spacing w:val="-4"/>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подготовка</w:t>
      </w:r>
      <w:r>
        <w:rPr>
          <w:rFonts w:ascii="Times New Roman" w:hAnsi="Times New Roman"/>
          <w:spacing w:val="-4"/>
          <w:sz w:val="28"/>
          <w:szCs w:val="28"/>
        </w:rPr>
        <w:t xml:space="preserve"> </w:t>
      </w:r>
      <w:r>
        <w:rPr>
          <w:rFonts w:ascii="Times New Roman" w:hAnsi="Times New Roman"/>
          <w:sz w:val="28"/>
          <w:szCs w:val="28"/>
        </w:rPr>
        <w:t>заключения</w:t>
      </w:r>
      <w:r>
        <w:rPr>
          <w:rFonts w:ascii="Times New Roman" w:hAnsi="Times New Roman"/>
          <w:spacing w:val="-4"/>
          <w:sz w:val="28"/>
          <w:szCs w:val="28"/>
        </w:rPr>
        <w:t xml:space="preserve"> </w:t>
      </w:r>
      <w:r>
        <w:rPr>
          <w:rFonts w:ascii="Times New Roman" w:hAnsi="Times New Roman"/>
          <w:sz w:val="28"/>
          <w:szCs w:val="28"/>
        </w:rPr>
        <w:t>комиссии</w:t>
      </w:r>
      <w:r>
        <w:rPr>
          <w:rFonts w:ascii="Times New Roman" w:hAnsi="Times New Roman"/>
          <w:spacing w:val="-2"/>
          <w:sz w:val="28"/>
          <w:szCs w:val="28"/>
        </w:rPr>
        <w:t xml:space="preserve"> </w:t>
      </w:r>
      <w:r>
        <w:rPr>
          <w:rFonts w:ascii="Times New Roman" w:hAnsi="Times New Roman"/>
          <w:sz w:val="28"/>
          <w:szCs w:val="28"/>
        </w:rPr>
        <w:t>не требуются.</w:t>
      </w:r>
    </w:p>
    <w:p w:rsidR="00943EC1" w:rsidRDefault="00943EC1" w:rsidP="00943EC1">
      <w:pPr>
        <w:widowControl w:val="0"/>
        <w:numPr>
          <w:ilvl w:val="0"/>
          <w:numId w:val="7"/>
        </w:numPr>
        <w:tabs>
          <w:tab w:val="left" w:pos="993"/>
        </w:tabs>
        <w:autoSpaceDE w:val="0"/>
        <w:autoSpaceDN w:val="0"/>
        <w:ind w:left="0" w:right="157" w:firstLine="709"/>
        <w:rPr>
          <w:rFonts w:ascii="Times New Roman" w:hAnsi="Times New Roman"/>
          <w:sz w:val="28"/>
          <w:szCs w:val="28"/>
        </w:rPr>
      </w:pPr>
      <w:r>
        <w:rPr>
          <w:rFonts w:ascii="Times New Roman" w:hAnsi="Times New Roman"/>
          <w:sz w:val="28"/>
          <w:szCs w:val="28"/>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внесение в настоящие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Республики Тыва, должностному лицу, в государственное учреждение или в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943EC1" w:rsidRDefault="00943EC1" w:rsidP="00943EC1">
      <w:pPr>
        <w:widowControl w:val="0"/>
        <w:numPr>
          <w:ilvl w:val="0"/>
          <w:numId w:val="7"/>
        </w:numPr>
        <w:tabs>
          <w:tab w:val="left" w:pos="993"/>
        </w:tabs>
        <w:autoSpaceDE w:val="0"/>
        <w:autoSpaceDN w:val="0"/>
        <w:ind w:left="0" w:right="157" w:firstLine="709"/>
        <w:rPr>
          <w:rFonts w:ascii="Times New Roman" w:hAnsi="Times New Roman"/>
          <w:sz w:val="28"/>
          <w:szCs w:val="28"/>
        </w:rPr>
      </w:pPr>
      <w:r>
        <w:rPr>
          <w:rFonts w:ascii="Times New Roman" w:hAnsi="Times New Roman"/>
          <w:sz w:val="28"/>
          <w:szCs w:val="28"/>
        </w:rPr>
        <w:t>В случаях, предусмотренных пунктами 4-6 части 101 настоящих правил,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в уполномоченный Правительством Республики Тыва исполнительный орган государственной власти в области градостроительной деятельности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943EC1" w:rsidRDefault="00943EC1" w:rsidP="00943EC1">
      <w:pPr>
        <w:widowControl w:val="0"/>
        <w:numPr>
          <w:ilvl w:val="0"/>
          <w:numId w:val="7"/>
        </w:numPr>
        <w:tabs>
          <w:tab w:val="left" w:pos="993"/>
        </w:tabs>
        <w:autoSpaceDE w:val="0"/>
        <w:autoSpaceDN w:val="0"/>
        <w:ind w:left="0" w:right="157" w:firstLine="709"/>
        <w:rPr>
          <w:rFonts w:ascii="Times New Roman" w:hAnsi="Times New Roman"/>
          <w:sz w:val="28"/>
          <w:szCs w:val="22"/>
        </w:rPr>
      </w:pPr>
      <w:r>
        <w:rPr>
          <w:rFonts w:ascii="Times New Roman" w:hAnsi="Times New Roman"/>
          <w:sz w:val="28"/>
          <w:szCs w:val="28"/>
        </w:rPr>
        <w:t xml:space="preserve">В случае поступления требования, предусмотренного частью 105 настоящих правил,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части 101 настоящих правил оснований для внесения изменений в настоящие правила уполномоченный Правительством Республики Тыва исполнительный орган </w:t>
      </w:r>
      <w:r>
        <w:rPr>
          <w:rFonts w:ascii="Times New Roman" w:hAnsi="Times New Roman"/>
          <w:sz w:val="28"/>
          <w:szCs w:val="28"/>
        </w:rPr>
        <w:lastRenderedPageBreak/>
        <w:t>государственной власти в области градостроительной деятельности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w:t>
      </w:r>
      <w:r>
        <w:rPr>
          <w:rFonts w:ascii="Times New Roman" w:hAnsi="Times New Roman"/>
          <w:spacing w:val="8"/>
          <w:sz w:val="28"/>
        </w:rPr>
        <w:t xml:space="preserve"> </w:t>
      </w:r>
      <w:r>
        <w:rPr>
          <w:rFonts w:ascii="Times New Roman" w:hAnsi="Times New Roman"/>
          <w:sz w:val="28"/>
        </w:rPr>
        <w:t xml:space="preserve">их </w:t>
      </w:r>
      <w:r>
        <w:rPr>
          <w:rFonts w:ascii="Times New Roman" w:hAnsi="Times New Roman"/>
          <w:sz w:val="28"/>
          <w:szCs w:val="28"/>
        </w:rPr>
        <w:t>уточнения в соответствии с требованием, предусмотренным частью 105 настоящих</w:t>
      </w:r>
      <w:r>
        <w:rPr>
          <w:rFonts w:ascii="Times New Roman" w:hAnsi="Times New Roman"/>
          <w:spacing w:val="1"/>
          <w:sz w:val="28"/>
          <w:szCs w:val="28"/>
        </w:rPr>
        <w:t xml:space="preserve"> </w:t>
      </w:r>
      <w:r>
        <w:rPr>
          <w:rFonts w:ascii="Times New Roman" w:hAnsi="Times New Roman"/>
          <w:sz w:val="28"/>
          <w:szCs w:val="28"/>
        </w:rPr>
        <w:t>правил,</w:t>
      </w:r>
      <w:r>
        <w:rPr>
          <w:rFonts w:ascii="Times New Roman" w:hAnsi="Times New Roman"/>
          <w:spacing w:val="-2"/>
          <w:sz w:val="28"/>
          <w:szCs w:val="28"/>
        </w:rPr>
        <w:t xml:space="preserve"> </w:t>
      </w:r>
      <w:r>
        <w:rPr>
          <w:rFonts w:ascii="Times New Roman" w:hAnsi="Times New Roman"/>
          <w:sz w:val="28"/>
          <w:szCs w:val="28"/>
        </w:rPr>
        <w:t>не</w:t>
      </w:r>
      <w:r>
        <w:rPr>
          <w:rFonts w:ascii="Times New Roman" w:hAnsi="Times New Roman"/>
          <w:spacing w:val="1"/>
          <w:sz w:val="28"/>
          <w:szCs w:val="28"/>
        </w:rPr>
        <w:t xml:space="preserve"> </w:t>
      </w:r>
      <w:r>
        <w:rPr>
          <w:rFonts w:ascii="Times New Roman" w:hAnsi="Times New Roman"/>
          <w:sz w:val="28"/>
          <w:szCs w:val="28"/>
        </w:rPr>
        <w:t>требуется.</w:t>
      </w:r>
    </w:p>
    <w:p w:rsidR="00943EC1" w:rsidRDefault="00943EC1" w:rsidP="00943EC1">
      <w:pPr>
        <w:widowControl w:val="0"/>
        <w:numPr>
          <w:ilvl w:val="0"/>
          <w:numId w:val="7"/>
        </w:numPr>
        <w:tabs>
          <w:tab w:val="left" w:pos="993"/>
        </w:tabs>
        <w:autoSpaceDE w:val="0"/>
        <w:autoSpaceDN w:val="0"/>
        <w:ind w:left="0" w:right="157" w:firstLine="709"/>
        <w:rPr>
          <w:rFonts w:ascii="Times New Roman" w:hAnsi="Times New Roman"/>
          <w:sz w:val="28"/>
          <w:szCs w:val="28"/>
        </w:rPr>
      </w:pPr>
      <w:r>
        <w:rPr>
          <w:rFonts w:ascii="Times New Roman" w:hAnsi="Times New Roman"/>
          <w:sz w:val="28"/>
          <w:szCs w:val="28"/>
        </w:rPr>
        <w:t>Срок уточнения правил землепользования и застройки в соответствии с частью 106 настоящих правил в целях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105 настоящих правил,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части 101 настоящих правил оснований для внесения изменений в правила землепользования и застройки.</w:t>
      </w:r>
    </w:p>
    <w:p w:rsidR="00943EC1" w:rsidRDefault="00943EC1" w:rsidP="00943EC1">
      <w:pPr>
        <w:widowControl w:val="0"/>
        <w:numPr>
          <w:ilvl w:val="0"/>
          <w:numId w:val="7"/>
        </w:numPr>
        <w:tabs>
          <w:tab w:val="left" w:pos="993"/>
        </w:tabs>
        <w:autoSpaceDE w:val="0"/>
        <w:autoSpaceDN w:val="0"/>
        <w:ind w:left="0" w:right="157" w:firstLine="709"/>
        <w:rPr>
          <w:rFonts w:ascii="Times New Roman" w:hAnsi="Times New Roman"/>
          <w:sz w:val="28"/>
          <w:szCs w:val="28"/>
        </w:rPr>
      </w:pPr>
      <w:r>
        <w:rPr>
          <w:rFonts w:ascii="Times New Roman" w:hAnsi="Times New Roman"/>
          <w:sz w:val="28"/>
          <w:szCs w:val="28"/>
        </w:rPr>
        <w:t xml:space="preserve">Утвержденные настоящие правила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 установленная в соответствии с Воздушным </w:t>
      </w:r>
      <w:hyperlink r:id="rId28" w:history="1">
        <w:r>
          <w:rPr>
            <w:rStyle w:val="af0"/>
            <w:rFonts w:ascii="Times New Roman" w:hAnsi="Times New Roman"/>
          </w:rPr>
          <w:t>кодексом</w:t>
        </w:r>
      </w:hyperlink>
      <w:r>
        <w:rPr>
          <w:rFonts w:ascii="Times New Roman" w:hAnsi="Times New Roman"/>
          <w:sz w:val="28"/>
          <w:szCs w:val="28"/>
        </w:rPr>
        <w:t xml:space="preserve"> Российской Федерации (далее – ограничения использования объектов недвижимости, установленные на приаэродромной территории).</w:t>
      </w:r>
    </w:p>
    <w:p w:rsidR="00943EC1" w:rsidRDefault="00943EC1" w:rsidP="00943EC1">
      <w:pPr>
        <w:widowControl w:val="0"/>
        <w:numPr>
          <w:ilvl w:val="0"/>
          <w:numId w:val="7"/>
        </w:numPr>
        <w:tabs>
          <w:tab w:val="left" w:pos="993"/>
        </w:tabs>
        <w:autoSpaceDE w:val="0"/>
        <w:autoSpaceDN w:val="0"/>
        <w:ind w:left="0" w:right="157" w:firstLine="709"/>
        <w:rPr>
          <w:rFonts w:ascii="Times New Roman" w:hAnsi="Times New Roman"/>
          <w:sz w:val="28"/>
          <w:szCs w:val="22"/>
        </w:rPr>
      </w:pPr>
      <w:r>
        <w:rPr>
          <w:rFonts w:ascii="Times New Roman" w:hAnsi="Times New Roman"/>
          <w:sz w:val="28"/>
          <w:szCs w:val="28"/>
        </w:rPr>
        <w:t>Срок приведения утвержденных настоящих правил в соответствие с ограничениями использования</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недвижимости,</w:t>
      </w:r>
      <w:r>
        <w:rPr>
          <w:rFonts w:ascii="Times New Roman" w:hAnsi="Times New Roman"/>
          <w:spacing w:val="1"/>
          <w:sz w:val="28"/>
        </w:rPr>
        <w:t xml:space="preserve"> </w:t>
      </w:r>
      <w:r>
        <w:rPr>
          <w:rFonts w:ascii="Times New Roman" w:hAnsi="Times New Roman"/>
          <w:sz w:val="28"/>
        </w:rPr>
        <w:t>установленными</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приаэродромной</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4"/>
          <w:sz w:val="28"/>
        </w:rPr>
        <w:t xml:space="preserve"> </w:t>
      </w:r>
      <w:r>
        <w:rPr>
          <w:rFonts w:ascii="Times New Roman" w:hAnsi="Times New Roman"/>
          <w:sz w:val="28"/>
        </w:rPr>
        <w:t>не</w:t>
      </w:r>
      <w:r>
        <w:rPr>
          <w:rFonts w:ascii="Times New Roman" w:hAnsi="Times New Roman"/>
          <w:spacing w:val="-3"/>
          <w:sz w:val="28"/>
        </w:rPr>
        <w:t xml:space="preserve"> </w:t>
      </w:r>
      <w:r>
        <w:rPr>
          <w:rFonts w:ascii="Times New Roman" w:hAnsi="Times New Roman"/>
          <w:sz w:val="28"/>
        </w:rPr>
        <w:t>может</w:t>
      </w:r>
      <w:r>
        <w:rPr>
          <w:rFonts w:ascii="Times New Roman" w:hAnsi="Times New Roman"/>
          <w:spacing w:val="2"/>
          <w:sz w:val="28"/>
        </w:rPr>
        <w:t xml:space="preserve"> </w:t>
      </w:r>
      <w:r>
        <w:rPr>
          <w:rFonts w:ascii="Times New Roman" w:hAnsi="Times New Roman"/>
          <w:sz w:val="28"/>
        </w:rPr>
        <w:t>превышать</w:t>
      </w:r>
      <w:r>
        <w:rPr>
          <w:rFonts w:ascii="Times New Roman" w:hAnsi="Times New Roman"/>
          <w:spacing w:val="-3"/>
          <w:sz w:val="28"/>
        </w:rPr>
        <w:t xml:space="preserve"> </w:t>
      </w:r>
      <w:r>
        <w:rPr>
          <w:rFonts w:ascii="Times New Roman" w:hAnsi="Times New Roman"/>
          <w:sz w:val="28"/>
        </w:rPr>
        <w:t>6</w:t>
      </w:r>
      <w:r>
        <w:rPr>
          <w:rFonts w:ascii="Times New Roman" w:hAnsi="Times New Roman"/>
          <w:spacing w:val="1"/>
          <w:sz w:val="28"/>
        </w:rPr>
        <w:t xml:space="preserve"> </w:t>
      </w:r>
      <w:r>
        <w:rPr>
          <w:rFonts w:ascii="Times New Roman" w:hAnsi="Times New Roman"/>
          <w:sz w:val="28"/>
        </w:rPr>
        <w:t>месяцев.</w:t>
      </w:r>
    </w:p>
    <w:p w:rsidR="00943EC1" w:rsidRDefault="00943EC1" w:rsidP="00943EC1">
      <w:pPr>
        <w:widowControl w:val="0"/>
        <w:numPr>
          <w:ilvl w:val="1"/>
          <w:numId w:val="27"/>
        </w:numPr>
        <w:tabs>
          <w:tab w:val="left" w:pos="0"/>
        </w:tabs>
        <w:autoSpaceDE w:val="0"/>
        <w:autoSpaceDN w:val="0"/>
        <w:spacing w:before="198"/>
        <w:ind w:left="0" w:right="161" w:firstLine="0"/>
        <w:outlineLvl w:val="1"/>
        <w:rPr>
          <w:rFonts w:ascii="Times New Roman" w:hAnsi="Times New Roman"/>
          <w:b/>
          <w:bCs/>
          <w:sz w:val="28"/>
          <w:szCs w:val="28"/>
        </w:rPr>
      </w:pPr>
      <w:r>
        <w:rPr>
          <w:rFonts w:ascii="Times New Roman" w:hAnsi="Times New Roman"/>
          <w:b/>
          <w:bCs/>
          <w:sz w:val="28"/>
          <w:szCs w:val="28"/>
        </w:rPr>
        <w:t>Порядок</w:t>
      </w:r>
      <w:r>
        <w:rPr>
          <w:rFonts w:ascii="Times New Roman" w:hAnsi="Times New Roman"/>
          <w:b/>
          <w:bCs/>
          <w:spacing w:val="1"/>
          <w:sz w:val="28"/>
          <w:szCs w:val="28"/>
        </w:rPr>
        <w:t xml:space="preserve"> </w:t>
      </w:r>
      <w:r>
        <w:rPr>
          <w:rFonts w:ascii="Times New Roman" w:hAnsi="Times New Roman"/>
          <w:b/>
          <w:bCs/>
          <w:sz w:val="28"/>
          <w:szCs w:val="28"/>
        </w:rPr>
        <w:t>внесения</w:t>
      </w:r>
      <w:r>
        <w:rPr>
          <w:rFonts w:ascii="Times New Roman" w:hAnsi="Times New Roman"/>
          <w:b/>
          <w:bCs/>
          <w:spacing w:val="1"/>
          <w:sz w:val="28"/>
          <w:szCs w:val="28"/>
        </w:rPr>
        <w:t xml:space="preserve"> </w:t>
      </w:r>
      <w:r>
        <w:rPr>
          <w:rFonts w:ascii="Times New Roman" w:hAnsi="Times New Roman"/>
          <w:b/>
          <w:bCs/>
          <w:sz w:val="28"/>
          <w:szCs w:val="28"/>
        </w:rPr>
        <w:t>изменений</w:t>
      </w:r>
      <w:r>
        <w:rPr>
          <w:rFonts w:ascii="Times New Roman" w:hAnsi="Times New Roman"/>
          <w:b/>
          <w:bCs/>
          <w:spacing w:val="1"/>
          <w:sz w:val="28"/>
          <w:szCs w:val="28"/>
        </w:rPr>
        <w:t xml:space="preserve"> </w:t>
      </w:r>
      <w:r>
        <w:rPr>
          <w:rFonts w:ascii="Times New Roman" w:hAnsi="Times New Roman"/>
          <w:b/>
          <w:bCs/>
          <w:sz w:val="28"/>
          <w:szCs w:val="28"/>
        </w:rPr>
        <w:t>в</w:t>
      </w:r>
      <w:r>
        <w:rPr>
          <w:rFonts w:ascii="Times New Roman" w:hAnsi="Times New Roman"/>
          <w:b/>
          <w:bCs/>
          <w:spacing w:val="1"/>
          <w:sz w:val="28"/>
          <w:szCs w:val="28"/>
        </w:rPr>
        <w:t xml:space="preserve"> </w:t>
      </w:r>
      <w:r>
        <w:rPr>
          <w:rFonts w:ascii="Times New Roman" w:hAnsi="Times New Roman"/>
          <w:b/>
          <w:bCs/>
          <w:sz w:val="28"/>
          <w:szCs w:val="28"/>
        </w:rPr>
        <w:t>настоящие</w:t>
      </w:r>
      <w:r>
        <w:rPr>
          <w:rFonts w:ascii="Times New Roman" w:hAnsi="Times New Roman"/>
          <w:b/>
          <w:bCs/>
          <w:spacing w:val="1"/>
          <w:sz w:val="28"/>
          <w:szCs w:val="28"/>
        </w:rPr>
        <w:t xml:space="preserve"> </w:t>
      </w:r>
      <w:r>
        <w:rPr>
          <w:rFonts w:ascii="Times New Roman" w:hAnsi="Times New Roman"/>
          <w:b/>
          <w:bCs/>
          <w:sz w:val="28"/>
          <w:szCs w:val="28"/>
        </w:rPr>
        <w:t>правила.</w:t>
      </w:r>
      <w:r>
        <w:rPr>
          <w:rFonts w:ascii="Times New Roman" w:hAnsi="Times New Roman"/>
          <w:b/>
          <w:bCs/>
          <w:spacing w:val="1"/>
          <w:sz w:val="28"/>
          <w:szCs w:val="28"/>
        </w:rPr>
        <w:t xml:space="preserve"> </w:t>
      </w:r>
      <w:r>
        <w:rPr>
          <w:rFonts w:ascii="Times New Roman" w:hAnsi="Times New Roman"/>
          <w:b/>
          <w:bCs/>
          <w:sz w:val="28"/>
          <w:szCs w:val="28"/>
        </w:rPr>
        <w:t>Порядок</w:t>
      </w:r>
      <w:r>
        <w:rPr>
          <w:rFonts w:ascii="Times New Roman" w:hAnsi="Times New Roman"/>
          <w:b/>
          <w:bCs/>
          <w:spacing w:val="-67"/>
          <w:sz w:val="28"/>
          <w:szCs w:val="28"/>
        </w:rPr>
        <w:t xml:space="preserve"> </w:t>
      </w:r>
      <w:r>
        <w:rPr>
          <w:rFonts w:ascii="Times New Roman" w:hAnsi="Times New Roman"/>
          <w:b/>
          <w:bCs/>
          <w:sz w:val="28"/>
          <w:szCs w:val="28"/>
        </w:rPr>
        <w:t>утверждения</w:t>
      </w:r>
      <w:r>
        <w:rPr>
          <w:rFonts w:ascii="Times New Roman" w:hAnsi="Times New Roman"/>
          <w:b/>
          <w:bCs/>
          <w:spacing w:val="1"/>
          <w:sz w:val="28"/>
          <w:szCs w:val="28"/>
        </w:rPr>
        <w:t xml:space="preserve"> </w:t>
      </w:r>
      <w:r>
        <w:rPr>
          <w:rFonts w:ascii="Times New Roman" w:hAnsi="Times New Roman"/>
          <w:b/>
          <w:bCs/>
          <w:sz w:val="28"/>
          <w:szCs w:val="28"/>
        </w:rPr>
        <w:t>правил</w:t>
      </w:r>
      <w:r>
        <w:rPr>
          <w:rFonts w:ascii="Times New Roman" w:hAnsi="Times New Roman"/>
          <w:b/>
          <w:bCs/>
          <w:spacing w:val="-1"/>
          <w:sz w:val="28"/>
          <w:szCs w:val="28"/>
        </w:rPr>
        <w:t xml:space="preserve"> </w:t>
      </w:r>
      <w:r>
        <w:rPr>
          <w:rFonts w:ascii="Times New Roman" w:hAnsi="Times New Roman"/>
          <w:b/>
          <w:bCs/>
          <w:sz w:val="28"/>
          <w:szCs w:val="28"/>
        </w:rPr>
        <w:t>землепользования</w:t>
      </w:r>
      <w:r>
        <w:rPr>
          <w:rFonts w:ascii="Times New Roman" w:hAnsi="Times New Roman"/>
          <w:b/>
          <w:bCs/>
          <w:spacing w:val="2"/>
          <w:sz w:val="28"/>
          <w:szCs w:val="28"/>
        </w:rPr>
        <w:t xml:space="preserve"> </w:t>
      </w:r>
      <w:r>
        <w:rPr>
          <w:rFonts w:ascii="Times New Roman" w:hAnsi="Times New Roman"/>
          <w:b/>
          <w:bCs/>
          <w:sz w:val="28"/>
          <w:szCs w:val="28"/>
        </w:rPr>
        <w:t>и</w:t>
      </w:r>
      <w:r>
        <w:rPr>
          <w:rFonts w:ascii="Times New Roman" w:hAnsi="Times New Roman"/>
          <w:b/>
          <w:bCs/>
          <w:spacing w:val="-1"/>
          <w:sz w:val="28"/>
          <w:szCs w:val="28"/>
        </w:rPr>
        <w:t xml:space="preserve"> </w:t>
      </w:r>
      <w:r>
        <w:rPr>
          <w:rFonts w:ascii="Times New Roman" w:hAnsi="Times New Roman"/>
          <w:b/>
          <w:bCs/>
          <w:sz w:val="28"/>
          <w:szCs w:val="28"/>
        </w:rPr>
        <w:t>застройки.</w:t>
      </w:r>
    </w:p>
    <w:p w:rsidR="00943EC1" w:rsidRDefault="00943EC1" w:rsidP="00943EC1">
      <w:pPr>
        <w:widowControl w:val="0"/>
        <w:numPr>
          <w:ilvl w:val="0"/>
          <w:numId w:val="7"/>
        </w:numPr>
        <w:tabs>
          <w:tab w:val="left" w:pos="993"/>
        </w:tabs>
        <w:autoSpaceDE w:val="0"/>
        <w:autoSpaceDN w:val="0"/>
        <w:spacing w:before="194"/>
        <w:ind w:left="0" w:right="167" w:firstLine="709"/>
        <w:rPr>
          <w:rFonts w:ascii="Times New Roman" w:hAnsi="Times New Roman"/>
          <w:sz w:val="28"/>
          <w:szCs w:val="22"/>
        </w:rPr>
      </w:pPr>
      <w:r>
        <w:rPr>
          <w:rFonts w:ascii="Times New Roman" w:hAnsi="Times New Roman"/>
          <w:sz w:val="28"/>
        </w:rPr>
        <w:t>Предложения о внесении изменений в настоящие правила на рассмотрение</w:t>
      </w:r>
      <w:r>
        <w:rPr>
          <w:rFonts w:ascii="Times New Roman" w:hAnsi="Times New Roman"/>
          <w:spacing w:val="1"/>
          <w:sz w:val="28"/>
        </w:rPr>
        <w:t xml:space="preserve"> </w:t>
      </w:r>
      <w:r>
        <w:rPr>
          <w:rFonts w:ascii="Times New Roman" w:hAnsi="Times New Roman"/>
          <w:sz w:val="28"/>
        </w:rPr>
        <w:t>комиссии</w:t>
      </w:r>
      <w:r>
        <w:rPr>
          <w:rFonts w:ascii="Times New Roman" w:hAnsi="Times New Roman"/>
          <w:spacing w:val="-2"/>
          <w:sz w:val="28"/>
        </w:rPr>
        <w:t xml:space="preserve"> </w:t>
      </w:r>
      <w:r>
        <w:rPr>
          <w:rFonts w:ascii="Times New Roman" w:hAnsi="Times New Roman"/>
          <w:sz w:val="28"/>
        </w:rPr>
        <w:t>направляются:</w:t>
      </w:r>
    </w:p>
    <w:p w:rsidR="00943EC1" w:rsidRDefault="00943EC1" w:rsidP="00943EC1">
      <w:pPr>
        <w:widowControl w:val="0"/>
        <w:numPr>
          <w:ilvl w:val="0"/>
          <w:numId w:val="29"/>
        </w:numPr>
        <w:tabs>
          <w:tab w:val="left" w:pos="993"/>
          <w:tab w:val="left" w:pos="1813"/>
        </w:tabs>
        <w:autoSpaceDE w:val="0"/>
        <w:autoSpaceDN w:val="0"/>
        <w:ind w:left="0" w:right="155" w:firstLine="709"/>
        <w:rPr>
          <w:rFonts w:ascii="Times New Roman" w:hAnsi="Times New Roman"/>
          <w:sz w:val="28"/>
        </w:rPr>
      </w:pPr>
      <w:r>
        <w:rPr>
          <w:rFonts w:ascii="Times New Roman" w:hAnsi="Times New Roman"/>
          <w:sz w:val="28"/>
        </w:rPr>
        <w:t>федеральными органами исполнительной власти в случаях, если настоящие</w:t>
      </w:r>
      <w:r>
        <w:rPr>
          <w:rFonts w:ascii="Times New Roman" w:hAnsi="Times New Roman"/>
          <w:spacing w:val="1"/>
          <w:sz w:val="28"/>
        </w:rPr>
        <w:t xml:space="preserve"> </w:t>
      </w:r>
      <w:r>
        <w:rPr>
          <w:rFonts w:ascii="Times New Roman" w:hAnsi="Times New Roman"/>
          <w:sz w:val="28"/>
        </w:rPr>
        <w:t>правила</w:t>
      </w:r>
      <w:r>
        <w:rPr>
          <w:rFonts w:ascii="Times New Roman" w:hAnsi="Times New Roman"/>
          <w:spacing w:val="1"/>
          <w:sz w:val="28"/>
        </w:rPr>
        <w:t xml:space="preserve"> </w:t>
      </w:r>
      <w:r>
        <w:rPr>
          <w:rFonts w:ascii="Times New Roman" w:hAnsi="Times New Roman"/>
          <w:sz w:val="28"/>
        </w:rPr>
        <w:t>могут</w:t>
      </w:r>
      <w:r>
        <w:rPr>
          <w:rFonts w:ascii="Times New Roman" w:hAnsi="Times New Roman"/>
          <w:spacing w:val="1"/>
          <w:sz w:val="28"/>
        </w:rPr>
        <w:t xml:space="preserve"> </w:t>
      </w:r>
      <w:r>
        <w:rPr>
          <w:rFonts w:ascii="Times New Roman" w:hAnsi="Times New Roman"/>
          <w:sz w:val="28"/>
        </w:rPr>
        <w:t>воспрепятствовать</w:t>
      </w:r>
      <w:r>
        <w:rPr>
          <w:rFonts w:ascii="Times New Roman" w:hAnsi="Times New Roman"/>
          <w:spacing w:val="1"/>
          <w:sz w:val="28"/>
        </w:rPr>
        <w:t xml:space="preserve"> </w:t>
      </w:r>
      <w:r>
        <w:rPr>
          <w:rFonts w:ascii="Times New Roman" w:hAnsi="Times New Roman"/>
          <w:sz w:val="28"/>
        </w:rPr>
        <w:t>функционированию,</w:t>
      </w:r>
      <w:r>
        <w:rPr>
          <w:rFonts w:ascii="Times New Roman" w:hAnsi="Times New Roman"/>
          <w:spacing w:val="1"/>
          <w:sz w:val="28"/>
        </w:rPr>
        <w:t xml:space="preserve"> </w:t>
      </w:r>
      <w:r>
        <w:rPr>
          <w:rFonts w:ascii="Times New Roman" w:hAnsi="Times New Roman"/>
          <w:sz w:val="28"/>
        </w:rPr>
        <w:t>размещению</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4"/>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федерального</w:t>
      </w:r>
      <w:r>
        <w:rPr>
          <w:rFonts w:ascii="Times New Roman" w:hAnsi="Times New Roman"/>
          <w:spacing w:val="-2"/>
          <w:sz w:val="28"/>
        </w:rPr>
        <w:t xml:space="preserve"> </w:t>
      </w:r>
      <w:r>
        <w:rPr>
          <w:rFonts w:ascii="Times New Roman" w:hAnsi="Times New Roman"/>
          <w:sz w:val="28"/>
        </w:rPr>
        <w:t>значения;</w:t>
      </w:r>
    </w:p>
    <w:p w:rsidR="00943EC1" w:rsidRDefault="00943EC1" w:rsidP="00943EC1">
      <w:pPr>
        <w:widowControl w:val="0"/>
        <w:numPr>
          <w:ilvl w:val="0"/>
          <w:numId w:val="29"/>
        </w:numPr>
        <w:tabs>
          <w:tab w:val="left" w:pos="993"/>
          <w:tab w:val="left" w:pos="1877"/>
        </w:tabs>
        <w:autoSpaceDE w:val="0"/>
        <w:autoSpaceDN w:val="0"/>
        <w:ind w:left="0" w:right="158" w:firstLine="709"/>
        <w:rPr>
          <w:rFonts w:ascii="Times New Roman" w:hAnsi="Times New Roman"/>
          <w:sz w:val="28"/>
        </w:rPr>
      </w:pPr>
      <w:r>
        <w:rPr>
          <w:rFonts w:ascii="Times New Roman" w:hAnsi="Times New Roman"/>
          <w:sz w:val="28"/>
        </w:rPr>
        <w:t>уполномоченными</w:t>
      </w:r>
      <w:r>
        <w:rPr>
          <w:rFonts w:ascii="Times New Roman" w:hAnsi="Times New Roman"/>
          <w:spacing w:val="1"/>
          <w:sz w:val="28"/>
        </w:rPr>
        <w:t xml:space="preserve"> </w:t>
      </w:r>
      <w:r>
        <w:rPr>
          <w:rFonts w:ascii="Times New Roman" w:hAnsi="Times New Roman"/>
          <w:sz w:val="28"/>
        </w:rPr>
        <w:t>органами</w:t>
      </w:r>
      <w:r>
        <w:rPr>
          <w:rFonts w:ascii="Times New Roman" w:hAnsi="Times New Roman"/>
          <w:spacing w:val="1"/>
          <w:sz w:val="28"/>
        </w:rPr>
        <w:t xml:space="preserve"> </w:t>
      </w:r>
      <w:r>
        <w:rPr>
          <w:rFonts w:ascii="Times New Roman" w:hAnsi="Times New Roman"/>
          <w:sz w:val="28"/>
        </w:rPr>
        <w:t>исполнительной</w:t>
      </w:r>
      <w:r>
        <w:rPr>
          <w:rFonts w:ascii="Times New Roman" w:hAnsi="Times New Roman"/>
          <w:spacing w:val="1"/>
          <w:sz w:val="28"/>
        </w:rPr>
        <w:t xml:space="preserve"> </w:t>
      </w:r>
      <w:r>
        <w:rPr>
          <w:rFonts w:ascii="Times New Roman" w:hAnsi="Times New Roman"/>
          <w:sz w:val="28"/>
        </w:rPr>
        <w:t>власти</w:t>
      </w:r>
      <w:r>
        <w:rPr>
          <w:rFonts w:ascii="Times New Roman" w:hAnsi="Times New Roman"/>
          <w:spacing w:val="1"/>
          <w:sz w:val="28"/>
        </w:rPr>
        <w:t xml:space="preserve"> </w:t>
      </w:r>
      <w:r>
        <w:rPr>
          <w:rFonts w:ascii="Times New Roman" w:hAnsi="Times New Roman"/>
          <w:sz w:val="28"/>
        </w:rPr>
        <w:t>Республики</w:t>
      </w:r>
      <w:r>
        <w:rPr>
          <w:rFonts w:ascii="Times New Roman" w:hAnsi="Times New Roman"/>
          <w:spacing w:val="1"/>
          <w:sz w:val="28"/>
        </w:rPr>
        <w:t xml:space="preserve"> </w:t>
      </w:r>
      <w:r>
        <w:rPr>
          <w:rFonts w:ascii="Times New Roman" w:hAnsi="Times New Roman"/>
          <w:sz w:val="28"/>
        </w:rPr>
        <w:t>Тыва</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случаях,</w:t>
      </w:r>
      <w:r>
        <w:rPr>
          <w:rFonts w:ascii="Times New Roman" w:hAnsi="Times New Roman"/>
          <w:spacing w:val="1"/>
          <w:sz w:val="28"/>
        </w:rPr>
        <w:t xml:space="preserve"> </w:t>
      </w:r>
      <w:r>
        <w:rPr>
          <w:rFonts w:ascii="Times New Roman" w:hAnsi="Times New Roman"/>
          <w:sz w:val="28"/>
        </w:rPr>
        <w:t>если</w:t>
      </w:r>
      <w:r>
        <w:rPr>
          <w:rFonts w:ascii="Times New Roman" w:hAnsi="Times New Roman"/>
          <w:spacing w:val="1"/>
          <w:sz w:val="28"/>
        </w:rPr>
        <w:t xml:space="preserve"> </w:t>
      </w:r>
      <w:r>
        <w:rPr>
          <w:rFonts w:ascii="Times New Roman" w:hAnsi="Times New Roman"/>
          <w:sz w:val="28"/>
        </w:rPr>
        <w:t>настоящие</w:t>
      </w:r>
      <w:r>
        <w:rPr>
          <w:rFonts w:ascii="Times New Roman" w:hAnsi="Times New Roman"/>
          <w:spacing w:val="1"/>
          <w:sz w:val="28"/>
        </w:rPr>
        <w:t xml:space="preserve"> </w:t>
      </w:r>
      <w:r>
        <w:rPr>
          <w:rFonts w:ascii="Times New Roman" w:hAnsi="Times New Roman"/>
          <w:sz w:val="28"/>
        </w:rPr>
        <w:t>правила</w:t>
      </w:r>
      <w:r>
        <w:rPr>
          <w:rFonts w:ascii="Times New Roman" w:hAnsi="Times New Roman"/>
          <w:spacing w:val="1"/>
          <w:sz w:val="28"/>
        </w:rPr>
        <w:t xml:space="preserve"> </w:t>
      </w:r>
      <w:r>
        <w:rPr>
          <w:rFonts w:ascii="Times New Roman" w:hAnsi="Times New Roman"/>
          <w:sz w:val="28"/>
        </w:rPr>
        <w:t>могут</w:t>
      </w:r>
      <w:r>
        <w:rPr>
          <w:rFonts w:ascii="Times New Roman" w:hAnsi="Times New Roman"/>
          <w:spacing w:val="1"/>
          <w:sz w:val="28"/>
        </w:rPr>
        <w:t xml:space="preserve"> </w:t>
      </w:r>
      <w:r>
        <w:rPr>
          <w:rFonts w:ascii="Times New Roman" w:hAnsi="Times New Roman"/>
          <w:sz w:val="28"/>
        </w:rPr>
        <w:t>воспрепятствовать</w:t>
      </w:r>
      <w:r>
        <w:rPr>
          <w:rFonts w:ascii="Times New Roman" w:hAnsi="Times New Roman"/>
          <w:spacing w:val="1"/>
          <w:sz w:val="28"/>
        </w:rPr>
        <w:t xml:space="preserve"> </w:t>
      </w:r>
      <w:r>
        <w:rPr>
          <w:rFonts w:ascii="Times New Roman" w:hAnsi="Times New Roman"/>
          <w:sz w:val="28"/>
        </w:rPr>
        <w:t>функционированию,</w:t>
      </w:r>
      <w:r>
        <w:rPr>
          <w:rFonts w:ascii="Times New Roman" w:hAnsi="Times New Roman"/>
          <w:spacing w:val="-67"/>
          <w:sz w:val="28"/>
        </w:rPr>
        <w:t xml:space="preserve"> </w:t>
      </w:r>
      <w:r>
        <w:rPr>
          <w:rFonts w:ascii="Times New Roman" w:hAnsi="Times New Roman"/>
          <w:sz w:val="28"/>
        </w:rPr>
        <w:t>размещению</w:t>
      </w:r>
      <w:r>
        <w:rPr>
          <w:rFonts w:ascii="Times New Roman" w:hAnsi="Times New Roman"/>
          <w:spacing w:val="-1"/>
          <w:sz w:val="28"/>
        </w:rPr>
        <w:t xml:space="preserve"> </w:t>
      </w:r>
      <w:r>
        <w:rPr>
          <w:rFonts w:ascii="Times New Roman" w:hAnsi="Times New Roman"/>
          <w:sz w:val="28"/>
        </w:rPr>
        <w:t>объектов капитального строительства</w:t>
      </w:r>
      <w:r>
        <w:rPr>
          <w:rFonts w:ascii="Times New Roman" w:hAnsi="Times New Roman"/>
          <w:spacing w:val="-4"/>
          <w:sz w:val="28"/>
        </w:rPr>
        <w:t xml:space="preserve"> </w:t>
      </w:r>
      <w:r>
        <w:rPr>
          <w:rFonts w:ascii="Times New Roman" w:hAnsi="Times New Roman"/>
          <w:sz w:val="28"/>
        </w:rPr>
        <w:t>регионального</w:t>
      </w:r>
      <w:r>
        <w:rPr>
          <w:rFonts w:ascii="Times New Roman" w:hAnsi="Times New Roman"/>
          <w:spacing w:val="-7"/>
          <w:sz w:val="28"/>
        </w:rPr>
        <w:t xml:space="preserve"> </w:t>
      </w:r>
      <w:r>
        <w:rPr>
          <w:rFonts w:ascii="Times New Roman" w:hAnsi="Times New Roman"/>
          <w:sz w:val="28"/>
        </w:rPr>
        <w:t>значения;</w:t>
      </w:r>
    </w:p>
    <w:p w:rsidR="00943EC1" w:rsidRDefault="00943EC1" w:rsidP="00943EC1">
      <w:pPr>
        <w:widowControl w:val="0"/>
        <w:numPr>
          <w:ilvl w:val="0"/>
          <w:numId w:val="29"/>
        </w:numPr>
        <w:tabs>
          <w:tab w:val="left" w:pos="993"/>
          <w:tab w:val="left" w:pos="1813"/>
        </w:tabs>
        <w:autoSpaceDE w:val="0"/>
        <w:autoSpaceDN w:val="0"/>
        <w:ind w:left="0" w:right="160" w:firstLine="709"/>
        <w:rPr>
          <w:rFonts w:ascii="Times New Roman" w:hAnsi="Times New Roman"/>
          <w:sz w:val="28"/>
        </w:rPr>
      </w:pPr>
      <w:r>
        <w:rPr>
          <w:rFonts w:ascii="Times New Roman" w:hAnsi="Times New Roman"/>
          <w:sz w:val="28"/>
        </w:rPr>
        <w:t>органами местного самоуправления муниципального района «Пий-Хемский</w:t>
      </w:r>
      <w:r>
        <w:rPr>
          <w:rFonts w:ascii="Times New Roman" w:hAnsi="Times New Roman"/>
          <w:spacing w:val="1"/>
          <w:sz w:val="28"/>
        </w:rPr>
        <w:t xml:space="preserve"> </w:t>
      </w:r>
      <w:r>
        <w:rPr>
          <w:rFonts w:ascii="Times New Roman" w:hAnsi="Times New Roman"/>
          <w:sz w:val="28"/>
        </w:rPr>
        <w:t>кожуун»</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случаях,</w:t>
      </w:r>
      <w:r>
        <w:rPr>
          <w:rFonts w:ascii="Times New Roman" w:hAnsi="Times New Roman"/>
          <w:spacing w:val="1"/>
          <w:sz w:val="28"/>
        </w:rPr>
        <w:t xml:space="preserve"> </w:t>
      </w:r>
      <w:r>
        <w:rPr>
          <w:rFonts w:ascii="Times New Roman" w:hAnsi="Times New Roman"/>
          <w:sz w:val="28"/>
        </w:rPr>
        <w:t>если</w:t>
      </w:r>
      <w:r>
        <w:rPr>
          <w:rFonts w:ascii="Times New Roman" w:hAnsi="Times New Roman"/>
          <w:spacing w:val="1"/>
          <w:sz w:val="28"/>
        </w:rPr>
        <w:t xml:space="preserve"> </w:t>
      </w:r>
      <w:r>
        <w:rPr>
          <w:rFonts w:ascii="Times New Roman" w:hAnsi="Times New Roman"/>
          <w:sz w:val="28"/>
        </w:rPr>
        <w:t>настоящие</w:t>
      </w:r>
      <w:r>
        <w:rPr>
          <w:rFonts w:ascii="Times New Roman" w:hAnsi="Times New Roman"/>
          <w:spacing w:val="1"/>
          <w:sz w:val="28"/>
        </w:rPr>
        <w:t xml:space="preserve"> </w:t>
      </w:r>
      <w:r>
        <w:rPr>
          <w:rFonts w:ascii="Times New Roman" w:hAnsi="Times New Roman"/>
          <w:sz w:val="28"/>
        </w:rPr>
        <w:t>правила</w:t>
      </w:r>
      <w:r>
        <w:rPr>
          <w:rFonts w:ascii="Times New Roman" w:hAnsi="Times New Roman"/>
          <w:spacing w:val="1"/>
          <w:sz w:val="28"/>
        </w:rPr>
        <w:t xml:space="preserve"> </w:t>
      </w:r>
      <w:r>
        <w:rPr>
          <w:rFonts w:ascii="Times New Roman" w:hAnsi="Times New Roman"/>
          <w:sz w:val="28"/>
        </w:rPr>
        <w:t>могут</w:t>
      </w:r>
      <w:r>
        <w:rPr>
          <w:rFonts w:ascii="Times New Roman" w:hAnsi="Times New Roman"/>
          <w:spacing w:val="1"/>
          <w:sz w:val="28"/>
        </w:rPr>
        <w:t xml:space="preserve"> </w:t>
      </w:r>
      <w:r>
        <w:rPr>
          <w:rFonts w:ascii="Times New Roman" w:hAnsi="Times New Roman"/>
          <w:sz w:val="28"/>
        </w:rPr>
        <w:t>воспрепятствовать</w:t>
      </w:r>
      <w:r>
        <w:rPr>
          <w:rFonts w:ascii="Times New Roman" w:hAnsi="Times New Roman"/>
          <w:spacing w:val="1"/>
          <w:sz w:val="28"/>
        </w:rPr>
        <w:t xml:space="preserve"> </w:t>
      </w:r>
      <w:r>
        <w:rPr>
          <w:rFonts w:ascii="Times New Roman" w:hAnsi="Times New Roman"/>
          <w:sz w:val="28"/>
        </w:rPr>
        <w:t>функционированию,</w:t>
      </w:r>
      <w:r>
        <w:rPr>
          <w:rFonts w:ascii="Times New Roman" w:hAnsi="Times New Roman"/>
          <w:spacing w:val="1"/>
          <w:sz w:val="28"/>
        </w:rPr>
        <w:t xml:space="preserve"> </w:t>
      </w:r>
      <w:r>
        <w:rPr>
          <w:rFonts w:ascii="Times New Roman" w:hAnsi="Times New Roman"/>
          <w:sz w:val="28"/>
        </w:rPr>
        <w:t>размещению</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местного</w:t>
      </w:r>
      <w:r>
        <w:rPr>
          <w:rFonts w:ascii="Times New Roman" w:hAnsi="Times New Roman"/>
          <w:spacing w:val="1"/>
          <w:sz w:val="28"/>
        </w:rPr>
        <w:t xml:space="preserve"> </w:t>
      </w:r>
      <w:r>
        <w:rPr>
          <w:rFonts w:ascii="Times New Roman" w:hAnsi="Times New Roman"/>
          <w:sz w:val="28"/>
        </w:rPr>
        <w:t>значения;</w:t>
      </w:r>
    </w:p>
    <w:p w:rsidR="00943EC1" w:rsidRDefault="00943EC1" w:rsidP="00943EC1">
      <w:pPr>
        <w:widowControl w:val="0"/>
        <w:numPr>
          <w:ilvl w:val="0"/>
          <w:numId w:val="29"/>
        </w:numPr>
        <w:tabs>
          <w:tab w:val="left" w:pos="993"/>
        </w:tabs>
        <w:autoSpaceDE w:val="0"/>
        <w:autoSpaceDN w:val="0"/>
        <w:ind w:left="0" w:right="163" w:firstLine="709"/>
        <w:rPr>
          <w:rFonts w:ascii="Times New Roman" w:hAnsi="Times New Roman"/>
          <w:sz w:val="28"/>
        </w:rPr>
      </w:pPr>
      <w:r>
        <w:rPr>
          <w:rFonts w:ascii="Times New Roman" w:hAnsi="Times New Roman"/>
          <w:sz w:val="28"/>
        </w:rPr>
        <w:t>органами</w:t>
      </w:r>
      <w:r>
        <w:rPr>
          <w:rFonts w:ascii="Times New Roman" w:hAnsi="Times New Roman"/>
          <w:spacing w:val="1"/>
          <w:sz w:val="28"/>
        </w:rPr>
        <w:t xml:space="preserve"> </w:t>
      </w:r>
      <w:r>
        <w:rPr>
          <w:rFonts w:ascii="Times New Roman" w:hAnsi="Times New Roman"/>
          <w:sz w:val="28"/>
        </w:rPr>
        <w:t>местного</w:t>
      </w:r>
      <w:r>
        <w:rPr>
          <w:rFonts w:ascii="Times New Roman" w:hAnsi="Times New Roman"/>
          <w:spacing w:val="1"/>
          <w:sz w:val="28"/>
        </w:rPr>
        <w:t xml:space="preserve"> </w:t>
      </w:r>
      <w:r>
        <w:rPr>
          <w:rFonts w:ascii="Times New Roman" w:hAnsi="Times New Roman"/>
          <w:sz w:val="28"/>
        </w:rPr>
        <w:t>самоуправления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случаях,</w:t>
      </w:r>
      <w:r>
        <w:rPr>
          <w:rFonts w:ascii="Times New Roman" w:hAnsi="Times New Roman"/>
          <w:spacing w:val="1"/>
          <w:sz w:val="28"/>
        </w:rPr>
        <w:t xml:space="preserve"> </w:t>
      </w:r>
      <w:r>
        <w:rPr>
          <w:rFonts w:ascii="Times New Roman" w:hAnsi="Times New Roman"/>
          <w:sz w:val="28"/>
        </w:rPr>
        <w:t>если</w:t>
      </w:r>
      <w:r>
        <w:rPr>
          <w:rFonts w:ascii="Times New Roman" w:hAnsi="Times New Roman"/>
          <w:spacing w:val="1"/>
          <w:sz w:val="28"/>
        </w:rPr>
        <w:t xml:space="preserve"> </w:t>
      </w:r>
      <w:r>
        <w:rPr>
          <w:rFonts w:ascii="Times New Roman" w:hAnsi="Times New Roman"/>
          <w:sz w:val="28"/>
        </w:rPr>
        <w:t>необходимо</w:t>
      </w:r>
      <w:r>
        <w:rPr>
          <w:rFonts w:ascii="Times New Roman" w:hAnsi="Times New Roman"/>
          <w:spacing w:val="1"/>
          <w:sz w:val="28"/>
        </w:rPr>
        <w:t xml:space="preserve"> </w:t>
      </w:r>
      <w:r>
        <w:rPr>
          <w:rFonts w:ascii="Times New Roman" w:hAnsi="Times New Roman"/>
          <w:spacing w:val="-1"/>
          <w:sz w:val="28"/>
        </w:rPr>
        <w:t>совершенствовать</w:t>
      </w:r>
      <w:r>
        <w:rPr>
          <w:rFonts w:ascii="Times New Roman" w:hAnsi="Times New Roman"/>
          <w:spacing w:val="-14"/>
          <w:sz w:val="28"/>
        </w:rPr>
        <w:t xml:space="preserve"> </w:t>
      </w:r>
      <w:r>
        <w:rPr>
          <w:rFonts w:ascii="Times New Roman" w:hAnsi="Times New Roman"/>
          <w:sz w:val="28"/>
        </w:rPr>
        <w:t>порядок</w:t>
      </w:r>
      <w:r>
        <w:rPr>
          <w:rFonts w:ascii="Times New Roman" w:hAnsi="Times New Roman"/>
          <w:spacing w:val="-15"/>
          <w:sz w:val="28"/>
        </w:rPr>
        <w:t xml:space="preserve"> </w:t>
      </w:r>
      <w:r>
        <w:rPr>
          <w:rFonts w:ascii="Times New Roman" w:hAnsi="Times New Roman"/>
          <w:sz w:val="28"/>
        </w:rPr>
        <w:t>регулирования</w:t>
      </w:r>
      <w:r>
        <w:rPr>
          <w:rFonts w:ascii="Times New Roman" w:hAnsi="Times New Roman"/>
          <w:spacing w:val="-15"/>
          <w:sz w:val="28"/>
        </w:rPr>
        <w:t xml:space="preserve"> </w:t>
      </w:r>
      <w:r>
        <w:rPr>
          <w:rFonts w:ascii="Times New Roman" w:hAnsi="Times New Roman"/>
          <w:sz w:val="28"/>
        </w:rPr>
        <w:t>землепользования</w:t>
      </w:r>
      <w:r>
        <w:rPr>
          <w:rFonts w:ascii="Times New Roman" w:hAnsi="Times New Roman"/>
          <w:spacing w:val="-14"/>
          <w:sz w:val="28"/>
        </w:rPr>
        <w:t xml:space="preserve"> </w:t>
      </w:r>
      <w:r>
        <w:rPr>
          <w:rFonts w:ascii="Times New Roman" w:hAnsi="Times New Roman"/>
          <w:sz w:val="28"/>
        </w:rPr>
        <w:t>и</w:t>
      </w:r>
      <w:r>
        <w:rPr>
          <w:rFonts w:ascii="Times New Roman" w:hAnsi="Times New Roman"/>
          <w:spacing w:val="-12"/>
          <w:sz w:val="28"/>
        </w:rPr>
        <w:t xml:space="preserve"> </w:t>
      </w:r>
      <w:r>
        <w:rPr>
          <w:rFonts w:ascii="Times New Roman" w:hAnsi="Times New Roman"/>
          <w:sz w:val="28"/>
        </w:rPr>
        <w:t>застройки</w:t>
      </w:r>
      <w:r>
        <w:rPr>
          <w:rFonts w:ascii="Times New Roman" w:hAnsi="Times New Roman"/>
          <w:spacing w:val="-16"/>
          <w:sz w:val="28"/>
        </w:rPr>
        <w:t xml:space="preserve"> </w:t>
      </w:r>
      <w:r>
        <w:rPr>
          <w:rFonts w:ascii="Times New Roman" w:hAnsi="Times New Roman"/>
          <w:sz w:val="28"/>
        </w:rPr>
        <w:t>на</w:t>
      </w:r>
      <w:r>
        <w:rPr>
          <w:rFonts w:ascii="Times New Roman" w:hAnsi="Times New Roman"/>
          <w:spacing w:val="-15"/>
          <w:sz w:val="28"/>
        </w:rPr>
        <w:t xml:space="preserve"> </w:t>
      </w:r>
      <w:r>
        <w:rPr>
          <w:rFonts w:ascii="Times New Roman" w:hAnsi="Times New Roman"/>
          <w:sz w:val="28"/>
        </w:rPr>
        <w:t>территории</w:t>
      </w:r>
      <w:r>
        <w:rPr>
          <w:rFonts w:ascii="Times New Roman" w:hAnsi="Times New Roman"/>
          <w:spacing w:val="-67"/>
          <w:sz w:val="28"/>
        </w:rPr>
        <w:t xml:space="preserve"> </w:t>
      </w:r>
      <w:r>
        <w:rPr>
          <w:rFonts w:ascii="Times New Roman" w:hAnsi="Times New Roman"/>
          <w:sz w:val="28"/>
        </w:rPr>
        <w:t>городского поселения Туран;</w:t>
      </w:r>
    </w:p>
    <w:p w:rsidR="00943EC1" w:rsidRDefault="00943EC1" w:rsidP="00943EC1">
      <w:pPr>
        <w:widowControl w:val="0"/>
        <w:numPr>
          <w:ilvl w:val="1"/>
          <w:numId w:val="29"/>
        </w:numPr>
        <w:tabs>
          <w:tab w:val="left" w:pos="993"/>
        </w:tabs>
        <w:autoSpaceDE w:val="0"/>
        <w:autoSpaceDN w:val="0"/>
        <w:ind w:left="0" w:right="161" w:firstLine="709"/>
        <w:rPr>
          <w:rFonts w:ascii="Times New Roman" w:hAnsi="Times New Roman"/>
          <w:sz w:val="28"/>
        </w:rPr>
      </w:pPr>
      <w:r>
        <w:rPr>
          <w:rFonts w:ascii="Times New Roman" w:hAnsi="Times New Roman"/>
          <w:spacing w:val="-1"/>
          <w:sz w:val="28"/>
        </w:rPr>
        <w:t>органами</w:t>
      </w:r>
      <w:r>
        <w:rPr>
          <w:rFonts w:ascii="Times New Roman" w:hAnsi="Times New Roman"/>
          <w:spacing w:val="-10"/>
          <w:sz w:val="28"/>
        </w:rPr>
        <w:t xml:space="preserve"> </w:t>
      </w:r>
      <w:r>
        <w:rPr>
          <w:rFonts w:ascii="Times New Roman" w:hAnsi="Times New Roman"/>
          <w:spacing w:val="-1"/>
          <w:sz w:val="28"/>
        </w:rPr>
        <w:t>местного</w:t>
      </w:r>
      <w:r>
        <w:rPr>
          <w:rFonts w:ascii="Times New Roman" w:hAnsi="Times New Roman"/>
          <w:spacing w:val="-15"/>
          <w:sz w:val="28"/>
        </w:rPr>
        <w:t xml:space="preserve"> </w:t>
      </w:r>
      <w:r>
        <w:rPr>
          <w:rFonts w:ascii="Times New Roman" w:hAnsi="Times New Roman"/>
          <w:spacing w:val="-1"/>
          <w:sz w:val="28"/>
        </w:rPr>
        <w:t>самоуправления</w:t>
      </w:r>
      <w:r>
        <w:rPr>
          <w:rFonts w:ascii="Times New Roman" w:hAnsi="Times New Roman"/>
          <w:spacing w:val="-12"/>
          <w:sz w:val="28"/>
        </w:rPr>
        <w:t xml:space="preserve"> </w:t>
      </w:r>
      <w:r>
        <w:rPr>
          <w:rFonts w:ascii="Times New Roman" w:hAnsi="Times New Roman"/>
          <w:sz w:val="28"/>
        </w:rPr>
        <w:t>в</w:t>
      </w:r>
      <w:r>
        <w:rPr>
          <w:rFonts w:ascii="Times New Roman" w:hAnsi="Times New Roman"/>
          <w:spacing w:val="-16"/>
          <w:sz w:val="28"/>
        </w:rPr>
        <w:t xml:space="preserve"> </w:t>
      </w:r>
      <w:r>
        <w:rPr>
          <w:rFonts w:ascii="Times New Roman" w:hAnsi="Times New Roman"/>
          <w:sz w:val="28"/>
        </w:rPr>
        <w:t>случаях</w:t>
      </w:r>
      <w:r>
        <w:rPr>
          <w:rFonts w:ascii="Times New Roman" w:hAnsi="Times New Roman"/>
          <w:spacing w:val="-11"/>
          <w:sz w:val="28"/>
        </w:rPr>
        <w:t xml:space="preserve"> </w:t>
      </w:r>
      <w:r>
        <w:rPr>
          <w:rFonts w:ascii="Times New Roman" w:hAnsi="Times New Roman"/>
          <w:sz w:val="28"/>
        </w:rPr>
        <w:t>обнаружения</w:t>
      </w:r>
      <w:r>
        <w:rPr>
          <w:rFonts w:ascii="Times New Roman" w:hAnsi="Times New Roman"/>
          <w:spacing w:val="-12"/>
          <w:sz w:val="28"/>
        </w:rPr>
        <w:t xml:space="preserve"> </w:t>
      </w:r>
      <w:r>
        <w:rPr>
          <w:rFonts w:ascii="Times New Roman" w:hAnsi="Times New Roman"/>
          <w:sz w:val="28"/>
        </w:rPr>
        <w:t>мест</w:t>
      </w:r>
      <w:r>
        <w:rPr>
          <w:rFonts w:ascii="Times New Roman" w:hAnsi="Times New Roman"/>
          <w:spacing w:val="-10"/>
          <w:sz w:val="28"/>
        </w:rPr>
        <w:t xml:space="preserve"> </w:t>
      </w:r>
      <w:r>
        <w:rPr>
          <w:rFonts w:ascii="Times New Roman" w:hAnsi="Times New Roman"/>
          <w:sz w:val="28"/>
        </w:rPr>
        <w:t>захоронений</w:t>
      </w:r>
      <w:r>
        <w:rPr>
          <w:rFonts w:ascii="Times New Roman" w:hAnsi="Times New Roman"/>
          <w:spacing w:val="-68"/>
          <w:sz w:val="28"/>
        </w:rPr>
        <w:t xml:space="preserve"> </w:t>
      </w:r>
      <w:r>
        <w:rPr>
          <w:rFonts w:ascii="Times New Roman" w:hAnsi="Times New Roman"/>
          <w:sz w:val="28"/>
        </w:rPr>
        <w:t>погибших</w:t>
      </w:r>
      <w:r>
        <w:rPr>
          <w:rFonts w:ascii="Times New Roman" w:hAnsi="Times New Roman"/>
          <w:spacing w:val="1"/>
          <w:sz w:val="28"/>
        </w:rPr>
        <w:t xml:space="preserve"> </w:t>
      </w:r>
      <w:r>
        <w:rPr>
          <w:rFonts w:ascii="Times New Roman" w:hAnsi="Times New Roman"/>
          <w:sz w:val="28"/>
        </w:rPr>
        <w:t>при</w:t>
      </w:r>
      <w:r>
        <w:rPr>
          <w:rFonts w:ascii="Times New Roman" w:hAnsi="Times New Roman"/>
          <w:spacing w:val="1"/>
          <w:sz w:val="28"/>
        </w:rPr>
        <w:t xml:space="preserve"> </w:t>
      </w:r>
      <w:r>
        <w:rPr>
          <w:rFonts w:ascii="Times New Roman" w:hAnsi="Times New Roman"/>
          <w:sz w:val="28"/>
        </w:rPr>
        <w:t>защите</w:t>
      </w:r>
      <w:r>
        <w:rPr>
          <w:rFonts w:ascii="Times New Roman" w:hAnsi="Times New Roman"/>
          <w:spacing w:val="1"/>
          <w:sz w:val="28"/>
        </w:rPr>
        <w:t xml:space="preserve"> </w:t>
      </w:r>
      <w:r>
        <w:rPr>
          <w:rFonts w:ascii="Times New Roman" w:hAnsi="Times New Roman"/>
          <w:sz w:val="28"/>
        </w:rPr>
        <w:t>Отечества,</w:t>
      </w:r>
      <w:r>
        <w:rPr>
          <w:rFonts w:ascii="Times New Roman" w:hAnsi="Times New Roman"/>
          <w:spacing w:val="1"/>
          <w:sz w:val="28"/>
        </w:rPr>
        <w:t xml:space="preserve"> </w:t>
      </w:r>
      <w:r>
        <w:rPr>
          <w:rFonts w:ascii="Times New Roman" w:hAnsi="Times New Roman"/>
          <w:sz w:val="28"/>
        </w:rPr>
        <w:t>расположенных</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границах</w:t>
      </w:r>
      <w:r>
        <w:rPr>
          <w:rFonts w:ascii="Times New Roman" w:hAnsi="Times New Roman"/>
          <w:spacing w:val="1"/>
          <w:sz w:val="28"/>
        </w:rPr>
        <w:t xml:space="preserve"> </w:t>
      </w:r>
      <w:r>
        <w:rPr>
          <w:rFonts w:ascii="Times New Roman" w:hAnsi="Times New Roman"/>
          <w:sz w:val="28"/>
        </w:rPr>
        <w:lastRenderedPageBreak/>
        <w:t>муниципальных</w:t>
      </w:r>
      <w:r>
        <w:rPr>
          <w:rFonts w:ascii="Times New Roman" w:hAnsi="Times New Roman"/>
          <w:spacing w:val="1"/>
          <w:sz w:val="28"/>
        </w:rPr>
        <w:t xml:space="preserve"> </w:t>
      </w:r>
      <w:r>
        <w:rPr>
          <w:rFonts w:ascii="Times New Roman" w:hAnsi="Times New Roman"/>
          <w:sz w:val="28"/>
        </w:rPr>
        <w:t>образований;</w:t>
      </w:r>
    </w:p>
    <w:p w:rsidR="00943EC1" w:rsidRDefault="00943EC1" w:rsidP="00943EC1">
      <w:pPr>
        <w:widowControl w:val="0"/>
        <w:numPr>
          <w:ilvl w:val="0"/>
          <w:numId w:val="29"/>
        </w:numPr>
        <w:tabs>
          <w:tab w:val="left" w:pos="993"/>
          <w:tab w:val="left" w:pos="1837"/>
        </w:tabs>
        <w:autoSpaceDE w:val="0"/>
        <w:autoSpaceDN w:val="0"/>
        <w:ind w:left="0" w:right="163" w:firstLine="709"/>
        <w:rPr>
          <w:rFonts w:ascii="Times New Roman" w:hAnsi="Times New Roman"/>
          <w:sz w:val="28"/>
        </w:rPr>
      </w:pPr>
      <w:r>
        <w:rPr>
          <w:rFonts w:ascii="Times New Roman" w:hAnsi="Times New Roman"/>
          <w:sz w:val="28"/>
        </w:rPr>
        <w:t>физическими</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юридическими</w:t>
      </w:r>
      <w:r>
        <w:rPr>
          <w:rFonts w:ascii="Times New Roman" w:hAnsi="Times New Roman"/>
          <w:spacing w:val="1"/>
          <w:sz w:val="28"/>
        </w:rPr>
        <w:t xml:space="preserve"> </w:t>
      </w:r>
      <w:r>
        <w:rPr>
          <w:rFonts w:ascii="Times New Roman" w:hAnsi="Times New Roman"/>
          <w:sz w:val="28"/>
        </w:rPr>
        <w:t>лицами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инициативном</w:t>
      </w:r>
      <w:r>
        <w:rPr>
          <w:rFonts w:ascii="Times New Roman" w:hAnsi="Times New Roman"/>
          <w:spacing w:val="1"/>
          <w:sz w:val="28"/>
        </w:rPr>
        <w:t xml:space="preserve"> </w:t>
      </w:r>
      <w:r>
        <w:rPr>
          <w:rFonts w:ascii="Times New Roman" w:hAnsi="Times New Roman"/>
          <w:sz w:val="28"/>
        </w:rPr>
        <w:t>порядке</w:t>
      </w:r>
      <w:r>
        <w:rPr>
          <w:rFonts w:ascii="Times New Roman" w:hAnsi="Times New Roman"/>
          <w:spacing w:val="1"/>
          <w:sz w:val="28"/>
        </w:rPr>
        <w:t xml:space="preserve"> </w:t>
      </w:r>
      <w:r>
        <w:rPr>
          <w:rFonts w:ascii="Times New Roman" w:hAnsi="Times New Roman"/>
          <w:sz w:val="28"/>
        </w:rPr>
        <w:t>либо</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67"/>
          <w:sz w:val="28"/>
        </w:rPr>
        <w:t xml:space="preserve"> </w:t>
      </w:r>
      <w:r>
        <w:rPr>
          <w:rFonts w:ascii="Times New Roman" w:hAnsi="Times New Roman"/>
          <w:sz w:val="28"/>
        </w:rPr>
        <w:t>случаях,</w:t>
      </w:r>
      <w:r>
        <w:rPr>
          <w:rFonts w:ascii="Times New Roman" w:hAnsi="Times New Roman"/>
          <w:spacing w:val="1"/>
          <w:sz w:val="28"/>
        </w:rPr>
        <w:t xml:space="preserve"> </w:t>
      </w:r>
      <w:r>
        <w:rPr>
          <w:rFonts w:ascii="Times New Roman" w:hAnsi="Times New Roman"/>
          <w:sz w:val="28"/>
        </w:rPr>
        <w:t>если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результате</w:t>
      </w:r>
      <w:r>
        <w:rPr>
          <w:rFonts w:ascii="Times New Roman" w:hAnsi="Times New Roman"/>
          <w:spacing w:val="1"/>
          <w:sz w:val="28"/>
        </w:rPr>
        <w:t xml:space="preserve"> </w:t>
      </w:r>
      <w:r>
        <w:rPr>
          <w:rFonts w:ascii="Times New Roman" w:hAnsi="Times New Roman"/>
          <w:sz w:val="28"/>
        </w:rPr>
        <w:t>применения</w:t>
      </w:r>
      <w:r>
        <w:rPr>
          <w:rFonts w:ascii="Times New Roman" w:hAnsi="Times New Roman"/>
          <w:spacing w:val="1"/>
          <w:sz w:val="28"/>
        </w:rPr>
        <w:t xml:space="preserve"> </w:t>
      </w:r>
      <w:r>
        <w:rPr>
          <w:rFonts w:ascii="Times New Roman" w:hAnsi="Times New Roman"/>
          <w:sz w:val="28"/>
        </w:rPr>
        <w:t>правил</w:t>
      </w:r>
      <w:r>
        <w:rPr>
          <w:rFonts w:ascii="Times New Roman" w:hAnsi="Times New Roman"/>
          <w:spacing w:val="1"/>
          <w:sz w:val="28"/>
        </w:rPr>
        <w:t xml:space="preserve"> </w:t>
      </w:r>
      <w:r>
        <w:rPr>
          <w:rFonts w:ascii="Times New Roman" w:hAnsi="Times New Roman"/>
          <w:sz w:val="28"/>
        </w:rPr>
        <w:t>земельные</w:t>
      </w:r>
      <w:r>
        <w:rPr>
          <w:rFonts w:ascii="Times New Roman" w:hAnsi="Times New Roman"/>
          <w:spacing w:val="1"/>
          <w:sz w:val="28"/>
        </w:rPr>
        <w:t xml:space="preserve"> </w:t>
      </w:r>
      <w:r>
        <w:rPr>
          <w:rFonts w:ascii="Times New Roman" w:hAnsi="Times New Roman"/>
          <w:sz w:val="28"/>
        </w:rPr>
        <w:t>участки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объекты</w:t>
      </w:r>
      <w:r>
        <w:rPr>
          <w:rFonts w:ascii="Times New Roman" w:hAnsi="Times New Roman"/>
          <w:spacing w:val="-67"/>
          <w:sz w:val="28"/>
        </w:rPr>
        <w:t xml:space="preserve"> </w:t>
      </w:r>
      <w:r>
        <w:rPr>
          <w:rFonts w:ascii="Times New Roman" w:hAnsi="Times New Roman"/>
          <w:sz w:val="28"/>
        </w:rPr>
        <w:t>капитального</w:t>
      </w:r>
      <w:r>
        <w:rPr>
          <w:rFonts w:ascii="Times New Roman" w:hAnsi="Times New Roman"/>
          <w:spacing w:val="54"/>
          <w:sz w:val="28"/>
        </w:rPr>
        <w:t xml:space="preserve"> </w:t>
      </w:r>
      <w:r>
        <w:rPr>
          <w:rFonts w:ascii="Times New Roman" w:hAnsi="Times New Roman"/>
          <w:sz w:val="28"/>
        </w:rPr>
        <w:t>строительства</w:t>
      </w:r>
      <w:r>
        <w:rPr>
          <w:rFonts w:ascii="Times New Roman" w:hAnsi="Times New Roman"/>
          <w:spacing w:val="54"/>
          <w:sz w:val="28"/>
        </w:rPr>
        <w:t xml:space="preserve"> </w:t>
      </w:r>
      <w:r>
        <w:rPr>
          <w:rFonts w:ascii="Times New Roman" w:hAnsi="Times New Roman"/>
          <w:sz w:val="28"/>
        </w:rPr>
        <w:t>не</w:t>
      </w:r>
      <w:r>
        <w:rPr>
          <w:rFonts w:ascii="Times New Roman" w:hAnsi="Times New Roman"/>
          <w:spacing w:val="54"/>
          <w:sz w:val="28"/>
        </w:rPr>
        <w:t xml:space="preserve"> </w:t>
      </w:r>
      <w:r>
        <w:rPr>
          <w:rFonts w:ascii="Times New Roman" w:hAnsi="Times New Roman"/>
          <w:sz w:val="28"/>
        </w:rPr>
        <w:t>используются</w:t>
      </w:r>
      <w:r>
        <w:rPr>
          <w:rFonts w:ascii="Times New Roman" w:hAnsi="Times New Roman"/>
          <w:spacing w:val="57"/>
          <w:sz w:val="28"/>
        </w:rPr>
        <w:t xml:space="preserve"> </w:t>
      </w:r>
      <w:r>
        <w:rPr>
          <w:rFonts w:ascii="Times New Roman" w:hAnsi="Times New Roman"/>
          <w:sz w:val="28"/>
        </w:rPr>
        <w:t>эффективно,</w:t>
      </w:r>
      <w:r>
        <w:rPr>
          <w:rFonts w:ascii="Times New Roman" w:hAnsi="Times New Roman"/>
          <w:spacing w:val="56"/>
          <w:sz w:val="28"/>
        </w:rPr>
        <w:t xml:space="preserve"> </w:t>
      </w:r>
      <w:r>
        <w:rPr>
          <w:rFonts w:ascii="Times New Roman" w:hAnsi="Times New Roman"/>
          <w:sz w:val="28"/>
        </w:rPr>
        <w:t>причиняется</w:t>
      </w:r>
      <w:r>
        <w:rPr>
          <w:rFonts w:ascii="Times New Roman" w:hAnsi="Times New Roman"/>
          <w:spacing w:val="57"/>
          <w:sz w:val="28"/>
        </w:rPr>
        <w:t xml:space="preserve"> </w:t>
      </w:r>
      <w:r>
        <w:rPr>
          <w:rFonts w:ascii="Times New Roman" w:hAnsi="Times New Roman"/>
          <w:sz w:val="28"/>
        </w:rPr>
        <w:t>вред</w:t>
      </w:r>
      <w:r>
        <w:rPr>
          <w:rFonts w:ascii="Times New Roman" w:hAnsi="Times New Roman"/>
          <w:spacing w:val="55"/>
          <w:sz w:val="28"/>
        </w:rPr>
        <w:t xml:space="preserve"> </w:t>
      </w:r>
      <w:r>
        <w:rPr>
          <w:rFonts w:ascii="Times New Roman" w:hAnsi="Times New Roman"/>
          <w:sz w:val="28"/>
        </w:rPr>
        <w:t>их</w:t>
      </w:r>
    </w:p>
    <w:p w:rsidR="00943EC1" w:rsidRDefault="00943EC1" w:rsidP="00943EC1">
      <w:pPr>
        <w:widowControl w:val="0"/>
        <w:autoSpaceDE w:val="0"/>
        <w:autoSpaceDN w:val="0"/>
        <w:ind w:right="163"/>
        <w:rPr>
          <w:rFonts w:ascii="Times New Roman" w:hAnsi="Times New Roman"/>
          <w:sz w:val="28"/>
          <w:szCs w:val="28"/>
        </w:rPr>
      </w:pPr>
      <w:r>
        <w:rPr>
          <w:rFonts w:ascii="Times New Roman" w:hAnsi="Times New Roman"/>
          <w:sz w:val="28"/>
          <w:szCs w:val="28"/>
        </w:rPr>
        <w:t>правообладателям, снижается стоимость земельных участков и объектов капитального</w:t>
      </w:r>
      <w:r>
        <w:rPr>
          <w:rFonts w:ascii="Times New Roman" w:hAnsi="Times New Roman"/>
          <w:spacing w:val="1"/>
          <w:sz w:val="28"/>
          <w:szCs w:val="28"/>
        </w:rPr>
        <w:t xml:space="preserve"> </w:t>
      </w:r>
      <w:r>
        <w:rPr>
          <w:rFonts w:ascii="Times New Roman" w:hAnsi="Times New Roman"/>
          <w:sz w:val="28"/>
          <w:szCs w:val="28"/>
        </w:rPr>
        <w:t>строительства,</w:t>
      </w:r>
      <w:r>
        <w:rPr>
          <w:rFonts w:ascii="Times New Roman" w:hAnsi="Times New Roman"/>
          <w:spacing w:val="-2"/>
          <w:sz w:val="28"/>
          <w:szCs w:val="28"/>
        </w:rPr>
        <w:t xml:space="preserve"> </w:t>
      </w:r>
      <w:r>
        <w:rPr>
          <w:rFonts w:ascii="Times New Roman" w:hAnsi="Times New Roman"/>
          <w:sz w:val="28"/>
          <w:szCs w:val="28"/>
        </w:rPr>
        <w:t>не</w:t>
      </w:r>
      <w:r>
        <w:rPr>
          <w:rFonts w:ascii="Times New Roman" w:hAnsi="Times New Roman"/>
          <w:spacing w:val="-4"/>
          <w:sz w:val="28"/>
          <w:szCs w:val="28"/>
        </w:rPr>
        <w:t xml:space="preserve"> </w:t>
      </w:r>
      <w:r>
        <w:rPr>
          <w:rFonts w:ascii="Times New Roman" w:hAnsi="Times New Roman"/>
          <w:sz w:val="28"/>
          <w:szCs w:val="28"/>
        </w:rPr>
        <w:t>реализуются</w:t>
      </w:r>
      <w:r>
        <w:rPr>
          <w:rFonts w:ascii="Times New Roman" w:hAnsi="Times New Roman"/>
          <w:spacing w:val="-4"/>
          <w:sz w:val="28"/>
          <w:szCs w:val="28"/>
        </w:rPr>
        <w:t xml:space="preserve"> </w:t>
      </w:r>
      <w:r>
        <w:rPr>
          <w:rFonts w:ascii="Times New Roman" w:hAnsi="Times New Roman"/>
          <w:sz w:val="28"/>
          <w:szCs w:val="28"/>
        </w:rPr>
        <w:t>права</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z w:val="28"/>
          <w:szCs w:val="28"/>
        </w:rPr>
        <w:t>законные</w:t>
      </w:r>
      <w:r>
        <w:rPr>
          <w:rFonts w:ascii="Times New Roman" w:hAnsi="Times New Roman"/>
          <w:spacing w:val="-4"/>
          <w:sz w:val="28"/>
          <w:szCs w:val="28"/>
        </w:rPr>
        <w:t xml:space="preserve"> </w:t>
      </w:r>
      <w:r>
        <w:rPr>
          <w:rFonts w:ascii="Times New Roman" w:hAnsi="Times New Roman"/>
          <w:sz w:val="28"/>
          <w:szCs w:val="28"/>
        </w:rPr>
        <w:t>интересы</w:t>
      </w:r>
      <w:r>
        <w:rPr>
          <w:rFonts w:ascii="Times New Roman" w:hAnsi="Times New Roman"/>
          <w:spacing w:val="1"/>
          <w:sz w:val="28"/>
          <w:szCs w:val="28"/>
        </w:rPr>
        <w:t xml:space="preserve"> </w:t>
      </w:r>
      <w:r>
        <w:rPr>
          <w:rFonts w:ascii="Times New Roman" w:hAnsi="Times New Roman"/>
          <w:sz w:val="28"/>
          <w:szCs w:val="28"/>
        </w:rPr>
        <w:t>граждан</w:t>
      </w:r>
      <w:r>
        <w:rPr>
          <w:rFonts w:ascii="Times New Roman" w:hAnsi="Times New Roman"/>
          <w:spacing w:val="-2"/>
          <w:sz w:val="28"/>
          <w:szCs w:val="28"/>
        </w:rPr>
        <w:t xml:space="preserve"> </w:t>
      </w:r>
      <w:r>
        <w:rPr>
          <w:rFonts w:ascii="Times New Roman" w:hAnsi="Times New Roman"/>
          <w:sz w:val="28"/>
          <w:szCs w:val="28"/>
        </w:rPr>
        <w:t>и</w:t>
      </w:r>
      <w:r>
        <w:rPr>
          <w:rFonts w:ascii="Times New Roman" w:hAnsi="Times New Roman"/>
          <w:spacing w:val="-2"/>
          <w:sz w:val="28"/>
          <w:szCs w:val="28"/>
        </w:rPr>
        <w:t xml:space="preserve"> </w:t>
      </w:r>
      <w:r>
        <w:rPr>
          <w:rFonts w:ascii="Times New Roman" w:hAnsi="Times New Roman"/>
          <w:sz w:val="28"/>
          <w:szCs w:val="28"/>
        </w:rPr>
        <w:t>их</w:t>
      </w:r>
      <w:r>
        <w:rPr>
          <w:rFonts w:ascii="Times New Roman" w:hAnsi="Times New Roman"/>
          <w:spacing w:val="-3"/>
          <w:sz w:val="28"/>
          <w:szCs w:val="28"/>
        </w:rPr>
        <w:t xml:space="preserve"> </w:t>
      </w:r>
      <w:r>
        <w:rPr>
          <w:rFonts w:ascii="Times New Roman" w:hAnsi="Times New Roman"/>
          <w:sz w:val="28"/>
          <w:szCs w:val="28"/>
        </w:rPr>
        <w:t>объединений;</w:t>
      </w:r>
    </w:p>
    <w:p w:rsidR="00943EC1" w:rsidRDefault="00943EC1" w:rsidP="00943EC1">
      <w:pPr>
        <w:widowControl w:val="0"/>
        <w:numPr>
          <w:ilvl w:val="0"/>
          <w:numId w:val="29"/>
        </w:numPr>
        <w:tabs>
          <w:tab w:val="left" w:pos="993"/>
        </w:tabs>
        <w:autoSpaceDE w:val="0"/>
        <w:autoSpaceDN w:val="0"/>
        <w:ind w:left="0" w:right="157" w:firstLine="709"/>
        <w:rPr>
          <w:rFonts w:ascii="Times New Roman" w:hAnsi="Times New Roman"/>
          <w:sz w:val="28"/>
          <w:szCs w:val="22"/>
        </w:rPr>
      </w:pPr>
      <w:r>
        <w:rPr>
          <w:rFonts w:ascii="Times New Roman" w:hAnsi="Times New Roman"/>
          <w:sz w:val="28"/>
        </w:rPr>
        <w:t>уполномоченным</w:t>
      </w:r>
      <w:r>
        <w:rPr>
          <w:rFonts w:ascii="Times New Roman" w:hAnsi="Times New Roman"/>
          <w:spacing w:val="1"/>
          <w:sz w:val="28"/>
        </w:rPr>
        <w:t xml:space="preserve"> </w:t>
      </w:r>
      <w:r>
        <w:rPr>
          <w:rFonts w:ascii="Times New Roman" w:hAnsi="Times New Roman"/>
          <w:sz w:val="28"/>
        </w:rPr>
        <w:t>федеральным</w:t>
      </w:r>
      <w:r>
        <w:rPr>
          <w:rFonts w:ascii="Times New Roman" w:hAnsi="Times New Roman"/>
          <w:spacing w:val="1"/>
          <w:sz w:val="28"/>
        </w:rPr>
        <w:t xml:space="preserve"> </w:t>
      </w:r>
      <w:r>
        <w:rPr>
          <w:rFonts w:ascii="Times New Roman" w:hAnsi="Times New Roman"/>
          <w:sz w:val="28"/>
        </w:rPr>
        <w:t>органом</w:t>
      </w:r>
      <w:r>
        <w:rPr>
          <w:rFonts w:ascii="Times New Roman" w:hAnsi="Times New Roman"/>
          <w:spacing w:val="1"/>
          <w:sz w:val="28"/>
        </w:rPr>
        <w:t xml:space="preserve"> </w:t>
      </w:r>
      <w:r>
        <w:rPr>
          <w:rFonts w:ascii="Times New Roman" w:hAnsi="Times New Roman"/>
          <w:sz w:val="28"/>
        </w:rPr>
        <w:t>исполнительной</w:t>
      </w:r>
      <w:r>
        <w:rPr>
          <w:rFonts w:ascii="Times New Roman" w:hAnsi="Times New Roman"/>
          <w:spacing w:val="1"/>
          <w:sz w:val="28"/>
        </w:rPr>
        <w:t xml:space="preserve"> </w:t>
      </w:r>
      <w:r>
        <w:rPr>
          <w:rFonts w:ascii="Times New Roman" w:hAnsi="Times New Roman"/>
          <w:sz w:val="28"/>
        </w:rPr>
        <w:t>власти</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юридическим</w:t>
      </w:r>
      <w:r>
        <w:rPr>
          <w:rFonts w:ascii="Times New Roman" w:hAnsi="Times New Roman"/>
          <w:spacing w:val="1"/>
          <w:sz w:val="28"/>
        </w:rPr>
        <w:t xml:space="preserve"> </w:t>
      </w:r>
      <w:r>
        <w:rPr>
          <w:rFonts w:ascii="Times New Roman" w:hAnsi="Times New Roman"/>
          <w:sz w:val="28"/>
        </w:rPr>
        <w:t>лицом,</w:t>
      </w:r>
      <w:r>
        <w:rPr>
          <w:rFonts w:ascii="Times New Roman" w:hAnsi="Times New Roman"/>
          <w:spacing w:val="1"/>
          <w:sz w:val="28"/>
        </w:rPr>
        <w:t xml:space="preserve"> </w:t>
      </w:r>
      <w:r>
        <w:rPr>
          <w:rFonts w:ascii="Times New Roman" w:hAnsi="Times New Roman"/>
          <w:sz w:val="28"/>
        </w:rPr>
        <w:t>созданным</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Федерацией</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обеспечивающим</w:t>
      </w:r>
      <w:r>
        <w:rPr>
          <w:rFonts w:ascii="Times New Roman" w:hAnsi="Times New Roman"/>
          <w:spacing w:val="1"/>
          <w:sz w:val="28"/>
        </w:rPr>
        <w:t xml:space="preserve"> </w:t>
      </w:r>
      <w:r>
        <w:rPr>
          <w:rFonts w:ascii="Times New Roman" w:hAnsi="Times New Roman"/>
          <w:sz w:val="28"/>
        </w:rPr>
        <w:t>реализацию</w:t>
      </w:r>
      <w:r>
        <w:rPr>
          <w:rFonts w:ascii="Times New Roman" w:hAnsi="Times New Roman"/>
          <w:spacing w:val="1"/>
          <w:sz w:val="28"/>
        </w:rPr>
        <w:t xml:space="preserve"> </w:t>
      </w:r>
      <w:r>
        <w:rPr>
          <w:rFonts w:ascii="Times New Roman" w:hAnsi="Times New Roman"/>
          <w:sz w:val="28"/>
        </w:rPr>
        <w:t>принятого</w:t>
      </w:r>
      <w:r>
        <w:rPr>
          <w:rFonts w:ascii="Times New Roman" w:hAnsi="Times New Roman"/>
          <w:spacing w:val="1"/>
          <w:sz w:val="28"/>
        </w:rPr>
        <w:t xml:space="preserve"> </w:t>
      </w:r>
      <w:r>
        <w:rPr>
          <w:rFonts w:ascii="Times New Roman" w:hAnsi="Times New Roman"/>
          <w:sz w:val="28"/>
        </w:rPr>
        <w:t>Правительством</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Федерацией</w:t>
      </w:r>
      <w:r>
        <w:rPr>
          <w:rFonts w:ascii="Times New Roman" w:hAnsi="Times New Roman"/>
          <w:spacing w:val="1"/>
          <w:sz w:val="28"/>
        </w:rPr>
        <w:t xml:space="preserve"> </w:t>
      </w:r>
      <w:r>
        <w:rPr>
          <w:rFonts w:ascii="Times New Roman" w:hAnsi="Times New Roman"/>
          <w:sz w:val="28"/>
        </w:rPr>
        <w:t>решения</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комплексном</w:t>
      </w:r>
      <w:r>
        <w:rPr>
          <w:rFonts w:ascii="Times New Roman" w:hAnsi="Times New Roman"/>
          <w:spacing w:val="1"/>
          <w:sz w:val="28"/>
        </w:rPr>
        <w:t xml:space="preserve"> </w:t>
      </w:r>
      <w:r>
        <w:rPr>
          <w:rFonts w:ascii="Times New Roman" w:hAnsi="Times New Roman"/>
          <w:sz w:val="28"/>
        </w:rPr>
        <w:t>развитии</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(далее</w:t>
      </w:r>
      <w:r>
        <w:rPr>
          <w:rFonts w:ascii="Times New Roman" w:hAnsi="Times New Roman"/>
          <w:spacing w:val="1"/>
          <w:sz w:val="28"/>
        </w:rPr>
        <w:t xml:space="preserve"> </w:t>
      </w: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юридическое</w:t>
      </w:r>
      <w:r>
        <w:rPr>
          <w:rFonts w:ascii="Times New Roman" w:hAnsi="Times New Roman"/>
          <w:spacing w:val="1"/>
          <w:sz w:val="28"/>
        </w:rPr>
        <w:t xml:space="preserve"> </w:t>
      </w:r>
      <w:r>
        <w:rPr>
          <w:rFonts w:ascii="Times New Roman" w:hAnsi="Times New Roman"/>
          <w:sz w:val="28"/>
        </w:rPr>
        <w:t>лицо,</w:t>
      </w:r>
      <w:r>
        <w:rPr>
          <w:rFonts w:ascii="Times New Roman" w:hAnsi="Times New Roman"/>
          <w:spacing w:val="1"/>
          <w:sz w:val="28"/>
        </w:rPr>
        <w:t xml:space="preserve"> </w:t>
      </w:r>
      <w:r>
        <w:rPr>
          <w:rFonts w:ascii="Times New Roman" w:hAnsi="Times New Roman"/>
          <w:sz w:val="28"/>
        </w:rPr>
        <w:t>определенное</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2"/>
          <w:sz w:val="28"/>
        </w:rPr>
        <w:t xml:space="preserve"> </w:t>
      </w:r>
      <w:r>
        <w:rPr>
          <w:rFonts w:ascii="Times New Roman" w:hAnsi="Times New Roman"/>
          <w:sz w:val="28"/>
        </w:rPr>
        <w:t>Федерацией);</w:t>
      </w:r>
    </w:p>
    <w:p w:rsidR="00943EC1" w:rsidRDefault="00943EC1" w:rsidP="00943EC1">
      <w:pPr>
        <w:widowControl w:val="0"/>
        <w:numPr>
          <w:ilvl w:val="0"/>
          <w:numId w:val="29"/>
        </w:numPr>
        <w:tabs>
          <w:tab w:val="left" w:pos="993"/>
        </w:tabs>
        <w:autoSpaceDE w:val="0"/>
        <w:autoSpaceDN w:val="0"/>
        <w:ind w:left="0" w:right="157" w:firstLine="709"/>
        <w:rPr>
          <w:rFonts w:ascii="Times New Roman" w:hAnsi="Times New Roman"/>
          <w:sz w:val="28"/>
        </w:rPr>
      </w:pPr>
      <w:r>
        <w:rPr>
          <w:rFonts w:ascii="Times New Roman" w:hAnsi="Times New Roman"/>
          <w:sz w:val="28"/>
        </w:rPr>
        <w:t>высшим</w:t>
      </w:r>
      <w:r>
        <w:rPr>
          <w:rFonts w:ascii="Times New Roman" w:hAnsi="Times New Roman"/>
          <w:spacing w:val="1"/>
          <w:sz w:val="28"/>
        </w:rPr>
        <w:t xml:space="preserve"> </w:t>
      </w:r>
      <w:r>
        <w:rPr>
          <w:rFonts w:ascii="Times New Roman" w:hAnsi="Times New Roman"/>
          <w:sz w:val="28"/>
        </w:rPr>
        <w:t>исполнительным</w:t>
      </w:r>
      <w:r>
        <w:rPr>
          <w:rFonts w:ascii="Times New Roman" w:hAnsi="Times New Roman"/>
          <w:spacing w:val="1"/>
          <w:sz w:val="28"/>
        </w:rPr>
        <w:t xml:space="preserve"> </w:t>
      </w:r>
      <w:r>
        <w:rPr>
          <w:rFonts w:ascii="Times New Roman" w:hAnsi="Times New Roman"/>
          <w:sz w:val="28"/>
        </w:rPr>
        <w:t>органом</w:t>
      </w:r>
      <w:r>
        <w:rPr>
          <w:rFonts w:ascii="Times New Roman" w:hAnsi="Times New Roman"/>
          <w:spacing w:val="1"/>
          <w:sz w:val="28"/>
        </w:rPr>
        <w:t xml:space="preserve"> </w:t>
      </w:r>
      <w:r>
        <w:rPr>
          <w:rFonts w:ascii="Times New Roman" w:hAnsi="Times New Roman"/>
          <w:sz w:val="28"/>
        </w:rPr>
        <w:t>государственной</w:t>
      </w:r>
      <w:r>
        <w:rPr>
          <w:rFonts w:ascii="Times New Roman" w:hAnsi="Times New Roman"/>
          <w:spacing w:val="1"/>
          <w:sz w:val="28"/>
        </w:rPr>
        <w:t xml:space="preserve"> </w:t>
      </w:r>
      <w:r>
        <w:rPr>
          <w:rFonts w:ascii="Times New Roman" w:hAnsi="Times New Roman"/>
          <w:sz w:val="28"/>
        </w:rPr>
        <w:t>власти</w:t>
      </w:r>
      <w:r>
        <w:rPr>
          <w:rFonts w:ascii="Times New Roman" w:hAnsi="Times New Roman"/>
          <w:spacing w:val="1"/>
          <w:sz w:val="28"/>
        </w:rPr>
        <w:t xml:space="preserve"> </w:t>
      </w:r>
      <w:r>
        <w:rPr>
          <w:rFonts w:ascii="Times New Roman" w:hAnsi="Times New Roman"/>
          <w:sz w:val="28"/>
        </w:rPr>
        <w:t>субъекта</w:t>
      </w:r>
      <w:r>
        <w:rPr>
          <w:rFonts w:ascii="Times New Roman" w:hAnsi="Times New Roman"/>
          <w:spacing w:val="1"/>
          <w:sz w:val="28"/>
        </w:rPr>
        <w:t xml:space="preserve"> </w:t>
      </w:r>
      <w:r>
        <w:rPr>
          <w:rFonts w:ascii="Times New Roman" w:hAnsi="Times New Roman"/>
          <w:sz w:val="28"/>
        </w:rPr>
        <w:t>Российской Федерации, органом местного самоуправления, принявшими решение о</w:t>
      </w:r>
      <w:r>
        <w:rPr>
          <w:rFonts w:ascii="Times New Roman" w:hAnsi="Times New Roman"/>
          <w:spacing w:val="1"/>
          <w:sz w:val="28"/>
        </w:rPr>
        <w:t xml:space="preserve"> </w:t>
      </w:r>
      <w:r>
        <w:rPr>
          <w:rFonts w:ascii="Times New Roman" w:hAnsi="Times New Roman"/>
          <w:sz w:val="28"/>
        </w:rPr>
        <w:t>комплексном</w:t>
      </w:r>
      <w:r>
        <w:rPr>
          <w:rFonts w:ascii="Times New Roman" w:hAnsi="Times New Roman"/>
          <w:spacing w:val="1"/>
          <w:sz w:val="28"/>
        </w:rPr>
        <w:t xml:space="preserve"> </w:t>
      </w:r>
      <w:r>
        <w:rPr>
          <w:rFonts w:ascii="Times New Roman" w:hAnsi="Times New Roman"/>
          <w:sz w:val="28"/>
        </w:rPr>
        <w:t>развитии</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юридическим</w:t>
      </w:r>
      <w:r>
        <w:rPr>
          <w:rFonts w:ascii="Times New Roman" w:hAnsi="Times New Roman"/>
          <w:spacing w:val="1"/>
          <w:sz w:val="28"/>
        </w:rPr>
        <w:t xml:space="preserve"> </w:t>
      </w:r>
      <w:r>
        <w:rPr>
          <w:rFonts w:ascii="Times New Roman" w:hAnsi="Times New Roman"/>
          <w:sz w:val="28"/>
        </w:rPr>
        <w:t>лицом,</w:t>
      </w:r>
      <w:r>
        <w:rPr>
          <w:rFonts w:ascii="Times New Roman" w:hAnsi="Times New Roman"/>
          <w:spacing w:val="1"/>
          <w:sz w:val="28"/>
        </w:rPr>
        <w:t xml:space="preserve"> </w:t>
      </w:r>
      <w:r>
        <w:rPr>
          <w:rFonts w:ascii="Times New Roman" w:hAnsi="Times New Roman"/>
          <w:sz w:val="28"/>
        </w:rPr>
        <w:t>созданным</w:t>
      </w:r>
      <w:r>
        <w:rPr>
          <w:rFonts w:ascii="Times New Roman" w:hAnsi="Times New Roman"/>
          <w:spacing w:val="1"/>
          <w:sz w:val="28"/>
        </w:rPr>
        <w:t xml:space="preserve"> </w:t>
      </w:r>
      <w:r>
        <w:rPr>
          <w:rFonts w:ascii="Times New Roman" w:hAnsi="Times New Roman"/>
          <w:sz w:val="28"/>
        </w:rPr>
        <w:t>субъектом</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Федерации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обеспечивающим</w:t>
      </w:r>
      <w:r>
        <w:rPr>
          <w:rFonts w:ascii="Times New Roman" w:hAnsi="Times New Roman"/>
          <w:spacing w:val="1"/>
          <w:sz w:val="28"/>
        </w:rPr>
        <w:t xml:space="preserve"> </w:t>
      </w:r>
      <w:r>
        <w:rPr>
          <w:rFonts w:ascii="Times New Roman" w:hAnsi="Times New Roman"/>
          <w:sz w:val="28"/>
        </w:rPr>
        <w:t>реализацию</w:t>
      </w:r>
      <w:r>
        <w:rPr>
          <w:rFonts w:ascii="Times New Roman" w:hAnsi="Times New Roman"/>
          <w:spacing w:val="1"/>
          <w:sz w:val="28"/>
        </w:rPr>
        <w:t xml:space="preserve"> </w:t>
      </w:r>
      <w:r>
        <w:rPr>
          <w:rFonts w:ascii="Times New Roman" w:hAnsi="Times New Roman"/>
          <w:sz w:val="28"/>
        </w:rPr>
        <w:t>принятого</w:t>
      </w:r>
      <w:r>
        <w:rPr>
          <w:rFonts w:ascii="Times New Roman" w:hAnsi="Times New Roman"/>
          <w:spacing w:val="1"/>
          <w:sz w:val="28"/>
        </w:rPr>
        <w:t xml:space="preserve"> </w:t>
      </w:r>
      <w:r>
        <w:rPr>
          <w:rFonts w:ascii="Times New Roman" w:hAnsi="Times New Roman"/>
          <w:sz w:val="28"/>
        </w:rPr>
        <w:t>субъектом</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Федерации</w:t>
      </w:r>
      <w:r>
        <w:rPr>
          <w:rFonts w:ascii="Times New Roman" w:hAnsi="Times New Roman"/>
          <w:spacing w:val="1"/>
          <w:sz w:val="28"/>
        </w:rPr>
        <w:t xml:space="preserve"> </w:t>
      </w:r>
      <w:r>
        <w:rPr>
          <w:rFonts w:ascii="Times New Roman" w:hAnsi="Times New Roman"/>
          <w:sz w:val="28"/>
        </w:rPr>
        <w:t>решения</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комплексном</w:t>
      </w:r>
      <w:r>
        <w:rPr>
          <w:rFonts w:ascii="Times New Roman" w:hAnsi="Times New Roman"/>
          <w:spacing w:val="1"/>
          <w:sz w:val="28"/>
        </w:rPr>
        <w:t xml:space="preserve"> </w:t>
      </w:r>
      <w:r>
        <w:rPr>
          <w:rFonts w:ascii="Times New Roman" w:hAnsi="Times New Roman"/>
          <w:sz w:val="28"/>
        </w:rPr>
        <w:t>развитии</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(далее</w:t>
      </w:r>
      <w:r>
        <w:rPr>
          <w:rFonts w:ascii="Times New Roman" w:hAnsi="Times New Roman"/>
          <w:spacing w:val="1"/>
          <w:sz w:val="28"/>
        </w:rPr>
        <w:t xml:space="preserve"> </w:t>
      </w:r>
      <w:r>
        <w:rPr>
          <w:rFonts w:ascii="Times New Roman" w:hAnsi="Times New Roman"/>
          <w:sz w:val="28"/>
        </w:rPr>
        <w:t>-</w:t>
      </w:r>
      <w:r>
        <w:rPr>
          <w:rFonts w:ascii="Times New Roman" w:hAnsi="Times New Roman"/>
          <w:spacing w:val="-67"/>
          <w:sz w:val="28"/>
        </w:rPr>
        <w:t xml:space="preserve"> </w:t>
      </w:r>
      <w:r>
        <w:rPr>
          <w:rFonts w:ascii="Times New Roman" w:hAnsi="Times New Roman"/>
          <w:sz w:val="28"/>
        </w:rPr>
        <w:t>юридическое лицо, определенное субъектом Российской Федерации), либо лицом, с</w:t>
      </w:r>
      <w:r>
        <w:rPr>
          <w:rFonts w:ascii="Times New Roman" w:hAnsi="Times New Roman"/>
          <w:spacing w:val="1"/>
          <w:sz w:val="28"/>
        </w:rPr>
        <w:t xml:space="preserve"> </w:t>
      </w:r>
      <w:r>
        <w:rPr>
          <w:rFonts w:ascii="Times New Roman" w:hAnsi="Times New Roman"/>
          <w:sz w:val="28"/>
        </w:rPr>
        <w:t>которым заключен договор о комплексном развитии территории в целях реализации</w:t>
      </w:r>
      <w:r>
        <w:rPr>
          <w:rFonts w:ascii="Times New Roman" w:hAnsi="Times New Roman"/>
          <w:spacing w:val="1"/>
          <w:sz w:val="28"/>
        </w:rPr>
        <w:t xml:space="preserve"> </w:t>
      </w:r>
      <w:r>
        <w:rPr>
          <w:rFonts w:ascii="Times New Roman" w:hAnsi="Times New Roman"/>
          <w:sz w:val="28"/>
        </w:rPr>
        <w:t>решения</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3"/>
          <w:sz w:val="28"/>
        </w:rPr>
        <w:t xml:space="preserve"> </w:t>
      </w:r>
      <w:r>
        <w:rPr>
          <w:rFonts w:ascii="Times New Roman" w:hAnsi="Times New Roman"/>
          <w:sz w:val="28"/>
        </w:rPr>
        <w:t>комплексном развитии</w:t>
      </w:r>
      <w:r>
        <w:rPr>
          <w:rFonts w:ascii="Times New Roman" w:hAnsi="Times New Roman"/>
          <w:spacing w:val="-1"/>
          <w:sz w:val="28"/>
        </w:rPr>
        <w:t xml:space="preserve"> </w:t>
      </w:r>
      <w:r>
        <w:rPr>
          <w:rFonts w:ascii="Times New Roman" w:hAnsi="Times New Roman"/>
          <w:sz w:val="28"/>
        </w:rPr>
        <w:t>территории.</w:t>
      </w:r>
    </w:p>
    <w:p w:rsidR="00943EC1" w:rsidRDefault="00943EC1" w:rsidP="00943EC1">
      <w:pPr>
        <w:widowControl w:val="0"/>
        <w:numPr>
          <w:ilvl w:val="0"/>
          <w:numId w:val="7"/>
        </w:numPr>
        <w:tabs>
          <w:tab w:val="left" w:pos="993"/>
          <w:tab w:val="left" w:pos="1276"/>
        </w:tabs>
        <w:autoSpaceDE w:val="0"/>
        <w:autoSpaceDN w:val="0"/>
        <w:ind w:left="0" w:right="159" w:firstLine="708"/>
        <w:rPr>
          <w:rFonts w:ascii="Times New Roman" w:hAnsi="Times New Roman"/>
          <w:sz w:val="28"/>
        </w:rPr>
      </w:pPr>
      <w:r>
        <w:rPr>
          <w:rFonts w:ascii="Times New Roman" w:hAnsi="Times New Roman"/>
          <w:sz w:val="28"/>
        </w:rPr>
        <w:t>Комиссия в течение 30 дней со дня поступления предложения о внесении</w:t>
      </w:r>
      <w:r>
        <w:rPr>
          <w:rFonts w:ascii="Times New Roman" w:hAnsi="Times New Roman"/>
          <w:spacing w:val="1"/>
          <w:sz w:val="28"/>
        </w:rPr>
        <w:t xml:space="preserve"> </w:t>
      </w:r>
      <w:r>
        <w:rPr>
          <w:rFonts w:ascii="Times New Roman" w:hAnsi="Times New Roman"/>
          <w:sz w:val="28"/>
        </w:rPr>
        <w:t>изменения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настоящие</w:t>
      </w:r>
      <w:r>
        <w:rPr>
          <w:rFonts w:ascii="Times New Roman" w:hAnsi="Times New Roman"/>
          <w:spacing w:val="1"/>
          <w:sz w:val="28"/>
        </w:rPr>
        <w:t xml:space="preserve"> </w:t>
      </w:r>
      <w:r>
        <w:rPr>
          <w:rFonts w:ascii="Times New Roman" w:hAnsi="Times New Roman"/>
          <w:sz w:val="28"/>
        </w:rPr>
        <w:t>правила</w:t>
      </w:r>
      <w:r>
        <w:rPr>
          <w:rFonts w:ascii="Times New Roman" w:hAnsi="Times New Roman"/>
          <w:spacing w:val="1"/>
          <w:sz w:val="28"/>
        </w:rPr>
        <w:t xml:space="preserve"> </w:t>
      </w:r>
      <w:r>
        <w:rPr>
          <w:rFonts w:ascii="Times New Roman" w:hAnsi="Times New Roman"/>
          <w:sz w:val="28"/>
        </w:rPr>
        <w:t>осуществляет</w:t>
      </w:r>
      <w:r>
        <w:rPr>
          <w:rFonts w:ascii="Times New Roman" w:hAnsi="Times New Roman"/>
          <w:spacing w:val="1"/>
          <w:sz w:val="28"/>
        </w:rPr>
        <w:t xml:space="preserve"> </w:t>
      </w:r>
      <w:r>
        <w:rPr>
          <w:rFonts w:ascii="Times New Roman" w:hAnsi="Times New Roman"/>
          <w:sz w:val="28"/>
        </w:rPr>
        <w:t>подготовку</w:t>
      </w:r>
      <w:r>
        <w:rPr>
          <w:rFonts w:ascii="Times New Roman" w:hAnsi="Times New Roman"/>
          <w:spacing w:val="1"/>
          <w:sz w:val="28"/>
        </w:rPr>
        <w:t xml:space="preserve"> </w:t>
      </w:r>
      <w:r>
        <w:rPr>
          <w:rFonts w:ascii="Times New Roman" w:hAnsi="Times New Roman"/>
          <w:sz w:val="28"/>
        </w:rPr>
        <w:t>заключения,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котором</w:t>
      </w:r>
      <w:r>
        <w:rPr>
          <w:rFonts w:ascii="Times New Roman" w:hAnsi="Times New Roman"/>
          <w:spacing w:val="1"/>
          <w:sz w:val="28"/>
        </w:rPr>
        <w:t xml:space="preserve"> </w:t>
      </w:r>
      <w:r>
        <w:rPr>
          <w:rFonts w:ascii="Times New Roman" w:hAnsi="Times New Roman"/>
          <w:sz w:val="28"/>
        </w:rPr>
        <w:t>содержатся рекомендации о внесении в соответствии с поступившим предложением</w:t>
      </w:r>
      <w:r>
        <w:rPr>
          <w:rFonts w:ascii="Times New Roman" w:hAnsi="Times New Roman"/>
          <w:spacing w:val="1"/>
          <w:sz w:val="28"/>
        </w:rPr>
        <w:t xml:space="preserve"> </w:t>
      </w:r>
      <w:r>
        <w:rPr>
          <w:rFonts w:ascii="Times New Roman" w:hAnsi="Times New Roman"/>
          <w:sz w:val="28"/>
        </w:rPr>
        <w:t>изменения в настоящие правила или об отклонении такого предложения с указанием</w:t>
      </w:r>
      <w:r>
        <w:rPr>
          <w:rFonts w:ascii="Times New Roman" w:hAnsi="Times New Roman"/>
          <w:spacing w:val="1"/>
          <w:sz w:val="28"/>
        </w:rPr>
        <w:t xml:space="preserve"> </w:t>
      </w:r>
      <w:r>
        <w:rPr>
          <w:rFonts w:ascii="Times New Roman" w:hAnsi="Times New Roman"/>
          <w:sz w:val="28"/>
        </w:rPr>
        <w:t>причин</w:t>
      </w:r>
      <w:r>
        <w:rPr>
          <w:rFonts w:ascii="Times New Roman" w:hAnsi="Times New Roman"/>
          <w:spacing w:val="2"/>
          <w:sz w:val="28"/>
        </w:rPr>
        <w:t xml:space="preserve"> </w:t>
      </w:r>
      <w:r>
        <w:rPr>
          <w:rFonts w:ascii="Times New Roman" w:hAnsi="Times New Roman"/>
          <w:sz w:val="28"/>
        </w:rPr>
        <w:t>отклонения.</w:t>
      </w:r>
    </w:p>
    <w:p w:rsidR="00943EC1" w:rsidRDefault="00943EC1" w:rsidP="00943EC1">
      <w:pPr>
        <w:widowControl w:val="0"/>
        <w:numPr>
          <w:ilvl w:val="0"/>
          <w:numId w:val="7"/>
        </w:numPr>
        <w:tabs>
          <w:tab w:val="left" w:pos="993"/>
          <w:tab w:val="left" w:pos="1276"/>
        </w:tabs>
        <w:autoSpaceDE w:val="0"/>
        <w:autoSpaceDN w:val="0"/>
        <w:spacing w:before="1"/>
        <w:ind w:left="0" w:right="159" w:firstLine="708"/>
        <w:rPr>
          <w:rFonts w:ascii="Times New Roman" w:hAnsi="Times New Roman"/>
          <w:sz w:val="28"/>
        </w:rPr>
      </w:pPr>
      <w:r>
        <w:rPr>
          <w:rFonts w:ascii="Times New Roman" w:hAnsi="Times New Roman"/>
          <w:sz w:val="28"/>
        </w:rPr>
        <w:t>Порядок</w:t>
      </w:r>
      <w:r>
        <w:rPr>
          <w:rFonts w:ascii="Times New Roman" w:hAnsi="Times New Roman"/>
          <w:spacing w:val="1"/>
          <w:sz w:val="28"/>
        </w:rPr>
        <w:t xml:space="preserve"> </w:t>
      </w:r>
      <w:r>
        <w:rPr>
          <w:rFonts w:ascii="Times New Roman" w:hAnsi="Times New Roman"/>
          <w:sz w:val="28"/>
        </w:rPr>
        <w:t>внесения</w:t>
      </w:r>
      <w:r>
        <w:rPr>
          <w:rFonts w:ascii="Times New Roman" w:hAnsi="Times New Roman"/>
          <w:spacing w:val="1"/>
          <w:sz w:val="28"/>
        </w:rPr>
        <w:t xml:space="preserve"> </w:t>
      </w:r>
      <w:r>
        <w:rPr>
          <w:rFonts w:ascii="Times New Roman" w:hAnsi="Times New Roman"/>
          <w:sz w:val="28"/>
        </w:rPr>
        <w:t>изменений</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настоящие</w:t>
      </w:r>
      <w:r>
        <w:rPr>
          <w:rFonts w:ascii="Times New Roman" w:hAnsi="Times New Roman"/>
          <w:spacing w:val="1"/>
          <w:sz w:val="28"/>
        </w:rPr>
        <w:t xml:space="preserve"> </w:t>
      </w:r>
      <w:r>
        <w:rPr>
          <w:rFonts w:ascii="Times New Roman" w:hAnsi="Times New Roman"/>
          <w:sz w:val="28"/>
        </w:rPr>
        <w:t>правила</w:t>
      </w:r>
      <w:r>
        <w:rPr>
          <w:rFonts w:ascii="Times New Roman" w:hAnsi="Times New Roman"/>
          <w:spacing w:val="1"/>
          <w:sz w:val="28"/>
        </w:rPr>
        <w:t xml:space="preserve"> </w:t>
      </w:r>
      <w:r>
        <w:rPr>
          <w:rFonts w:ascii="Times New Roman" w:hAnsi="Times New Roman"/>
          <w:sz w:val="28"/>
        </w:rPr>
        <w:t>устанавливается</w:t>
      </w:r>
      <w:r>
        <w:rPr>
          <w:rFonts w:ascii="Times New Roman" w:hAnsi="Times New Roman"/>
          <w:spacing w:val="1"/>
          <w:sz w:val="28"/>
        </w:rPr>
        <w:t xml:space="preserve"> </w:t>
      </w:r>
      <w:r>
        <w:rPr>
          <w:rFonts w:ascii="Times New Roman" w:hAnsi="Times New Roman"/>
          <w:sz w:val="28"/>
        </w:rPr>
        <w:t>Градостроительным</w:t>
      </w:r>
      <w:r>
        <w:rPr>
          <w:rFonts w:ascii="Times New Roman" w:hAnsi="Times New Roman"/>
          <w:spacing w:val="1"/>
          <w:sz w:val="28"/>
        </w:rPr>
        <w:t xml:space="preserve"> </w:t>
      </w:r>
      <w:r>
        <w:rPr>
          <w:rFonts w:ascii="Times New Roman" w:hAnsi="Times New Roman"/>
          <w:sz w:val="28"/>
        </w:rPr>
        <w:t>кодексом</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Федерации</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учетом</w:t>
      </w:r>
      <w:r>
        <w:rPr>
          <w:rFonts w:ascii="Times New Roman" w:hAnsi="Times New Roman"/>
          <w:spacing w:val="1"/>
          <w:sz w:val="28"/>
        </w:rPr>
        <w:t xml:space="preserve"> </w:t>
      </w:r>
      <w:r>
        <w:rPr>
          <w:rFonts w:ascii="Times New Roman" w:hAnsi="Times New Roman"/>
          <w:sz w:val="28"/>
        </w:rPr>
        <w:t>особенностей,</w:t>
      </w:r>
      <w:r>
        <w:rPr>
          <w:rFonts w:ascii="Times New Roman" w:hAnsi="Times New Roman"/>
          <w:spacing w:val="1"/>
          <w:sz w:val="28"/>
        </w:rPr>
        <w:t xml:space="preserve"> </w:t>
      </w:r>
      <w:r>
        <w:rPr>
          <w:rFonts w:ascii="Times New Roman" w:hAnsi="Times New Roman"/>
          <w:sz w:val="28"/>
        </w:rPr>
        <w:t>установленных</w:t>
      </w:r>
      <w:r>
        <w:rPr>
          <w:rFonts w:ascii="Times New Roman" w:hAnsi="Times New Roman"/>
          <w:spacing w:val="-2"/>
          <w:sz w:val="28"/>
        </w:rPr>
        <w:t xml:space="preserve"> </w:t>
      </w:r>
      <w:r>
        <w:rPr>
          <w:rFonts w:ascii="Times New Roman" w:hAnsi="Times New Roman"/>
          <w:sz w:val="28"/>
        </w:rPr>
        <w:t>статьями 31</w:t>
      </w:r>
      <w:r>
        <w:rPr>
          <w:rFonts w:ascii="Times New Roman" w:hAnsi="Times New Roman"/>
          <w:spacing w:val="-5"/>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32</w:t>
      </w:r>
      <w:r>
        <w:rPr>
          <w:rFonts w:ascii="Times New Roman" w:hAnsi="Times New Roman"/>
          <w:spacing w:val="-8"/>
          <w:sz w:val="28"/>
        </w:rPr>
        <w:t xml:space="preserve"> </w:t>
      </w:r>
      <w:r>
        <w:rPr>
          <w:rFonts w:ascii="Times New Roman" w:hAnsi="Times New Roman"/>
          <w:sz w:val="28"/>
        </w:rPr>
        <w:t>Градостроительного</w:t>
      </w:r>
      <w:r>
        <w:rPr>
          <w:rFonts w:ascii="Times New Roman" w:hAnsi="Times New Roman"/>
          <w:spacing w:val="-5"/>
          <w:sz w:val="28"/>
        </w:rPr>
        <w:t xml:space="preserve"> </w:t>
      </w:r>
      <w:r>
        <w:rPr>
          <w:rFonts w:ascii="Times New Roman" w:hAnsi="Times New Roman"/>
          <w:sz w:val="28"/>
        </w:rPr>
        <w:t>кодекса</w:t>
      </w:r>
      <w:r>
        <w:rPr>
          <w:rFonts w:ascii="Times New Roman" w:hAnsi="Times New Roman"/>
          <w:spacing w:val="-3"/>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Федерации.</w:t>
      </w:r>
    </w:p>
    <w:p w:rsidR="00943EC1" w:rsidRDefault="00943EC1" w:rsidP="00943EC1">
      <w:pPr>
        <w:widowControl w:val="0"/>
        <w:numPr>
          <w:ilvl w:val="0"/>
          <w:numId w:val="7"/>
        </w:numPr>
        <w:tabs>
          <w:tab w:val="left" w:pos="993"/>
          <w:tab w:val="left" w:pos="1276"/>
        </w:tabs>
        <w:autoSpaceDE w:val="0"/>
        <w:autoSpaceDN w:val="0"/>
        <w:ind w:left="0" w:right="159" w:firstLine="708"/>
        <w:rPr>
          <w:rFonts w:ascii="Times New Roman" w:hAnsi="Times New Roman"/>
          <w:sz w:val="28"/>
        </w:rPr>
      </w:pPr>
      <w:r>
        <w:rPr>
          <w:rFonts w:ascii="Times New Roman" w:hAnsi="Times New Roman"/>
          <w:sz w:val="28"/>
        </w:rPr>
        <w:t>Проект о внесении изменений в настоящие правила, предусматривающих</w:t>
      </w:r>
      <w:r>
        <w:rPr>
          <w:rFonts w:ascii="Times New Roman" w:hAnsi="Times New Roman"/>
          <w:spacing w:val="1"/>
          <w:sz w:val="28"/>
        </w:rPr>
        <w:t xml:space="preserve"> </w:t>
      </w:r>
      <w:r>
        <w:rPr>
          <w:rFonts w:ascii="Times New Roman" w:hAnsi="Times New Roman"/>
          <w:spacing w:val="-1"/>
          <w:sz w:val="28"/>
        </w:rPr>
        <w:t>приведение</w:t>
      </w:r>
      <w:r>
        <w:rPr>
          <w:rFonts w:ascii="Times New Roman" w:hAnsi="Times New Roman"/>
          <w:spacing w:val="-17"/>
          <w:sz w:val="28"/>
        </w:rPr>
        <w:t xml:space="preserve"> </w:t>
      </w:r>
      <w:r>
        <w:rPr>
          <w:rFonts w:ascii="Times New Roman" w:hAnsi="Times New Roman"/>
          <w:spacing w:val="-1"/>
          <w:sz w:val="28"/>
        </w:rPr>
        <w:t>их</w:t>
      </w:r>
      <w:r>
        <w:rPr>
          <w:rFonts w:ascii="Times New Roman" w:hAnsi="Times New Roman"/>
          <w:spacing w:val="-11"/>
          <w:sz w:val="28"/>
        </w:rPr>
        <w:t xml:space="preserve"> </w:t>
      </w:r>
      <w:r>
        <w:rPr>
          <w:rFonts w:ascii="Times New Roman" w:hAnsi="Times New Roman"/>
          <w:spacing w:val="-1"/>
          <w:sz w:val="28"/>
        </w:rPr>
        <w:t>в</w:t>
      </w:r>
      <w:r>
        <w:rPr>
          <w:rFonts w:ascii="Times New Roman" w:hAnsi="Times New Roman"/>
          <w:spacing w:val="-9"/>
          <w:sz w:val="28"/>
        </w:rPr>
        <w:t xml:space="preserve"> </w:t>
      </w:r>
      <w:r>
        <w:rPr>
          <w:rFonts w:ascii="Times New Roman" w:hAnsi="Times New Roman"/>
          <w:spacing w:val="-1"/>
          <w:sz w:val="28"/>
        </w:rPr>
        <w:t>соответствие</w:t>
      </w:r>
      <w:r>
        <w:rPr>
          <w:rFonts w:ascii="Times New Roman" w:hAnsi="Times New Roman"/>
          <w:spacing w:val="-12"/>
          <w:sz w:val="28"/>
        </w:rPr>
        <w:t xml:space="preserve"> </w:t>
      </w:r>
      <w:r>
        <w:rPr>
          <w:rFonts w:ascii="Times New Roman" w:hAnsi="Times New Roman"/>
          <w:sz w:val="28"/>
        </w:rPr>
        <w:t>с</w:t>
      </w:r>
      <w:r>
        <w:rPr>
          <w:rFonts w:ascii="Times New Roman" w:hAnsi="Times New Roman"/>
          <w:spacing w:val="-9"/>
          <w:sz w:val="28"/>
        </w:rPr>
        <w:t xml:space="preserve"> </w:t>
      </w:r>
      <w:r>
        <w:rPr>
          <w:rFonts w:ascii="Times New Roman" w:hAnsi="Times New Roman"/>
          <w:sz w:val="28"/>
        </w:rPr>
        <w:t>ограничениями</w:t>
      </w:r>
      <w:r>
        <w:rPr>
          <w:rFonts w:ascii="Times New Roman" w:hAnsi="Times New Roman"/>
          <w:spacing w:val="-9"/>
          <w:sz w:val="28"/>
        </w:rPr>
        <w:t xml:space="preserve"> </w:t>
      </w:r>
      <w:r>
        <w:rPr>
          <w:rFonts w:ascii="Times New Roman" w:hAnsi="Times New Roman"/>
          <w:sz w:val="28"/>
        </w:rPr>
        <w:t>использования</w:t>
      </w:r>
      <w:r>
        <w:rPr>
          <w:rFonts w:ascii="Times New Roman" w:hAnsi="Times New Roman"/>
          <w:spacing w:val="-13"/>
          <w:sz w:val="28"/>
        </w:rPr>
        <w:t xml:space="preserve"> </w:t>
      </w:r>
      <w:r>
        <w:rPr>
          <w:rFonts w:ascii="Times New Roman" w:hAnsi="Times New Roman"/>
          <w:sz w:val="28"/>
        </w:rPr>
        <w:t>объектов</w:t>
      </w:r>
      <w:r>
        <w:rPr>
          <w:rFonts w:ascii="Times New Roman" w:hAnsi="Times New Roman"/>
          <w:spacing w:val="-12"/>
          <w:sz w:val="28"/>
        </w:rPr>
        <w:t xml:space="preserve"> </w:t>
      </w:r>
      <w:r>
        <w:rPr>
          <w:rFonts w:ascii="Times New Roman" w:hAnsi="Times New Roman"/>
          <w:sz w:val="28"/>
        </w:rPr>
        <w:t>недвижимости,</w:t>
      </w:r>
      <w:r>
        <w:rPr>
          <w:rFonts w:ascii="Times New Roman" w:hAnsi="Times New Roman"/>
          <w:spacing w:val="-68"/>
          <w:sz w:val="28"/>
        </w:rPr>
        <w:t xml:space="preserve"> </w:t>
      </w:r>
      <w:r>
        <w:rPr>
          <w:rFonts w:ascii="Times New Roman" w:hAnsi="Times New Roman"/>
          <w:sz w:val="28"/>
        </w:rPr>
        <w:t>установленными</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приаэродромной</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рассмотрению</w:t>
      </w:r>
      <w:r>
        <w:rPr>
          <w:rFonts w:ascii="Times New Roman" w:hAnsi="Times New Roman"/>
          <w:spacing w:val="1"/>
          <w:sz w:val="28"/>
        </w:rPr>
        <w:t xml:space="preserve"> </w:t>
      </w:r>
      <w:r>
        <w:rPr>
          <w:rFonts w:ascii="Times New Roman" w:hAnsi="Times New Roman"/>
          <w:sz w:val="28"/>
        </w:rPr>
        <w:t>комиссией</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подлежит.</w:t>
      </w:r>
    </w:p>
    <w:p w:rsidR="00943EC1" w:rsidRDefault="00943EC1" w:rsidP="00943EC1">
      <w:pPr>
        <w:widowControl w:val="0"/>
        <w:numPr>
          <w:ilvl w:val="1"/>
          <w:numId w:val="7"/>
        </w:numPr>
        <w:tabs>
          <w:tab w:val="left" w:pos="993"/>
          <w:tab w:val="left" w:pos="1276"/>
        </w:tabs>
        <w:autoSpaceDE w:val="0"/>
        <w:autoSpaceDN w:val="0"/>
        <w:ind w:left="0" w:right="156" w:firstLine="708"/>
        <w:rPr>
          <w:rFonts w:ascii="Times New Roman" w:hAnsi="Times New Roman"/>
          <w:sz w:val="28"/>
        </w:rPr>
      </w:pPr>
      <w:r>
        <w:rPr>
          <w:rFonts w:ascii="Times New Roman" w:hAnsi="Times New Roman"/>
          <w:sz w:val="28"/>
        </w:rPr>
        <w:t>Правила</w:t>
      </w:r>
      <w:r>
        <w:rPr>
          <w:rFonts w:ascii="Times New Roman" w:hAnsi="Times New Roman"/>
          <w:spacing w:val="-11"/>
          <w:sz w:val="28"/>
        </w:rPr>
        <w:t xml:space="preserve"> </w:t>
      </w:r>
      <w:r>
        <w:rPr>
          <w:rFonts w:ascii="Times New Roman" w:hAnsi="Times New Roman"/>
          <w:sz w:val="28"/>
        </w:rPr>
        <w:t>землепользования</w:t>
      </w:r>
      <w:r>
        <w:rPr>
          <w:rFonts w:ascii="Times New Roman" w:hAnsi="Times New Roman"/>
          <w:spacing w:val="-10"/>
          <w:sz w:val="28"/>
        </w:rPr>
        <w:t xml:space="preserve"> </w:t>
      </w:r>
      <w:r>
        <w:rPr>
          <w:rFonts w:ascii="Times New Roman" w:hAnsi="Times New Roman"/>
          <w:sz w:val="28"/>
        </w:rPr>
        <w:t>и</w:t>
      </w:r>
      <w:r>
        <w:rPr>
          <w:rFonts w:ascii="Times New Roman" w:hAnsi="Times New Roman"/>
          <w:spacing w:val="-12"/>
          <w:sz w:val="28"/>
        </w:rPr>
        <w:t xml:space="preserve"> </w:t>
      </w:r>
      <w:r>
        <w:rPr>
          <w:rFonts w:ascii="Times New Roman" w:hAnsi="Times New Roman"/>
          <w:sz w:val="28"/>
        </w:rPr>
        <w:t>застройки</w:t>
      </w:r>
      <w:r>
        <w:rPr>
          <w:rFonts w:ascii="Times New Roman" w:hAnsi="Times New Roman"/>
          <w:spacing w:val="-8"/>
          <w:sz w:val="28"/>
        </w:rPr>
        <w:t xml:space="preserve"> </w:t>
      </w:r>
      <w:r>
        <w:rPr>
          <w:rFonts w:ascii="Times New Roman" w:hAnsi="Times New Roman"/>
          <w:sz w:val="28"/>
        </w:rPr>
        <w:t>утверждаются</w:t>
      </w:r>
      <w:r>
        <w:rPr>
          <w:rFonts w:ascii="Times New Roman" w:hAnsi="Times New Roman"/>
          <w:spacing w:val="-10"/>
          <w:sz w:val="28"/>
        </w:rPr>
        <w:t xml:space="preserve"> </w:t>
      </w:r>
      <w:r>
        <w:rPr>
          <w:rFonts w:ascii="Times New Roman" w:hAnsi="Times New Roman"/>
          <w:sz w:val="28"/>
        </w:rPr>
        <w:t>представительным</w:t>
      </w:r>
      <w:r>
        <w:rPr>
          <w:rFonts w:ascii="Times New Roman" w:hAnsi="Times New Roman"/>
          <w:spacing w:val="-67"/>
          <w:sz w:val="28"/>
        </w:rPr>
        <w:t xml:space="preserve"> </w:t>
      </w:r>
      <w:r>
        <w:rPr>
          <w:rFonts w:ascii="Times New Roman" w:hAnsi="Times New Roman"/>
          <w:sz w:val="28"/>
        </w:rPr>
        <w:t>органом местного самоуправления или, если это предусмотрено законодательством</w:t>
      </w:r>
      <w:r>
        <w:rPr>
          <w:rFonts w:ascii="Times New Roman" w:hAnsi="Times New Roman"/>
          <w:spacing w:val="1"/>
          <w:sz w:val="28"/>
        </w:rPr>
        <w:t xml:space="preserve"> </w:t>
      </w:r>
      <w:r>
        <w:rPr>
          <w:rFonts w:ascii="Times New Roman" w:hAnsi="Times New Roman"/>
          <w:sz w:val="28"/>
        </w:rPr>
        <w:t>субъекта</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Федерации</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градостроительной</w:t>
      </w:r>
      <w:r>
        <w:rPr>
          <w:rFonts w:ascii="Times New Roman" w:hAnsi="Times New Roman"/>
          <w:spacing w:val="1"/>
          <w:sz w:val="28"/>
        </w:rPr>
        <w:t xml:space="preserve"> </w:t>
      </w:r>
      <w:r>
        <w:rPr>
          <w:rFonts w:ascii="Times New Roman" w:hAnsi="Times New Roman"/>
          <w:sz w:val="28"/>
        </w:rPr>
        <w:t>деятельности,</w:t>
      </w:r>
      <w:r>
        <w:rPr>
          <w:rFonts w:ascii="Times New Roman" w:hAnsi="Times New Roman"/>
          <w:spacing w:val="1"/>
          <w:sz w:val="28"/>
        </w:rPr>
        <w:t xml:space="preserve"> </w:t>
      </w:r>
      <w:r>
        <w:rPr>
          <w:rFonts w:ascii="Times New Roman" w:hAnsi="Times New Roman"/>
          <w:sz w:val="28"/>
        </w:rPr>
        <w:t>местной</w:t>
      </w:r>
      <w:r>
        <w:rPr>
          <w:rFonts w:ascii="Times New Roman" w:hAnsi="Times New Roman"/>
          <w:spacing w:val="1"/>
          <w:sz w:val="28"/>
        </w:rPr>
        <w:t xml:space="preserve"> </w:t>
      </w:r>
      <w:r>
        <w:rPr>
          <w:rFonts w:ascii="Times New Roman" w:hAnsi="Times New Roman"/>
          <w:sz w:val="28"/>
        </w:rPr>
        <w:t>администрацией,</w:t>
      </w:r>
      <w:r>
        <w:rPr>
          <w:rFonts w:ascii="Times New Roman" w:hAnsi="Times New Roman"/>
          <w:spacing w:val="1"/>
          <w:sz w:val="28"/>
        </w:rPr>
        <w:t xml:space="preserve"> </w:t>
      </w:r>
      <w:r>
        <w:rPr>
          <w:rFonts w:ascii="Times New Roman" w:hAnsi="Times New Roman"/>
          <w:sz w:val="28"/>
        </w:rPr>
        <w:t>за</w:t>
      </w:r>
      <w:r>
        <w:rPr>
          <w:rFonts w:ascii="Times New Roman" w:hAnsi="Times New Roman"/>
          <w:spacing w:val="1"/>
          <w:sz w:val="28"/>
        </w:rPr>
        <w:t xml:space="preserve"> </w:t>
      </w:r>
      <w:r>
        <w:rPr>
          <w:rFonts w:ascii="Times New Roman" w:hAnsi="Times New Roman"/>
          <w:sz w:val="28"/>
        </w:rPr>
        <w:t>исключением</w:t>
      </w:r>
      <w:r>
        <w:rPr>
          <w:rFonts w:ascii="Times New Roman" w:hAnsi="Times New Roman"/>
          <w:spacing w:val="1"/>
          <w:sz w:val="28"/>
        </w:rPr>
        <w:t xml:space="preserve"> </w:t>
      </w:r>
      <w:r>
        <w:rPr>
          <w:rFonts w:ascii="Times New Roman" w:hAnsi="Times New Roman"/>
          <w:sz w:val="28"/>
        </w:rPr>
        <w:t>случаев,</w:t>
      </w:r>
      <w:r>
        <w:rPr>
          <w:rFonts w:ascii="Times New Roman" w:hAnsi="Times New Roman"/>
          <w:spacing w:val="1"/>
          <w:sz w:val="28"/>
        </w:rPr>
        <w:t xml:space="preserve"> </w:t>
      </w:r>
      <w:r>
        <w:rPr>
          <w:rFonts w:ascii="Times New Roman" w:hAnsi="Times New Roman"/>
          <w:sz w:val="28"/>
        </w:rPr>
        <w:t>предусмотренных</w:t>
      </w:r>
      <w:r>
        <w:rPr>
          <w:rFonts w:ascii="Times New Roman" w:hAnsi="Times New Roman"/>
          <w:spacing w:val="1"/>
          <w:sz w:val="28"/>
        </w:rPr>
        <w:t xml:space="preserve"> </w:t>
      </w:r>
      <w:hyperlink r:id="rId29" w:anchor="dst100981" w:history="1">
        <w:r>
          <w:rPr>
            <w:rStyle w:val="af0"/>
            <w:rFonts w:ascii="Times New Roman" w:hAnsi="Times New Roman"/>
          </w:rPr>
          <w:t>статьей</w:t>
        </w:r>
        <w:r>
          <w:rPr>
            <w:rStyle w:val="af0"/>
            <w:rFonts w:ascii="Times New Roman" w:hAnsi="Times New Roman"/>
            <w:spacing w:val="1"/>
          </w:rPr>
          <w:t xml:space="preserve"> </w:t>
        </w:r>
        <w:r>
          <w:rPr>
            <w:rStyle w:val="af0"/>
            <w:rFonts w:ascii="Times New Roman" w:hAnsi="Times New Roman"/>
          </w:rPr>
          <w:t>63</w:t>
        </w:r>
      </w:hyperlink>
      <w:r>
        <w:rPr>
          <w:rFonts w:ascii="Times New Roman" w:hAnsi="Times New Roman"/>
          <w:spacing w:val="1"/>
          <w:sz w:val="28"/>
        </w:rPr>
        <w:t xml:space="preserve"> </w:t>
      </w:r>
      <w:r>
        <w:rPr>
          <w:rFonts w:ascii="Times New Roman" w:hAnsi="Times New Roman"/>
          <w:sz w:val="28"/>
        </w:rPr>
        <w:t>Градостроительного Кодекса Российской Федерации. Обязательными приложениями к</w:t>
      </w:r>
      <w:r>
        <w:rPr>
          <w:rFonts w:ascii="Times New Roman" w:hAnsi="Times New Roman"/>
          <w:spacing w:val="-67"/>
          <w:sz w:val="28"/>
        </w:rPr>
        <w:t xml:space="preserve"> </w:t>
      </w:r>
      <w:r>
        <w:rPr>
          <w:rFonts w:ascii="Times New Roman" w:hAnsi="Times New Roman"/>
          <w:sz w:val="28"/>
        </w:rPr>
        <w:t>проекту</w:t>
      </w:r>
      <w:r>
        <w:rPr>
          <w:rFonts w:ascii="Times New Roman" w:hAnsi="Times New Roman"/>
          <w:spacing w:val="1"/>
          <w:sz w:val="28"/>
        </w:rPr>
        <w:t xml:space="preserve"> </w:t>
      </w:r>
      <w:r>
        <w:rPr>
          <w:rFonts w:ascii="Times New Roman" w:hAnsi="Times New Roman"/>
          <w:sz w:val="28"/>
        </w:rPr>
        <w:t>правил</w:t>
      </w:r>
      <w:r>
        <w:rPr>
          <w:rFonts w:ascii="Times New Roman" w:hAnsi="Times New Roman"/>
          <w:spacing w:val="1"/>
          <w:sz w:val="28"/>
        </w:rPr>
        <w:t xml:space="preserve"> </w:t>
      </w:r>
      <w:r>
        <w:rPr>
          <w:rFonts w:ascii="Times New Roman" w:hAnsi="Times New Roman"/>
          <w:sz w:val="28"/>
        </w:rPr>
        <w:t>землепользования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застройки</w:t>
      </w:r>
      <w:r>
        <w:rPr>
          <w:rFonts w:ascii="Times New Roman" w:hAnsi="Times New Roman"/>
          <w:spacing w:val="1"/>
          <w:sz w:val="28"/>
        </w:rPr>
        <w:t xml:space="preserve"> </w:t>
      </w:r>
      <w:r>
        <w:rPr>
          <w:rFonts w:ascii="Times New Roman" w:hAnsi="Times New Roman"/>
          <w:sz w:val="28"/>
        </w:rPr>
        <w:t>являются</w:t>
      </w:r>
      <w:r>
        <w:rPr>
          <w:rFonts w:ascii="Times New Roman" w:hAnsi="Times New Roman"/>
          <w:spacing w:val="1"/>
          <w:sz w:val="28"/>
        </w:rPr>
        <w:t xml:space="preserve"> </w:t>
      </w:r>
      <w:r>
        <w:rPr>
          <w:rFonts w:ascii="Times New Roman" w:hAnsi="Times New Roman"/>
          <w:sz w:val="28"/>
        </w:rPr>
        <w:t>протокол</w:t>
      </w:r>
      <w:r>
        <w:rPr>
          <w:rFonts w:ascii="Times New Roman" w:hAnsi="Times New Roman"/>
          <w:spacing w:val="1"/>
          <w:sz w:val="28"/>
        </w:rPr>
        <w:t xml:space="preserve"> </w:t>
      </w:r>
      <w:r>
        <w:rPr>
          <w:rFonts w:ascii="Times New Roman" w:hAnsi="Times New Roman"/>
          <w:sz w:val="28"/>
        </w:rPr>
        <w:t>общественных</w:t>
      </w:r>
      <w:r>
        <w:rPr>
          <w:rFonts w:ascii="Times New Roman" w:hAnsi="Times New Roman"/>
          <w:spacing w:val="1"/>
          <w:sz w:val="28"/>
        </w:rPr>
        <w:t xml:space="preserve"> </w:t>
      </w:r>
      <w:r>
        <w:rPr>
          <w:rFonts w:ascii="Times New Roman" w:hAnsi="Times New Roman"/>
          <w:sz w:val="28"/>
        </w:rPr>
        <w:t>обсуждений</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публичных</w:t>
      </w:r>
      <w:r>
        <w:rPr>
          <w:rFonts w:ascii="Times New Roman" w:hAnsi="Times New Roman"/>
          <w:spacing w:val="1"/>
          <w:sz w:val="28"/>
        </w:rPr>
        <w:t xml:space="preserve"> </w:t>
      </w:r>
      <w:r>
        <w:rPr>
          <w:rFonts w:ascii="Times New Roman" w:hAnsi="Times New Roman"/>
          <w:sz w:val="28"/>
        </w:rPr>
        <w:t>слушаний,</w:t>
      </w:r>
      <w:r>
        <w:rPr>
          <w:rFonts w:ascii="Times New Roman" w:hAnsi="Times New Roman"/>
          <w:spacing w:val="1"/>
          <w:sz w:val="28"/>
        </w:rPr>
        <w:t xml:space="preserve"> </w:t>
      </w:r>
      <w:r>
        <w:rPr>
          <w:rFonts w:ascii="Times New Roman" w:hAnsi="Times New Roman"/>
          <w:sz w:val="28"/>
        </w:rPr>
        <w:t>заключение</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результатах</w:t>
      </w:r>
      <w:r>
        <w:rPr>
          <w:rFonts w:ascii="Times New Roman" w:hAnsi="Times New Roman"/>
          <w:spacing w:val="1"/>
          <w:sz w:val="28"/>
        </w:rPr>
        <w:t xml:space="preserve"> </w:t>
      </w:r>
      <w:r>
        <w:rPr>
          <w:rFonts w:ascii="Times New Roman" w:hAnsi="Times New Roman"/>
          <w:sz w:val="28"/>
        </w:rPr>
        <w:t>общественных</w:t>
      </w:r>
      <w:r>
        <w:rPr>
          <w:rFonts w:ascii="Times New Roman" w:hAnsi="Times New Roman"/>
          <w:spacing w:val="1"/>
          <w:sz w:val="28"/>
        </w:rPr>
        <w:t xml:space="preserve"> </w:t>
      </w:r>
      <w:r>
        <w:rPr>
          <w:rFonts w:ascii="Times New Roman" w:hAnsi="Times New Roman"/>
          <w:sz w:val="28"/>
        </w:rPr>
        <w:t>обсуждений или публичных слушаний, за исключением случаев, если их проведение в</w:t>
      </w:r>
      <w:r>
        <w:rPr>
          <w:rFonts w:ascii="Times New Roman" w:hAnsi="Times New Roman"/>
          <w:spacing w:val="1"/>
          <w:sz w:val="28"/>
        </w:rPr>
        <w:t xml:space="preserve"> </w:t>
      </w:r>
      <w:r>
        <w:rPr>
          <w:rFonts w:ascii="Times New Roman" w:hAnsi="Times New Roman"/>
          <w:sz w:val="28"/>
        </w:rPr>
        <w:t>соответствии</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настоящим</w:t>
      </w:r>
      <w:r>
        <w:rPr>
          <w:rFonts w:ascii="Times New Roman" w:hAnsi="Times New Roman"/>
          <w:spacing w:val="1"/>
          <w:sz w:val="28"/>
        </w:rPr>
        <w:t xml:space="preserve"> </w:t>
      </w:r>
      <w:r>
        <w:rPr>
          <w:rFonts w:ascii="Times New Roman" w:hAnsi="Times New Roman"/>
          <w:sz w:val="28"/>
        </w:rPr>
        <w:t>Кодексом</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требуется.</w:t>
      </w:r>
      <w:r>
        <w:rPr>
          <w:rFonts w:ascii="Times New Roman" w:hAnsi="Times New Roman"/>
          <w:spacing w:val="1"/>
          <w:sz w:val="28"/>
        </w:rPr>
        <w:t xml:space="preserve"> </w:t>
      </w:r>
      <w:r>
        <w:rPr>
          <w:rFonts w:ascii="Times New Roman" w:hAnsi="Times New Roman"/>
          <w:sz w:val="28"/>
        </w:rPr>
        <w:t>Обязательным</w:t>
      </w:r>
      <w:r>
        <w:rPr>
          <w:rFonts w:ascii="Times New Roman" w:hAnsi="Times New Roman"/>
          <w:spacing w:val="1"/>
          <w:sz w:val="28"/>
        </w:rPr>
        <w:t xml:space="preserve"> </w:t>
      </w:r>
      <w:r>
        <w:rPr>
          <w:rFonts w:ascii="Times New Roman" w:hAnsi="Times New Roman"/>
          <w:sz w:val="28"/>
        </w:rPr>
        <w:t>приложением</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проекту</w:t>
      </w:r>
      <w:r>
        <w:rPr>
          <w:rFonts w:ascii="Times New Roman" w:hAnsi="Times New Roman"/>
          <w:spacing w:val="1"/>
          <w:sz w:val="28"/>
        </w:rPr>
        <w:t xml:space="preserve"> </w:t>
      </w:r>
      <w:r>
        <w:rPr>
          <w:rFonts w:ascii="Times New Roman" w:hAnsi="Times New Roman"/>
          <w:sz w:val="28"/>
        </w:rPr>
        <w:t>правил</w:t>
      </w:r>
      <w:r>
        <w:rPr>
          <w:rFonts w:ascii="Times New Roman" w:hAnsi="Times New Roman"/>
          <w:spacing w:val="1"/>
          <w:sz w:val="28"/>
        </w:rPr>
        <w:t xml:space="preserve"> </w:t>
      </w:r>
      <w:r>
        <w:rPr>
          <w:rFonts w:ascii="Times New Roman" w:hAnsi="Times New Roman"/>
          <w:sz w:val="28"/>
        </w:rPr>
        <w:t>землепользования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застройки,</w:t>
      </w:r>
      <w:r>
        <w:rPr>
          <w:rFonts w:ascii="Times New Roman" w:hAnsi="Times New Roman"/>
          <w:spacing w:val="1"/>
          <w:sz w:val="28"/>
        </w:rPr>
        <w:t xml:space="preserve"> </w:t>
      </w:r>
      <w:r>
        <w:rPr>
          <w:rFonts w:ascii="Times New Roman" w:hAnsi="Times New Roman"/>
          <w:sz w:val="28"/>
        </w:rPr>
        <w:t>подготовленному</w:t>
      </w:r>
      <w:r>
        <w:rPr>
          <w:rFonts w:ascii="Times New Roman" w:hAnsi="Times New Roman"/>
          <w:spacing w:val="1"/>
          <w:sz w:val="28"/>
        </w:rPr>
        <w:t xml:space="preserve"> </w:t>
      </w:r>
      <w:r>
        <w:rPr>
          <w:rFonts w:ascii="Times New Roman" w:hAnsi="Times New Roman"/>
          <w:sz w:val="28"/>
        </w:rPr>
        <w:t>применительно</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67"/>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исторического</w:t>
      </w:r>
      <w:r>
        <w:rPr>
          <w:rFonts w:ascii="Times New Roman" w:hAnsi="Times New Roman"/>
          <w:spacing w:val="1"/>
          <w:sz w:val="28"/>
        </w:rPr>
        <w:t xml:space="preserve"> </w:t>
      </w:r>
      <w:r>
        <w:rPr>
          <w:rFonts w:ascii="Times New Roman" w:hAnsi="Times New Roman"/>
          <w:sz w:val="28"/>
        </w:rPr>
        <w:t>поселения</w:t>
      </w:r>
      <w:r>
        <w:rPr>
          <w:rFonts w:ascii="Times New Roman" w:hAnsi="Times New Roman"/>
          <w:spacing w:val="1"/>
          <w:sz w:val="28"/>
        </w:rPr>
        <w:t xml:space="preserve"> </w:t>
      </w:r>
      <w:r>
        <w:rPr>
          <w:rFonts w:ascii="Times New Roman" w:hAnsi="Times New Roman"/>
          <w:sz w:val="28"/>
        </w:rPr>
        <w:t>федерального</w:t>
      </w:r>
      <w:r>
        <w:rPr>
          <w:rFonts w:ascii="Times New Roman" w:hAnsi="Times New Roman"/>
          <w:spacing w:val="1"/>
          <w:sz w:val="28"/>
        </w:rPr>
        <w:t xml:space="preserve"> </w:t>
      </w:r>
      <w:r>
        <w:rPr>
          <w:rFonts w:ascii="Times New Roman" w:hAnsi="Times New Roman"/>
          <w:sz w:val="28"/>
        </w:rPr>
        <w:t>значения</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исторического</w:t>
      </w:r>
      <w:r>
        <w:rPr>
          <w:rFonts w:ascii="Times New Roman" w:hAnsi="Times New Roman"/>
          <w:spacing w:val="1"/>
          <w:sz w:val="28"/>
        </w:rPr>
        <w:t xml:space="preserve"> </w:t>
      </w:r>
      <w:r>
        <w:rPr>
          <w:rFonts w:ascii="Times New Roman" w:hAnsi="Times New Roman"/>
          <w:sz w:val="28"/>
        </w:rPr>
        <w:t>поселения</w:t>
      </w:r>
      <w:r>
        <w:rPr>
          <w:rFonts w:ascii="Times New Roman" w:hAnsi="Times New Roman"/>
          <w:spacing w:val="1"/>
          <w:sz w:val="28"/>
        </w:rPr>
        <w:t xml:space="preserve"> </w:t>
      </w:r>
      <w:r>
        <w:rPr>
          <w:rFonts w:ascii="Times New Roman" w:hAnsi="Times New Roman"/>
          <w:sz w:val="28"/>
        </w:rPr>
        <w:t>регионального</w:t>
      </w:r>
      <w:r>
        <w:rPr>
          <w:rFonts w:ascii="Times New Roman" w:hAnsi="Times New Roman"/>
          <w:spacing w:val="1"/>
          <w:sz w:val="28"/>
        </w:rPr>
        <w:t xml:space="preserve"> </w:t>
      </w:r>
      <w:r>
        <w:rPr>
          <w:rFonts w:ascii="Times New Roman" w:hAnsi="Times New Roman"/>
          <w:sz w:val="28"/>
        </w:rPr>
        <w:t>значения,</w:t>
      </w:r>
      <w:r>
        <w:rPr>
          <w:rFonts w:ascii="Times New Roman" w:hAnsi="Times New Roman"/>
          <w:spacing w:val="1"/>
          <w:sz w:val="28"/>
        </w:rPr>
        <w:t xml:space="preserve"> </w:t>
      </w:r>
      <w:r>
        <w:rPr>
          <w:rFonts w:ascii="Times New Roman" w:hAnsi="Times New Roman"/>
          <w:sz w:val="28"/>
        </w:rPr>
        <w:t>кроме</w:t>
      </w:r>
      <w:r>
        <w:rPr>
          <w:rFonts w:ascii="Times New Roman" w:hAnsi="Times New Roman"/>
          <w:spacing w:val="1"/>
          <w:sz w:val="28"/>
        </w:rPr>
        <w:t xml:space="preserve"> </w:t>
      </w:r>
      <w:r>
        <w:rPr>
          <w:rFonts w:ascii="Times New Roman" w:hAnsi="Times New Roman"/>
          <w:sz w:val="28"/>
        </w:rPr>
        <w:t>указанных</w:t>
      </w:r>
      <w:r>
        <w:rPr>
          <w:rFonts w:ascii="Times New Roman" w:hAnsi="Times New Roman"/>
          <w:spacing w:val="1"/>
          <w:sz w:val="28"/>
        </w:rPr>
        <w:t xml:space="preserve"> </w:t>
      </w:r>
      <w:r>
        <w:rPr>
          <w:rFonts w:ascii="Times New Roman" w:hAnsi="Times New Roman"/>
          <w:sz w:val="28"/>
        </w:rPr>
        <w:t>обязательных</w:t>
      </w:r>
      <w:r>
        <w:rPr>
          <w:rFonts w:ascii="Times New Roman" w:hAnsi="Times New Roman"/>
          <w:spacing w:val="1"/>
          <w:sz w:val="28"/>
        </w:rPr>
        <w:t xml:space="preserve"> </w:t>
      </w:r>
      <w:r>
        <w:rPr>
          <w:rFonts w:ascii="Times New Roman" w:hAnsi="Times New Roman"/>
          <w:sz w:val="28"/>
        </w:rPr>
        <w:t>приложений,</w:t>
      </w:r>
      <w:r>
        <w:rPr>
          <w:rFonts w:ascii="Times New Roman" w:hAnsi="Times New Roman"/>
          <w:spacing w:val="1"/>
          <w:sz w:val="28"/>
        </w:rPr>
        <w:t xml:space="preserve"> </w:t>
      </w:r>
      <w:r>
        <w:rPr>
          <w:rFonts w:ascii="Times New Roman" w:hAnsi="Times New Roman"/>
          <w:sz w:val="28"/>
        </w:rPr>
        <w:t>является</w:t>
      </w:r>
      <w:r>
        <w:rPr>
          <w:rFonts w:ascii="Times New Roman" w:hAnsi="Times New Roman"/>
          <w:spacing w:val="1"/>
          <w:sz w:val="28"/>
        </w:rPr>
        <w:t xml:space="preserve"> </w:t>
      </w:r>
      <w:r>
        <w:rPr>
          <w:rFonts w:ascii="Times New Roman" w:hAnsi="Times New Roman"/>
          <w:sz w:val="28"/>
        </w:rPr>
        <w:t>документ,</w:t>
      </w:r>
      <w:r>
        <w:rPr>
          <w:rFonts w:ascii="Times New Roman" w:hAnsi="Times New Roman"/>
          <w:spacing w:val="1"/>
          <w:sz w:val="28"/>
        </w:rPr>
        <w:t xml:space="preserve"> </w:t>
      </w:r>
      <w:r>
        <w:rPr>
          <w:rFonts w:ascii="Times New Roman" w:hAnsi="Times New Roman"/>
          <w:sz w:val="28"/>
        </w:rPr>
        <w:t>подтверждающий</w:t>
      </w:r>
      <w:r>
        <w:rPr>
          <w:rFonts w:ascii="Times New Roman" w:hAnsi="Times New Roman"/>
          <w:spacing w:val="1"/>
          <w:sz w:val="28"/>
        </w:rPr>
        <w:t xml:space="preserve"> </w:t>
      </w:r>
      <w:r>
        <w:rPr>
          <w:rFonts w:ascii="Times New Roman" w:hAnsi="Times New Roman"/>
          <w:sz w:val="28"/>
        </w:rPr>
        <w:t>согласование</w:t>
      </w:r>
      <w:r>
        <w:rPr>
          <w:rFonts w:ascii="Times New Roman" w:hAnsi="Times New Roman"/>
          <w:spacing w:val="1"/>
          <w:sz w:val="28"/>
        </w:rPr>
        <w:t xml:space="preserve"> </w:t>
      </w:r>
      <w:r>
        <w:rPr>
          <w:rFonts w:ascii="Times New Roman" w:hAnsi="Times New Roman"/>
          <w:sz w:val="28"/>
        </w:rPr>
        <w:t>проекта</w:t>
      </w:r>
      <w:r>
        <w:rPr>
          <w:rFonts w:ascii="Times New Roman" w:hAnsi="Times New Roman"/>
          <w:spacing w:val="1"/>
          <w:sz w:val="28"/>
        </w:rPr>
        <w:t xml:space="preserve"> </w:t>
      </w:r>
      <w:r>
        <w:rPr>
          <w:rFonts w:ascii="Times New Roman" w:hAnsi="Times New Roman"/>
          <w:sz w:val="28"/>
        </w:rPr>
        <w:t>правил</w:t>
      </w:r>
      <w:r>
        <w:rPr>
          <w:rFonts w:ascii="Times New Roman" w:hAnsi="Times New Roman"/>
          <w:spacing w:val="1"/>
          <w:sz w:val="28"/>
        </w:rPr>
        <w:t xml:space="preserve"> </w:t>
      </w:r>
      <w:r>
        <w:rPr>
          <w:rFonts w:ascii="Times New Roman" w:hAnsi="Times New Roman"/>
          <w:sz w:val="28"/>
        </w:rPr>
        <w:t>землепользования</w:t>
      </w:r>
      <w:r>
        <w:rPr>
          <w:rFonts w:ascii="Times New Roman" w:hAnsi="Times New Roman"/>
          <w:spacing w:val="-15"/>
          <w:sz w:val="28"/>
        </w:rPr>
        <w:t xml:space="preserve"> </w:t>
      </w:r>
      <w:r>
        <w:rPr>
          <w:rFonts w:ascii="Times New Roman" w:hAnsi="Times New Roman"/>
          <w:sz w:val="28"/>
        </w:rPr>
        <w:t>и</w:t>
      </w:r>
      <w:r>
        <w:rPr>
          <w:rFonts w:ascii="Times New Roman" w:hAnsi="Times New Roman"/>
          <w:spacing w:val="-8"/>
          <w:sz w:val="28"/>
        </w:rPr>
        <w:t xml:space="preserve"> </w:t>
      </w:r>
      <w:r>
        <w:rPr>
          <w:rFonts w:ascii="Times New Roman" w:hAnsi="Times New Roman"/>
          <w:sz w:val="28"/>
        </w:rPr>
        <w:t>застройки</w:t>
      </w:r>
      <w:r>
        <w:rPr>
          <w:rFonts w:ascii="Times New Roman" w:hAnsi="Times New Roman"/>
          <w:spacing w:val="-7"/>
          <w:sz w:val="28"/>
        </w:rPr>
        <w:t xml:space="preserve"> </w:t>
      </w:r>
      <w:r>
        <w:rPr>
          <w:rFonts w:ascii="Times New Roman" w:hAnsi="Times New Roman"/>
          <w:sz w:val="28"/>
        </w:rPr>
        <w:t>соответственно</w:t>
      </w:r>
      <w:r>
        <w:rPr>
          <w:rFonts w:ascii="Times New Roman" w:hAnsi="Times New Roman"/>
          <w:spacing w:val="-10"/>
          <w:sz w:val="28"/>
        </w:rPr>
        <w:t xml:space="preserve"> </w:t>
      </w:r>
      <w:r>
        <w:rPr>
          <w:rFonts w:ascii="Times New Roman" w:hAnsi="Times New Roman"/>
          <w:sz w:val="28"/>
        </w:rPr>
        <w:t>с</w:t>
      </w:r>
      <w:r>
        <w:rPr>
          <w:rFonts w:ascii="Times New Roman" w:hAnsi="Times New Roman"/>
          <w:spacing w:val="-14"/>
          <w:sz w:val="28"/>
        </w:rPr>
        <w:t xml:space="preserve"> </w:t>
      </w:r>
      <w:r>
        <w:rPr>
          <w:rFonts w:ascii="Times New Roman" w:hAnsi="Times New Roman"/>
          <w:sz w:val="28"/>
        </w:rPr>
        <w:t>федеральным</w:t>
      </w:r>
      <w:r>
        <w:rPr>
          <w:rFonts w:ascii="Times New Roman" w:hAnsi="Times New Roman"/>
          <w:spacing w:val="-12"/>
          <w:sz w:val="28"/>
        </w:rPr>
        <w:t xml:space="preserve"> </w:t>
      </w:r>
      <w:r>
        <w:rPr>
          <w:rFonts w:ascii="Times New Roman" w:hAnsi="Times New Roman"/>
          <w:sz w:val="28"/>
        </w:rPr>
        <w:t>органом</w:t>
      </w:r>
      <w:r>
        <w:rPr>
          <w:rFonts w:ascii="Times New Roman" w:hAnsi="Times New Roman"/>
          <w:spacing w:val="-10"/>
          <w:sz w:val="28"/>
        </w:rPr>
        <w:t xml:space="preserve"> </w:t>
      </w:r>
      <w:r>
        <w:rPr>
          <w:rFonts w:ascii="Times New Roman" w:hAnsi="Times New Roman"/>
          <w:sz w:val="28"/>
        </w:rPr>
        <w:t>исполнительной</w:t>
      </w:r>
      <w:r>
        <w:rPr>
          <w:rFonts w:ascii="Times New Roman" w:hAnsi="Times New Roman"/>
          <w:spacing w:val="-68"/>
          <w:sz w:val="28"/>
        </w:rPr>
        <w:t xml:space="preserve"> </w:t>
      </w:r>
      <w:r>
        <w:rPr>
          <w:rFonts w:ascii="Times New Roman" w:hAnsi="Times New Roman"/>
          <w:sz w:val="28"/>
        </w:rPr>
        <w:t>власти,</w:t>
      </w:r>
      <w:r>
        <w:rPr>
          <w:rFonts w:ascii="Times New Roman" w:hAnsi="Times New Roman"/>
          <w:spacing w:val="1"/>
          <w:sz w:val="28"/>
        </w:rPr>
        <w:t xml:space="preserve"> </w:t>
      </w:r>
      <w:r>
        <w:rPr>
          <w:rFonts w:ascii="Times New Roman" w:hAnsi="Times New Roman"/>
          <w:sz w:val="28"/>
        </w:rPr>
        <w:t>уполномоченным</w:t>
      </w:r>
      <w:r>
        <w:rPr>
          <w:rFonts w:ascii="Times New Roman" w:hAnsi="Times New Roman"/>
          <w:spacing w:val="1"/>
          <w:sz w:val="28"/>
        </w:rPr>
        <w:t xml:space="preserve"> </w:t>
      </w:r>
      <w:r>
        <w:rPr>
          <w:rFonts w:ascii="Times New Roman" w:hAnsi="Times New Roman"/>
          <w:sz w:val="28"/>
        </w:rPr>
        <w:lastRenderedPageBreak/>
        <w:t>Правительством</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Федерации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области</w:t>
      </w:r>
      <w:r>
        <w:rPr>
          <w:rFonts w:ascii="Times New Roman" w:hAnsi="Times New Roman"/>
          <w:spacing w:val="1"/>
          <w:sz w:val="28"/>
        </w:rPr>
        <w:t xml:space="preserve"> </w:t>
      </w:r>
      <w:r>
        <w:rPr>
          <w:rFonts w:ascii="Times New Roman" w:hAnsi="Times New Roman"/>
          <w:sz w:val="28"/>
        </w:rPr>
        <w:t>сохранения,</w:t>
      </w:r>
      <w:r>
        <w:rPr>
          <w:rFonts w:ascii="Times New Roman" w:hAnsi="Times New Roman"/>
          <w:spacing w:val="1"/>
          <w:sz w:val="28"/>
        </w:rPr>
        <w:t xml:space="preserve"> </w:t>
      </w:r>
      <w:r>
        <w:rPr>
          <w:rFonts w:ascii="Times New Roman" w:hAnsi="Times New Roman"/>
          <w:sz w:val="28"/>
        </w:rPr>
        <w:t>использования,</w:t>
      </w:r>
      <w:r>
        <w:rPr>
          <w:rFonts w:ascii="Times New Roman" w:hAnsi="Times New Roman"/>
          <w:spacing w:val="1"/>
          <w:sz w:val="28"/>
        </w:rPr>
        <w:t xml:space="preserve"> </w:t>
      </w:r>
      <w:r>
        <w:rPr>
          <w:rFonts w:ascii="Times New Roman" w:hAnsi="Times New Roman"/>
          <w:sz w:val="28"/>
        </w:rPr>
        <w:t>популяризации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государственной</w:t>
      </w:r>
      <w:r>
        <w:rPr>
          <w:rFonts w:ascii="Times New Roman" w:hAnsi="Times New Roman"/>
          <w:spacing w:val="1"/>
          <w:sz w:val="28"/>
        </w:rPr>
        <w:t xml:space="preserve"> </w:t>
      </w:r>
      <w:r>
        <w:rPr>
          <w:rFonts w:ascii="Times New Roman" w:hAnsi="Times New Roman"/>
          <w:sz w:val="28"/>
        </w:rPr>
        <w:t>охраны</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культурного</w:t>
      </w:r>
      <w:r>
        <w:rPr>
          <w:rFonts w:ascii="Times New Roman" w:hAnsi="Times New Roman"/>
          <w:spacing w:val="1"/>
          <w:sz w:val="28"/>
        </w:rPr>
        <w:t xml:space="preserve"> </w:t>
      </w:r>
      <w:r>
        <w:rPr>
          <w:rFonts w:ascii="Times New Roman" w:hAnsi="Times New Roman"/>
          <w:sz w:val="28"/>
        </w:rPr>
        <w:t>наследия,</w:t>
      </w:r>
      <w:r>
        <w:rPr>
          <w:rFonts w:ascii="Times New Roman" w:hAnsi="Times New Roman"/>
          <w:spacing w:val="1"/>
          <w:sz w:val="28"/>
        </w:rPr>
        <w:t xml:space="preserve"> </w:t>
      </w:r>
      <w:r>
        <w:rPr>
          <w:rFonts w:ascii="Times New Roman" w:hAnsi="Times New Roman"/>
          <w:sz w:val="28"/>
        </w:rPr>
        <w:t>органом</w:t>
      </w:r>
      <w:r>
        <w:rPr>
          <w:rFonts w:ascii="Times New Roman" w:hAnsi="Times New Roman"/>
          <w:spacing w:val="1"/>
          <w:sz w:val="28"/>
        </w:rPr>
        <w:t xml:space="preserve"> </w:t>
      </w:r>
      <w:r>
        <w:rPr>
          <w:rFonts w:ascii="Times New Roman" w:hAnsi="Times New Roman"/>
          <w:sz w:val="28"/>
        </w:rPr>
        <w:t>исполнительной</w:t>
      </w:r>
      <w:r>
        <w:rPr>
          <w:rFonts w:ascii="Times New Roman" w:hAnsi="Times New Roman"/>
          <w:spacing w:val="1"/>
          <w:sz w:val="28"/>
        </w:rPr>
        <w:t xml:space="preserve"> </w:t>
      </w:r>
      <w:r>
        <w:rPr>
          <w:rFonts w:ascii="Times New Roman" w:hAnsi="Times New Roman"/>
          <w:sz w:val="28"/>
        </w:rPr>
        <w:t>власти</w:t>
      </w:r>
      <w:r>
        <w:rPr>
          <w:rFonts w:ascii="Times New Roman" w:hAnsi="Times New Roman"/>
          <w:spacing w:val="1"/>
          <w:sz w:val="28"/>
        </w:rPr>
        <w:t xml:space="preserve"> </w:t>
      </w:r>
      <w:r>
        <w:rPr>
          <w:rFonts w:ascii="Times New Roman" w:hAnsi="Times New Roman"/>
          <w:sz w:val="28"/>
        </w:rPr>
        <w:t>субъекта</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Федерации,</w:t>
      </w:r>
      <w:r>
        <w:rPr>
          <w:rFonts w:ascii="Times New Roman" w:hAnsi="Times New Roman"/>
          <w:spacing w:val="1"/>
          <w:sz w:val="28"/>
        </w:rPr>
        <w:t xml:space="preserve"> </w:t>
      </w:r>
      <w:r>
        <w:rPr>
          <w:rFonts w:ascii="Times New Roman" w:hAnsi="Times New Roman"/>
          <w:sz w:val="28"/>
        </w:rPr>
        <w:t>уполномоченным</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области</w:t>
      </w:r>
      <w:r>
        <w:rPr>
          <w:rFonts w:ascii="Times New Roman" w:hAnsi="Times New Roman"/>
          <w:spacing w:val="1"/>
          <w:sz w:val="28"/>
        </w:rPr>
        <w:t xml:space="preserve"> </w:t>
      </w:r>
      <w:r>
        <w:rPr>
          <w:rFonts w:ascii="Times New Roman" w:hAnsi="Times New Roman"/>
          <w:sz w:val="28"/>
        </w:rPr>
        <w:t>охраны</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культурного</w:t>
      </w:r>
      <w:r>
        <w:rPr>
          <w:rFonts w:ascii="Times New Roman" w:hAnsi="Times New Roman"/>
          <w:spacing w:val="1"/>
          <w:sz w:val="28"/>
        </w:rPr>
        <w:t xml:space="preserve"> </w:t>
      </w:r>
      <w:r>
        <w:rPr>
          <w:rFonts w:ascii="Times New Roman" w:hAnsi="Times New Roman"/>
          <w:sz w:val="28"/>
        </w:rPr>
        <w:t>наследия,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67"/>
          <w:sz w:val="28"/>
        </w:rPr>
        <w:t xml:space="preserve"> </w:t>
      </w:r>
      <w:r>
        <w:rPr>
          <w:rFonts w:ascii="Times New Roman" w:hAnsi="Times New Roman"/>
          <w:sz w:val="28"/>
        </w:rPr>
        <w:t xml:space="preserve">соответствии с Федеральным </w:t>
      </w:r>
      <w:hyperlink r:id="rId30" w:anchor="dst222" w:history="1">
        <w:r>
          <w:rPr>
            <w:rStyle w:val="af0"/>
            <w:rFonts w:ascii="Times New Roman" w:hAnsi="Times New Roman"/>
          </w:rPr>
          <w:t xml:space="preserve">законом </w:t>
        </w:r>
      </w:hyperlink>
      <w:r>
        <w:rPr>
          <w:rFonts w:ascii="Times New Roman" w:hAnsi="Times New Roman"/>
          <w:sz w:val="28"/>
        </w:rPr>
        <w:t>от 25 июня 2002 года N 73-ФЗ "Об объектах</w:t>
      </w:r>
      <w:r>
        <w:rPr>
          <w:rFonts w:ascii="Times New Roman" w:hAnsi="Times New Roman"/>
          <w:spacing w:val="1"/>
          <w:sz w:val="28"/>
        </w:rPr>
        <w:t xml:space="preserve"> </w:t>
      </w:r>
      <w:r>
        <w:rPr>
          <w:rFonts w:ascii="Times New Roman" w:hAnsi="Times New Roman"/>
          <w:sz w:val="28"/>
        </w:rPr>
        <w:t>культурного</w:t>
      </w:r>
      <w:r>
        <w:rPr>
          <w:rFonts w:ascii="Times New Roman" w:hAnsi="Times New Roman"/>
          <w:spacing w:val="1"/>
          <w:sz w:val="28"/>
        </w:rPr>
        <w:t xml:space="preserve"> </w:t>
      </w:r>
      <w:r>
        <w:rPr>
          <w:rFonts w:ascii="Times New Roman" w:hAnsi="Times New Roman"/>
          <w:sz w:val="28"/>
        </w:rPr>
        <w:t>наследия</w:t>
      </w:r>
      <w:r>
        <w:rPr>
          <w:rFonts w:ascii="Times New Roman" w:hAnsi="Times New Roman"/>
          <w:spacing w:val="1"/>
          <w:sz w:val="28"/>
        </w:rPr>
        <w:t xml:space="preserve"> </w:t>
      </w:r>
      <w:r>
        <w:rPr>
          <w:rFonts w:ascii="Times New Roman" w:hAnsi="Times New Roman"/>
          <w:sz w:val="28"/>
        </w:rPr>
        <w:t>(памятниках</w:t>
      </w:r>
      <w:r>
        <w:rPr>
          <w:rFonts w:ascii="Times New Roman" w:hAnsi="Times New Roman"/>
          <w:spacing w:val="1"/>
          <w:sz w:val="28"/>
        </w:rPr>
        <w:t xml:space="preserve"> </w:t>
      </w:r>
      <w:r>
        <w:rPr>
          <w:rFonts w:ascii="Times New Roman" w:hAnsi="Times New Roman"/>
          <w:sz w:val="28"/>
        </w:rPr>
        <w:t>истории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культуры)</w:t>
      </w:r>
      <w:r>
        <w:rPr>
          <w:rFonts w:ascii="Times New Roman" w:hAnsi="Times New Roman"/>
          <w:spacing w:val="1"/>
          <w:sz w:val="28"/>
        </w:rPr>
        <w:t xml:space="preserve"> </w:t>
      </w:r>
      <w:r>
        <w:rPr>
          <w:rFonts w:ascii="Times New Roman" w:hAnsi="Times New Roman"/>
          <w:sz w:val="28"/>
        </w:rPr>
        <w:t>народов</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Федерации".</w:t>
      </w:r>
      <w:r>
        <w:rPr>
          <w:rFonts w:ascii="Times New Roman" w:hAnsi="Times New Roman"/>
          <w:spacing w:val="52"/>
          <w:sz w:val="28"/>
        </w:rPr>
        <w:t xml:space="preserve"> </w:t>
      </w:r>
      <w:r>
        <w:rPr>
          <w:rFonts w:ascii="Times New Roman" w:hAnsi="Times New Roman"/>
          <w:sz w:val="28"/>
        </w:rPr>
        <w:t>Обязательным</w:t>
      </w:r>
      <w:r>
        <w:rPr>
          <w:rFonts w:ascii="Times New Roman" w:hAnsi="Times New Roman"/>
          <w:spacing w:val="53"/>
          <w:sz w:val="28"/>
        </w:rPr>
        <w:t xml:space="preserve"> </w:t>
      </w:r>
      <w:r>
        <w:rPr>
          <w:rFonts w:ascii="Times New Roman" w:hAnsi="Times New Roman"/>
          <w:sz w:val="28"/>
        </w:rPr>
        <w:t>приложением</w:t>
      </w:r>
      <w:r>
        <w:rPr>
          <w:rFonts w:ascii="Times New Roman" w:hAnsi="Times New Roman"/>
          <w:spacing w:val="53"/>
          <w:sz w:val="28"/>
        </w:rPr>
        <w:t xml:space="preserve"> </w:t>
      </w:r>
      <w:r>
        <w:rPr>
          <w:rFonts w:ascii="Times New Roman" w:hAnsi="Times New Roman"/>
          <w:sz w:val="28"/>
        </w:rPr>
        <w:t>к</w:t>
      </w:r>
      <w:r>
        <w:rPr>
          <w:rFonts w:ascii="Times New Roman" w:hAnsi="Times New Roman"/>
          <w:spacing w:val="50"/>
          <w:sz w:val="28"/>
        </w:rPr>
        <w:t xml:space="preserve"> </w:t>
      </w:r>
      <w:r>
        <w:rPr>
          <w:rFonts w:ascii="Times New Roman" w:hAnsi="Times New Roman"/>
          <w:sz w:val="28"/>
        </w:rPr>
        <w:t>проекту</w:t>
      </w:r>
      <w:r>
        <w:rPr>
          <w:rFonts w:ascii="Times New Roman" w:hAnsi="Times New Roman"/>
          <w:spacing w:val="50"/>
          <w:sz w:val="28"/>
        </w:rPr>
        <w:t xml:space="preserve"> </w:t>
      </w:r>
      <w:r>
        <w:rPr>
          <w:rFonts w:ascii="Times New Roman" w:hAnsi="Times New Roman"/>
          <w:sz w:val="28"/>
        </w:rPr>
        <w:t>правил</w:t>
      </w:r>
      <w:r>
        <w:rPr>
          <w:rFonts w:ascii="Times New Roman" w:hAnsi="Times New Roman"/>
          <w:spacing w:val="51"/>
          <w:sz w:val="28"/>
        </w:rPr>
        <w:t xml:space="preserve"> </w:t>
      </w:r>
      <w:r>
        <w:rPr>
          <w:rFonts w:ascii="Times New Roman" w:hAnsi="Times New Roman"/>
          <w:sz w:val="28"/>
        </w:rPr>
        <w:t>землепользования</w:t>
      </w:r>
      <w:r>
        <w:rPr>
          <w:rFonts w:ascii="Times New Roman" w:hAnsi="Times New Roman"/>
          <w:spacing w:val="53"/>
          <w:sz w:val="28"/>
        </w:rPr>
        <w:t xml:space="preserve"> </w:t>
      </w:r>
      <w:r>
        <w:rPr>
          <w:rFonts w:ascii="Times New Roman" w:hAnsi="Times New Roman"/>
          <w:sz w:val="28"/>
        </w:rPr>
        <w:t xml:space="preserve">и </w:t>
      </w:r>
      <w:r>
        <w:rPr>
          <w:rFonts w:ascii="Times New Roman" w:hAnsi="Times New Roman"/>
          <w:sz w:val="28"/>
          <w:szCs w:val="28"/>
        </w:rPr>
        <w:t>застройки,</w:t>
      </w:r>
      <w:r>
        <w:rPr>
          <w:rFonts w:ascii="Times New Roman" w:hAnsi="Times New Roman"/>
          <w:spacing w:val="1"/>
          <w:sz w:val="28"/>
          <w:szCs w:val="28"/>
        </w:rPr>
        <w:t xml:space="preserve"> </w:t>
      </w:r>
      <w:r>
        <w:rPr>
          <w:rFonts w:ascii="Times New Roman" w:hAnsi="Times New Roman"/>
          <w:sz w:val="28"/>
          <w:szCs w:val="28"/>
        </w:rPr>
        <w:t>подготовленному</w:t>
      </w:r>
      <w:r>
        <w:rPr>
          <w:rFonts w:ascii="Times New Roman" w:hAnsi="Times New Roman"/>
          <w:spacing w:val="1"/>
          <w:sz w:val="28"/>
          <w:szCs w:val="28"/>
        </w:rPr>
        <w:t xml:space="preserve"> </w:t>
      </w:r>
      <w:r>
        <w:rPr>
          <w:rFonts w:ascii="Times New Roman" w:hAnsi="Times New Roman"/>
          <w:sz w:val="28"/>
          <w:szCs w:val="28"/>
        </w:rPr>
        <w:t>применительно</w:t>
      </w:r>
      <w:r>
        <w:rPr>
          <w:rFonts w:ascii="Times New Roman" w:hAnsi="Times New Roman"/>
          <w:spacing w:val="1"/>
          <w:sz w:val="28"/>
          <w:szCs w:val="28"/>
        </w:rPr>
        <w:t xml:space="preserve"> </w:t>
      </w:r>
      <w:r>
        <w:rPr>
          <w:rFonts w:ascii="Times New Roman" w:hAnsi="Times New Roman"/>
          <w:sz w:val="28"/>
          <w:szCs w:val="28"/>
        </w:rPr>
        <w:t>к</w:t>
      </w:r>
      <w:r>
        <w:rPr>
          <w:rFonts w:ascii="Times New Roman" w:hAnsi="Times New Roman"/>
          <w:spacing w:val="1"/>
          <w:sz w:val="28"/>
          <w:szCs w:val="28"/>
        </w:rPr>
        <w:t xml:space="preserve"> </w:t>
      </w:r>
      <w:r>
        <w:rPr>
          <w:rFonts w:ascii="Times New Roman" w:hAnsi="Times New Roman"/>
          <w:sz w:val="28"/>
          <w:szCs w:val="28"/>
        </w:rPr>
        <w:t>территории</w:t>
      </w:r>
      <w:r>
        <w:rPr>
          <w:rFonts w:ascii="Times New Roman" w:hAnsi="Times New Roman"/>
          <w:spacing w:val="1"/>
          <w:sz w:val="28"/>
          <w:szCs w:val="28"/>
        </w:rPr>
        <w:t xml:space="preserve"> </w:t>
      </w:r>
      <w:r>
        <w:rPr>
          <w:rFonts w:ascii="Times New Roman" w:hAnsi="Times New Roman"/>
          <w:sz w:val="28"/>
          <w:szCs w:val="28"/>
        </w:rPr>
        <w:t>населенного</w:t>
      </w:r>
      <w:r>
        <w:rPr>
          <w:rFonts w:ascii="Times New Roman" w:hAnsi="Times New Roman"/>
          <w:spacing w:val="1"/>
          <w:sz w:val="28"/>
          <w:szCs w:val="28"/>
        </w:rPr>
        <w:t xml:space="preserve"> </w:t>
      </w:r>
      <w:r>
        <w:rPr>
          <w:rFonts w:ascii="Times New Roman" w:hAnsi="Times New Roman"/>
          <w:sz w:val="28"/>
          <w:szCs w:val="28"/>
        </w:rPr>
        <w:t>пункта,</w:t>
      </w:r>
      <w:r>
        <w:rPr>
          <w:rFonts w:ascii="Times New Roman" w:hAnsi="Times New Roman"/>
          <w:spacing w:val="1"/>
          <w:sz w:val="28"/>
          <w:szCs w:val="28"/>
        </w:rPr>
        <w:t xml:space="preserve"> </w:t>
      </w:r>
      <w:r>
        <w:rPr>
          <w:rFonts w:ascii="Times New Roman" w:hAnsi="Times New Roman"/>
          <w:sz w:val="28"/>
          <w:szCs w:val="28"/>
        </w:rPr>
        <w:t>расположенного</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границах</w:t>
      </w:r>
      <w:r>
        <w:rPr>
          <w:rFonts w:ascii="Times New Roman" w:hAnsi="Times New Roman"/>
          <w:spacing w:val="1"/>
          <w:sz w:val="28"/>
          <w:szCs w:val="28"/>
        </w:rPr>
        <w:t xml:space="preserve"> </w:t>
      </w:r>
      <w:r>
        <w:rPr>
          <w:rFonts w:ascii="Times New Roman" w:hAnsi="Times New Roman"/>
          <w:sz w:val="28"/>
          <w:szCs w:val="28"/>
        </w:rPr>
        <w:t>особо</w:t>
      </w:r>
      <w:r>
        <w:rPr>
          <w:rFonts w:ascii="Times New Roman" w:hAnsi="Times New Roman"/>
          <w:spacing w:val="1"/>
          <w:sz w:val="28"/>
          <w:szCs w:val="28"/>
        </w:rPr>
        <w:t xml:space="preserve"> </w:t>
      </w:r>
      <w:r>
        <w:rPr>
          <w:rFonts w:ascii="Times New Roman" w:hAnsi="Times New Roman"/>
          <w:sz w:val="28"/>
          <w:szCs w:val="28"/>
        </w:rPr>
        <w:t>охраняемой</w:t>
      </w:r>
      <w:r>
        <w:rPr>
          <w:rFonts w:ascii="Times New Roman" w:hAnsi="Times New Roman"/>
          <w:spacing w:val="1"/>
          <w:sz w:val="28"/>
          <w:szCs w:val="28"/>
        </w:rPr>
        <w:t xml:space="preserve"> </w:t>
      </w:r>
      <w:r>
        <w:rPr>
          <w:rFonts w:ascii="Times New Roman" w:hAnsi="Times New Roman"/>
          <w:sz w:val="28"/>
          <w:szCs w:val="28"/>
        </w:rPr>
        <w:t>природной</w:t>
      </w:r>
      <w:r>
        <w:rPr>
          <w:rFonts w:ascii="Times New Roman" w:hAnsi="Times New Roman"/>
          <w:spacing w:val="1"/>
          <w:sz w:val="28"/>
          <w:szCs w:val="28"/>
        </w:rPr>
        <w:t xml:space="preserve"> </w:t>
      </w:r>
      <w:r>
        <w:rPr>
          <w:rFonts w:ascii="Times New Roman" w:hAnsi="Times New Roman"/>
          <w:sz w:val="28"/>
          <w:szCs w:val="28"/>
        </w:rPr>
        <w:t>территории,</w:t>
      </w:r>
      <w:r>
        <w:rPr>
          <w:rFonts w:ascii="Times New Roman" w:hAnsi="Times New Roman"/>
          <w:spacing w:val="1"/>
          <w:sz w:val="28"/>
          <w:szCs w:val="28"/>
        </w:rPr>
        <w:t xml:space="preserve"> </w:t>
      </w:r>
      <w:r>
        <w:rPr>
          <w:rFonts w:ascii="Times New Roman" w:hAnsi="Times New Roman"/>
          <w:sz w:val="28"/>
          <w:szCs w:val="28"/>
        </w:rPr>
        <w:t>является</w:t>
      </w:r>
      <w:r>
        <w:rPr>
          <w:rFonts w:ascii="Times New Roman" w:hAnsi="Times New Roman"/>
          <w:spacing w:val="1"/>
          <w:sz w:val="28"/>
          <w:szCs w:val="28"/>
        </w:rPr>
        <w:t xml:space="preserve"> </w:t>
      </w:r>
      <w:r>
        <w:rPr>
          <w:rFonts w:ascii="Times New Roman" w:hAnsi="Times New Roman"/>
          <w:sz w:val="28"/>
          <w:szCs w:val="28"/>
        </w:rPr>
        <w:t>документ,</w:t>
      </w:r>
      <w:r>
        <w:rPr>
          <w:rFonts w:ascii="Times New Roman" w:hAnsi="Times New Roman"/>
          <w:spacing w:val="1"/>
          <w:sz w:val="28"/>
          <w:szCs w:val="28"/>
        </w:rPr>
        <w:t xml:space="preserve"> </w:t>
      </w:r>
      <w:r>
        <w:rPr>
          <w:rFonts w:ascii="Times New Roman" w:hAnsi="Times New Roman"/>
          <w:sz w:val="28"/>
          <w:szCs w:val="28"/>
        </w:rPr>
        <w:t>подтверждающий</w:t>
      </w:r>
      <w:r>
        <w:rPr>
          <w:rFonts w:ascii="Times New Roman" w:hAnsi="Times New Roman"/>
          <w:spacing w:val="1"/>
          <w:sz w:val="28"/>
          <w:szCs w:val="28"/>
        </w:rPr>
        <w:t xml:space="preserve"> </w:t>
      </w:r>
      <w:r>
        <w:rPr>
          <w:rFonts w:ascii="Times New Roman" w:hAnsi="Times New Roman"/>
          <w:sz w:val="28"/>
          <w:szCs w:val="28"/>
        </w:rPr>
        <w:t>согласование</w:t>
      </w:r>
      <w:r>
        <w:rPr>
          <w:rFonts w:ascii="Times New Roman" w:hAnsi="Times New Roman"/>
          <w:spacing w:val="1"/>
          <w:sz w:val="28"/>
          <w:szCs w:val="28"/>
        </w:rPr>
        <w:t xml:space="preserve"> </w:t>
      </w:r>
      <w:r>
        <w:rPr>
          <w:rFonts w:ascii="Times New Roman" w:hAnsi="Times New Roman"/>
          <w:sz w:val="28"/>
          <w:szCs w:val="28"/>
        </w:rPr>
        <w:t>проекта</w:t>
      </w:r>
      <w:r>
        <w:rPr>
          <w:rFonts w:ascii="Times New Roman" w:hAnsi="Times New Roman"/>
          <w:spacing w:val="1"/>
          <w:sz w:val="28"/>
          <w:szCs w:val="28"/>
        </w:rPr>
        <w:t xml:space="preserve"> </w:t>
      </w:r>
      <w:r>
        <w:rPr>
          <w:rFonts w:ascii="Times New Roman" w:hAnsi="Times New Roman"/>
          <w:sz w:val="28"/>
          <w:szCs w:val="28"/>
        </w:rPr>
        <w:t>правил</w:t>
      </w:r>
      <w:r>
        <w:rPr>
          <w:rFonts w:ascii="Times New Roman" w:hAnsi="Times New Roman"/>
          <w:spacing w:val="1"/>
          <w:sz w:val="28"/>
          <w:szCs w:val="28"/>
        </w:rPr>
        <w:t xml:space="preserve"> </w:t>
      </w:r>
      <w:r>
        <w:rPr>
          <w:rFonts w:ascii="Times New Roman" w:hAnsi="Times New Roman"/>
          <w:sz w:val="28"/>
          <w:szCs w:val="28"/>
        </w:rPr>
        <w:t>землепользования</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pacing w:val="-1"/>
          <w:sz w:val="28"/>
          <w:szCs w:val="28"/>
        </w:rPr>
        <w:t>застройки</w:t>
      </w:r>
      <w:r>
        <w:rPr>
          <w:rFonts w:ascii="Times New Roman" w:hAnsi="Times New Roman"/>
          <w:spacing w:val="-12"/>
          <w:sz w:val="28"/>
          <w:szCs w:val="28"/>
        </w:rPr>
        <w:t xml:space="preserve"> </w:t>
      </w:r>
      <w:r>
        <w:rPr>
          <w:rFonts w:ascii="Times New Roman" w:hAnsi="Times New Roman"/>
          <w:spacing w:val="-1"/>
          <w:sz w:val="28"/>
          <w:szCs w:val="28"/>
        </w:rPr>
        <w:t>с</w:t>
      </w:r>
      <w:r>
        <w:rPr>
          <w:rFonts w:ascii="Times New Roman" w:hAnsi="Times New Roman"/>
          <w:spacing w:val="-17"/>
          <w:sz w:val="28"/>
          <w:szCs w:val="28"/>
        </w:rPr>
        <w:t xml:space="preserve"> </w:t>
      </w:r>
      <w:r>
        <w:rPr>
          <w:rFonts w:ascii="Times New Roman" w:hAnsi="Times New Roman"/>
          <w:spacing w:val="-1"/>
          <w:sz w:val="28"/>
          <w:szCs w:val="28"/>
        </w:rPr>
        <w:t>федеральным</w:t>
      </w:r>
      <w:r>
        <w:rPr>
          <w:rFonts w:ascii="Times New Roman" w:hAnsi="Times New Roman"/>
          <w:spacing w:val="-15"/>
          <w:sz w:val="28"/>
          <w:szCs w:val="28"/>
        </w:rPr>
        <w:t xml:space="preserve"> </w:t>
      </w:r>
      <w:r>
        <w:rPr>
          <w:rFonts w:ascii="Times New Roman" w:hAnsi="Times New Roman"/>
          <w:spacing w:val="-1"/>
          <w:sz w:val="28"/>
          <w:szCs w:val="28"/>
        </w:rPr>
        <w:t>органом</w:t>
      </w:r>
      <w:r>
        <w:rPr>
          <w:rFonts w:ascii="Times New Roman" w:hAnsi="Times New Roman"/>
          <w:spacing w:val="-19"/>
          <w:sz w:val="28"/>
          <w:szCs w:val="28"/>
        </w:rPr>
        <w:t xml:space="preserve"> </w:t>
      </w:r>
      <w:r>
        <w:rPr>
          <w:rFonts w:ascii="Times New Roman" w:hAnsi="Times New Roman"/>
          <w:spacing w:val="-1"/>
          <w:sz w:val="28"/>
          <w:szCs w:val="28"/>
        </w:rPr>
        <w:t>исполнительной</w:t>
      </w:r>
      <w:r>
        <w:rPr>
          <w:rFonts w:ascii="Times New Roman" w:hAnsi="Times New Roman"/>
          <w:spacing w:val="-14"/>
          <w:sz w:val="28"/>
          <w:szCs w:val="28"/>
        </w:rPr>
        <w:t xml:space="preserve"> </w:t>
      </w:r>
      <w:r>
        <w:rPr>
          <w:rFonts w:ascii="Times New Roman" w:hAnsi="Times New Roman"/>
          <w:sz w:val="28"/>
          <w:szCs w:val="28"/>
        </w:rPr>
        <w:t>власти</w:t>
      </w:r>
      <w:r>
        <w:rPr>
          <w:rFonts w:ascii="Times New Roman" w:hAnsi="Times New Roman"/>
          <w:spacing w:val="-15"/>
          <w:sz w:val="28"/>
          <w:szCs w:val="28"/>
        </w:rPr>
        <w:t xml:space="preserve"> </w:t>
      </w:r>
      <w:r>
        <w:rPr>
          <w:rFonts w:ascii="Times New Roman" w:hAnsi="Times New Roman"/>
          <w:sz w:val="28"/>
          <w:szCs w:val="28"/>
        </w:rPr>
        <w:t>или</w:t>
      </w:r>
      <w:r>
        <w:rPr>
          <w:rFonts w:ascii="Times New Roman" w:hAnsi="Times New Roman"/>
          <w:spacing w:val="-14"/>
          <w:sz w:val="28"/>
          <w:szCs w:val="28"/>
        </w:rPr>
        <w:t xml:space="preserve"> </w:t>
      </w:r>
      <w:r>
        <w:rPr>
          <w:rFonts w:ascii="Times New Roman" w:hAnsi="Times New Roman"/>
          <w:sz w:val="28"/>
          <w:szCs w:val="28"/>
        </w:rPr>
        <w:t>органом</w:t>
      </w:r>
      <w:r>
        <w:rPr>
          <w:rFonts w:ascii="Times New Roman" w:hAnsi="Times New Roman"/>
          <w:spacing w:val="-15"/>
          <w:sz w:val="28"/>
          <w:szCs w:val="28"/>
        </w:rPr>
        <w:t xml:space="preserve"> </w:t>
      </w:r>
      <w:r>
        <w:rPr>
          <w:rFonts w:ascii="Times New Roman" w:hAnsi="Times New Roman"/>
          <w:sz w:val="28"/>
          <w:szCs w:val="28"/>
        </w:rPr>
        <w:t>исполнительной</w:t>
      </w:r>
      <w:r>
        <w:rPr>
          <w:rFonts w:ascii="Times New Roman" w:hAnsi="Times New Roman"/>
          <w:spacing w:val="-67"/>
          <w:sz w:val="28"/>
          <w:szCs w:val="28"/>
        </w:rPr>
        <w:t xml:space="preserve"> </w:t>
      </w:r>
      <w:r>
        <w:rPr>
          <w:rFonts w:ascii="Times New Roman" w:hAnsi="Times New Roman"/>
          <w:sz w:val="28"/>
          <w:szCs w:val="28"/>
        </w:rPr>
        <w:t>власти</w:t>
      </w:r>
      <w:r>
        <w:rPr>
          <w:rFonts w:ascii="Times New Roman" w:hAnsi="Times New Roman"/>
          <w:spacing w:val="1"/>
          <w:sz w:val="28"/>
          <w:szCs w:val="28"/>
        </w:rPr>
        <w:t xml:space="preserve"> </w:t>
      </w:r>
      <w:r>
        <w:rPr>
          <w:rFonts w:ascii="Times New Roman" w:hAnsi="Times New Roman"/>
          <w:sz w:val="28"/>
          <w:szCs w:val="28"/>
        </w:rPr>
        <w:t>субъекта</w:t>
      </w:r>
      <w:r>
        <w:rPr>
          <w:rFonts w:ascii="Times New Roman" w:hAnsi="Times New Roman"/>
          <w:spacing w:val="1"/>
          <w:sz w:val="28"/>
          <w:szCs w:val="28"/>
        </w:rPr>
        <w:t xml:space="preserve"> </w:t>
      </w:r>
      <w:r>
        <w:rPr>
          <w:rFonts w:ascii="Times New Roman" w:hAnsi="Times New Roman"/>
          <w:sz w:val="28"/>
          <w:szCs w:val="28"/>
        </w:rPr>
        <w:t>Российской</w:t>
      </w:r>
      <w:r>
        <w:rPr>
          <w:rFonts w:ascii="Times New Roman" w:hAnsi="Times New Roman"/>
          <w:spacing w:val="1"/>
          <w:sz w:val="28"/>
          <w:szCs w:val="28"/>
        </w:rPr>
        <w:t xml:space="preserve"> </w:t>
      </w:r>
      <w:r>
        <w:rPr>
          <w:rFonts w:ascii="Times New Roman" w:hAnsi="Times New Roman"/>
          <w:sz w:val="28"/>
          <w:szCs w:val="28"/>
        </w:rPr>
        <w:t>Федерации,</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ведении</w:t>
      </w:r>
      <w:r>
        <w:rPr>
          <w:rFonts w:ascii="Times New Roman" w:hAnsi="Times New Roman"/>
          <w:spacing w:val="1"/>
          <w:sz w:val="28"/>
          <w:szCs w:val="28"/>
        </w:rPr>
        <w:t xml:space="preserve"> </w:t>
      </w:r>
      <w:r>
        <w:rPr>
          <w:rFonts w:ascii="Times New Roman" w:hAnsi="Times New Roman"/>
          <w:sz w:val="28"/>
          <w:szCs w:val="28"/>
        </w:rPr>
        <w:t>которых</w:t>
      </w:r>
      <w:r>
        <w:rPr>
          <w:rFonts w:ascii="Times New Roman" w:hAnsi="Times New Roman"/>
          <w:spacing w:val="1"/>
          <w:sz w:val="28"/>
          <w:szCs w:val="28"/>
        </w:rPr>
        <w:t xml:space="preserve"> </w:t>
      </w:r>
      <w:r>
        <w:rPr>
          <w:rFonts w:ascii="Times New Roman" w:hAnsi="Times New Roman"/>
          <w:sz w:val="28"/>
          <w:szCs w:val="28"/>
        </w:rPr>
        <w:t>находится</w:t>
      </w:r>
      <w:r>
        <w:rPr>
          <w:rFonts w:ascii="Times New Roman" w:hAnsi="Times New Roman"/>
          <w:spacing w:val="1"/>
          <w:sz w:val="28"/>
          <w:szCs w:val="28"/>
        </w:rPr>
        <w:t xml:space="preserve"> </w:t>
      </w:r>
      <w:r>
        <w:rPr>
          <w:rFonts w:ascii="Times New Roman" w:hAnsi="Times New Roman"/>
          <w:sz w:val="28"/>
          <w:szCs w:val="28"/>
        </w:rPr>
        <w:t>особо</w:t>
      </w:r>
      <w:r>
        <w:rPr>
          <w:rFonts w:ascii="Times New Roman" w:hAnsi="Times New Roman"/>
          <w:spacing w:val="1"/>
          <w:sz w:val="28"/>
          <w:szCs w:val="28"/>
        </w:rPr>
        <w:t xml:space="preserve"> </w:t>
      </w:r>
      <w:r>
        <w:rPr>
          <w:rFonts w:ascii="Times New Roman" w:hAnsi="Times New Roman"/>
          <w:sz w:val="28"/>
          <w:szCs w:val="28"/>
        </w:rPr>
        <w:t>охраняемая</w:t>
      </w:r>
      <w:r>
        <w:rPr>
          <w:rFonts w:ascii="Times New Roman" w:hAnsi="Times New Roman"/>
          <w:spacing w:val="-1"/>
          <w:sz w:val="28"/>
          <w:szCs w:val="28"/>
        </w:rPr>
        <w:t xml:space="preserve"> </w:t>
      </w:r>
      <w:r>
        <w:rPr>
          <w:rFonts w:ascii="Times New Roman" w:hAnsi="Times New Roman"/>
          <w:sz w:val="28"/>
          <w:szCs w:val="28"/>
        </w:rPr>
        <w:t>природная</w:t>
      </w:r>
      <w:r>
        <w:rPr>
          <w:rFonts w:ascii="Times New Roman" w:hAnsi="Times New Roman"/>
          <w:spacing w:val="-4"/>
          <w:sz w:val="28"/>
          <w:szCs w:val="28"/>
        </w:rPr>
        <w:t xml:space="preserve"> </w:t>
      </w:r>
      <w:r>
        <w:rPr>
          <w:rFonts w:ascii="Times New Roman" w:hAnsi="Times New Roman"/>
          <w:sz w:val="28"/>
          <w:szCs w:val="28"/>
        </w:rPr>
        <w:t>территория.</w:t>
      </w:r>
    </w:p>
    <w:p w:rsidR="00943EC1" w:rsidRDefault="00943EC1" w:rsidP="00943EC1">
      <w:pPr>
        <w:widowControl w:val="0"/>
        <w:numPr>
          <w:ilvl w:val="1"/>
          <w:numId w:val="7"/>
        </w:numPr>
        <w:tabs>
          <w:tab w:val="left" w:pos="993"/>
        </w:tabs>
        <w:autoSpaceDE w:val="0"/>
        <w:autoSpaceDN w:val="0"/>
        <w:ind w:left="0" w:right="158" w:firstLine="709"/>
        <w:rPr>
          <w:rFonts w:ascii="Times New Roman" w:hAnsi="Times New Roman"/>
          <w:sz w:val="28"/>
        </w:rPr>
      </w:pPr>
      <w:r>
        <w:rPr>
          <w:rFonts w:ascii="Times New Roman" w:hAnsi="Times New Roman"/>
          <w:sz w:val="28"/>
        </w:rPr>
        <w:t>Представительный</w:t>
      </w:r>
      <w:r>
        <w:rPr>
          <w:rFonts w:ascii="Times New Roman" w:hAnsi="Times New Roman"/>
          <w:spacing w:val="1"/>
          <w:sz w:val="28"/>
        </w:rPr>
        <w:t xml:space="preserve"> </w:t>
      </w:r>
      <w:r>
        <w:rPr>
          <w:rFonts w:ascii="Times New Roman" w:hAnsi="Times New Roman"/>
          <w:sz w:val="28"/>
        </w:rPr>
        <w:t>орган</w:t>
      </w:r>
      <w:r>
        <w:rPr>
          <w:rFonts w:ascii="Times New Roman" w:hAnsi="Times New Roman"/>
          <w:spacing w:val="1"/>
          <w:sz w:val="28"/>
        </w:rPr>
        <w:t xml:space="preserve"> </w:t>
      </w:r>
      <w:r>
        <w:rPr>
          <w:rFonts w:ascii="Times New Roman" w:hAnsi="Times New Roman"/>
          <w:sz w:val="28"/>
        </w:rPr>
        <w:t>местного</w:t>
      </w:r>
      <w:r>
        <w:rPr>
          <w:rFonts w:ascii="Times New Roman" w:hAnsi="Times New Roman"/>
          <w:spacing w:val="1"/>
          <w:sz w:val="28"/>
        </w:rPr>
        <w:t xml:space="preserve"> </w:t>
      </w:r>
      <w:r>
        <w:rPr>
          <w:rFonts w:ascii="Times New Roman" w:hAnsi="Times New Roman"/>
          <w:sz w:val="28"/>
        </w:rPr>
        <w:t>самоуправления</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результатам</w:t>
      </w:r>
      <w:r>
        <w:rPr>
          <w:rFonts w:ascii="Times New Roman" w:hAnsi="Times New Roman"/>
          <w:spacing w:val="-67"/>
          <w:sz w:val="28"/>
        </w:rPr>
        <w:t xml:space="preserve"> </w:t>
      </w:r>
      <w:r>
        <w:rPr>
          <w:rFonts w:ascii="Times New Roman" w:hAnsi="Times New Roman"/>
          <w:sz w:val="28"/>
        </w:rPr>
        <w:t>рассмотрения</w:t>
      </w:r>
      <w:r>
        <w:rPr>
          <w:rFonts w:ascii="Times New Roman" w:hAnsi="Times New Roman"/>
          <w:spacing w:val="1"/>
          <w:sz w:val="28"/>
        </w:rPr>
        <w:t xml:space="preserve"> </w:t>
      </w:r>
      <w:r>
        <w:rPr>
          <w:rFonts w:ascii="Times New Roman" w:hAnsi="Times New Roman"/>
          <w:sz w:val="28"/>
        </w:rPr>
        <w:t>проекта</w:t>
      </w:r>
      <w:r>
        <w:rPr>
          <w:rFonts w:ascii="Times New Roman" w:hAnsi="Times New Roman"/>
          <w:spacing w:val="1"/>
          <w:sz w:val="28"/>
        </w:rPr>
        <w:t xml:space="preserve"> </w:t>
      </w:r>
      <w:r>
        <w:rPr>
          <w:rFonts w:ascii="Times New Roman" w:hAnsi="Times New Roman"/>
          <w:sz w:val="28"/>
        </w:rPr>
        <w:t>правил</w:t>
      </w:r>
      <w:r>
        <w:rPr>
          <w:rFonts w:ascii="Times New Roman" w:hAnsi="Times New Roman"/>
          <w:spacing w:val="1"/>
          <w:sz w:val="28"/>
        </w:rPr>
        <w:t xml:space="preserve"> </w:t>
      </w:r>
      <w:r>
        <w:rPr>
          <w:rFonts w:ascii="Times New Roman" w:hAnsi="Times New Roman"/>
          <w:sz w:val="28"/>
        </w:rPr>
        <w:t>землепользования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застройки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обязательных</w:t>
      </w:r>
      <w:r>
        <w:rPr>
          <w:rFonts w:ascii="Times New Roman" w:hAnsi="Times New Roman"/>
          <w:spacing w:val="1"/>
          <w:sz w:val="28"/>
        </w:rPr>
        <w:t xml:space="preserve"> </w:t>
      </w:r>
      <w:r>
        <w:rPr>
          <w:rFonts w:ascii="Times New Roman" w:hAnsi="Times New Roman"/>
          <w:sz w:val="28"/>
        </w:rPr>
        <w:t>приложений</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нему</w:t>
      </w:r>
      <w:r>
        <w:rPr>
          <w:rFonts w:ascii="Times New Roman" w:hAnsi="Times New Roman"/>
          <w:spacing w:val="1"/>
          <w:sz w:val="28"/>
        </w:rPr>
        <w:t xml:space="preserve"> </w:t>
      </w:r>
      <w:r>
        <w:rPr>
          <w:rFonts w:ascii="Times New Roman" w:hAnsi="Times New Roman"/>
          <w:sz w:val="28"/>
        </w:rPr>
        <w:t>может</w:t>
      </w:r>
      <w:r>
        <w:rPr>
          <w:rFonts w:ascii="Times New Roman" w:hAnsi="Times New Roman"/>
          <w:spacing w:val="1"/>
          <w:sz w:val="28"/>
        </w:rPr>
        <w:t xml:space="preserve"> </w:t>
      </w:r>
      <w:r>
        <w:rPr>
          <w:rFonts w:ascii="Times New Roman" w:hAnsi="Times New Roman"/>
          <w:sz w:val="28"/>
        </w:rPr>
        <w:t>утвердить</w:t>
      </w:r>
      <w:r>
        <w:rPr>
          <w:rFonts w:ascii="Times New Roman" w:hAnsi="Times New Roman"/>
          <w:spacing w:val="1"/>
          <w:sz w:val="28"/>
        </w:rPr>
        <w:t xml:space="preserve"> </w:t>
      </w:r>
      <w:r>
        <w:rPr>
          <w:rFonts w:ascii="Times New Roman" w:hAnsi="Times New Roman"/>
          <w:sz w:val="28"/>
        </w:rPr>
        <w:t>правила</w:t>
      </w:r>
      <w:r>
        <w:rPr>
          <w:rFonts w:ascii="Times New Roman" w:hAnsi="Times New Roman"/>
          <w:spacing w:val="1"/>
          <w:sz w:val="28"/>
        </w:rPr>
        <w:t xml:space="preserve"> </w:t>
      </w:r>
      <w:r>
        <w:rPr>
          <w:rFonts w:ascii="Times New Roman" w:hAnsi="Times New Roman"/>
          <w:sz w:val="28"/>
        </w:rPr>
        <w:t>землепользования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застройки</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направить проект правил землепользования и застройки главе местной администрации</w:t>
      </w:r>
      <w:r>
        <w:rPr>
          <w:rFonts w:ascii="Times New Roman" w:hAnsi="Times New Roman"/>
          <w:spacing w:val="1"/>
          <w:sz w:val="28"/>
        </w:rPr>
        <w:t xml:space="preserve"> </w:t>
      </w:r>
      <w:r>
        <w:rPr>
          <w:rFonts w:ascii="Times New Roman" w:hAnsi="Times New Roman"/>
          <w:sz w:val="28"/>
        </w:rPr>
        <w:t>на доработку в соответствии с заключением о результатах общественных обсуждений</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публичных</w:t>
      </w:r>
      <w:r>
        <w:rPr>
          <w:rFonts w:ascii="Times New Roman" w:hAnsi="Times New Roman"/>
          <w:spacing w:val="1"/>
          <w:sz w:val="28"/>
        </w:rPr>
        <w:t xml:space="preserve"> </w:t>
      </w:r>
      <w:r>
        <w:rPr>
          <w:rFonts w:ascii="Times New Roman" w:hAnsi="Times New Roman"/>
          <w:sz w:val="28"/>
        </w:rPr>
        <w:t>слушаний</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указанному</w:t>
      </w:r>
      <w:r>
        <w:rPr>
          <w:rFonts w:ascii="Times New Roman" w:hAnsi="Times New Roman"/>
          <w:spacing w:val="1"/>
          <w:sz w:val="28"/>
        </w:rPr>
        <w:t xml:space="preserve"> </w:t>
      </w:r>
      <w:r>
        <w:rPr>
          <w:rFonts w:ascii="Times New Roman" w:hAnsi="Times New Roman"/>
          <w:sz w:val="28"/>
        </w:rPr>
        <w:t>проекту,</w:t>
      </w:r>
      <w:r>
        <w:rPr>
          <w:rFonts w:ascii="Times New Roman" w:hAnsi="Times New Roman"/>
          <w:spacing w:val="1"/>
          <w:sz w:val="28"/>
        </w:rPr>
        <w:t xml:space="preserve"> </w:t>
      </w:r>
      <w:r>
        <w:rPr>
          <w:rFonts w:ascii="Times New Roman" w:hAnsi="Times New Roman"/>
          <w:sz w:val="28"/>
        </w:rPr>
        <w:t>за</w:t>
      </w:r>
      <w:r>
        <w:rPr>
          <w:rFonts w:ascii="Times New Roman" w:hAnsi="Times New Roman"/>
          <w:spacing w:val="1"/>
          <w:sz w:val="28"/>
        </w:rPr>
        <w:t xml:space="preserve"> </w:t>
      </w:r>
      <w:r>
        <w:rPr>
          <w:rFonts w:ascii="Times New Roman" w:hAnsi="Times New Roman"/>
          <w:sz w:val="28"/>
        </w:rPr>
        <w:t>исключением</w:t>
      </w:r>
      <w:r>
        <w:rPr>
          <w:rFonts w:ascii="Times New Roman" w:hAnsi="Times New Roman"/>
          <w:spacing w:val="1"/>
          <w:sz w:val="28"/>
        </w:rPr>
        <w:t xml:space="preserve"> </w:t>
      </w:r>
      <w:r>
        <w:rPr>
          <w:rFonts w:ascii="Times New Roman" w:hAnsi="Times New Roman"/>
          <w:sz w:val="28"/>
        </w:rPr>
        <w:t>случаев,</w:t>
      </w:r>
      <w:r>
        <w:rPr>
          <w:rFonts w:ascii="Times New Roman" w:hAnsi="Times New Roman"/>
          <w:spacing w:val="1"/>
          <w:sz w:val="28"/>
        </w:rPr>
        <w:t xml:space="preserve"> </w:t>
      </w:r>
      <w:r>
        <w:rPr>
          <w:rFonts w:ascii="Times New Roman" w:hAnsi="Times New Roman"/>
          <w:sz w:val="28"/>
        </w:rPr>
        <w:t>если</w:t>
      </w:r>
      <w:r>
        <w:rPr>
          <w:rFonts w:ascii="Times New Roman" w:hAnsi="Times New Roman"/>
          <w:spacing w:val="1"/>
          <w:sz w:val="28"/>
        </w:rPr>
        <w:t xml:space="preserve"> </w:t>
      </w:r>
      <w:r>
        <w:rPr>
          <w:rFonts w:ascii="Times New Roman" w:hAnsi="Times New Roman"/>
          <w:sz w:val="28"/>
        </w:rPr>
        <w:t>утверждение</w:t>
      </w:r>
      <w:r>
        <w:rPr>
          <w:rFonts w:ascii="Times New Roman" w:hAnsi="Times New Roman"/>
          <w:spacing w:val="1"/>
          <w:sz w:val="28"/>
        </w:rPr>
        <w:t xml:space="preserve"> </w:t>
      </w:r>
      <w:r>
        <w:rPr>
          <w:rFonts w:ascii="Times New Roman" w:hAnsi="Times New Roman"/>
          <w:sz w:val="28"/>
        </w:rPr>
        <w:t>правил</w:t>
      </w:r>
      <w:r>
        <w:rPr>
          <w:rFonts w:ascii="Times New Roman" w:hAnsi="Times New Roman"/>
          <w:spacing w:val="1"/>
          <w:sz w:val="28"/>
        </w:rPr>
        <w:t xml:space="preserve"> </w:t>
      </w:r>
      <w:r>
        <w:rPr>
          <w:rFonts w:ascii="Times New Roman" w:hAnsi="Times New Roman"/>
          <w:sz w:val="28"/>
        </w:rPr>
        <w:t>землепользования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застройки</w:t>
      </w:r>
      <w:r>
        <w:rPr>
          <w:rFonts w:ascii="Times New Roman" w:hAnsi="Times New Roman"/>
          <w:spacing w:val="1"/>
          <w:sz w:val="28"/>
        </w:rPr>
        <w:t xml:space="preserve"> </w:t>
      </w:r>
      <w:r>
        <w:rPr>
          <w:rFonts w:ascii="Times New Roman" w:hAnsi="Times New Roman"/>
          <w:sz w:val="28"/>
        </w:rPr>
        <w:t>осуществляется</w:t>
      </w:r>
      <w:r>
        <w:rPr>
          <w:rFonts w:ascii="Times New Roman" w:hAnsi="Times New Roman"/>
          <w:spacing w:val="1"/>
          <w:sz w:val="28"/>
        </w:rPr>
        <w:t xml:space="preserve"> </w:t>
      </w:r>
      <w:r>
        <w:rPr>
          <w:rFonts w:ascii="Times New Roman" w:hAnsi="Times New Roman"/>
          <w:sz w:val="28"/>
        </w:rPr>
        <w:t>местной</w:t>
      </w:r>
      <w:r>
        <w:rPr>
          <w:rFonts w:ascii="Times New Roman" w:hAnsi="Times New Roman"/>
          <w:spacing w:val="-67"/>
          <w:sz w:val="28"/>
        </w:rPr>
        <w:t xml:space="preserve"> </w:t>
      </w:r>
      <w:r>
        <w:rPr>
          <w:rFonts w:ascii="Times New Roman" w:hAnsi="Times New Roman"/>
          <w:sz w:val="28"/>
        </w:rPr>
        <w:t>администрацией в соответствии с законодательством субъекта Российской Федерации</w:t>
      </w:r>
      <w:r>
        <w:rPr>
          <w:rFonts w:ascii="Times New Roman" w:hAnsi="Times New Roman"/>
          <w:spacing w:val="1"/>
          <w:sz w:val="28"/>
        </w:rPr>
        <w:t xml:space="preserve"> </w:t>
      </w:r>
      <w:r>
        <w:rPr>
          <w:rFonts w:ascii="Times New Roman" w:hAnsi="Times New Roman"/>
          <w:sz w:val="28"/>
        </w:rPr>
        <w:t>о градостроительной</w:t>
      </w:r>
      <w:r>
        <w:rPr>
          <w:rFonts w:ascii="Times New Roman" w:hAnsi="Times New Roman"/>
          <w:spacing w:val="3"/>
          <w:sz w:val="28"/>
        </w:rPr>
        <w:t xml:space="preserve"> </w:t>
      </w:r>
      <w:r>
        <w:rPr>
          <w:rFonts w:ascii="Times New Roman" w:hAnsi="Times New Roman"/>
          <w:sz w:val="28"/>
        </w:rPr>
        <w:t>деятельности.</w:t>
      </w:r>
    </w:p>
    <w:p w:rsidR="00943EC1" w:rsidRDefault="00943EC1" w:rsidP="00943EC1">
      <w:pPr>
        <w:widowControl w:val="0"/>
        <w:numPr>
          <w:ilvl w:val="1"/>
          <w:numId w:val="7"/>
        </w:numPr>
        <w:tabs>
          <w:tab w:val="left" w:pos="993"/>
        </w:tabs>
        <w:autoSpaceDE w:val="0"/>
        <w:autoSpaceDN w:val="0"/>
        <w:ind w:left="0" w:right="159" w:firstLine="709"/>
        <w:rPr>
          <w:rFonts w:ascii="Times New Roman" w:hAnsi="Times New Roman"/>
          <w:sz w:val="28"/>
        </w:rPr>
      </w:pPr>
      <w:r>
        <w:rPr>
          <w:rFonts w:ascii="Times New Roman" w:hAnsi="Times New Roman"/>
          <w:sz w:val="28"/>
        </w:rPr>
        <w:t>Правила</w:t>
      </w:r>
      <w:r>
        <w:rPr>
          <w:rFonts w:ascii="Times New Roman" w:hAnsi="Times New Roman"/>
          <w:spacing w:val="1"/>
          <w:sz w:val="28"/>
        </w:rPr>
        <w:t xml:space="preserve"> </w:t>
      </w:r>
      <w:r>
        <w:rPr>
          <w:rFonts w:ascii="Times New Roman" w:hAnsi="Times New Roman"/>
          <w:sz w:val="28"/>
        </w:rPr>
        <w:t>землепользования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застройки</w:t>
      </w:r>
      <w:r>
        <w:rPr>
          <w:rFonts w:ascii="Times New Roman" w:hAnsi="Times New Roman"/>
          <w:spacing w:val="1"/>
          <w:sz w:val="28"/>
        </w:rPr>
        <w:t xml:space="preserve"> </w:t>
      </w:r>
      <w:r>
        <w:rPr>
          <w:rFonts w:ascii="Times New Roman" w:hAnsi="Times New Roman"/>
          <w:sz w:val="28"/>
        </w:rPr>
        <w:t>подлежат</w:t>
      </w:r>
      <w:r>
        <w:rPr>
          <w:rFonts w:ascii="Times New Roman" w:hAnsi="Times New Roman"/>
          <w:spacing w:val="1"/>
          <w:sz w:val="28"/>
        </w:rPr>
        <w:t xml:space="preserve"> </w:t>
      </w:r>
      <w:r>
        <w:rPr>
          <w:rFonts w:ascii="Times New Roman" w:hAnsi="Times New Roman"/>
          <w:sz w:val="28"/>
        </w:rPr>
        <w:t>опубликованию</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порядке, установленном для официального опубликования муниципальных правовых</w:t>
      </w:r>
      <w:r>
        <w:rPr>
          <w:rFonts w:ascii="Times New Roman" w:hAnsi="Times New Roman"/>
          <w:spacing w:val="1"/>
          <w:sz w:val="28"/>
        </w:rPr>
        <w:t xml:space="preserve"> </w:t>
      </w:r>
      <w:r>
        <w:rPr>
          <w:rFonts w:ascii="Times New Roman" w:hAnsi="Times New Roman"/>
          <w:sz w:val="28"/>
        </w:rPr>
        <w:t>актов,</w:t>
      </w:r>
      <w:r>
        <w:rPr>
          <w:rFonts w:ascii="Times New Roman" w:hAnsi="Times New Roman"/>
          <w:spacing w:val="1"/>
          <w:sz w:val="28"/>
        </w:rPr>
        <w:t xml:space="preserve"> </w:t>
      </w:r>
      <w:r>
        <w:rPr>
          <w:rFonts w:ascii="Times New Roman" w:hAnsi="Times New Roman"/>
          <w:sz w:val="28"/>
        </w:rPr>
        <w:t>иной</w:t>
      </w:r>
      <w:r>
        <w:rPr>
          <w:rFonts w:ascii="Times New Roman" w:hAnsi="Times New Roman"/>
          <w:spacing w:val="1"/>
          <w:sz w:val="28"/>
        </w:rPr>
        <w:t xml:space="preserve"> </w:t>
      </w:r>
      <w:r>
        <w:rPr>
          <w:rFonts w:ascii="Times New Roman" w:hAnsi="Times New Roman"/>
          <w:sz w:val="28"/>
        </w:rPr>
        <w:t>официальной</w:t>
      </w:r>
      <w:r>
        <w:rPr>
          <w:rFonts w:ascii="Times New Roman" w:hAnsi="Times New Roman"/>
          <w:spacing w:val="1"/>
          <w:sz w:val="28"/>
        </w:rPr>
        <w:t xml:space="preserve"> </w:t>
      </w:r>
      <w:r>
        <w:rPr>
          <w:rFonts w:ascii="Times New Roman" w:hAnsi="Times New Roman"/>
          <w:sz w:val="28"/>
        </w:rPr>
        <w:t>информации,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размещаются</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официальном</w:t>
      </w:r>
      <w:r>
        <w:rPr>
          <w:rFonts w:ascii="Times New Roman" w:hAnsi="Times New Roman"/>
          <w:spacing w:val="1"/>
          <w:sz w:val="28"/>
        </w:rPr>
        <w:t xml:space="preserve"> </w:t>
      </w:r>
      <w:r>
        <w:rPr>
          <w:rFonts w:ascii="Times New Roman" w:hAnsi="Times New Roman"/>
          <w:sz w:val="28"/>
        </w:rPr>
        <w:t>сайте</w:t>
      </w:r>
      <w:r>
        <w:rPr>
          <w:rFonts w:ascii="Times New Roman" w:hAnsi="Times New Roman"/>
          <w:spacing w:val="-67"/>
          <w:sz w:val="28"/>
        </w:rPr>
        <w:t xml:space="preserve"> </w:t>
      </w:r>
      <w:r>
        <w:rPr>
          <w:rFonts w:ascii="Times New Roman" w:hAnsi="Times New Roman"/>
          <w:sz w:val="28"/>
        </w:rPr>
        <w:t>поселения</w:t>
      </w:r>
      <w:r>
        <w:rPr>
          <w:rFonts w:ascii="Times New Roman" w:hAnsi="Times New Roman"/>
          <w:spacing w:val="1"/>
          <w:sz w:val="28"/>
        </w:rPr>
        <w:t xml:space="preserve"> </w:t>
      </w:r>
      <w:r>
        <w:rPr>
          <w:rFonts w:ascii="Times New Roman" w:hAnsi="Times New Roman"/>
          <w:sz w:val="28"/>
        </w:rPr>
        <w:t>(при</w:t>
      </w:r>
      <w:r>
        <w:rPr>
          <w:rFonts w:ascii="Times New Roman" w:hAnsi="Times New Roman"/>
          <w:spacing w:val="1"/>
          <w:sz w:val="28"/>
        </w:rPr>
        <w:t xml:space="preserve"> </w:t>
      </w:r>
      <w:r>
        <w:rPr>
          <w:rFonts w:ascii="Times New Roman" w:hAnsi="Times New Roman"/>
          <w:sz w:val="28"/>
        </w:rPr>
        <w:t>наличии</w:t>
      </w:r>
      <w:r>
        <w:rPr>
          <w:rFonts w:ascii="Times New Roman" w:hAnsi="Times New Roman"/>
          <w:spacing w:val="1"/>
          <w:sz w:val="28"/>
        </w:rPr>
        <w:t xml:space="preserve"> </w:t>
      </w:r>
      <w:r>
        <w:rPr>
          <w:rFonts w:ascii="Times New Roman" w:hAnsi="Times New Roman"/>
          <w:sz w:val="28"/>
        </w:rPr>
        <w:t>официального</w:t>
      </w:r>
      <w:r>
        <w:rPr>
          <w:rFonts w:ascii="Times New Roman" w:hAnsi="Times New Roman"/>
          <w:spacing w:val="1"/>
          <w:sz w:val="28"/>
        </w:rPr>
        <w:t xml:space="preserve"> </w:t>
      </w:r>
      <w:r>
        <w:rPr>
          <w:rFonts w:ascii="Times New Roman" w:hAnsi="Times New Roman"/>
          <w:sz w:val="28"/>
        </w:rPr>
        <w:t>сайта</w:t>
      </w:r>
      <w:r>
        <w:rPr>
          <w:rFonts w:ascii="Times New Roman" w:hAnsi="Times New Roman"/>
          <w:spacing w:val="1"/>
          <w:sz w:val="28"/>
        </w:rPr>
        <w:t xml:space="preserve"> </w:t>
      </w:r>
      <w:r>
        <w:rPr>
          <w:rFonts w:ascii="Times New Roman" w:hAnsi="Times New Roman"/>
          <w:sz w:val="28"/>
        </w:rPr>
        <w:t>поселения),</w:t>
      </w:r>
      <w:r>
        <w:rPr>
          <w:rFonts w:ascii="Times New Roman" w:hAnsi="Times New Roman"/>
          <w:spacing w:val="1"/>
          <w:sz w:val="28"/>
        </w:rPr>
        <w:t xml:space="preserve"> </w:t>
      </w:r>
      <w:r>
        <w:rPr>
          <w:rFonts w:ascii="Times New Roman" w:hAnsi="Times New Roman"/>
          <w:sz w:val="28"/>
        </w:rPr>
        <w:t>официальном</w:t>
      </w:r>
      <w:r>
        <w:rPr>
          <w:rFonts w:ascii="Times New Roman" w:hAnsi="Times New Roman"/>
          <w:spacing w:val="1"/>
          <w:sz w:val="28"/>
        </w:rPr>
        <w:t xml:space="preserve"> </w:t>
      </w:r>
      <w:r>
        <w:rPr>
          <w:rFonts w:ascii="Times New Roman" w:hAnsi="Times New Roman"/>
          <w:sz w:val="28"/>
        </w:rPr>
        <w:t>сайте</w:t>
      </w:r>
      <w:r>
        <w:rPr>
          <w:rFonts w:ascii="Times New Roman" w:hAnsi="Times New Roman"/>
          <w:spacing w:val="1"/>
          <w:sz w:val="28"/>
        </w:rPr>
        <w:t xml:space="preserve"> </w:t>
      </w:r>
      <w:r>
        <w:rPr>
          <w:rFonts w:ascii="Times New Roman" w:hAnsi="Times New Roman"/>
          <w:sz w:val="28"/>
        </w:rPr>
        <w:t>городского</w:t>
      </w:r>
      <w:r>
        <w:rPr>
          <w:rFonts w:ascii="Times New Roman" w:hAnsi="Times New Roman"/>
          <w:spacing w:val="1"/>
          <w:sz w:val="28"/>
        </w:rPr>
        <w:t xml:space="preserve"> </w:t>
      </w:r>
      <w:r>
        <w:rPr>
          <w:rFonts w:ascii="Times New Roman" w:hAnsi="Times New Roman"/>
          <w:sz w:val="28"/>
        </w:rPr>
        <w:t>округа</w:t>
      </w:r>
      <w:r>
        <w:rPr>
          <w:rFonts w:ascii="Times New Roman" w:hAnsi="Times New Roman"/>
          <w:spacing w:val="1"/>
          <w:sz w:val="28"/>
        </w:rPr>
        <w:t xml:space="preserve"> </w:t>
      </w:r>
      <w:r>
        <w:rPr>
          <w:rFonts w:ascii="Times New Roman" w:hAnsi="Times New Roman"/>
          <w:sz w:val="28"/>
        </w:rPr>
        <w:t>(при</w:t>
      </w:r>
      <w:r>
        <w:rPr>
          <w:rFonts w:ascii="Times New Roman" w:hAnsi="Times New Roman"/>
          <w:spacing w:val="1"/>
          <w:sz w:val="28"/>
        </w:rPr>
        <w:t xml:space="preserve"> </w:t>
      </w:r>
      <w:r>
        <w:rPr>
          <w:rFonts w:ascii="Times New Roman" w:hAnsi="Times New Roman"/>
          <w:sz w:val="28"/>
        </w:rPr>
        <w:t>наличии</w:t>
      </w:r>
      <w:r>
        <w:rPr>
          <w:rFonts w:ascii="Times New Roman" w:hAnsi="Times New Roman"/>
          <w:spacing w:val="1"/>
          <w:sz w:val="28"/>
        </w:rPr>
        <w:t xml:space="preserve"> </w:t>
      </w:r>
      <w:r>
        <w:rPr>
          <w:rFonts w:ascii="Times New Roman" w:hAnsi="Times New Roman"/>
          <w:sz w:val="28"/>
        </w:rPr>
        <w:t>официального</w:t>
      </w:r>
      <w:r>
        <w:rPr>
          <w:rFonts w:ascii="Times New Roman" w:hAnsi="Times New Roman"/>
          <w:spacing w:val="1"/>
          <w:sz w:val="28"/>
        </w:rPr>
        <w:t xml:space="preserve"> </w:t>
      </w:r>
      <w:r>
        <w:rPr>
          <w:rFonts w:ascii="Times New Roman" w:hAnsi="Times New Roman"/>
          <w:sz w:val="28"/>
        </w:rPr>
        <w:t>сайта</w:t>
      </w:r>
      <w:r>
        <w:rPr>
          <w:rFonts w:ascii="Times New Roman" w:hAnsi="Times New Roman"/>
          <w:spacing w:val="1"/>
          <w:sz w:val="28"/>
        </w:rPr>
        <w:t xml:space="preserve"> </w:t>
      </w:r>
      <w:r>
        <w:rPr>
          <w:rFonts w:ascii="Times New Roman" w:hAnsi="Times New Roman"/>
          <w:sz w:val="28"/>
        </w:rPr>
        <w:t>городского</w:t>
      </w:r>
      <w:r>
        <w:rPr>
          <w:rFonts w:ascii="Times New Roman" w:hAnsi="Times New Roman"/>
          <w:spacing w:val="1"/>
          <w:sz w:val="28"/>
        </w:rPr>
        <w:t xml:space="preserve"> </w:t>
      </w:r>
      <w:r>
        <w:rPr>
          <w:rFonts w:ascii="Times New Roman" w:hAnsi="Times New Roman"/>
          <w:sz w:val="28"/>
        </w:rPr>
        <w:t>округа)</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сети</w:t>
      </w:r>
      <w:r>
        <w:rPr>
          <w:rFonts w:ascii="Times New Roman" w:hAnsi="Times New Roman"/>
          <w:spacing w:val="1"/>
          <w:sz w:val="28"/>
        </w:rPr>
        <w:t xml:space="preserve"> </w:t>
      </w:r>
      <w:r>
        <w:rPr>
          <w:rFonts w:ascii="Times New Roman" w:hAnsi="Times New Roman"/>
          <w:sz w:val="28"/>
        </w:rPr>
        <w:t>"Интернет".</w:t>
      </w:r>
    </w:p>
    <w:p w:rsidR="00943EC1" w:rsidRDefault="00943EC1" w:rsidP="00943EC1">
      <w:pPr>
        <w:widowControl w:val="0"/>
        <w:numPr>
          <w:ilvl w:val="2"/>
          <w:numId w:val="7"/>
        </w:numPr>
        <w:tabs>
          <w:tab w:val="left" w:pos="993"/>
        </w:tabs>
        <w:autoSpaceDE w:val="0"/>
        <w:autoSpaceDN w:val="0"/>
        <w:ind w:left="0" w:right="168" w:firstLine="709"/>
        <w:rPr>
          <w:rFonts w:ascii="Times New Roman" w:hAnsi="Times New Roman"/>
          <w:sz w:val="28"/>
        </w:rPr>
      </w:pPr>
      <w:r>
        <w:rPr>
          <w:rFonts w:ascii="Times New Roman" w:hAnsi="Times New Roman"/>
          <w:sz w:val="28"/>
        </w:rPr>
        <w:t>Утвержденные</w:t>
      </w:r>
      <w:r>
        <w:rPr>
          <w:rFonts w:ascii="Times New Roman" w:hAnsi="Times New Roman"/>
          <w:spacing w:val="1"/>
          <w:sz w:val="28"/>
        </w:rPr>
        <w:t xml:space="preserve"> </w:t>
      </w:r>
      <w:r>
        <w:rPr>
          <w:rFonts w:ascii="Times New Roman" w:hAnsi="Times New Roman"/>
          <w:sz w:val="28"/>
        </w:rPr>
        <w:t>правила</w:t>
      </w:r>
      <w:r>
        <w:rPr>
          <w:rFonts w:ascii="Times New Roman" w:hAnsi="Times New Roman"/>
          <w:spacing w:val="1"/>
          <w:sz w:val="28"/>
        </w:rPr>
        <w:t xml:space="preserve"> </w:t>
      </w:r>
      <w:r>
        <w:rPr>
          <w:rFonts w:ascii="Times New Roman" w:hAnsi="Times New Roman"/>
          <w:sz w:val="28"/>
        </w:rPr>
        <w:t>землепользования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застройки</w:t>
      </w:r>
      <w:r>
        <w:rPr>
          <w:rFonts w:ascii="Times New Roman" w:hAnsi="Times New Roman"/>
          <w:spacing w:val="1"/>
          <w:sz w:val="28"/>
        </w:rPr>
        <w:t xml:space="preserve"> </w:t>
      </w:r>
      <w:r>
        <w:rPr>
          <w:rFonts w:ascii="Times New Roman" w:hAnsi="Times New Roman"/>
          <w:sz w:val="28"/>
        </w:rPr>
        <w:t>подлежат</w:t>
      </w:r>
      <w:r>
        <w:rPr>
          <w:rFonts w:ascii="Times New Roman" w:hAnsi="Times New Roman"/>
          <w:spacing w:val="1"/>
          <w:sz w:val="28"/>
        </w:rPr>
        <w:t xml:space="preserve"> </w:t>
      </w:r>
      <w:r>
        <w:rPr>
          <w:rFonts w:ascii="Times New Roman" w:hAnsi="Times New Roman"/>
          <w:sz w:val="28"/>
        </w:rPr>
        <w:t>размещению</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федеральной</w:t>
      </w:r>
      <w:r>
        <w:rPr>
          <w:rFonts w:ascii="Times New Roman" w:hAnsi="Times New Roman"/>
          <w:spacing w:val="1"/>
          <w:sz w:val="28"/>
        </w:rPr>
        <w:t xml:space="preserve"> </w:t>
      </w:r>
      <w:r>
        <w:rPr>
          <w:rFonts w:ascii="Times New Roman" w:hAnsi="Times New Roman"/>
          <w:sz w:val="28"/>
        </w:rPr>
        <w:t>государственной</w:t>
      </w:r>
      <w:r>
        <w:rPr>
          <w:rFonts w:ascii="Times New Roman" w:hAnsi="Times New Roman"/>
          <w:spacing w:val="1"/>
          <w:sz w:val="28"/>
        </w:rPr>
        <w:t xml:space="preserve"> </w:t>
      </w:r>
      <w:r>
        <w:rPr>
          <w:rFonts w:ascii="Times New Roman" w:hAnsi="Times New Roman"/>
          <w:sz w:val="28"/>
        </w:rPr>
        <w:t>информационной</w:t>
      </w:r>
      <w:r>
        <w:rPr>
          <w:rFonts w:ascii="Times New Roman" w:hAnsi="Times New Roman"/>
          <w:spacing w:val="1"/>
          <w:sz w:val="28"/>
        </w:rPr>
        <w:t xml:space="preserve"> </w:t>
      </w:r>
      <w:r>
        <w:rPr>
          <w:rFonts w:ascii="Times New Roman" w:hAnsi="Times New Roman"/>
          <w:sz w:val="28"/>
        </w:rPr>
        <w:t>системе</w:t>
      </w:r>
      <w:r>
        <w:rPr>
          <w:rFonts w:ascii="Times New Roman" w:hAnsi="Times New Roman"/>
          <w:spacing w:val="1"/>
          <w:sz w:val="28"/>
        </w:rPr>
        <w:t xml:space="preserve"> </w:t>
      </w:r>
      <w:r>
        <w:rPr>
          <w:rFonts w:ascii="Times New Roman" w:hAnsi="Times New Roman"/>
          <w:sz w:val="28"/>
        </w:rPr>
        <w:t>территориального</w:t>
      </w:r>
      <w:r>
        <w:rPr>
          <w:rFonts w:ascii="Times New Roman" w:hAnsi="Times New Roman"/>
          <w:spacing w:val="1"/>
          <w:sz w:val="28"/>
        </w:rPr>
        <w:t xml:space="preserve"> </w:t>
      </w:r>
      <w:r>
        <w:rPr>
          <w:rFonts w:ascii="Times New Roman" w:hAnsi="Times New Roman"/>
          <w:sz w:val="28"/>
        </w:rPr>
        <w:t>планирования</w:t>
      </w:r>
      <w:r>
        <w:rPr>
          <w:rFonts w:ascii="Times New Roman" w:hAnsi="Times New Roman"/>
          <w:spacing w:val="1"/>
          <w:sz w:val="28"/>
        </w:rPr>
        <w:t xml:space="preserve"> </w:t>
      </w:r>
      <w:r>
        <w:rPr>
          <w:rFonts w:ascii="Times New Roman" w:hAnsi="Times New Roman"/>
          <w:sz w:val="28"/>
        </w:rPr>
        <w:t>не позднее</w:t>
      </w:r>
      <w:r>
        <w:rPr>
          <w:rFonts w:ascii="Times New Roman" w:hAnsi="Times New Roman"/>
          <w:spacing w:val="1"/>
          <w:sz w:val="28"/>
        </w:rPr>
        <w:t xml:space="preserve"> </w:t>
      </w:r>
      <w:r>
        <w:rPr>
          <w:rFonts w:ascii="Times New Roman" w:hAnsi="Times New Roman"/>
          <w:sz w:val="28"/>
        </w:rPr>
        <w:t>чем</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истечении</w:t>
      </w:r>
      <w:r>
        <w:rPr>
          <w:rFonts w:ascii="Times New Roman" w:hAnsi="Times New Roman"/>
          <w:spacing w:val="1"/>
          <w:sz w:val="28"/>
        </w:rPr>
        <w:t xml:space="preserve"> </w:t>
      </w:r>
      <w:r>
        <w:rPr>
          <w:rFonts w:ascii="Times New Roman" w:hAnsi="Times New Roman"/>
          <w:sz w:val="28"/>
        </w:rPr>
        <w:t>десяти</w:t>
      </w:r>
      <w:r>
        <w:rPr>
          <w:rFonts w:ascii="Times New Roman" w:hAnsi="Times New Roman"/>
          <w:spacing w:val="1"/>
          <w:sz w:val="28"/>
        </w:rPr>
        <w:t xml:space="preserve"> </w:t>
      </w:r>
      <w:r>
        <w:rPr>
          <w:rFonts w:ascii="Times New Roman" w:hAnsi="Times New Roman"/>
          <w:sz w:val="28"/>
        </w:rPr>
        <w:t>дней</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даты</w:t>
      </w:r>
      <w:r>
        <w:rPr>
          <w:rFonts w:ascii="Times New Roman" w:hAnsi="Times New Roman"/>
          <w:spacing w:val="1"/>
          <w:sz w:val="28"/>
        </w:rPr>
        <w:t xml:space="preserve"> </w:t>
      </w:r>
      <w:r>
        <w:rPr>
          <w:rFonts w:ascii="Times New Roman" w:hAnsi="Times New Roman"/>
          <w:sz w:val="28"/>
        </w:rPr>
        <w:t>утверждения</w:t>
      </w:r>
      <w:r>
        <w:rPr>
          <w:rFonts w:ascii="Times New Roman" w:hAnsi="Times New Roman"/>
          <w:spacing w:val="-5"/>
          <w:sz w:val="28"/>
        </w:rPr>
        <w:t xml:space="preserve"> </w:t>
      </w:r>
      <w:r>
        <w:rPr>
          <w:rFonts w:ascii="Times New Roman" w:hAnsi="Times New Roman"/>
          <w:sz w:val="28"/>
        </w:rPr>
        <w:t>указанных</w:t>
      </w:r>
      <w:r>
        <w:rPr>
          <w:rFonts w:ascii="Times New Roman" w:hAnsi="Times New Roman"/>
          <w:spacing w:val="-3"/>
          <w:sz w:val="28"/>
        </w:rPr>
        <w:t xml:space="preserve"> </w:t>
      </w:r>
      <w:r>
        <w:rPr>
          <w:rFonts w:ascii="Times New Roman" w:hAnsi="Times New Roman"/>
          <w:sz w:val="28"/>
        </w:rPr>
        <w:t>правил.</w:t>
      </w:r>
    </w:p>
    <w:p w:rsidR="00943EC1" w:rsidRDefault="00943EC1" w:rsidP="00943EC1">
      <w:pPr>
        <w:widowControl w:val="0"/>
        <w:numPr>
          <w:ilvl w:val="1"/>
          <w:numId w:val="7"/>
        </w:numPr>
        <w:tabs>
          <w:tab w:val="left" w:pos="993"/>
        </w:tabs>
        <w:autoSpaceDE w:val="0"/>
        <w:autoSpaceDN w:val="0"/>
        <w:ind w:left="0" w:right="167" w:firstLine="709"/>
        <w:rPr>
          <w:rFonts w:ascii="Times New Roman" w:hAnsi="Times New Roman"/>
          <w:sz w:val="28"/>
        </w:rPr>
      </w:pPr>
      <w:r>
        <w:rPr>
          <w:rFonts w:ascii="Times New Roman" w:hAnsi="Times New Roman"/>
          <w:sz w:val="28"/>
        </w:rPr>
        <w:t>Физические</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юридические</w:t>
      </w:r>
      <w:r>
        <w:rPr>
          <w:rFonts w:ascii="Times New Roman" w:hAnsi="Times New Roman"/>
          <w:spacing w:val="1"/>
          <w:sz w:val="28"/>
        </w:rPr>
        <w:t xml:space="preserve"> </w:t>
      </w:r>
      <w:r>
        <w:rPr>
          <w:rFonts w:ascii="Times New Roman" w:hAnsi="Times New Roman"/>
          <w:sz w:val="28"/>
        </w:rPr>
        <w:t>лица</w:t>
      </w:r>
      <w:r>
        <w:rPr>
          <w:rFonts w:ascii="Times New Roman" w:hAnsi="Times New Roman"/>
          <w:spacing w:val="1"/>
          <w:sz w:val="28"/>
        </w:rPr>
        <w:t xml:space="preserve"> </w:t>
      </w:r>
      <w:r>
        <w:rPr>
          <w:rFonts w:ascii="Times New Roman" w:hAnsi="Times New Roman"/>
          <w:sz w:val="28"/>
        </w:rPr>
        <w:t>вправе</w:t>
      </w:r>
      <w:r>
        <w:rPr>
          <w:rFonts w:ascii="Times New Roman" w:hAnsi="Times New Roman"/>
          <w:spacing w:val="1"/>
          <w:sz w:val="28"/>
        </w:rPr>
        <w:t xml:space="preserve"> </w:t>
      </w:r>
      <w:r>
        <w:rPr>
          <w:rFonts w:ascii="Times New Roman" w:hAnsi="Times New Roman"/>
          <w:sz w:val="28"/>
        </w:rPr>
        <w:t>оспорить</w:t>
      </w:r>
      <w:r>
        <w:rPr>
          <w:rFonts w:ascii="Times New Roman" w:hAnsi="Times New Roman"/>
          <w:spacing w:val="1"/>
          <w:sz w:val="28"/>
        </w:rPr>
        <w:t xml:space="preserve"> </w:t>
      </w:r>
      <w:r>
        <w:rPr>
          <w:rFonts w:ascii="Times New Roman" w:hAnsi="Times New Roman"/>
          <w:sz w:val="28"/>
        </w:rPr>
        <w:t>решение</w:t>
      </w:r>
      <w:r>
        <w:rPr>
          <w:rFonts w:ascii="Times New Roman" w:hAnsi="Times New Roman"/>
          <w:spacing w:val="1"/>
          <w:sz w:val="28"/>
        </w:rPr>
        <w:t xml:space="preserve"> </w:t>
      </w:r>
      <w:r>
        <w:rPr>
          <w:rFonts w:ascii="Times New Roman" w:hAnsi="Times New Roman"/>
          <w:sz w:val="28"/>
        </w:rPr>
        <w:t>об</w:t>
      </w:r>
      <w:r>
        <w:rPr>
          <w:rFonts w:ascii="Times New Roman" w:hAnsi="Times New Roman"/>
          <w:spacing w:val="1"/>
          <w:sz w:val="28"/>
        </w:rPr>
        <w:t xml:space="preserve"> </w:t>
      </w:r>
      <w:r>
        <w:rPr>
          <w:rFonts w:ascii="Times New Roman" w:hAnsi="Times New Roman"/>
          <w:sz w:val="28"/>
        </w:rPr>
        <w:t>утверждении</w:t>
      </w:r>
      <w:r>
        <w:rPr>
          <w:rFonts w:ascii="Times New Roman" w:hAnsi="Times New Roman"/>
          <w:spacing w:val="-2"/>
          <w:sz w:val="28"/>
        </w:rPr>
        <w:t xml:space="preserve"> </w:t>
      </w:r>
      <w:r>
        <w:rPr>
          <w:rFonts w:ascii="Times New Roman" w:hAnsi="Times New Roman"/>
          <w:sz w:val="28"/>
        </w:rPr>
        <w:t>правил</w:t>
      </w:r>
      <w:r>
        <w:rPr>
          <w:rFonts w:ascii="Times New Roman" w:hAnsi="Times New Roman"/>
          <w:spacing w:val="-2"/>
          <w:sz w:val="28"/>
        </w:rPr>
        <w:t xml:space="preserve"> </w:t>
      </w:r>
      <w:r>
        <w:rPr>
          <w:rFonts w:ascii="Times New Roman" w:hAnsi="Times New Roman"/>
          <w:sz w:val="28"/>
        </w:rPr>
        <w:t>землепользования</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застройки</w:t>
      </w:r>
      <w:r>
        <w:rPr>
          <w:rFonts w:ascii="Times New Roman" w:hAnsi="Times New Roman"/>
          <w:spacing w:val="2"/>
          <w:sz w:val="28"/>
        </w:rPr>
        <w:t xml:space="preserve"> </w:t>
      </w:r>
      <w:r>
        <w:rPr>
          <w:rFonts w:ascii="Times New Roman" w:hAnsi="Times New Roman"/>
          <w:sz w:val="28"/>
        </w:rPr>
        <w:t>в</w:t>
      </w:r>
      <w:r>
        <w:rPr>
          <w:rFonts w:ascii="Times New Roman" w:hAnsi="Times New Roman"/>
          <w:spacing w:val="-3"/>
          <w:sz w:val="28"/>
        </w:rPr>
        <w:t xml:space="preserve"> </w:t>
      </w:r>
      <w:r>
        <w:rPr>
          <w:rFonts w:ascii="Times New Roman" w:hAnsi="Times New Roman"/>
          <w:sz w:val="28"/>
        </w:rPr>
        <w:t>судебном</w:t>
      </w:r>
      <w:r>
        <w:rPr>
          <w:rFonts w:ascii="Times New Roman" w:hAnsi="Times New Roman"/>
          <w:spacing w:val="-4"/>
          <w:sz w:val="28"/>
        </w:rPr>
        <w:t xml:space="preserve"> </w:t>
      </w:r>
      <w:r>
        <w:rPr>
          <w:rFonts w:ascii="Times New Roman" w:hAnsi="Times New Roman"/>
          <w:sz w:val="28"/>
        </w:rPr>
        <w:t>порядке.</w:t>
      </w:r>
    </w:p>
    <w:p w:rsidR="00943EC1" w:rsidRDefault="00943EC1" w:rsidP="00943EC1">
      <w:pPr>
        <w:widowControl w:val="0"/>
        <w:numPr>
          <w:ilvl w:val="1"/>
          <w:numId w:val="7"/>
        </w:numPr>
        <w:tabs>
          <w:tab w:val="left" w:pos="993"/>
        </w:tabs>
        <w:autoSpaceDE w:val="0"/>
        <w:autoSpaceDN w:val="0"/>
        <w:ind w:left="0" w:right="163" w:firstLine="709"/>
        <w:rPr>
          <w:rFonts w:ascii="Times New Roman" w:hAnsi="Times New Roman"/>
          <w:sz w:val="28"/>
        </w:rPr>
      </w:pPr>
      <w:r>
        <w:rPr>
          <w:rFonts w:ascii="Times New Roman" w:hAnsi="Times New Roman"/>
          <w:sz w:val="28"/>
        </w:rPr>
        <w:t>Органы</w:t>
      </w:r>
      <w:r>
        <w:rPr>
          <w:rFonts w:ascii="Times New Roman" w:hAnsi="Times New Roman"/>
          <w:spacing w:val="1"/>
          <w:sz w:val="28"/>
        </w:rPr>
        <w:t xml:space="preserve"> </w:t>
      </w:r>
      <w:r>
        <w:rPr>
          <w:rFonts w:ascii="Times New Roman" w:hAnsi="Times New Roman"/>
          <w:sz w:val="28"/>
        </w:rPr>
        <w:t>государственной</w:t>
      </w:r>
      <w:r>
        <w:rPr>
          <w:rFonts w:ascii="Times New Roman" w:hAnsi="Times New Roman"/>
          <w:spacing w:val="1"/>
          <w:sz w:val="28"/>
        </w:rPr>
        <w:t xml:space="preserve"> </w:t>
      </w:r>
      <w:r>
        <w:rPr>
          <w:rFonts w:ascii="Times New Roman" w:hAnsi="Times New Roman"/>
          <w:sz w:val="28"/>
        </w:rPr>
        <w:t>власти</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Федерации,</w:t>
      </w:r>
      <w:r>
        <w:rPr>
          <w:rFonts w:ascii="Times New Roman" w:hAnsi="Times New Roman"/>
          <w:spacing w:val="1"/>
          <w:sz w:val="28"/>
        </w:rPr>
        <w:t xml:space="preserve"> </w:t>
      </w:r>
      <w:r>
        <w:rPr>
          <w:rFonts w:ascii="Times New Roman" w:hAnsi="Times New Roman"/>
          <w:sz w:val="28"/>
        </w:rPr>
        <w:t>органы</w:t>
      </w:r>
      <w:r>
        <w:rPr>
          <w:rFonts w:ascii="Times New Roman" w:hAnsi="Times New Roman"/>
          <w:spacing w:val="1"/>
          <w:sz w:val="28"/>
        </w:rPr>
        <w:t xml:space="preserve"> </w:t>
      </w:r>
      <w:r>
        <w:rPr>
          <w:rFonts w:ascii="Times New Roman" w:hAnsi="Times New Roman"/>
          <w:sz w:val="28"/>
        </w:rPr>
        <w:t>государственной</w:t>
      </w:r>
      <w:r>
        <w:rPr>
          <w:rFonts w:ascii="Times New Roman" w:hAnsi="Times New Roman"/>
          <w:spacing w:val="-6"/>
          <w:sz w:val="28"/>
        </w:rPr>
        <w:t xml:space="preserve"> </w:t>
      </w:r>
      <w:r>
        <w:rPr>
          <w:rFonts w:ascii="Times New Roman" w:hAnsi="Times New Roman"/>
          <w:sz w:val="28"/>
        </w:rPr>
        <w:t>власти</w:t>
      </w:r>
      <w:r>
        <w:rPr>
          <w:rFonts w:ascii="Times New Roman" w:hAnsi="Times New Roman"/>
          <w:spacing w:val="-6"/>
          <w:sz w:val="28"/>
        </w:rPr>
        <w:t xml:space="preserve"> </w:t>
      </w:r>
      <w:r>
        <w:rPr>
          <w:rFonts w:ascii="Times New Roman" w:hAnsi="Times New Roman"/>
          <w:sz w:val="28"/>
        </w:rPr>
        <w:t>субъектов</w:t>
      </w:r>
      <w:r>
        <w:rPr>
          <w:rFonts w:ascii="Times New Roman" w:hAnsi="Times New Roman"/>
          <w:spacing w:val="-5"/>
          <w:sz w:val="28"/>
        </w:rPr>
        <w:t xml:space="preserve"> </w:t>
      </w:r>
      <w:r>
        <w:rPr>
          <w:rFonts w:ascii="Times New Roman" w:hAnsi="Times New Roman"/>
          <w:sz w:val="28"/>
        </w:rPr>
        <w:t>Российской</w:t>
      </w:r>
      <w:r>
        <w:rPr>
          <w:rFonts w:ascii="Times New Roman" w:hAnsi="Times New Roman"/>
          <w:spacing w:val="-6"/>
          <w:sz w:val="28"/>
        </w:rPr>
        <w:t xml:space="preserve"> </w:t>
      </w:r>
      <w:r>
        <w:rPr>
          <w:rFonts w:ascii="Times New Roman" w:hAnsi="Times New Roman"/>
          <w:sz w:val="28"/>
        </w:rPr>
        <w:t>Федерации</w:t>
      </w:r>
      <w:r>
        <w:rPr>
          <w:rFonts w:ascii="Times New Roman" w:hAnsi="Times New Roman"/>
          <w:spacing w:val="-7"/>
          <w:sz w:val="28"/>
        </w:rPr>
        <w:t xml:space="preserve"> </w:t>
      </w:r>
      <w:r>
        <w:rPr>
          <w:rFonts w:ascii="Times New Roman" w:hAnsi="Times New Roman"/>
          <w:sz w:val="28"/>
        </w:rPr>
        <w:t>вправе</w:t>
      </w:r>
      <w:r>
        <w:rPr>
          <w:rFonts w:ascii="Times New Roman" w:hAnsi="Times New Roman"/>
          <w:spacing w:val="-9"/>
          <w:sz w:val="28"/>
        </w:rPr>
        <w:t xml:space="preserve"> </w:t>
      </w:r>
      <w:r>
        <w:rPr>
          <w:rFonts w:ascii="Times New Roman" w:hAnsi="Times New Roman"/>
          <w:sz w:val="28"/>
        </w:rPr>
        <w:t>оспорить</w:t>
      </w:r>
      <w:r>
        <w:rPr>
          <w:rFonts w:ascii="Times New Roman" w:hAnsi="Times New Roman"/>
          <w:spacing w:val="-7"/>
          <w:sz w:val="28"/>
        </w:rPr>
        <w:t xml:space="preserve"> </w:t>
      </w:r>
      <w:r>
        <w:rPr>
          <w:rFonts w:ascii="Times New Roman" w:hAnsi="Times New Roman"/>
          <w:sz w:val="28"/>
        </w:rPr>
        <w:t>решение</w:t>
      </w:r>
      <w:r>
        <w:rPr>
          <w:rFonts w:ascii="Times New Roman" w:hAnsi="Times New Roman"/>
          <w:spacing w:val="-5"/>
          <w:sz w:val="28"/>
        </w:rPr>
        <w:t xml:space="preserve"> </w:t>
      </w:r>
      <w:r>
        <w:rPr>
          <w:rFonts w:ascii="Times New Roman" w:hAnsi="Times New Roman"/>
          <w:sz w:val="28"/>
        </w:rPr>
        <w:t>об</w:t>
      </w:r>
      <w:r>
        <w:rPr>
          <w:rFonts w:ascii="Times New Roman" w:hAnsi="Times New Roman"/>
          <w:spacing w:val="-68"/>
          <w:sz w:val="28"/>
        </w:rPr>
        <w:t xml:space="preserve"> </w:t>
      </w:r>
      <w:r>
        <w:rPr>
          <w:rFonts w:ascii="Times New Roman" w:hAnsi="Times New Roman"/>
          <w:sz w:val="28"/>
        </w:rPr>
        <w:t>утверждении</w:t>
      </w:r>
      <w:r>
        <w:rPr>
          <w:rFonts w:ascii="Times New Roman" w:hAnsi="Times New Roman"/>
          <w:spacing w:val="1"/>
          <w:sz w:val="28"/>
        </w:rPr>
        <w:t xml:space="preserve"> </w:t>
      </w:r>
      <w:r>
        <w:rPr>
          <w:rFonts w:ascii="Times New Roman" w:hAnsi="Times New Roman"/>
          <w:sz w:val="28"/>
        </w:rPr>
        <w:t>правил</w:t>
      </w:r>
      <w:r>
        <w:rPr>
          <w:rFonts w:ascii="Times New Roman" w:hAnsi="Times New Roman"/>
          <w:spacing w:val="1"/>
          <w:sz w:val="28"/>
        </w:rPr>
        <w:t xml:space="preserve"> </w:t>
      </w:r>
      <w:r>
        <w:rPr>
          <w:rFonts w:ascii="Times New Roman" w:hAnsi="Times New Roman"/>
          <w:sz w:val="28"/>
        </w:rPr>
        <w:t>землепользования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застройки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судебном</w:t>
      </w:r>
      <w:r>
        <w:rPr>
          <w:rFonts w:ascii="Times New Roman" w:hAnsi="Times New Roman"/>
          <w:spacing w:val="1"/>
          <w:sz w:val="28"/>
        </w:rPr>
        <w:t xml:space="preserve"> </w:t>
      </w:r>
      <w:r>
        <w:rPr>
          <w:rFonts w:ascii="Times New Roman" w:hAnsi="Times New Roman"/>
          <w:sz w:val="28"/>
        </w:rPr>
        <w:t>порядке</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случае</w:t>
      </w:r>
      <w:r>
        <w:rPr>
          <w:rFonts w:ascii="Times New Roman" w:hAnsi="Times New Roman"/>
          <w:spacing w:val="1"/>
          <w:sz w:val="28"/>
        </w:rPr>
        <w:t xml:space="preserve"> </w:t>
      </w:r>
      <w:r>
        <w:rPr>
          <w:rFonts w:ascii="Times New Roman" w:hAnsi="Times New Roman"/>
          <w:sz w:val="28"/>
        </w:rPr>
        <w:t>несоответствия правил землепользования и застройки законодательству Российской</w:t>
      </w:r>
      <w:r>
        <w:rPr>
          <w:rFonts w:ascii="Times New Roman" w:hAnsi="Times New Roman"/>
          <w:spacing w:val="1"/>
          <w:sz w:val="28"/>
        </w:rPr>
        <w:t xml:space="preserve"> </w:t>
      </w:r>
      <w:r>
        <w:rPr>
          <w:rFonts w:ascii="Times New Roman" w:hAnsi="Times New Roman"/>
          <w:sz w:val="28"/>
        </w:rPr>
        <w:t>Федерации, а также схемам территориального планирования Российской Федерации,</w:t>
      </w:r>
      <w:r>
        <w:rPr>
          <w:rFonts w:ascii="Times New Roman" w:hAnsi="Times New Roman"/>
          <w:spacing w:val="1"/>
          <w:sz w:val="28"/>
        </w:rPr>
        <w:t xml:space="preserve"> </w:t>
      </w:r>
      <w:r>
        <w:rPr>
          <w:rFonts w:ascii="Times New Roman" w:hAnsi="Times New Roman"/>
          <w:sz w:val="28"/>
        </w:rPr>
        <w:t>схемам</w:t>
      </w:r>
      <w:r>
        <w:rPr>
          <w:rFonts w:ascii="Times New Roman" w:hAnsi="Times New Roman"/>
          <w:spacing w:val="1"/>
          <w:sz w:val="28"/>
        </w:rPr>
        <w:t xml:space="preserve"> </w:t>
      </w:r>
      <w:r>
        <w:rPr>
          <w:rFonts w:ascii="Times New Roman" w:hAnsi="Times New Roman"/>
          <w:sz w:val="28"/>
        </w:rPr>
        <w:t>территориального</w:t>
      </w:r>
      <w:r>
        <w:rPr>
          <w:rFonts w:ascii="Times New Roman" w:hAnsi="Times New Roman"/>
          <w:spacing w:val="1"/>
          <w:sz w:val="28"/>
        </w:rPr>
        <w:t xml:space="preserve"> </w:t>
      </w:r>
      <w:r>
        <w:rPr>
          <w:rFonts w:ascii="Times New Roman" w:hAnsi="Times New Roman"/>
          <w:sz w:val="28"/>
        </w:rPr>
        <w:t>планирования</w:t>
      </w:r>
      <w:r>
        <w:rPr>
          <w:rFonts w:ascii="Times New Roman" w:hAnsi="Times New Roman"/>
          <w:spacing w:val="1"/>
          <w:sz w:val="28"/>
        </w:rPr>
        <w:t xml:space="preserve"> </w:t>
      </w:r>
      <w:r>
        <w:rPr>
          <w:rFonts w:ascii="Times New Roman" w:hAnsi="Times New Roman"/>
          <w:sz w:val="28"/>
        </w:rPr>
        <w:t>двух</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более</w:t>
      </w:r>
      <w:r>
        <w:rPr>
          <w:rFonts w:ascii="Times New Roman" w:hAnsi="Times New Roman"/>
          <w:spacing w:val="1"/>
          <w:sz w:val="28"/>
        </w:rPr>
        <w:t xml:space="preserve"> </w:t>
      </w:r>
      <w:r>
        <w:rPr>
          <w:rFonts w:ascii="Times New Roman" w:hAnsi="Times New Roman"/>
          <w:sz w:val="28"/>
        </w:rPr>
        <w:t>субъектов</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Федерации, схемам территориального планирования субъекта Российской Федерации,</w:t>
      </w:r>
      <w:r>
        <w:rPr>
          <w:rFonts w:ascii="Times New Roman" w:hAnsi="Times New Roman"/>
          <w:spacing w:val="1"/>
          <w:sz w:val="28"/>
        </w:rPr>
        <w:t xml:space="preserve"> </w:t>
      </w:r>
      <w:r>
        <w:rPr>
          <w:rFonts w:ascii="Times New Roman" w:hAnsi="Times New Roman"/>
          <w:sz w:val="28"/>
        </w:rPr>
        <w:t>утвержденным</w:t>
      </w:r>
      <w:r>
        <w:rPr>
          <w:rFonts w:ascii="Times New Roman" w:hAnsi="Times New Roman"/>
          <w:spacing w:val="-5"/>
          <w:sz w:val="28"/>
        </w:rPr>
        <w:t xml:space="preserve"> </w:t>
      </w:r>
      <w:r>
        <w:rPr>
          <w:rFonts w:ascii="Times New Roman" w:hAnsi="Times New Roman"/>
          <w:sz w:val="28"/>
        </w:rPr>
        <w:t>до утверждения</w:t>
      </w:r>
      <w:r>
        <w:rPr>
          <w:rFonts w:ascii="Times New Roman" w:hAnsi="Times New Roman"/>
          <w:spacing w:val="-3"/>
          <w:sz w:val="28"/>
        </w:rPr>
        <w:t xml:space="preserve"> </w:t>
      </w:r>
      <w:r>
        <w:rPr>
          <w:rFonts w:ascii="Times New Roman" w:hAnsi="Times New Roman"/>
          <w:sz w:val="28"/>
        </w:rPr>
        <w:t>правил землепользования</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застройки.</w:t>
      </w:r>
    </w:p>
    <w:p w:rsidR="00943EC1" w:rsidRDefault="00943EC1" w:rsidP="00943EC1">
      <w:pPr>
        <w:widowControl w:val="0"/>
        <w:numPr>
          <w:ilvl w:val="1"/>
          <w:numId w:val="7"/>
        </w:numPr>
        <w:tabs>
          <w:tab w:val="left" w:pos="993"/>
        </w:tabs>
        <w:autoSpaceDE w:val="0"/>
        <w:autoSpaceDN w:val="0"/>
        <w:ind w:left="0" w:right="158" w:firstLine="709"/>
        <w:rPr>
          <w:rFonts w:ascii="Times New Roman" w:hAnsi="Times New Roman"/>
          <w:sz w:val="28"/>
        </w:rPr>
      </w:pPr>
      <w:r>
        <w:rPr>
          <w:rFonts w:ascii="Times New Roman" w:hAnsi="Times New Roman"/>
          <w:sz w:val="28"/>
        </w:rPr>
        <w:t>Правила</w:t>
      </w:r>
      <w:r>
        <w:rPr>
          <w:rFonts w:ascii="Times New Roman" w:hAnsi="Times New Roman"/>
          <w:spacing w:val="1"/>
          <w:sz w:val="28"/>
        </w:rPr>
        <w:t xml:space="preserve"> </w:t>
      </w:r>
      <w:r>
        <w:rPr>
          <w:rFonts w:ascii="Times New Roman" w:hAnsi="Times New Roman"/>
          <w:sz w:val="28"/>
        </w:rPr>
        <w:t>землепользования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застройки,</w:t>
      </w:r>
      <w:r>
        <w:rPr>
          <w:rFonts w:ascii="Times New Roman" w:hAnsi="Times New Roman"/>
          <w:spacing w:val="1"/>
          <w:sz w:val="28"/>
        </w:rPr>
        <w:t xml:space="preserve"> </w:t>
      </w:r>
      <w:r>
        <w:rPr>
          <w:rFonts w:ascii="Times New Roman" w:hAnsi="Times New Roman"/>
          <w:sz w:val="28"/>
        </w:rPr>
        <w:t>устанавливающие</w:t>
      </w:r>
      <w:r>
        <w:rPr>
          <w:rFonts w:ascii="Times New Roman" w:hAnsi="Times New Roman"/>
          <w:spacing w:val="1"/>
          <w:sz w:val="28"/>
        </w:rPr>
        <w:t xml:space="preserve"> </w:t>
      </w:r>
      <w:r>
        <w:rPr>
          <w:rFonts w:ascii="Times New Roman" w:hAnsi="Times New Roman"/>
          <w:sz w:val="28"/>
        </w:rPr>
        <w:t>градостроительные регламенты применительно к земельным участкам, включенным в</w:t>
      </w:r>
      <w:r>
        <w:rPr>
          <w:rFonts w:ascii="Times New Roman" w:hAnsi="Times New Roman"/>
          <w:spacing w:val="1"/>
          <w:sz w:val="28"/>
        </w:rPr>
        <w:t xml:space="preserve"> </w:t>
      </w:r>
      <w:r>
        <w:rPr>
          <w:rFonts w:ascii="Times New Roman" w:hAnsi="Times New Roman"/>
          <w:sz w:val="28"/>
        </w:rPr>
        <w:t>границы</w:t>
      </w:r>
      <w:r>
        <w:rPr>
          <w:rFonts w:ascii="Times New Roman" w:hAnsi="Times New Roman"/>
          <w:spacing w:val="1"/>
          <w:sz w:val="28"/>
        </w:rPr>
        <w:t xml:space="preserve"> </w:t>
      </w:r>
      <w:r>
        <w:rPr>
          <w:rFonts w:ascii="Times New Roman" w:hAnsi="Times New Roman"/>
          <w:sz w:val="28"/>
        </w:rPr>
        <w:t>населенных</w:t>
      </w:r>
      <w:r>
        <w:rPr>
          <w:rFonts w:ascii="Times New Roman" w:hAnsi="Times New Roman"/>
          <w:spacing w:val="1"/>
          <w:sz w:val="28"/>
        </w:rPr>
        <w:t xml:space="preserve"> </w:t>
      </w:r>
      <w:r>
        <w:rPr>
          <w:rFonts w:ascii="Times New Roman" w:hAnsi="Times New Roman"/>
          <w:sz w:val="28"/>
        </w:rPr>
        <w:t>пунктов</w:t>
      </w:r>
      <w:r>
        <w:rPr>
          <w:rFonts w:ascii="Times New Roman" w:hAnsi="Times New Roman"/>
          <w:spacing w:val="1"/>
          <w:sz w:val="28"/>
        </w:rPr>
        <w:t xml:space="preserve"> </w:t>
      </w:r>
      <w:r>
        <w:rPr>
          <w:rFonts w:ascii="Times New Roman" w:hAnsi="Times New Roman"/>
          <w:sz w:val="28"/>
        </w:rPr>
        <w:t>из</w:t>
      </w:r>
      <w:r>
        <w:rPr>
          <w:rFonts w:ascii="Times New Roman" w:hAnsi="Times New Roman"/>
          <w:spacing w:val="1"/>
          <w:sz w:val="28"/>
        </w:rPr>
        <w:t xml:space="preserve"> </w:t>
      </w:r>
      <w:r>
        <w:rPr>
          <w:rFonts w:ascii="Times New Roman" w:hAnsi="Times New Roman"/>
          <w:sz w:val="28"/>
        </w:rPr>
        <w:t>земель</w:t>
      </w:r>
      <w:r>
        <w:rPr>
          <w:rFonts w:ascii="Times New Roman" w:hAnsi="Times New Roman"/>
          <w:spacing w:val="1"/>
          <w:sz w:val="28"/>
        </w:rPr>
        <w:t xml:space="preserve"> </w:t>
      </w:r>
      <w:r>
        <w:rPr>
          <w:rFonts w:ascii="Times New Roman" w:hAnsi="Times New Roman"/>
          <w:sz w:val="28"/>
        </w:rPr>
        <w:t>лесного</w:t>
      </w:r>
      <w:r>
        <w:rPr>
          <w:rFonts w:ascii="Times New Roman" w:hAnsi="Times New Roman"/>
          <w:spacing w:val="1"/>
          <w:sz w:val="28"/>
        </w:rPr>
        <w:t xml:space="preserve"> </w:t>
      </w:r>
      <w:r>
        <w:rPr>
          <w:rFonts w:ascii="Times New Roman" w:hAnsi="Times New Roman"/>
          <w:sz w:val="28"/>
        </w:rPr>
        <w:t>фонда</w:t>
      </w:r>
      <w:r>
        <w:rPr>
          <w:rFonts w:ascii="Times New Roman" w:hAnsi="Times New Roman"/>
          <w:spacing w:val="1"/>
          <w:sz w:val="28"/>
        </w:rPr>
        <w:t xml:space="preserve"> </w:t>
      </w:r>
      <w:r>
        <w:rPr>
          <w:rFonts w:ascii="Times New Roman" w:hAnsi="Times New Roman"/>
          <w:sz w:val="28"/>
        </w:rPr>
        <w:t>(за</w:t>
      </w:r>
      <w:r>
        <w:rPr>
          <w:rFonts w:ascii="Times New Roman" w:hAnsi="Times New Roman"/>
          <w:spacing w:val="1"/>
          <w:sz w:val="28"/>
        </w:rPr>
        <w:t xml:space="preserve"> </w:t>
      </w:r>
      <w:r>
        <w:rPr>
          <w:rFonts w:ascii="Times New Roman" w:hAnsi="Times New Roman"/>
          <w:sz w:val="28"/>
        </w:rPr>
        <w:t>исключением</w:t>
      </w:r>
      <w:r>
        <w:rPr>
          <w:rFonts w:ascii="Times New Roman" w:hAnsi="Times New Roman"/>
          <w:spacing w:val="1"/>
          <w:sz w:val="28"/>
        </w:rPr>
        <w:t xml:space="preserve"> </w:t>
      </w:r>
      <w:r>
        <w:rPr>
          <w:rFonts w:ascii="Times New Roman" w:hAnsi="Times New Roman"/>
          <w:sz w:val="28"/>
        </w:rPr>
        <w:t>лесных</w:t>
      </w:r>
      <w:r>
        <w:rPr>
          <w:rFonts w:ascii="Times New Roman" w:hAnsi="Times New Roman"/>
          <w:spacing w:val="1"/>
          <w:sz w:val="28"/>
        </w:rPr>
        <w:t xml:space="preserve"> </w:t>
      </w:r>
      <w:r>
        <w:rPr>
          <w:rFonts w:ascii="Times New Roman" w:hAnsi="Times New Roman"/>
          <w:sz w:val="28"/>
        </w:rPr>
        <w:t>участков, которые до 1 января 2016 года предоставлены гражданам или юридическим</w:t>
      </w:r>
      <w:r>
        <w:rPr>
          <w:rFonts w:ascii="Times New Roman" w:hAnsi="Times New Roman"/>
          <w:spacing w:val="1"/>
          <w:sz w:val="28"/>
        </w:rPr>
        <w:t xml:space="preserve"> </w:t>
      </w:r>
      <w:r>
        <w:rPr>
          <w:rFonts w:ascii="Times New Roman" w:hAnsi="Times New Roman"/>
          <w:sz w:val="28"/>
        </w:rPr>
        <w:t>лицам</w:t>
      </w:r>
      <w:r>
        <w:rPr>
          <w:rFonts w:ascii="Times New Roman" w:hAnsi="Times New Roman"/>
          <w:spacing w:val="1"/>
          <w:sz w:val="28"/>
        </w:rPr>
        <w:t xml:space="preserve"> </w:t>
      </w:r>
      <w:r>
        <w:rPr>
          <w:rFonts w:ascii="Times New Roman" w:hAnsi="Times New Roman"/>
          <w:sz w:val="28"/>
        </w:rPr>
        <w:t>либо</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которых</w:t>
      </w:r>
      <w:r>
        <w:rPr>
          <w:rFonts w:ascii="Times New Roman" w:hAnsi="Times New Roman"/>
          <w:spacing w:val="1"/>
          <w:sz w:val="28"/>
        </w:rPr>
        <w:t xml:space="preserve"> </w:t>
      </w:r>
      <w:r>
        <w:rPr>
          <w:rFonts w:ascii="Times New Roman" w:hAnsi="Times New Roman"/>
          <w:sz w:val="28"/>
        </w:rPr>
        <w:t>расположены</w:t>
      </w:r>
      <w:r>
        <w:rPr>
          <w:rFonts w:ascii="Times New Roman" w:hAnsi="Times New Roman"/>
          <w:spacing w:val="1"/>
          <w:sz w:val="28"/>
        </w:rPr>
        <w:t xml:space="preserve"> </w:t>
      </w:r>
      <w:r>
        <w:rPr>
          <w:rFonts w:ascii="Times New Roman" w:hAnsi="Times New Roman"/>
          <w:sz w:val="28"/>
        </w:rPr>
        <w:t>объекты</w:t>
      </w:r>
      <w:r>
        <w:rPr>
          <w:rFonts w:ascii="Times New Roman" w:hAnsi="Times New Roman"/>
          <w:spacing w:val="1"/>
          <w:sz w:val="28"/>
        </w:rPr>
        <w:t xml:space="preserve"> </w:t>
      </w:r>
      <w:r>
        <w:rPr>
          <w:rFonts w:ascii="Times New Roman" w:hAnsi="Times New Roman"/>
          <w:sz w:val="28"/>
        </w:rPr>
        <w:t>недвижимого</w:t>
      </w:r>
      <w:r>
        <w:rPr>
          <w:rFonts w:ascii="Times New Roman" w:hAnsi="Times New Roman"/>
          <w:spacing w:val="1"/>
          <w:sz w:val="28"/>
        </w:rPr>
        <w:t xml:space="preserve"> </w:t>
      </w:r>
      <w:r>
        <w:rPr>
          <w:rFonts w:ascii="Times New Roman" w:hAnsi="Times New Roman"/>
          <w:sz w:val="28"/>
        </w:rPr>
        <w:t>имущества,</w:t>
      </w:r>
      <w:r>
        <w:rPr>
          <w:rFonts w:ascii="Times New Roman" w:hAnsi="Times New Roman"/>
          <w:spacing w:val="1"/>
          <w:sz w:val="28"/>
        </w:rPr>
        <w:t xml:space="preserve"> </w:t>
      </w:r>
      <w:r>
        <w:rPr>
          <w:rFonts w:ascii="Times New Roman" w:hAnsi="Times New Roman"/>
          <w:sz w:val="28"/>
        </w:rPr>
        <w:t>права</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которые</w:t>
      </w:r>
      <w:r>
        <w:rPr>
          <w:rFonts w:ascii="Times New Roman" w:hAnsi="Times New Roman"/>
          <w:spacing w:val="-13"/>
          <w:sz w:val="28"/>
        </w:rPr>
        <w:t xml:space="preserve"> </w:t>
      </w:r>
      <w:r>
        <w:rPr>
          <w:rFonts w:ascii="Times New Roman" w:hAnsi="Times New Roman"/>
          <w:sz w:val="28"/>
        </w:rPr>
        <w:t>возникли</w:t>
      </w:r>
      <w:r>
        <w:rPr>
          <w:rFonts w:ascii="Times New Roman" w:hAnsi="Times New Roman"/>
          <w:spacing w:val="-15"/>
          <w:sz w:val="28"/>
        </w:rPr>
        <w:t xml:space="preserve"> </w:t>
      </w:r>
      <w:r>
        <w:rPr>
          <w:rFonts w:ascii="Times New Roman" w:hAnsi="Times New Roman"/>
          <w:sz w:val="28"/>
        </w:rPr>
        <w:t>до</w:t>
      </w:r>
      <w:r>
        <w:rPr>
          <w:rFonts w:ascii="Times New Roman" w:hAnsi="Times New Roman"/>
          <w:spacing w:val="-13"/>
          <w:sz w:val="28"/>
        </w:rPr>
        <w:t xml:space="preserve"> </w:t>
      </w:r>
      <w:r>
        <w:rPr>
          <w:rFonts w:ascii="Times New Roman" w:hAnsi="Times New Roman"/>
          <w:sz w:val="28"/>
        </w:rPr>
        <w:t>1</w:t>
      </w:r>
      <w:r>
        <w:rPr>
          <w:rFonts w:ascii="Times New Roman" w:hAnsi="Times New Roman"/>
          <w:spacing w:val="-16"/>
          <w:sz w:val="28"/>
        </w:rPr>
        <w:t xml:space="preserve"> </w:t>
      </w:r>
      <w:r>
        <w:rPr>
          <w:rFonts w:ascii="Times New Roman" w:hAnsi="Times New Roman"/>
          <w:sz w:val="28"/>
        </w:rPr>
        <w:t>января</w:t>
      </w:r>
      <w:r>
        <w:rPr>
          <w:rFonts w:ascii="Times New Roman" w:hAnsi="Times New Roman"/>
          <w:spacing w:val="-14"/>
          <w:sz w:val="28"/>
        </w:rPr>
        <w:t xml:space="preserve"> </w:t>
      </w:r>
      <w:r>
        <w:rPr>
          <w:rFonts w:ascii="Times New Roman" w:hAnsi="Times New Roman"/>
          <w:sz w:val="28"/>
        </w:rPr>
        <w:t>2016</w:t>
      </w:r>
      <w:r>
        <w:rPr>
          <w:rFonts w:ascii="Times New Roman" w:hAnsi="Times New Roman"/>
          <w:spacing w:val="-12"/>
          <w:sz w:val="28"/>
        </w:rPr>
        <w:t xml:space="preserve"> </w:t>
      </w:r>
      <w:r>
        <w:rPr>
          <w:rFonts w:ascii="Times New Roman" w:hAnsi="Times New Roman"/>
          <w:sz w:val="28"/>
        </w:rPr>
        <w:t>года,</w:t>
      </w:r>
      <w:r>
        <w:rPr>
          <w:rFonts w:ascii="Times New Roman" w:hAnsi="Times New Roman"/>
          <w:spacing w:val="-15"/>
          <w:sz w:val="28"/>
        </w:rPr>
        <w:t xml:space="preserve"> </w:t>
      </w:r>
      <w:r>
        <w:rPr>
          <w:rFonts w:ascii="Times New Roman" w:hAnsi="Times New Roman"/>
          <w:sz w:val="28"/>
        </w:rPr>
        <w:t>и</w:t>
      </w:r>
      <w:r>
        <w:rPr>
          <w:rFonts w:ascii="Times New Roman" w:hAnsi="Times New Roman"/>
          <w:spacing w:val="-11"/>
          <w:sz w:val="28"/>
        </w:rPr>
        <w:t xml:space="preserve"> </w:t>
      </w:r>
      <w:r>
        <w:rPr>
          <w:rFonts w:ascii="Times New Roman" w:hAnsi="Times New Roman"/>
          <w:sz w:val="28"/>
        </w:rPr>
        <w:t>разрешенное</w:t>
      </w:r>
      <w:r>
        <w:rPr>
          <w:rFonts w:ascii="Times New Roman" w:hAnsi="Times New Roman"/>
          <w:spacing w:val="-17"/>
          <w:sz w:val="28"/>
        </w:rPr>
        <w:t xml:space="preserve"> </w:t>
      </w:r>
      <w:r>
        <w:rPr>
          <w:rFonts w:ascii="Times New Roman" w:hAnsi="Times New Roman"/>
          <w:sz w:val="28"/>
        </w:rPr>
        <w:lastRenderedPageBreak/>
        <w:t>использование</w:t>
      </w:r>
      <w:r>
        <w:rPr>
          <w:rFonts w:ascii="Times New Roman" w:hAnsi="Times New Roman"/>
          <w:spacing w:val="-17"/>
          <w:sz w:val="28"/>
        </w:rPr>
        <w:t xml:space="preserve"> </w:t>
      </w:r>
      <w:r>
        <w:rPr>
          <w:rFonts w:ascii="Times New Roman" w:hAnsi="Times New Roman"/>
          <w:sz w:val="28"/>
        </w:rPr>
        <w:t>либо</w:t>
      </w:r>
      <w:r>
        <w:rPr>
          <w:rFonts w:ascii="Times New Roman" w:hAnsi="Times New Roman"/>
          <w:spacing w:val="-15"/>
          <w:sz w:val="28"/>
        </w:rPr>
        <w:t xml:space="preserve"> </w:t>
      </w:r>
      <w:r>
        <w:rPr>
          <w:rFonts w:ascii="Times New Roman" w:hAnsi="Times New Roman"/>
          <w:sz w:val="28"/>
        </w:rPr>
        <w:t>назначение</w:t>
      </w:r>
      <w:r>
        <w:rPr>
          <w:rFonts w:ascii="Times New Roman" w:hAnsi="Times New Roman"/>
          <w:spacing w:val="-68"/>
          <w:sz w:val="28"/>
        </w:rPr>
        <w:t xml:space="preserve"> </w:t>
      </w:r>
      <w:r>
        <w:rPr>
          <w:rFonts w:ascii="Times New Roman" w:hAnsi="Times New Roman"/>
          <w:sz w:val="28"/>
        </w:rPr>
        <w:t>которых</w:t>
      </w:r>
      <w:r>
        <w:rPr>
          <w:rFonts w:ascii="Times New Roman" w:hAnsi="Times New Roman"/>
          <w:spacing w:val="1"/>
          <w:sz w:val="28"/>
        </w:rPr>
        <w:t xml:space="preserve"> </w:t>
      </w:r>
      <w:r>
        <w:rPr>
          <w:rFonts w:ascii="Times New Roman" w:hAnsi="Times New Roman"/>
          <w:sz w:val="28"/>
        </w:rPr>
        <w:t>до</w:t>
      </w:r>
      <w:r>
        <w:rPr>
          <w:rFonts w:ascii="Times New Roman" w:hAnsi="Times New Roman"/>
          <w:spacing w:val="1"/>
          <w:sz w:val="28"/>
        </w:rPr>
        <w:t xml:space="preserve"> </w:t>
      </w:r>
      <w:r>
        <w:rPr>
          <w:rFonts w:ascii="Times New Roman" w:hAnsi="Times New Roman"/>
          <w:sz w:val="28"/>
        </w:rPr>
        <w:t>их</w:t>
      </w:r>
      <w:r>
        <w:rPr>
          <w:rFonts w:ascii="Times New Roman" w:hAnsi="Times New Roman"/>
          <w:spacing w:val="1"/>
          <w:sz w:val="28"/>
        </w:rPr>
        <w:t xml:space="preserve"> </w:t>
      </w:r>
      <w:r>
        <w:rPr>
          <w:rFonts w:ascii="Times New Roman" w:hAnsi="Times New Roman"/>
          <w:sz w:val="28"/>
        </w:rPr>
        <w:t>включения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границы</w:t>
      </w:r>
      <w:r>
        <w:rPr>
          <w:rFonts w:ascii="Times New Roman" w:hAnsi="Times New Roman"/>
          <w:spacing w:val="1"/>
          <w:sz w:val="28"/>
        </w:rPr>
        <w:t xml:space="preserve"> </w:t>
      </w:r>
      <w:r>
        <w:rPr>
          <w:rFonts w:ascii="Times New Roman" w:hAnsi="Times New Roman"/>
          <w:sz w:val="28"/>
        </w:rPr>
        <w:t>населенных</w:t>
      </w:r>
      <w:r>
        <w:rPr>
          <w:rFonts w:ascii="Times New Roman" w:hAnsi="Times New Roman"/>
          <w:spacing w:val="1"/>
          <w:sz w:val="28"/>
        </w:rPr>
        <w:t xml:space="preserve"> </w:t>
      </w:r>
      <w:r>
        <w:rPr>
          <w:rFonts w:ascii="Times New Roman" w:hAnsi="Times New Roman"/>
          <w:sz w:val="28"/>
        </w:rPr>
        <w:t>пунктов</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было</w:t>
      </w:r>
      <w:r>
        <w:rPr>
          <w:rFonts w:ascii="Times New Roman" w:hAnsi="Times New Roman"/>
          <w:spacing w:val="1"/>
          <w:sz w:val="28"/>
        </w:rPr>
        <w:t xml:space="preserve"> </w:t>
      </w:r>
      <w:r>
        <w:rPr>
          <w:rFonts w:ascii="Times New Roman" w:hAnsi="Times New Roman"/>
          <w:sz w:val="28"/>
        </w:rPr>
        <w:t>связано</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использованием</w:t>
      </w:r>
      <w:r>
        <w:rPr>
          <w:rFonts w:ascii="Times New Roman" w:hAnsi="Times New Roman"/>
          <w:spacing w:val="-7"/>
          <w:sz w:val="28"/>
        </w:rPr>
        <w:t xml:space="preserve"> </w:t>
      </w:r>
      <w:r>
        <w:rPr>
          <w:rFonts w:ascii="Times New Roman" w:hAnsi="Times New Roman"/>
          <w:sz w:val="28"/>
        </w:rPr>
        <w:t>лесов),</w:t>
      </w:r>
      <w:r>
        <w:rPr>
          <w:rFonts w:ascii="Times New Roman" w:hAnsi="Times New Roman"/>
          <w:spacing w:val="-3"/>
          <w:sz w:val="28"/>
        </w:rPr>
        <w:t xml:space="preserve"> </w:t>
      </w:r>
      <w:r>
        <w:rPr>
          <w:rFonts w:ascii="Times New Roman" w:hAnsi="Times New Roman"/>
          <w:sz w:val="28"/>
        </w:rPr>
        <w:t>могут</w:t>
      </w:r>
      <w:r>
        <w:rPr>
          <w:rFonts w:ascii="Times New Roman" w:hAnsi="Times New Roman"/>
          <w:spacing w:val="-3"/>
          <w:sz w:val="28"/>
        </w:rPr>
        <w:t xml:space="preserve"> </w:t>
      </w:r>
      <w:r>
        <w:rPr>
          <w:rFonts w:ascii="Times New Roman" w:hAnsi="Times New Roman"/>
          <w:sz w:val="28"/>
        </w:rPr>
        <w:t>быть</w:t>
      </w:r>
      <w:r>
        <w:rPr>
          <w:rFonts w:ascii="Times New Roman" w:hAnsi="Times New Roman"/>
          <w:spacing w:val="-5"/>
          <w:sz w:val="28"/>
        </w:rPr>
        <w:t xml:space="preserve"> </w:t>
      </w:r>
      <w:r>
        <w:rPr>
          <w:rFonts w:ascii="Times New Roman" w:hAnsi="Times New Roman"/>
          <w:sz w:val="28"/>
        </w:rPr>
        <w:t>утверждены</w:t>
      </w:r>
      <w:r>
        <w:rPr>
          <w:rFonts w:ascii="Times New Roman" w:hAnsi="Times New Roman"/>
          <w:spacing w:val="-9"/>
          <w:sz w:val="28"/>
        </w:rPr>
        <w:t xml:space="preserve"> </w:t>
      </w:r>
      <w:r>
        <w:rPr>
          <w:rFonts w:ascii="Times New Roman" w:hAnsi="Times New Roman"/>
          <w:sz w:val="28"/>
        </w:rPr>
        <w:t>не</w:t>
      </w:r>
      <w:r>
        <w:rPr>
          <w:rFonts w:ascii="Times New Roman" w:hAnsi="Times New Roman"/>
          <w:spacing w:val="-5"/>
          <w:sz w:val="28"/>
        </w:rPr>
        <w:t xml:space="preserve"> </w:t>
      </w:r>
      <w:r>
        <w:rPr>
          <w:rFonts w:ascii="Times New Roman" w:hAnsi="Times New Roman"/>
          <w:sz w:val="28"/>
        </w:rPr>
        <w:t>ранее</w:t>
      </w:r>
      <w:r>
        <w:rPr>
          <w:rFonts w:ascii="Times New Roman" w:hAnsi="Times New Roman"/>
          <w:spacing w:val="-5"/>
          <w:sz w:val="28"/>
        </w:rPr>
        <w:t xml:space="preserve"> </w:t>
      </w:r>
      <w:r>
        <w:rPr>
          <w:rFonts w:ascii="Times New Roman" w:hAnsi="Times New Roman"/>
          <w:sz w:val="28"/>
        </w:rPr>
        <w:t>чем</w:t>
      </w:r>
      <w:r>
        <w:rPr>
          <w:rFonts w:ascii="Times New Roman" w:hAnsi="Times New Roman"/>
          <w:spacing w:val="-6"/>
          <w:sz w:val="28"/>
        </w:rPr>
        <w:t xml:space="preserve"> </w:t>
      </w:r>
      <w:r>
        <w:rPr>
          <w:rFonts w:ascii="Times New Roman" w:hAnsi="Times New Roman"/>
          <w:sz w:val="28"/>
        </w:rPr>
        <w:t>по</w:t>
      </w:r>
      <w:r>
        <w:rPr>
          <w:rFonts w:ascii="Times New Roman" w:hAnsi="Times New Roman"/>
          <w:spacing w:val="-5"/>
          <w:sz w:val="28"/>
        </w:rPr>
        <w:t xml:space="preserve"> </w:t>
      </w:r>
      <w:r>
        <w:rPr>
          <w:rFonts w:ascii="Times New Roman" w:hAnsi="Times New Roman"/>
          <w:sz w:val="28"/>
        </w:rPr>
        <w:t>истечении</w:t>
      </w:r>
      <w:r>
        <w:rPr>
          <w:rFonts w:ascii="Times New Roman" w:hAnsi="Times New Roman"/>
          <w:spacing w:val="-3"/>
          <w:sz w:val="28"/>
        </w:rPr>
        <w:t xml:space="preserve"> </w:t>
      </w:r>
      <w:r>
        <w:rPr>
          <w:rFonts w:ascii="Times New Roman" w:hAnsi="Times New Roman"/>
          <w:sz w:val="28"/>
        </w:rPr>
        <w:t>одного</w:t>
      </w:r>
      <w:r>
        <w:rPr>
          <w:rFonts w:ascii="Times New Roman" w:hAnsi="Times New Roman"/>
          <w:spacing w:val="-4"/>
          <w:sz w:val="28"/>
        </w:rPr>
        <w:t xml:space="preserve"> </w:t>
      </w:r>
      <w:r>
        <w:rPr>
          <w:rFonts w:ascii="Times New Roman" w:hAnsi="Times New Roman"/>
          <w:sz w:val="28"/>
        </w:rPr>
        <w:t>года</w:t>
      </w:r>
      <w:r>
        <w:rPr>
          <w:rFonts w:ascii="Times New Roman" w:hAnsi="Times New Roman"/>
          <w:spacing w:val="-68"/>
          <w:sz w:val="28"/>
        </w:rPr>
        <w:t xml:space="preserve"> </w:t>
      </w:r>
      <w:r>
        <w:rPr>
          <w:rFonts w:ascii="Times New Roman" w:hAnsi="Times New Roman"/>
          <w:sz w:val="28"/>
        </w:rPr>
        <w:t>со дня</w:t>
      </w:r>
      <w:r>
        <w:rPr>
          <w:rFonts w:ascii="Times New Roman" w:hAnsi="Times New Roman"/>
          <w:spacing w:val="-5"/>
          <w:sz w:val="28"/>
        </w:rPr>
        <w:t xml:space="preserve"> </w:t>
      </w:r>
      <w:r>
        <w:rPr>
          <w:rFonts w:ascii="Times New Roman" w:hAnsi="Times New Roman"/>
          <w:sz w:val="28"/>
        </w:rPr>
        <w:t>включения</w:t>
      </w:r>
      <w:r>
        <w:rPr>
          <w:rFonts w:ascii="Times New Roman" w:hAnsi="Times New Roman"/>
          <w:spacing w:val="-1"/>
          <w:sz w:val="28"/>
        </w:rPr>
        <w:t xml:space="preserve"> </w:t>
      </w:r>
      <w:r>
        <w:rPr>
          <w:rFonts w:ascii="Times New Roman" w:hAnsi="Times New Roman"/>
          <w:sz w:val="28"/>
        </w:rPr>
        <w:t>указанных</w:t>
      </w:r>
      <w:r>
        <w:rPr>
          <w:rFonts w:ascii="Times New Roman" w:hAnsi="Times New Roman"/>
          <w:spacing w:val="-4"/>
          <w:sz w:val="28"/>
        </w:rPr>
        <w:t xml:space="preserve"> </w:t>
      </w:r>
      <w:r>
        <w:rPr>
          <w:rFonts w:ascii="Times New Roman" w:hAnsi="Times New Roman"/>
          <w:sz w:val="28"/>
        </w:rPr>
        <w:t>земельных участков</w:t>
      </w:r>
      <w:r>
        <w:rPr>
          <w:rFonts w:ascii="Times New Roman" w:hAnsi="Times New Roman"/>
          <w:spacing w:val="-4"/>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границы</w:t>
      </w:r>
      <w:r>
        <w:rPr>
          <w:rFonts w:ascii="Times New Roman" w:hAnsi="Times New Roman"/>
          <w:spacing w:val="-4"/>
          <w:sz w:val="28"/>
        </w:rPr>
        <w:t xml:space="preserve"> </w:t>
      </w:r>
      <w:r>
        <w:rPr>
          <w:rFonts w:ascii="Times New Roman" w:hAnsi="Times New Roman"/>
          <w:sz w:val="28"/>
        </w:rPr>
        <w:t>населенных</w:t>
      </w:r>
      <w:r>
        <w:rPr>
          <w:rFonts w:ascii="Times New Roman" w:hAnsi="Times New Roman"/>
          <w:spacing w:val="4"/>
          <w:sz w:val="28"/>
        </w:rPr>
        <w:t xml:space="preserve"> </w:t>
      </w:r>
      <w:r>
        <w:rPr>
          <w:rFonts w:ascii="Times New Roman" w:hAnsi="Times New Roman"/>
          <w:sz w:val="28"/>
        </w:rPr>
        <w:t>пунктов.</w:t>
      </w:r>
    </w:p>
    <w:p w:rsidR="00943EC1" w:rsidRDefault="00943EC1" w:rsidP="00943EC1">
      <w:pPr>
        <w:widowControl w:val="0"/>
        <w:tabs>
          <w:tab w:val="left" w:pos="993"/>
        </w:tabs>
        <w:autoSpaceDE w:val="0"/>
        <w:autoSpaceDN w:val="0"/>
        <w:ind w:left="709" w:right="158"/>
        <w:rPr>
          <w:rFonts w:ascii="Times New Roman" w:hAnsi="Times New Roman"/>
          <w:sz w:val="28"/>
        </w:rPr>
      </w:pPr>
    </w:p>
    <w:p w:rsidR="00943EC1" w:rsidRDefault="00943EC1" w:rsidP="00943EC1">
      <w:pPr>
        <w:widowControl w:val="0"/>
        <w:autoSpaceDE w:val="0"/>
        <w:autoSpaceDN w:val="0"/>
        <w:ind w:right="165"/>
        <w:outlineLvl w:val="1"/>
        <w:rPr>
          <w:rFonts w:ascii="Times New Roman" w:hAnsi="Times New Roman"/>
          <w:b/>
          <w:bCs/>
          <w:sz w:val="28"/>
          <w:szCs w:val="28"/>
        </w:rPr>
      </w:pPr>
      <w:r>
        <w:rPr>
          <w:rFonts w:ascii="Times New Roman" w:hAnsi="Times New Roman"/>
          <w:b/>
          <w:bCs/>
          <w:sz w:val="28"/>
          <w:szCs w:val="28"/>
        </w:rPr>
        <w:t>6.3. Внесение изменений в настоящие правила в целях размещения объектов</w:t>
      </w:r>
      <w:r>
        <w:rPr>
          <w:rFonts w:ascii="Times New Roman" w:hAnsi="Times New Roman"/>
          <w:b/>
          <w:bCs/>
          <w:spacing w:val="-67"/>
          <w:sz w:val="28"/>
          <w:szCs w:val="28"/>
        </w:rPr>
        <w:t xml:space="preserve"> </w:t>
      </w:r>
      <w:r>
        <w:rPr>
          <w:rFonts w:ascii="Times New Roman" w:hAnsi="Times New Roman"/>
          <w:b/>
          <w:bCs/>
          <w:sz w:val="28"/>
          <w:szCs w:val="28"/>
        </w:rPr>
        <w:t>федерального</w:t>
      </w:r>
      <w:r>
        <w:rPr>
          <w:rFonts w:ascii="Times New Roman" w:hAnsi="Times New Roman"/>
          <w:b/>
          <w:bCs/>
          <w:spacing w:val="1"/>
          <w:sz w:val="28"/>
          <w:szCs w:val="28"/>
        </w:rPr>
        <w:t xml:space="preserve"> </w:t>
      </w:r>
      <w:r>
        <w:rPr>
          <w:rFonts w:ascii="Times New Roman" w:hAnsi="Times New Roman"/>
          <w:b/>
          <w:bCs/>
          <w:sz w:val="28"/>
          <w:szCs w:val="28"/>
        </w:rPr>
        <w:t>значения,</w:t>
      </w:r>
      <w:r>
        <w:rPr>
          <w:rFonts w:ascii="Times New Roman" w:hAnsi="Times New Roman"/>
          <w:b/>
          <w:bCs/>
          <w:spacing w:val="1"/>
          <w:sz w:val="28"/>
          <w:szCs w:val="28"/>
        </w:rPr>
        <w:t xml:space="preserve"> </w:t>
      </w:r>
      <w:r>
        <w:rPr>
          <w:rFonts w:ascii="Times New Roman" w:hAnsi="Times New Roman"/>
          <w:b/>
          <w:bCs/>
          <w:sz w:val="28"/>
          <w:szCs w:val="28"/>
        </w:rPr>
        <w:t>объектов</w:t>
      </w:r>
      <w:r>
        <w:rPr>
          <w:rFonts w:ascii="Times New Roman" w:hAnsi="Times New Roman"/>
          <w:b/>
          <w:bCs/>
          <w:spacing w:val="1"/>
          <w:sz w:val="28"/>
          <w:szCs w:val="28"/>
        </w:rPr>
        <w:t xml:space="preserve"> </w:t>
      </w:r>
      <w:r>
        <w:rPr>
          <w:rFonts w:ascii="Times New Roman" w:hAnsi="Times New Roman"/>
          <w:b/>
          <w:bCs/>
          <w:sz w:val="28"/>
          <w:szCs w:val="28"/>
        </w:rPr>
        <w:t>регионального</w:t>
      </w:r>
      <w:r>
        <w:rPr>
          <w:rFonts w:ascii="Times New Roman" w:hAnsi="Times New Roman"/>
          <w:b/>
          <w:bCs/>
          <w:spacing w:val="1"/>
          <w:sz w:val="28"/>
          <w:szCs w:val="28"/>
        </w:rPr>
        <w:t xml:space="preserve"> </w:t>
      </w:r>
      <w:r>
        <w:rPr>
          <w:rFonts w:ascii="Times New Roman" w:hAnsi="Times New Roman"/>
          <w:b/>
          <w:bCs/>
          <w:sz w:val="28"/>
          <w:szCs w:val="28"/>
        </w:rPr>
        <w:t>значения,</w:t>
      </w:r>
      <w:r>
        <w:rPr>
          <w:rFonts w:ascii="Times New Roman" w:hAnsi="Times New Roman"/>
          <w:b/>
          <w:bCs/>
          <w:spacing w:val="1"/>
          <w:sz w:val="28"/>
          <w:szCs w:val="28"/>
        </w:rPr>
        <w:t xml:space="preserve"> </w:t>
      </w:r>
      <w:r>
        <w:rPr>
          <w:rFonts w:ascii="Times New Roman" w:hAnsi="Times New Roman"/>
          <w:b/>
          <w:bCs/>
          <w:sz w:val="28"/>
          <w:szCs w:val="28"/>
        </w:rPr>
        <w:t>объектов</w:t>
      </w:r>
      <w:r>
        <w:rPr>
          <w:rFonts w:ascii="Times New Roman" w:hAnsi="Times New Roman"/>
          <w:b/>
          <w:bCs/>
          <w:spacing w:val="1"/>
          <w:sz w:val="28"/>
          <w:szCs w:val="28"/>
        </w:rPr>
        <w:t xml:space="preserve"> </w:t>
      </w:r>
      <w:r>
        <w:rPr>
          <w:rFonts w:ascii="Times New Roman" w:hAnsi="Times New Roman"/>
          <w:b/>
          <w:bCs/>
          <w:sz w:val="28"/>
          <w:szCs w:val="28"/>
        </w:rPr>
        <w:t>местного</w:t>
      </w:r>
      <w:r>
        <w:rPr>
          <w:rFonts w:ascii="Times New Roman" w:hAnsi="Times New Roman"/>
          <w:b/>
          <w:bCs/>
          <w:spacing w:val="1"/>
          <w:sz w:val="28"/>
          <w:szCs w:val="28"/>
        </w:rPr>
        <w:t xml:space="preserve"> </w:t>
      </w:r>
      <w:r>
        <w:rPr>
          <w:rFonts w:ascii="Times New Roman" w:hAnsi="Times New Roman"/>
          <w:b/>
          <w:bCs/>
          <w:sz w:val="28"/>
          <w:szCs w:val="28"/>
        </w:rPr>
        <w:t>значения</w:t>
      </w:r>
      <w:r>
        <w:rPr>
          <w:rFonts w:ascii="Times New Roman" w:hAnsi="Times New Roman"/>
          <w:b/>
          <w:bCs/>
          <w:spacing w:val="1"/>
          <w:sz w:val="28"/>
          <w:szCs w:val="28"/>
        </w:rPr>
        <w:t xml:space="preserve"> </w:t>
      </w:r>
      <w:r>
        <w:rPr>
          <w:rFonts w:ascii="Times New Roman" w:hAnsi="Times New Roman"/>
          <w:b/>
          <w:bCs/>
          <w:sz w:val="28"/>
          <w:szCs w:val="28"/>
        </w:rPr>
        <w:t>(за</w:t>
      </w:r>
      <w:r>
        <w:rPr>
          <w:rFonts w:ascii="Times New Roman" w:hAnsi="Times New Roman"/>
          <w:b/>
          <w:bCs/>
          <w:spacing w:val="1"/>
          <w:sz w:val="28"/>
          <w:szCs w:val="28"/>
        </w:rPr>
        <w:t xml:space="preserve"> </w:t>
      </w:r>
      <w:r>
        <w:rPr>
          <w:rFonts w:ascii="Times New Roman" w:hAnsi="Times New Roman"/>
          <w:b/>
          <w:bCs/>
          <w:sz w:val="28"/>
          <w:szCs w:val="28"/>
        </w:rPr>
        <w:t>исключением</w:t>
      </w:r>
      <w:r>
        <w:rPr>
          <w:rFonts w:ascii="Times New Roman" w:hAnsi="Times New Roman"/>
          <w:b/>
          <w:bCs/>
          <w:spacing w:val="1"/>
          <w:sz w:val="28"/>
          <w:szCs w:val="28"/>
        </w:rPr>
        <w:t xml:space="preserve"> </w:t>
      </w:r>
      <w:r>
        <w:rPr>
          <w:rFonts w:ascii="Times New Roman" w:hAnsi="Times New Roman"/>
          <w:b/>
          <w:bCs/>
          <w:sz w:val="28"/>
          <w:szCs w:val="28"/>
        </w:rPr>
        <w:t>линейных</w:t>
      </w:r>
      <w:r>
        <w:rPr>
          <w:rFonts w:ascii="Times New Roman" w:hAnsi="Times New Roman"/>
          <w:b/>
          <w:bCs/>
          <w:spacing w:val="1"/>
          <w:sz w:val="28"/>
          <w:szCs w:val="28"/>
        </w:rPr>
        <w:t xml:space="preserve"> </w:t>
      </w:r>
      <w:r>
        <w:rPr>
          <w:rFonts w:ascii="Times New Roman" w:hAnsi="Times New Roman"/>
          <w:b/>
          <w:bCs/>
          <w:sz w:val="28"/>
          <w:szCs w:val="28"/>
        </w:rPr>
        <w:t>объектов)</w:t>
      </w:r>
    </w:p>
    <w:p w:rsidR="00943EC1" w:rsidRDefault="00943EC1" w:rsidP="00943EC1">
      <w:pPr>
        <w:widowControl w:val="0"/>
        <w:numPr>
          <w:ilvl w:val="0"/>
          <w:numId w:val="7"/>
        </w:numPr>
        <w:tabs>
          <w:tab w:val="left" w:pos="993"/>
        </w:tabs>
        <w:autoSpaceDE w:val="0"/>
        <w:autoSpaceDN w:val="0"/>
        <w:spacing w:before="197"/>
        <w:ind w:left="0" w:right="158" w:firstLine="708"/>
        <w:rPr>
          <w:rFonts w:ascii="Times New Roman" w:hAnsi="Times New Roman"/>
          <w:sz w:val="28"/>
          <w:szCs w:val="22"/>
        </w:rPr>
      </w:pPr>
      <w:r>
        <w:rPr>
          <w:rFonts w:ascii="Times New Roman" w:hAnsi="Times New Roman"/>
          <w:sz w:val="28"/>
        </w:rPr>
        <w:t>При</w:t>
      </w:r>
      <w:r>
        <w:rPr>
          <w:rFonts w:ascii="Times New Roman" w:hAnsi="Times New Roman"/>
          <w:spacing w:val="1"/>
          <w:sz w:val="28"/>
        </w:rPr>
        <w:t xml:space="preserve"> </w:t>
      </w:r>
      <w:r>
        <w:rPr>
          <w:rFonts w:ascii="Times New Roman" w:hAnsi="Times New Roman"/>
          <w:sz w:val="28"/>
        </w:rPr>
        <w:t>установлении</w:t>
      </w:r>
      <w:r>
        <w:rPr>
          <w:rFonts w:ascii="Times New Roman" w:hAnsi="Times New Roman"/>
          <w:spacing w:val="1"/>
          <w:sz w:val="28"/>
        </w:rPr>
        <w:t xml:space="preserve"> </w:t>
      </w:r>
      <w:r>
        <w:rPr>
          <w:rFonts w:ascii="Times New Roman" w:hAnsi="Times New Roman"/>
          <w:sz w:val="28"/>
        </w:rPr>
        <w:t>границ</w:t>
      </w:r>
      <w:r>
        <w:rPr>
          <w:rFonts w:ascii="Times New Roman" w:hAnsi="Times New Roman"/>
          <w:spacing w:val="1"/>
          <w:sz w:val="28"/>
        </w:rPr>
        <w:t xml:space="preserve"> </w:t>
      </w:r>
      <w:r>
        <w:rPr>
          <w:rFonts w:ascii="Times New Roman" w:hAnsi="Times New Roman"/>
          <w:sz w:val="28"/>
        </w:rPr>
        <w:t>территориальных</w:t>
      </w:r>
      <w:r>
        <w:rPr>
          <w:rFonts w:ascii="Times New Roman" w:hAnsi="Times New Roman"/>
          <w:spacing w:val="1"/>
          <w:sz w:val="28"/>
        </w:rPr>
        <w:t xml:space="preserve"> </w:t>
      </w:r>
      <w:r>
        <w:rPr>
          <w:rFonts w:ascii="Times New Roman" w:hAnsi="Times New Roman"/>
          <w:sz w:val="28"/>
        </w:rPr>
        <w:t>зон</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градостроительных</w:t>
      </w:r>
      <w:r>
        <w:rPr>
          <w:rFonts w:ascii="Times New Roman" w:hAnsi="Times New Roman"/>
          <w:spacing w:val="1"/>
          <w:sz w:val="28"/>
        </w:rPr>
        <w:t xml:space="preserve"> </w:t>
      </w:r>
      <w:r>
        <w:rPr>
          <w:rFonts w:ascii="Times New Roman" w:hAnsi="Times New Roman"/>
          <w:sz w:val="28"/>
        </w:rPr>
        <w:t>регламентов должна быть обеспечена возможность размещения на территории городского поселения Туран</w:t>
      </w:r>
      <w:r>
        <w:rPr>
          <w:rFonts w:ascii="Times New Roman" w:hAnsi="Times New Roman"/>
          <w:spacing w:val="1"/>
          <w:sz w:val="28"/>
        </w:rPr>
        <w:t xml:space="preserve"> </w:t>
      </w:r>
      <w:r>
        <w:rPr>
          <w:rFonts w:ascii="Times New Roman" w:hAnsi="Times New Roman"/>
          <w:sz w:val="28"/>
        </w:rPr>
        <w:t>предусмотренных</w:t>
      </w:r>
      <w:r>
        <w:rPr>
          <w:rFonts w:ascii="Times New Roman" w:hAnsi="Times New Roman"/>
          <w:spacing w:val="1"/>
          <w:sz w:val="28"/>
        </w:rPr>
        <w:t xml:space="preserve"> </w:t>
      </w:r>
      <w:r>
        <w:rPr>
          <w:rFonts w:ascii="Times New Roman" w:hAnsi="Times New Roman"/>
          <w:sz w:val="28"/>
        </w:rPr>
        <w:t>документами</w:t>
      </w:r>
      <w:r>
        <w:rPr>
          <w:rFonts w:ascii="Times New Roman" w:hAnsi="Times New Roman"/>
          <w:spacing w:val="1"/>
          <w:sz w:val="28"/>
        </w:rPr>
        <w:t xml:space="preserve"> </w:t>
      </w:r>
      <w:r>
        <w:rPr>
          <w:rFonts w:ascii="Times New Roman" w:hAnsi="Times New Roman"/>
          <w:sz w:val="28"/>
        </w:rPr>
        <w:t>территориального</w:t>
      </w:r>
      <w:r>
        <w:rPr>
          <w:rFonts w:ascii="Times New Roman" w:hAnsi="Times New Roman"/>
          <w:spacing w:val="1"/>
          <w:sz w:val="28"/>
        </w:rPr>
        <w:t xml:space="preserve"> </w:t>
      </w:r>
      <w:r>
        <w:rPr>
          <w:rFonts w:ascii="Times New Roman" w:hAnsi="Times New Roman"/>
          <w:sz w:val="28"/>
        </w:rPr>
        <w:t>планирования</w:t>
      </w:r>
      <w:r>
        <w:rPr>
          <w:rFonts w:ascii="Times New Roman" w:hAnsi="Times New Roman"/>
          <w:spacing w:val="-67"/>
          <w:sz w:val="28"/>
        </w:rPr>
        <w:t xml:space="preserve"> </w:t>
      </w:r>
      <w:r>
        <w:rPr>
          <w:rFonts w:ascii="Times New Roman" w:hAnsi="Times New Roman"/>
          <w:sz w:val="28"/>
        </w:rPr>
        <w:t>объектов</w:t>
      </w:r>
      <w:r>
        <w:rPr>
          <w:rFonts w:ascii="Times New Roman" w:hAnsi="Times New Roman"/>
          <w:spacing w:val="-9"/>
          <w:sz w:val="28"/>
        </w:rPr>
        <w:t xml:space="preserve"> </w:t>
      </w:r>
      <w:r>
        <w:rPr>
          <w:rFonts w:ascii="Times New Roman" w:hAnsi="Times New Roman"/>
          <w:sz w:val="28"/>
        </w:rPr>
        <w:t>федерального</w:t>
      </w:r>
      <w:r>
        <w:rPr>
          <w:rFonts w:ascii="Times New Roman" w:hAnsi="Times New Roman"/>
          <w:spacing w:val="-11"/>
          <w:sz w:val="28"/>
        </w:rPr>
        <w:t xml:space="preserve"> </w:t>
      </w:r>
      <w:r>
        <w:rPr>
          <w:rFonts w:ascii="Times New Roman" w:hAnsi="Times New Roman"/>
          <w:sz w:val="28"/>
        </w:rPr>
        <w:t>значения,</w:t>
      </w:r>
      <w:r>
        <w:rPr>
          <w:rFonts w:ascii="Times New Roman" w:hAnsi="Times New Roman"/>
          <w:spacing w:val="-14"/>
          <w:sz w:val="28"/>
        </w:rPr>
        <w:t xml:space="preserve"> </w:t>
      </w:r>
      <w:r>
        <w:rPr>
          <w:rFonts w:ascii="Times New Roman" w:hAnsi="Times New Roman"/>
          <w:sz w:val="28"/>
        </w:rPr>
        <w:t>объектов</w:t>
      </w:r>
      <w:r>
        <w:rPr>
          <w:rFonts w:ascii="Times New Roman" w:hAnsi="Times New Roman"/>
          <w:spacing w:val="-8"/>
          <w:sz w:val="28"/>
        </w:rPr>
        <w:t xml:space="preserve"> </w:t>
      </w:r>
      <w:r>
        <w:rPr>
          <w:rFonts w:ascii="Times New Roman" w:hAnsi="Times New Roman"/>
          <w:sz w:val="28"/>
        </w:rPr>
        <w:t>регионального</w:t>
      </w:r>
      <w:r>
        <w:rPr>
          <w:rFonts w:ascii="Times New Roman" w:hAnsi="Times New Roman"/>
          <w:spacing w:val="-11"/>
          <w:sz w:val="28"/>
        </w:rPr>
        <w:t xml:space="preserve"> </w:t>
      </w:r>
      <w:r>
        <w:rPr>
          <w:rFonts w:ascii="Times New Roman" w:hAnsi="Times New Roman"/>
          <w:sz w:val="28"/>
        </w:rPr>
        <w:t>значения,</w:t>
      </w:r>
      <w:r>
        <w:rPr>
          <w:rFonts w:ascii="Times New Roman" w:hAnsi="Times New Roman"/>
          <w:spacing w:val="-7"/>
          <w:sz w:val="28"/>
        </w:rPr>
        <w:t xml:space="preserve"> </w:t>
      </w:r>
      <w:r>
        <w:rPr>
          <w:rFonts w:ascii="Times New Roman" w:hAnsi="Times New Roman"/>
          <w:sz w:val="28"/>
        </w:rPr>
        <w:t>объектов</w:t>
      </w:r>
      <w:r>
        <w:rPr>
          <w:rFonts w:ascii="Times New Roman" w:hAnsi="Times New Roman"/>
          <w:spacing w:val="-12"/>
          <w:sz w:val="28"/>
        </w:rPr>
        <w:t xml:space="preserve"> </w:t>
      </w:r>
      <w:r>
        <w:rPr>
          <w:rFonts w:ascii="Times New Roman" w:hAnsi="Times New Roman"/>
          <w:sz w:val="28"/>
        </w:rPr>
        <w:t>местного</w:t>
      </w:r>
      <w:r>
        <w:rPr>
          <w:rFonts w:ascii="Times New Roman" w:hAnsi="Times New Roman"/>
          <w:spacing w:val="-67"/>
          <w:sz w:val="28"/>
        </w:rPr>
        <w:t xml:space="preserve"> </w:t>
      </w:r>
      <w:r>
        <w:rPr>
          <w:rFonts w:ascii="Times New Roman" w:hAnsi="Times New Roman"/>
          <w:sz w:val="28"/>
        </w:rPr>
        <w:t>значения</w:t>
      </w:r>
      <w:r>
        <w:rPr>
          <w:rFonts w:ascii="Times New Roman" w:hAnsi="Times New Roman"/>
          <w:spacing w:val="-1"/>
          <w:sz w:val="28"/>
        </w:rPr>
        <w:t xml:space="preserve"> </w:t>
      </w:r>
      <w:r>
        <w:rPr>
          <w:rFonts w:ascii="Times New Roman" w:hAnsi="Times New Roman"/>
          <w:sz w:val="28"/>
        </w:rPr>
        <w:t>(за</w:t>
      </w:r>
      <w:r>
        <w:rPr>
          <w:rFonts w:ascii="Times New Roman" w:hAnsi="Times New Roman"/>
          <w:spacing w:val="-3"/>
          <w:sz w:val="28"/>
        </w:rPr>
        <w:t xml:space="preserve"> </w:t>
      </w:r>
      <w:r>
        <w:rPr>
          <w:rFonts w:ascii="Times New Roman" w:hAnsi="Times New Roman"/>
          <w:sz w:val="28"/>
        </w:rPr>
        <w:t>исключением</w:t>
      </w:r>
      <w:r>
        <w:rPr>
          <w:rFonts w:ascii="Times New Roman" w:hAnsi="Times New Roman"/>
          <w:spacing w:val="-4"/>
          <w:sz w:val="28"/>
        </w:rPr>
        <w:t xml:space="preserve"> </w:t>
      </w:r>
      <w:r>
        <w:rPr>
          <w:rFonts w:ascii="Times New Roman" w:hAnsi="Times New Roman"/>
          <w:sz w:val="28"/>
        </w:rPr>
        <w:t>линейных</w:t>
      </w:r>
      <w:r>
        <w:rPr>
          <w:rFonts w:ascii="Times New Roman" w:hAnsi="Times New Roman"/>
          <w:spacing w:val="1"/>
          <w:sz w:val="28"/>
        </w:rPr>
        <w:t xml:space="preserve"> </w:t>
      </w:r>
      <w:r>
        <w:rPr>
          <w:rFonts w:ascii="Times New Roman" w:hAnsi="Times New Roman"/>
          <w:sz w:val="28"/>
        </w:rPr>
        <w:t>объектов).</w:t>
      </w:r>
    </w:p>
    <w:p w:rsidR="00943EC1" w:rsidRDefault="00943EC1" w:rsidP="00943EC1">
      <w:pPr>
        <w:widowControl w:val="0"/>
        <w:numPr>
          <w:ilvl w:val="0"/>
          <w:numId w:val="7"/>
        </w:numPr>
        <w:tabs>
          <w:tab w:val="left" w:pos="993"/>
        </w:tabs>
        <w:autoSpaceDE w:val="0"/>
        <w:autoSpaceDN w:val="0"/>
        <w:ind w:left="0" w:right="158" w:firstLine="708"/>
        <w:rPr>
          <w:rFonts w:ascii="Times New Roman" w:hAnsi="Times New Roman"/>
          <w:sz w:val="28"/>
        </w:rPr>
      </w:pPr>
      <w:r>
        <w:rPr>
          <w:rFonts w:ascii="Times New Roman" w:hAnsi="Times New Roman"/>
          <w:spacing w:val="-1"/>
          <w:sz w:val="28"/>
        </w:rPr>
        <w:t>В</w:t>
      </w:r>
      <w:r>
        <w:rPr>
          <w:rFonts w:ascii="Times New Roman" w:hAnsi="Times New Roman"/>
          <w:spacing w:val="-14"/>
          <w:sz w:val="28"/>
        </w:rPr>
        <w:t xml:space="preserve"> </w:t>
      </w:r>
      <w:r>
        <w:rPr>
          <w:rFonts w:ascii="Times New Roman" w:hAnsi="Times New Roman"/>
          <w:spacing w:val="-1"/>
          <w:sz w:val="28"/>
        </w:rPr>
        <w:t>случае,</w:t>
      </w:r>
      <w:r>
        <w:rPr>
          <w:rFonts w:ascii="Times New Roman" w:hAnsi="Times New Roman"/>
          <w:spacing w:val="-13"/>
          <w:sz w:val="28"/>
        </w:rPr>
        <w:t xml:space="preserve"> </w:t>
      </w:r>
      <w:r>
        <w:rPr>
          <w:rFonts w:ascii="Times New Roman" w:hAnsi="Times New Roman"/>
          <w:spacing w:val="-1"/>
          <w:sz w:val="28"/>
        </w:rPr>
        <w:t>если</w:t>
      </w:r>
      <w:r>
        <w:rPr>
          <w:rFonts w:ascii="Times New Roman" w:hAnsi="Times New Roman"/>
          <w:spacing w:val="-17"/>
          <w:sz w:val="28"/>
        </w:rPr>
        <w:t xml:space="preserve"> </w:t>
      </w:r>
      <w:r>
        <w:rPr>
          <w:rFonts w:ascii="Times New Roman" w:hAnsi="Times New Roman"/>
          <w:spacing w:val="-1"/>
          <w:sz w:val="28"/>
        </w:rPr>
        <w:t>настоящими</w:t>
      </w:r>
      <w:r>
        <w:rPr>
          <w:rFonts w:ascii="Times New Roman" w:hAnsi="Times New Roman"/>
          <w:spacing w:val="-16"/>
          <w:sz w:val="28"/>
        </w:rPr>
        <w:t xml:space="preserve"> </w:t>
      </w:r>
      <w:r>
        <w:rPr>
          <w:rFonts w:ascii="Times New Roman" w:hAnsi="Times New Roman"/>
          <w:sz w:val="28"/>
        </w:rPr>
        <w:t>правилами</w:t>
      </w:r>
      <w:r>
        <w:rPr>
          <w:rFonts w:ascii="Times New Roman" w:hAnsi="Times New Roman"/>
          <w:spacing w:val="-13"/>
          <w:sz w:val="28"/>
        </w:rPr>
        <w:t xml:space="preserve"> </w:t>
      </w:r>
      <w:r>
        <w:rPr>
          <w:rFonts w:ascii="Times New Roman" w:hAnsi="Times New Roman"/>
          <w:sz w:val="28"/>
        </w:rPr>
        <w:t>не</w:t>
      </w:r>
      <w:r>
        <w:rPr>
          <w:rFonts w:ascii="Times New Roman" w:hAnsi="Times New Roman"/>
          <w:spacing w:val="-15"/>
          <w:sz w:val="28"/>
        </w:rPr>
        <w:t xml:space="preserve"> </w:t>
      </w:r>
      <w:r>
        <w:rPr>
          <w:rFonts w:ascii="Times New Roman" w:hAnsi="Times New Roman"/>
          <w:sz w:val="28"/>
        </w:rPr>
        <w:t>обеспечена</w:t>
      </w:r>
      <w:r>
        <w:rPr>
          <w:rFonts w:ascii="Times New Roman" w:hAnsi="Times New Roman"/>
          <w:spacing w:val="-15"/>
          <w:sz w:val="28"/>
        </w:rPr>
        <w:t xml:space="preserve"> </w:t>
      </w:r>
      <w:r>
        <w:rPr>
          <w:rFonts w:ascii="Times New Roman" w:hAnsi="Times New Roman"/>
          <w:sz w:val="28"/>
        </w:rPr>
        <w:t>в</w:t>
      </w:r>
      <w:r>
        <w:rPr>
          <w:rFonts w:ascii="Times New Roman" w:hAnsi="Times New Roman"/>
          <w:spacing w:val="-19"/>
          <w:sz w:val="28"/>
        </w:rPr>
        <w:t xml:space="preserve"> </w:t>
      </w:r>
      <w:r>
        <w:rPr>
          <w:rFonts w:ascii="Times New Roman" w:hAnsi="Times New Roman"/>
          <w:sz w:val="28"/>
        </w:rPr>
        <w:t>соответствии</w:t>
      </w:r>
      <w:r>
        <w:rPr>
          <w:rFonts w:ascii="Times New Roman" w:hAnsi="Times New Roman"/>
          <w:spacing w:val="-13"/>
          <w:sz w:val="28"/>
        </w:rPr>
        <w:t xml:space="preserve"> </w:t>
      </w:r>
      <w:r>
        <w:rPr>
          <w:rFonts w:ascii="Times New Roman" w:hAnsi="Times New Roman"/>
          <w:sz w:val="28"/>
        </w:rPr>
        <w:t>с</w:t>
      </w:r>
      <w:r>
        <w:rPr>
          <w:rFonts w:ascii="Times New Roman" w:hAnsi="Times New Roman"/>
          <w:spacing w:val="-15"/>
          <w:sz w:val="28"/>
        </w:rPr>
        <w:t xml:space="preserve"> </w:t>
      </w:r>
      <w:r>
        <w:rPr>
          <w:rFonts w:ascii="Times New Roman" w:hAnsi="Times New Roman"/>
          <w:sz w:val="28"/>
        </w:rPr>
        <w:t>частью</w:t>
      </w:r>
      <w:r>
        <w:rPr>
          <w:rFonts w:ascii="Times New Roman" w:hAnsi="Times New Roman"/>
          <w:sz w:val="28"/>
          <w:szCs w:val="28"/>
        </w:rPr>
        <w:t>114</w:t>
      </w:r>
      <w:r>
        <w:rPr>
          <w:rFonts w:ascii="Times New Roman" w:hAnsi="Times New Roman"/>
          <w:spacing w:val="1"/>
          <w:sz w:val="28"/>
          <w:szCs w:val="28"/>
        </w:rPr>
        <w:t xml:space="preserve"> </w:t>
      </w:r>
      <w:r>
        <w:rPr>
          <w:rFonts w:ascii="Times New Roman" w:hAnsi="Times New Roman"/>
          <w:sz w:val="28"/>
          <w:szCs w:val="28"/>
        </w:rPr>
        <w:t>настоящих</w:t>
      </w:r>
      <w:r>
        <w:rPr>
          <w:rFonts w:ascii="Times New Roman" w:hAnsi="Times New Roman"/>
          <w:spacing w:val="1"/>
          <w:sz w:val="28"/>
          <w:szCs w:val="28"/>
        </w:rPr>
        <w:t xml:space="preserve"> </w:t>
      </w:r>
      <w:r>
        <w:rPr>
          <w:rFonts w:ascii="Times New Roman" w:hAnsi="Times New Roman"/>
          <w:sz w:val="28"/>
          <w:szCs w:val="28"/>
        </w:rPr>
        <w:t>правил</w:t>
      </w:r>
      <w:r>
        <w:rPr>
          <w:rFonts w:ascii="Times New Roman" w:hAnsi="Times New Roman"/>
          <w:spacing w:val="1"/>
          <w:sz w:val="28"/>
          <w:szCs w:val="28"/>
        </w:rPr>
        <w:t xml:space="preserve"> </w:t>
      </w:r>
      <w:r>
        <w:rPr>
          <w:rFonts w:ascii="Times New Roman" w:hAnsi="Times New Roman"/>
          <w:sz w:val="28"/>
          <w:szCs w:val="28"/>
        </w:rPr>
        <w:t>возможность</w:t>
      </w:r>
      <w:r>
        <w:rPr>
          <w:rFonts w:ascii="Times New Roman" w:hAnsi="Times New Roman"/>
          <w:spacing w:val="1"/>
          <w:sz w:val="28"/>
          <w:szCs w:val="28"/>
        </w:rPr>
        <w:t xml:space="preserve"> </w:t>
      </w:r>
      <w:r>
        <w:rPr>
          <w:rFonts w:ascii="Times New Roman" w:hAnsi="Times New Roman"/>
          <w:sz w:val="28"/>
          <w:szCs w:val="28"/>
        </w:rPr>
        <w:t>размещения</w:t>
      </w:r>
      <w:r>
        <w:rPr>
          <w:rFonts w:ascii="Times New Roman" w:hAnsi="Times New Roman"/>
          <w:spacing w:val="1"/>
          <w:sz w:val="28"/>
          <w:szCs w:val="28"/>
        </w:rPr>
        <w:t xml:space="preserve"> </w:t>
      </w:r>
      <w:r>
        <w:rPr>
          <w:rFonts w:ascii="Times New Roman" w:hAnsi="Times New Roman"/>
          <w:sz w:val="28"/>
          <w:szCs w:val="28"/>
        </w:rPr>
        <w:t>на</w:t>
      </w:r>
      <w:r>
        <w:rPr>
          <w:rFonts w:ascii="Times New Roman" w:hAnsi="Times New Roman"/>
          <w:spacing w:val="1"/>
          <w:sz w:val="28"/>
          <w:szCs w:val="28"/>
        </w:rPr>
        <w:t xml:space="preserve"> </w:t>
      </w:r>
      <w:r>
        <w:rPr>
          <w:rFonts w:ascii="Times New Roman" w:hAnsi="Times New Roman"/>
          <w:sz w:val="28"/>
          <w:szCs w:val="28"/>
        </w:rPr>
        <w:t>территории</w:t>
      </w:r>
      <w:r>
        <w:rPr>
          <w:rFonts w:ascii="Times New Roman" w:hAnsi="Times New Roman"/>
          <w:spacing w:val="1"/>
          <w:sz w:val="28"/>
          <w:szCs w:val="28"/>
        </w:rPr>
        <w:t xml:space="preserve"> </w:t>
      </w:r>
      <w:r>
        <w:rPr>
          <w:rFonts w:ascii="Times New Roman" w:hAnsi="Times New Roman"/>
          <w:sz w:val="28"/>
          <w:szCs w:val="28"/>
        </w:rPr>
        <w:t>городского поселения Туран предусмотренных документами территориального планирования объектов</w:t>
      </w:r>
      <w:r>
        <w:rPr>
          <w:rFonts w:ascii="Times New Roman" w:hAnsi="Times New Roman"/>
          <w:spacing w:val="1"/>
          <w:sz w:val="28"/>
          <w:szCs w:val="28"/>
        </w:rPr>
        <w:t xml:space="preserve"> </w:t>
      </w:r>
      <w:r>
        <w:rPr>
          <w:rFonts w:ascii="Times New Roman" w:hAnsi="Times New Roman"/>
          <w:sz w:val="28"/>
          <w:szCs w:val="28"/>
        </w:rPr>
        <w:t>федерального</w:t>
      </w:r>
      <w:r>
        <w:rPr>
          <w:rFonts w:ascii="Times New Roman" w:hAnsi="Times New Roman"/>
          <w:spacing w:val="-11"/>
          <w:sz w:val="28"/>
          <w:szCs w:val="28"/>
        </w:rPr>
        <w:t xml:space="preserve"> </w:t>
      </w:r>
      <w:r>
        <w:rPr>
          <w:rFonts w:ascii="Times New Roman" w:hAnsi="Times New Roman"/>
          <w:sz w:val="28"/>
          <w:szCs w:val="28"/>
        </w:rPr>
        <w:t>значения,</w:t>
      </w:r>
      <w:r>
        <w:rPr>
          <w:rFonts w:ascii="Times New Roman" w:hAnsi="Times New Roman"/>
          <w:spacing w:val="-5"/>
          <w:sz w:val="28"/>
          <w:szCs w:val="28"/>
        </w:rPr>
        <w:t xml:space="preserve"> </w:t>
      </w:r>
      <w:r>
        <w:rPr>
          <w:rFonts w:ascii="Times New Roman" w:hAnsi="Times New Roman"/>
          <w:sz w:val="28"/>
          <w:szCs w:val="28"/>
        </w:rPr>
        <w:t>объектов</w:t>
      </w:r>
      <w:r>
        <w:rPr>
          <w:rFonts w:ascii="Times New Roman" w:hAnsi="Times New Roman"/>
          <w:spacing w:val="-15"/>
          <w:sz w:val="28"/>
          <w:szCs w:val="28"/>
        </w:rPr>
        <w:t xml:space="preserve"> </w:t>
      </w:r>
      <w:r>
        <w:rPr>
          <w:rFonts w:ascii="Times New Roman" w:hAnsi="Times New Roman"/>
          <w:sz w:val="28"/>
          <w:szCs w:val="28"/>
        </w:rPr>
        <w:t>регионального</w:t>
      </w:r>
      <w:r>
        <w:rPr>
          <w:rFonts w:ascii="Times New Roman" w:hAnsi="Times New Roman"/>
          <w:spacing w:val="-10"/>
          <w:sz w:val="28"/>
          <w:szCs w:val="28"/>
        </w:rPr>
        <w:t xml:space="preserve"> </w:t>
      </w:r>
      <w:r>
        <w:rPr>
          <w:rFonts w:ascii="Times New Roman" w:hAnsi="Times New Roman"/>
          <w:sz w:val="28"/>
          <w:szCs w:val="28"/>
        </w:rPr>
        <w:t>значения,</w:t>
      </w:r>
      <w:r>
        <w:rPr>
          <w:rFonts w:ascii="Times New Roman" w:hAnsi="Times New Roman"/>
          <w:spacing w:val="-9"/>
          <w:sz w:val="28"/>
          <w:szCs w:val="28"/>
        </w:rPr>
        <w:t xml:space="preserve"> </w:t>
      </w:r>
      <w:r>
        <w:rPr>
          <w:rFonts w:ascii="Times New Roman" w:hAnsi="Times New Roman"/>
          <w:sz w:val="28"/>
          <w:szCs w:val="28"/>
        </w:rPr>
        <w:t>объектов</w:t>
      </w:r>
      <w:r>
        <w:rPr>
          <w:rFonts w:ascii="Times New Roman" w:hAnsi="Times New Roman"/>
          <w:spacing w:val="-7"/>
          <w:sz w:val="28"/>
          <w:szCs w:val="28"/>
        </w:rPr>
        <w:t xml:space="preserve"> </w:t>
      </w:r>
      <w:r>
        <w:rPr>
          <w:rFonts w:ascii="Times New Roman" w:hAnsi="Times New Roman"/>
          <w:sz w:val="28"/>
          <w:szCs w:val="28"/>
        </w:rPr>
        <w:t>местного</w:t>
      </w:r>
      <w:r>
        <w:rPr>
          <w:rFonts w:ascii="Times New Roman" w:hAnsi="Times New Roman"/>
          <w:spacing w:val="-10"/>
          <w:sz w:val="28"/>
          <w:szCs w:val="28"/>
        </w:rPr>
        <w:t xml:space="preserve"> </w:t>
      </w:r>
      <w:r>
        <w:rPr>
          <w:rFonts w:ascii="Times New Roman" w:hAnsi="Times New Roman"/>
          <w:sz w:val="28"/>
          <w:szCs w:val="28"/>
        </w:rPr>
        <w:t>значения</w:t>
      </w:r>
      <w:r>
        <w:rPr>
          <w:rFonts w:ascii="Times New Roman" w:hAnsi="Times New Roman"/>
          <w:spacing w:val="-68"/>
          <w:sz w:val="28"/>
          <w:szCs w:val="28"/>
        </w:rPr>
        <w:t xml:space="preserve"> </w:t>
      </w:r>
      <w:r>
        <w:rPr>
          <w:rFonts w:ascii="Times New Roman" w:hAnsi="Times New Roman"/>
          <w:sz w:val="28"/>
          <w:szCs w:val="28"/>
        </w:rPr>
        <w:t>муниципального района, уполномоченный федеральный орган исполнительной власти,</w:t>
      </w:r>
      <w:r>
        <w:rPr>
          <w:rFonts w:ascii="Times New Roman" w:hAnsi="Times New Roman"/>
          <w:spacing w:val="-67"/>
          <w:sz w:val="28"/>
          <w:szCs w:val="28"/>
        </w:rPr>
        <w:t xml:space="preserve"> </w:t>
      </w:r>
      <w:r>
        <w:rPr>
          <w:rFonts w:ascii="Times New Roman" w:hAnsi="Times New Roman"/>
          <w:sz w:val="28"/>
          <w:szCs w:val="28"/>
        </w:rPr>
        <w:t>уполномоченный орган исполнительной власти Республики Тыва, уполномоченный</w:t>
      </w:r>
      <w:r>
        <w:rPr>
          <w:rFonts w:ascii="Times New Roman" w:hAnsi="Times New Roman"/>
          <w:spacing w:val="1"/>
          <w:sz w:val="28"/>
          <w:szCs w:val="28"/>
        </w:rPr>
        <w:t xml:space="preserve"> </w:t>
      </w:r>
      <w:r>
        <w:rPr>
          <w:rFonts w:ascii="Times New Roman" w:hAnsi="Times New Roman"/>
          <w:sz w:val="28"/>
          <w:szCs w:val="28"/>
        </w:rPr>
        <w:t>орган</w:t>
      </w:r>
      <w:r>
        <w:rPr>
          <w:rFonts w:ascii="Times New Roman" w:hAnsi="Times New Roman"/>
          <w:spacing w:val="1"/>
          <w:sz w:val="28"/>
          <w:szCs w:val="28"/>
        </w:rPr>
        <w:t xml:space="preserve"> </w:t>
      </w:r>
      <w:r>
        <w:rPr>
          <w:rFonts w:ascii="Times New Roman" w:hAnsi="Times New Roman"/>
          <w:sz w:val="28"/>
          <w:szCs w:val="28"/>
        </w:rPr>
        <w:t>местного</w:t>
      </w:r>
      <w:r>
        <w:rPr>
          <w:rFonts w:ascii="Times New Roman" w:hAnsi="Times New Roman"/>
          <w:spacing w:val="1"/>
          <w:sz w:val="28"/>
          <w:szCs w:val="28"/>
        </w:rPr>
        <w:t xml:space="preserve"> </w:t>
      </w:r>
      <w:r>
        <w:rPr>
          <w:rFonts w:ascii="Times New Roman" w:hAnsi="Times New Roman"/>
          <w:sz w:val="28"/>
          <w:szCs w:val="28"/>
        </w:rPr>
        <w:t>самоуправления</w:t>
      </w:r>
      <w:r>
        <w:rPr>
          <w:rFonts w:ascii="Times New Roman" w:hAnsi="Times New Roman"/>
          <w:spacing w:val="1"/>
          <w:sz w:val="28"/>
          <w:szCs w:val="28"/>
        </w:rPr>
        <w:t xml:space="preserve"> </w:t>
      </w:r>
      <w:r>
        <w:rPr>
          <w:rFonts w:ascii="Times New Roman" w:hAnsi="Times New Roman"/>
          <w:sz w:val="28"/>
          <w:szCs w:val="28"/>
        </w:rPr>
        <w:t>муниципального</w:t>
      </w:r>
      <w:r>
        <w:rPr>
          <w:rFonts w:ascii="Times New Roman" w:hAnsi="Times New Roman"/>
          <w:spacing w:val="1"/>
          <w:sz w:val="28"/>
          <w:szCs w:val="28"/>
        </w:rPr>
        <w:t xml:space="preserve"> </w:t>
      </w:r>
      <w:r>
        <w:rPr>
          <w:rFonts w:ascii="Times New Roman" w:hAnsi="Times New Roman"/>
          <w:sz w:val="28"/>
          <w:szCs w:val="28"/>
        </w:rPr>
        <w:t>района</w:t>
      </w:r>
      <w:r>
        <w:rPr>
          <w:rFonts w:ascii="Times New Roman" w:hAnsi="Times New Roman"/>
          <w:spacing w:val="1"/>
          <w:sz w:val="28"/>
          <w:szCs w:val="28"/>
        </w:rPr>
        <w:t xml:space="preserve"> </w:t>
      </w:r>
      <w:r>
        <w:rPr>
          <w:rFonts w:ascii="Times New Roman" w:hAnsi="Times New Roman"/>
          <w:sz w:val="28"/>
          <w:szCs w:val="28"/>
        </w:rPr>
        <w:t>«Пий-Хемский</w:t>
      </w:r>
      <w:r>
        <w:rPr>
          <w:rFonts w:ascii="Times New Roman" w:hAnsi="Times New Roman"/>
          <w:spacing w:val="1"/>
          <w:sz w:val="28"/>
          <w:szCs w:val="28"/>
        </w:rPr>
        <w:t xml:space="preserve"> </w:t>
      </w:r>
      <w:r>
        <w:rPr>
          <w:rFonts w:ascii="Times New Roman" w:hAnsi="Times New Roman"/>
          <w:sz w:val="28"/>
          <w:szCs w:val="28"/>
        </w:rPr>
        <w:t>кожуун»</w:t>
      </w:r>
      <w:r>
        <w:rPr>
          <w:rFonts w:ascii="Times New Roman" w:hAnsi="Times New Roman"/>
          <w:spacing w:val="1"/>
          <w:sz w:val="28"/>
          <w:szCs w:val="28"/>
        </w:rPr>
        <w:t xml:space="preserve"> </w:t>
      </w:r>
      <w:r>
        <w:rPr>
          <w:rFonts w:ascii="Times New Roman" w:hAnsi="Times New Roman"/>
          <w:sz w:val="28"/>
          <w:szCs w:val="28"/>
        </w:rPr>
        <w:t>направляют</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уполномоченный</w:t>
      </w:r>
      <w:r>
        <w:rPr>
          <w:rFonts w:ascii="Times New Roman" w:hAnsi="Times New Roman"/>
          <w:spacing w:val="1"/>
          <w:sz w:val="28"/>
          <w:szCs w:val="28"/>
        </w:rPr>
        <w:t xml:space="preserve"> </w:t>
      </w:r>
      <w:r>
        <w:rPr>
          <w:rFonts w:ascii="Times New Roman" w:hAnsi="Times New Roman"/>
          <w:sz w:val="28"/>
          <w:szCs w:val="28"/>
        </w:rPr>
        <w:t>Правительством</w:t>
      </w:r>
      <w:r>
        <w:rPr>
          <w:rFonts w:ascii="Times New Roman" w:hAnsi="Times New Roman"/>
          <w:spacing w:val="1"/>
          <w:sz w:val="28"/>
          <w:szCs w:val="28"/>
        </w:rPr>
        <w:t xml:space="preserve"> </w:t>
      </w:r>
      <w:r>
        <w:rPr>
          <w:rFonts w:ascii="Times New Roman" w:hAnsi="Times New Roman"/>
          <w:sz w:val="28"/>
          <w:szCs w:val="28"/>
        </w:rPr>
        <w:t>Республики</w:t>
      </w:r>
      <w:r>
        <w:rPr>
          <w:rFonts w:ascii="Times New Roman" w:hAnsi="Times New Roman"/>
          <w:spacing w:val="1"/>
          <w:sz w:val="28"/>
          <w:szCs w:val="28"/>
        </w:rPr>
        <w:t xml:space="preserve"> </w:t>
      </w:r>
      <w:r>
        <w:rPr>
          <w:rFonts w:ascii="Times New Roman" w:hAnsi="Times New Roman"/>
          <w:sz w:val="28"/>
          <w:szCs w:val="28"/>
        </w:rPr>
        <w:t>Тыва</w:t>
      </w:r>
      <w:r>
        <w:rPr>
          <w:rFonts w:ascii="Times New Roman" w:hAnsi="Times New Roman"/>
          <w:spacing w:val="1"/>
          <w:sz w:val="28"/>
          <w:szCs w:val="28"/>
        </w:rPr>
        <w:t xml:space="preserve"> </w:t>
      </w:r>
      <w:r>
        <w:rPr>
          <w:rFonts w:ascii="Times New Roman" w:hAnsi="Times New Roman"/>
          <w:sz w:val="28"/>
          <w:szCs w:val="28"/>
        </w:rPr>
        <w:t>исполнительный</w:t>
      </w:r>
      <w:r>
        <w:rPr>
          <w:rFonts w:ascii="Times New Roman" w:hAnsi="Times New Roman"/>
          <w:spacing w:val="-67"/>
          <w:sz w:val="28"/>
          <w:szCs w:val="28"/>
        </w:rPr>
        <w:t xml:space="preserve"> </w:t>
      </w:r>
      <w:r>
        <w:rPr>
          <w:rFonts w:ascii="Times New Roman" w:hAnsi="Times New Roman"/>
          <w:sz w:val="28"/>
          <w:szCs w:val="28"/>
        </w:rPr>
        <w:t>орган государственной власти в области градостроительной деятельности требование о</w:t>
      </w:r>
      <w:r>
        <w:rPr>
          <w:rFonts w:ascii="Times New Roman" w:hAnsi="Times New Roman"/>
          <w:spacing w:val="-67"/>
          <w:sz w:val="28"/>
          <w:szCs w:val="28"/>
        </w:rPr>
        <w:t xml:space="preserve"> </w:t>
      </w:r>
      <w:r>
        <w:rPr>
          <w:rFonts w:ascii="Times New Roman" w:hAnsi="Times New Roman"/>
          <w:sz w:val="28"/>
          <w:szCs w:val="28"/>
        </w:rPr>
        <w:t>внесении</w:t>
      </w:r>
      <w:r>
        <w:rPr>
          <w:rFonts w:ascii="Times New Roman" w:hAnsi="Times New Roman"/>
          <w:spacing w:val="-2"/>
          <w:sz w:val="28"/>
          <w:szCs w:val="28"/>
        </w:rPr>
        <w:t xml:space="preserve"> </w:t>
      </w:r>
      <w:r>
        <w:rPr>
          <w:rFonts w:ascii="Times New Roman" w:hAnsi="Times New Roman"/>
          <w:sz w:val="28"/>
          <w:szCs w:val="28"/>
        </w:rPr>
        <w:t>изменений</w:t>
      </w:r>
      <w:r>
        <w:rPr>
          <w:rFonts w:ascii="Times New Roman" w:hAnsi="Times New Roman"/>
          <w:spacing w:val="-2"/>
          <w:sz w:val="28"/>
          <w:szCs w:val="28"/>
        </w:rPr>
        <w:t xml:space="preserve"> </w:t>
      </w:r>
      <w:r>
        <w:rPr>
          <w:rFonts w:ascii="Times New Roman" w:hAnsi="Times New Roman"/>
          <w:sz w:val="28"/>
          <w:szCs w:val="28"/>
        </w:rPr>
        <w:t>в настоящие</w:t>
      </w:r>
      <w:r>
        <w:rPr>
          <w:rFonts w:ascii="Times New Roman" w:hAnsi="Times New Roman"/>
          <w:spacing w:val="-8"/>
          <w:sz w:val="28"/>
          <w:szCs w:val="28"/>
        </w:rPr>
        <w:t xml:space="preserve"> </w:t>
      </w:r>
      <w:r>
        <w:rPr>
          <w:rFonts w:ascii="Times New Roman" w:hAnsi="Times New Roman"/>
          <w:sz w:val="28"/>
          <w:szCs w:val="28"/>
        </w:rPr>
        <w:t>правила в</w:t>
      </w:r>
      <w:r>
        <w:rPr>
          <w:rFonts w:ascii="Times New Roman" w:hAnsi="Times New Roman"/>
          <w:spacing w:val="-4"/>
          <w:sz w:val="28"/>
          <w:szCs w:val="28"/>
        </w:rPr>
        <w:t xml:space="preserve"> </w:t>
      </w:r>
      <w:r>
        <w:rPr>
          <w:rFonts w:ascii="Times New Roman" w:hAnsi="Times New Roman"/>
          <w:sz w:val="28"/>
          <w:szCs w:val="28"/>
        </w:rPr>
        <w:t>целях</w:t>
      </w:r>
      <w:r>
        <w:rPr>
          <w:rFonts w:ascii="Times New Roman" w:hAnsi="Times New Roman"/>
          <w:spacing w:val="-4"/>
          <w:sz w:val="28"/>
          <w:szCs w:val="28"/>
        </w:rPr>
        <w:t xml:space="preserve"> </w:t>
      </w:r>
      <w:r>
        <w:rPr>
          <w:rFonts w:ascii="Times New Roman" w:hAnsi="Times New Roman"/>
          <w:sz w:val="28"/>
          <w:szCs w:val="28"/>
        </w:rPr>
        <w:t>размещения</w:t>
      </w:r>
      <w:r>
        <w:rPr>
          <w:rFonts w:ascii="Times New Roman" w:hAnsi="Times New Roman"/>
          <w:spacing w:val="-2"/>
          <w:sz w:val="28"/>
          <w:szCs w:val="28"/>
        </w:rPr>
        <w:t xml:space="preserve"> </w:t>
      </w:r>
      <w:r>
        <w:rPr>
          <w:rFonts w:ascii="Times New Roman" w:hAnsi="Times New Roman"/>
          <w:sz w:val="28"/>
          <w:szCs w:val="28"/>
        </w:rPr>
        <w:t>указанных объектов.</w:t>
      </w:r>
    </w:p>
    <w:p w:rsidR="00943EC1" w:rsidRDefault="00943EC1" w:rsidP="00943EC1">
      <w:pPr>
        <w:widowControl w:val="0"/>
        <w:numPr>
          <w:ilvl w:val="0"/>
          <w:numId w:val="7"/>
        </w:numPr>
        <w:tabs>
          <w:tab w:val="left" w:pos="993"/>
        </w:tabs>
        <w:autoSpaceDE w:val="0"/>
        <w:autoSpaceDN w:val="0"/>
        <w:spacing w:before="2"/>
        <w:ind w:left="0" w:right="158" w:firstLine="708"/>
        <w:rPr>
          <w:rFonts w:ascii="Times New Roman" w:hAnsi="Times New Roman"/>
          <w:sz w:val="28"/>
        </w:rPr>
      </w:pPr>
      <w:r>
        <w:rPr>
          <w:rFonts w:ascii="Times New Roman" w:hAnsi="Times New Roman"/>
          <w:sz w:val="28"/>
        </w:rPr>
        <w:t xml:space="preserve">В случае, предусмотренном частью </w:t>
      </w:r>
      <w:hyperlink r:id="rId31" w:anchor="dst1346" w:history="1">
        <w:r>
          <w:rPr>
            <w:rStyle w:val="af0"/>
            <w:rFonts w:ascii="Times New Roman" w:hAnsi="Times New Roman"/>
          </w:rPr>
          <w:t xml:space="preserve">115 </w:t>
        </w:r>
      </w:hyperlink>
      <w:r>
        <w:rPr>
          <w:rFonts w:ascii="Times New Roman" w:hAnsi="Times New Roman"/>
          <w:sz w:val="28"/>
        </w:rPr>
        <w:t>настоящих правил, глава поселения</w:t>
      </w:r>
      <w:r>
        <w:rPr>
          <w:rFonts w:ascii="Times New Roman" w:hAnsi="Times New Roman"/>
          <w:spacing w:val="1"/>
          <w:sz w:val="28"/>
        </w:rPr>
        <w:t xml:space="preserve"> </w:t>
      </w:r>
      <w:r>
        <w:rPr>
          <w:rFonts w:ascii="Times New Roman" w:hAnsi="Times New Roman"/>
          <w:sz w:val="28"/>
        </w:rPr>
        <w:t>обеспечивает внесение изменений в правила землепользования и застройки в течение</w:t>
      </w:r>
      <w:r>
        <w:rPr>
          <w:rFonts w:ascii="Times New Roman" w:hAnsi="Times New Roman"/>
          <w:spacing w:val="1"/>
          <w:sz w:val="28"/>
        </w:rPr>
        <w:t xml:space="preserve"> </w:t>
      </w:r>
      <w:r>
        <w:rPr>
          <w:rFonts w:ascii="Times New Roman" w:hAnsi="Times New Roman"/>
          <w:sz w:val="28"/>
        </w:rPr>
        <w:t>30 дней</w:t>
      </w:r>
      <w:r>
        <w:rPr>
          <w:rFonts w:ascii="Times New Roman" w:hAnsi="Times New Roman"/>
          <w:spacing w:val="3"/>
          <w:sz w:val="28"/>
        </w:rPr>
        <w:t xml:space="preserve"> </w:t>
      </w:r>
      <w:r>
        <w:rPr>
          <w:rFonts w:ascii="Times New Roman" w:hAnsi="Times New Roman"/>
          <w:sz w:val="28"/>
        </w:rPr>
        <w:t>со</w:t>
      </w:r>
      <w:r>
        <w:rPr>
          <w:rFonts w:ascii="Times New Roman" w:hAnsi="Times New Roman"/>
          <w:spacing w:val="-3"/>
          <w:sz w:val="28"/>
        </w:rPr>
        <w:t xml:space="preserve"> </w:t>
      </w:r>
      <w:r>
        <w:rPr>
          <w:rFonts w:ascii="Times New Roman" w:hAnsi="Times New Roman"/>
          <w:sz w:val="28"/>
        </w:rPr>
        <w:t>дня</w:t>
      </w:r>
      <w:r>
        <w:rPr>
          <w:rFonts w:ascii="Times New Roman" w:hAnsi="Times New Roman"/>
          <w:spacing w:val="-3"/>
          <w:sz w:val="28"/>
        </w:rPr>
        <w:t xml:space="preserve"> </w:t>
      </w:r>
      <w:r>
        <w:rPr>
          <w:rFonts w:ascii="Times New Roman" w:hAnsi="Times New Roman"/>
          <w:sz w:val="28"/>
        </w:rPr>
        <w:t>получения</w:t>
      </w:r>
      <w:r>
        <w:rPr>
          <w:rFonts w:ascii="Times New Roman" w:hAnsi="Times New Roman"/>
          <w:spacing w:val="-4"/>
          <w:sz w:val="28"/>
        </w:rPr>
        <w:t xml:space="preserve"> </w:t>
      </w:r>
      <w:r>
        <w:rPr>
          <w:rFonts w:ascii="Times New Roman" w:hAnsi="Times New Roman"/>
          <w:sz w:val="28"/>
        </w:rPr>
        <w:t>такого</w:t>
      </w:r>
      <w:r>
        <w:rPr>
          <w:rFonts w:ascii="Times New Roman" w:hAnsi="Times New Roman"/>
          <w:spacing w:val="-5"/>
          <w:sz w:val="28"/>
        </w:rPr>
        <w:t xml:space="preserve"> </w:t>
      </w:r>
      <w:r>
        <w:rPr>
          <w:rFonts w:ascii="Times New Roman" w:hAnsi="Times New Roman"/>
          <w:sz w:val="28"/>
        </w:rPr>
        <w:t>требования.</w:t>
      </w:r>
    </w:p>
    <w:p w:rsidR="00943EC1" w:rsidRDefault="00943EC1" w:rsidP="00943EC1">
      <w:pPr>
        <w:widowControl w:val="0"/>
        <w:numPr>
          <w:ilvl w:val="0"/>
          <w:numId w:val="7"/>
        </w:numPr>
        <w:tabs>
          <w:tab w:val="left" w:pos="993"/>
        </w:tabs>
        <w:autoSpaceDE w:val="0"/>
        <w:autoSpaceDN w:val="0"/>
        <w:ind w:left="0" w:right="156" w:firstLine="708"/>
        <w:rPr>
          <w:rFonts w:ascii="Times New Roman" w:hAnsi="Times New Roman"/>
          <w:sz w:val="28"/>
        </w:rPr>
      </w:pP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целях</w:t>
      </w:r>
      <w:r>
        <w:rPr>
          <w:rFonts w:ascii="Times New Roman" w:hAnsi="Times New Roman"/>
          <w:spacing w:val="1"/>
          <w:sz w:val="28"/>
        </w:rPr>
        <w:t xml:space="preserve"> </w:t>
      </w:r>
      <w:r>
        <w:rPr>
          <w:rFonts w:ascii="Times New Roman" w:hAnsi="Times New Roman"/>
          <w:sz w:val="28"/>
        </w:rPr>
        <w:t>внесения изменений</w:t>
      </w:r>
      <w:r>
        <w:rPr>
          <w:rFonts w:ascii="Times New Roman" w:hAnsi="Times New Roman"/>
          <w:spacing w:val="1"/>
          <w:sz w:val="28"/>
        </w:rPr>
        <w:t xml:space="preserve"> </w:t>
      </w:r>
      <w:r>
        <w:rPr>
          <w:rFonts w:ascii="Times New Roman" w:hAnsi="Times New Roman"/>
          <w:sz w:val="28"/>
        </w:rPr>
        <w:t>в правила землепользования и</w:t>
      </w:r>
      <w:r>
        <w:rPr>
          <w:rFonts w:ascii="Times New Roman" w:hAnsi="Times New Roman"/>
          <w:spacing w:val="1"/>
          <w:sz w:val="28"/>
        </w:rPr>
        <w:t xml:space="preserve"> </w:t>
      </w:r>
      <w:r>
        <w:rPr>
          <w:rFonts w:ascii="Times New Roman" w:hAnsi="Times New Roman"/>
          <w:sz w:val="28"/>
        </w:rPr>
        <w:t>застройки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случаях, предусмотренных частью 101.3) - 101.6), 115 настоящих правил, а также в</w:t>
      </w:r>
      <w:r>
        <w:rPr>
          <w:rFonts w:ascii="Times New Roman" w:hAnsi="Times New Roman"/>
          <w:spacing w:val="1"/>
          <w:sz w:val="28"/>
        </w:rPr>
        <w:t xml:space="preserve"> </w:t>
      </w:r>
      <w:r>
        <w:rPr>
          <w:rFonts w:ascii="Times New Roman" w:hAnsi="Times New Roman"/>
          <w:sz w:val="28"/>
        </w:rPr>
        <w:t>случае однократного изменения видов разрешенного использования, установленных</w:t>
      </w:r>
      <w:r>
        <w:rPr>
          <w:rFonts w:ascii="Times New Roman" w:hAnsi="Times New Roman"/>
          <w:spacing w:val="1"/>
          <w:sz w:val="28"/>
        </w:rPr>
        <w:t xml:space="preserve"> </w:t>
      </w:r>
      <w:r>
        <w:rPr>
          <w:rFonts w:ascii="Times New Roman" w:hAnsi="Times New Roman"/>
          <w:sz w:val="28"/>
        </w:rPr>
        <w:t>градостроительным</w:t>
      </w:r>
      <w:r>
        <w:rPr>
          <w:rFonts w:ascii="Times New Roman" w:hAnsi="Times New Roman"/>
          <w:spacing w:val="-12"/>
          <w:sz w:val="28"/>
        </w:rPr>
        <w:t xml:space="preserve"> </w:t>
      </w:r>
      <w:r>
        <w:rPr>
          <w:rFonts w:ascii="Times New Roman" w:hAnsi="Times New Roman"/>
          <w:sz w:val="28"/>
        </w:rPr>
        <w:t>регламентом</w:t>
      </w:r>
      <w:r>
        <w:rPr>
          <w:rFonts w:ascii="Times New Roman" w:hAnsi="Times New Roman"/>
          <w:spacing w:val="-14"/>
          <w:sz w:val="28"/>
        </w:rPr>
        <w:t xml:space="preserve"> </w:t>
      </w:r>
      <w:r>
        <w:rPr>
          <w:rFonts w:ascii="Times New Roman" w:hAnsi="Times New Roman"/>
          <w:sz w:val="28"/>
        </w:rPr>
        <w:t>для</w:t>
      </w:r>
      <w:r>
        <w:rPr>
          <w:rFonts w:ascii="Times New Roman" w:hAnsi="Times New Roman"/>
          <w:spacing w:val="-11"/>
          <w:sz w:val="28"/>
        </w:rPr>
        <w:t xml:space="preserve"> </w:t>
      </w:r>
      <w:r>
        <w:rPr>
          <w:rFonts w:ascii="Times New Roman" w:hAnsi="Times New Roman"/>
          <w:sz w:val="28"/>
        </w:rPr>
        <w:t>конкретной</w:t>
      </w:r>
      <w:r>
        <w:rPr>
          <w:rFonts w:ascii="Times New Roman" w:hAnsi="Times New Roman"/>
          <w:spacing w:val="-11"/>
          <w:sz w:val="28"/>
        </w:rPr>
        <w:t xml:space="preserve"> </w:t>
      </w:r>
      <w:r>
        <w:rPr>
          <w:rFonts w:ascii="Times New Roman" w:hAnsi="Times New Roman"/>
          <w:sz w:val="28"/>
        </w:rPr>
        <w:t>территориальной</w:t>
      </w:r>
      <w:r>
        <w:rPr>
          <w:rFonts w:ascii="Times New Roman" w:hAnsi="Times New Roman"/>
          <w:spacing w:val="-12"/>
          <w:sz w:val="28"/>
        </w:rPr>
        <w:t xml:space="preserve"> </w:t>
      </w:r>
      <w:r>
        <w:rPr>
          <w:rFonts w:ascii="Times New Roman" w:hAnsi="Times New Roman"/>
          <w:sz w:val="28"/>
        </w:rPr>
        <w:t>зоны,</w:t>
      </w:r>
      <w:r>
        <w:rPr>
          <w:rFonts w:ascii="Times New Roman" w:hAnsi="Times New Roman"/>
          <w:spacing w:val="-12"/>
          <w:sz w:val="28"/>
        </w:rPr>
        <w:t xml:space="preserve"> </w:t>
      </w:r>
      <w:r>
        <w:rPr>
          <w:rFonts w:ascii="Times New Roman" w:hAnsi="Times New Roman"/>
          <w:sz w:val="28"/>
        </w:rPr>
        <w:t>без</w:t>
      </w:r>
      <w:r>
        <w:rPr>
          <w:rFonts w:ascii="Times New Roman" w:hAnsi="Times New Roman"/>
          <w:spacing w:val="-12"/>
          <w:sz w:val="28"/>
        </w:rPr>
        <w:t xml:space="preserve"> </w:t>
      </w:r>
      <w:r>
        <w:rPr>
          <w:rFonts w:ascii="Times New Roman" w:hAnsi="Times New Roman"/>
          <w:sz w:val="28"/>
        </w:rPr>
        <w:t>изменения</w:t>
      </w:r>
      <w:r>
        <w:rPr>
          <w:rFonts w:ascii="Times New Roman" w:hAnsi="Times New Roman"/>
          <w:spacing w:val="-67"/>
          <w:sz w:val="28"/>
        </w:rPr>
        <w:t xml:space="preserve"> </w:t>
      </w:r>
      <w:r>
        <w:rPr>
          <w:rFonts w:ascii="Times New Roman" w:hAnsi="Times New Roman"/>
          <w:sz w:val="28"/>
        </w:rPr>
        <w:t>ранее</w:t>
      </w:r>
      <w:r>
        <w:rPr>
          <w:rFonts w:ascii="Times New Roman" w:hAnsi="Times New Roman"/>
          <w:spacing w:val="1"/>
          <w:sz w:val="28"/>
        </w:rPr>
        <w:t xml:space="preserve"> </w:t>
      </w:r>
      <w:r>
        <w:rPr>
          <w:rFonts w:ascii="Times New Roman" w:hAnsi="Times New Roman"/>
          <w:sz w:val="28"/>
        </w:rPr>
        <w:t>установленных</w:t>
      </w:r>
      <w:r>
        <w:rPr>
          <w:rFonts w:ascii="Times New Roman" w:hAnsi="Times New Roman"/>
          <w:spacing w:val="1"/>
          <w:sz w:val="28"/>
        </w:rPr>
        <w:t xml:space="preserve"> </w:t>
      </w:r>
      <w:r>
        <w:rPr>
          <w:rFonts w:ascii="Times New Roman" w:hAnsi="Times New Roman"/>
          <w:sz w:val="28"/>
        </w:rPr>
        <w:t>предельных</w:t>
      </w:r>
      <w:r>
        <w:rPr>
          <w:rFonts w:ascii="Times New Roman" w:hAnsi="Times New Roman"/>
          <w:spacing w:val="1"/>
          <w:sz w:val="28"/>
        </w:rPr>
        <w:t xml:space="preserve"> </w:t>
      </w:r>
      <w:r>
        <w:rPr>
          <w:rFonts w:ascii="Times New Roman" w:hAnsi="Times New Roman"/>
          <w:sz w:val="28"/>
        </w:rPr>
        <w:t>параметров</w:t>
      </w:r>
      <w:r>
        <w:rPr>
          <w:rFonts w:ascii="Times New Roman" w:hAnsi="Times New Roman"/>
          <w:spacing w:val="1"/>
          <w:sz w:val="28"/>
        </w:rPr>
        <w:t xml:space="preserve"> </w:t>
      </w:r>
      <w:r>
        <w:rPr>
          <w:rFonts w:ascii="Times New Roman" w:hAnsi="Times New Roman"/>
          <w:sz w:val="28"/>
        </w:rPr>
        <w:t>разрешенного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67"/>
          <w:sz w:val="28"/>
        </w:rPr>
        <w:t xml:space="preserve"> </w:t>
      </w:r>
      <w:r>
        <w:rPr>
          <w:rFonts w:ascii="Times New Roman" w:hAnsi="Times New Roman"/>
          <w:sz w:val="28"/>
        </w:rPr>
        <w:t>реконструкции объектов капитального строительства и (или) в случае однократного</w:t>
      </w:r>
      <w:r>
        <w:rPr>
          <w:rFonts w:ascii="Times New Roman" w:hAnsi="Times New Roman"/>
          <w:spacing w:val="1"/>
          <w:sz w:val="28"/>
        </w:rPr>
        <w:t xml:space="preserve"> </w:t>
      </w:r>
      <w:r>
        <w:rPr>
          <w:rFonts w:ascii="Times New Roman" w:hAnsi="Times New Roman"/>
          <w:sz w:val="28"/>
        </w:rPr>
        <w:t>изменения</w:t>
      </w:r>
      <w:r>
        <w:rPr>
          <w:rFonts w:ascii="Times New Roman" w:hAnsi="Times New Roman"/>
          <w:spacing w:val="1"/>
          <w:sz w:val="28"/>
        </w:rPr>
        <w:t xml:space="preserve"> </w:t>
      </w:r>
      <w:r>
        <w:rPr>
          <w:rFonts w:ascii="Times New Roman" w:hAnsi="Times New Roman"/>
          <w:sz w:val="28"/>
        </w:rPr>
        <w:t>одного</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нескольких</w:t>
      </w:r>
      <w:r>
        <w:rPr>
          <w:rFonts w:ascii="Times New Roman" w:hAnsi="Times New Roman"/>
          <w:spacing w:val="1"/>
          <w:sz w:val="28"/>
        </w:rPr>
        <w:t xml:space="preserve"> </w:t>
      </w:r>
      <w:r>
        <w:rPr>
          <w:rFonts w:ascii="Times New Roman" w:hAnsi="Times New Roman"/>
          <w:sz w:val="28"/>
        </w:rPr>
        <w:t>предельных</w:t>
      </w:r>
      <w:r>
        <w:rPr>
          <w:rFonts w:ascii="Times New Roman" w:hAnsi="Times New Roman"/>
          <w:spacing w:val="1"/>
          <w:sz w:val="28"/>
        </w:rPr>
        <w:t xml:space="preserve"> </w:t>
      </w:r>
      <w:r>
        <w:rPr>
          <w:rFonts w:ascii="Times New Roman" w:hAnsi="Times New Roman"/>
          <w:sz w:val="28"/>
        </w:rPr>
        <w:t>параметров</w:t>
      </w:r>
      <w:r>
        <w:rPr>
          <w:rFonts w:ascii="Times New Roman" w:hAnsi="Times New Roman"/>
          <w:spacing w:val="1"/>
          <w:sz w:val="28"/>
        </w:rPr>
        <w:t xml:space="preserve"> </w:t>
      </w:r>
      <w:r>
        <w:rPr>
          <w:rFonts w:ascii="Times New Roman" w:hAnsi="Times New Roman"/>
          <w:sz w:val="28"/>
        </w:rPr>
        <w:t>разрешенного</w:t>
      </w:r>
      <w:r>
        <w:rPr>
          <w:rFonts w:ascii="Times New Roman" w:hAnsi="Times New Roman"/>
          <w:spacing w:val="-67"/>
          <w:sz w:val="28"/>
        </w:rPr>
        <w:t xml:space="preserve"> </w:t>
      </w:r>
      <w:r>
        <w:rPr>
          <w:rFonts w:ascii="Times New Roman" w:hAnsi="Times New Roman"/>
          <w:sz w:val="28"/>
        </w:rPr>
        <w:t>строительства, реконструкции объектов капитального строительства, установленных</w:t>
      </w:r>
      <w:r>
        <w:rPr>
          <w:rFonts w:ascii="Times New Roman" w:hAnsi="Times New Roman"/>
          <w:spacing w:val="1"/>
          <w:sz w:val="28"/>
        </w:rPr>
        <w:t xml:space="preserve"> </w:t>
      </w:r>
      <w:r>
        <w:rPr>
          <w:rFonts w:ascii="Times New Roman" w:hAnsi="Times New Roman"/>
          <w:sz w:val="28"/>
        </w:rPr>
        <w:t>градостроительным регламентом для конкретной территориальной зоны, не более чем</w:t>
      </w:r>
      <w:r>
        <w:rPr>
          <w:rFonts w:ascii="Times New Roman" w:hAnsi="Times New Roman"/>
          <w:spacing w:val="1"/>
          <w:sz w:val="28"/>
        </w:rPr>
        <w:t xml:space="preserve"> </w:t>
      </w:r>
      <w:r>
        <w:rPr>
          <w:rFonts w:ascii="Times New Roman" w:hAnsi="Times New Roman"/>
          <w:sz w:val="28"/>
        </w:rPr>
        <w:t>на десять процентов проведение общественных обсуждений или публичных слушаний,</w:t>
      </w:r>
      <w:r>
        <w:rPr>
          <w:rFonts w:ascii="Times New Roman" w:hAnsi="Times New Roman"/>
          <w:spacing w:val="-67"/>
          <w:sz w:val="28"/>
        </w:rPr>
        <w:t xml:space="preserve"> </w:t>
      </w:r>
      <w:r>
        <w:rPr>
          <w:rFonts w:ascii="Times New Roman" w:hAnsi="Times New Roman"/>
          <w:sz w:val="28"/>
        </w:rPr>
        <w:t>опубликование</w:t>
      </w:r>
      <w:r>
        <w:rPr>
          <w:rFonts w:ascii="Times New Roman" w:hAnsi="Times New Roman"/>
          <w:spacing w:val="1"/>
          <w:sz w:val="28"/>
        </w:rPr>
        <w:t xml:space="preserve"> </w:t>
      </w:r>
      <w:r>
        <w:rPr>
          <w:rFonts w:ascii="Times New Roman" w:hAnsi="Times New Roman"/>
          <w:sz w:val="28"/>
        </w:rPr>
        <w:t>сообщения</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принятии</w:t>
      </w:r>
      <w:r>
        <w:rPr>
          <w:rFonts w:ascii="Times New Roman" w:hAnsi="Times New Roman"/>
          <w:spacing w:val="1"/>
          <w:sz w:val="28"/>
        </w:rPr>
        <w:t xml:space="preserve"> </w:t>
      </w:r>
      <w:r>
        <w:rPr>
          <w:rFonts w:ascii="Times New Roman" w:hAnsi="Times New Roman"/>
          <w:sz w:val="28"/>
        </w:rPr>
        <w:t>решения</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подготовке</w:t>
      </w:r>
      <w:r>
        <w:rPr>
          <w:rFonts w:ascii="Times New Roman" w:hAnsi="Times New Roman"/>
          <w:spacing w:val="1"/>
          <w:sz w:val="28"/>
        </w:rPr>
        <w:t xml:space="preserve"> </w:t>
      </w:r>
      <w:r>
        <w:rPr>
          <w:rFonts w:ascii="Times New Roman" w:hAnsi="Times New Roman"/>
          <w:sz w:val="28"/>
        </w:rPr>
        <w:t>проекта</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внесении</w:t>
      </w:r>
      <w:r>
        <w:rPr>
          <w:rFonts w:ascii="Times New Roman" w:hAnsi="Times New Roman"/>
          <w:spacing w:val="1"/>
          <w:sz w:val="28"/>
        </w:rPr>
        <w:t xml:space="preserve"> </w:t>
      </w:r>
      <w:r>
        <w:rPr>
          <w:rFonts w:ascii="Times New Roman" w:hAnsi="Times New Roman"/>
          <w:sz w:val="28"/>
        </w:rPr>
        <w:t>изменений</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правила</w:t>
      </w:r>
      <w:r>
        <w:rPr>
          <w:rFonts w:ascii="Times New Roman" w:hAnsi="Times New Roman"/>
          <w:spacing w:val="71"/>
          <w:sz w:val="28"/>
        </w:rPr>
        <w:t xml:space="preserve"> </w:t>
      </w:r>
      <w:r>
        <w:rPr>
          <w:rFonts w:ascii="Times New Roman" w:hAnsi="Times New Roman"/>
          <w:sz w:val="28"/>
        </w:rPr>
        <w:t>землепользования</w:t>
      </w:r>
      <w:r>
        <w:rPr>
          <w:rFonts w:ascii="Times New Roman" w:hAnsi="Times New Roman"/>
          <w:spacing w:val="71"/>
          <w:sz w:val="28"/>
        </w:rPr>
        <w:t xml:space="preserve"> </w:t>
      </w:r>
      <w:r>
        <w:rPr>
          <w:rFonts w:ascii="Times New Roman" w:hAnsi="Times New Roman"/>
          <w:sz w:val="28"/>
        </w:rPr>
        <w:t>и</w:t>
      </w:r>
      <w:r>
        <w:rPr>
          <w:rFonts w:ascii="Times New Roman" w:hAnsi="Times New Roman"/>
          <w:spacing w:val="71"/>
          <w:sz w:val="28"/>
        </w:rPr>
        <w:t xml:space="preserve"> </w:t>
      </w:r>
      <w:r>
        <w:rPr>
          <w:rFonts w:ascii="Times New Roman" w:hAnsi="Times New Roman"/>
          <w:sz w:val="28"/>
        </w:rPr>
        <w:t>застройки</w:t>
      </w:r>
      <w:r>
        <w:rPr>
          <w:rFonts w:ascii="Times New Roman" w:hAnsi="Times New Roman"/>
          <w:spacing w:val="71"/>
          <w:sz w:val="28"/>
        </w:rPr>
        <w:t xml:space="preserve"> </w:t>
      </w:r>
      <w:r>
        <w:rPr>
          <w:rFonts w:ascii="Times New Roman" w:hAnsi="Times New Roman"/>
          <w:sz w:val="28"/>
        </w:rPr>
        <w:t>и</w:t>
      </w:r>
      <w:r>
        <w:rPr>
          <w:rFonts w:ascii="Times New Roman" w:hAnsi="Times New Roman"/>
          <w:spacing w:val="71"/>
          <w:sz w:val="28"/>
        </w:rPr>
        <w:t xml:space="preserve"> </w:t>
      </w:r>
      <w:r>
        <w:rPr>
          <w:rFonts w:ascii="Times New Roman" w:hAnsi="Times New Roman"/>
          <w:sz w:val="28"/>
        </w:rPr>
        <w:t>подготовка,</w:t>
      </w:r>
      <w:r>
        <w:rPr>
          <w:rFonts w:ascii="Times New Roman" w:hAnsi="Times New Roman"/>
          <w:spacing w:val="1"/>
          <w:sz w:val="28"/>
        </w:rPr>
        <w:t xml:space="preserve"> </w:t>
      </w:r>
      <w:r>
        <w:rPr>
          <w:rFonts w:ascii="Times New Roman" w:hAnsi="Times New Roman"/>
          <w:sz w:val="28"/>
        </w:rPr>
        <w:t>предусмотренного частью</w:t>
      </w:r>
      <w:r>
        <w:rPr>
          <w:rFonts w:ascii="Times New Roman" w:hAnsi="Times New Roman"/>
          <w:spacing w:val="1"/>
          <w:sz w:val="28"/>
        </w:rPr>
        <w:t xml:space="preserve"> </w:t>
      </w:r>
      <w:r>
        <w:rPr>
          <w:rFonts w:ascii="Times New Roman" w:hAnsi="Times New Roman"/>
          <w:sz w:val="28"/>
        </w:rPr>
        <w:t>117.3. настоящих</w:t>
      </w:r>
      <w:r>
        <w:rPr>
          <w:rFonts w:ascii="Times New Roman" w:hAnsi="Times New Roman"/>
          <w:spacing w:val="1"/>
          <w:sz w:val="28"/>
        </w:rPr>
        <w:t xml:space="preserve"> </w:t>
      </w:r>
      <w:r>
        <w:rPr>
          <w:rFonts w:ascii="Times New Roman" w:hAnsi="Times New Roman"/>
          <w:sz w:val="28"/>
        </w:rPr>
        <w:t>правил,</w:t>
      </w:r>
      <w:r>
        <w:rPr>
          <w:rFonts w:ascii="Times New Roman" w:hAnsi="Times New Roman"/>
          <w:spacing w:val="1"/>
          <w:sz w:val="28"/>
        </w:rPr>
        <w:t xml:space="preserve"> </w:t>
      </w:r>
      <w:r>
        <w:rPr>
          <w:rFonts w:ascii="Times New Roman" w:hAnsi="Times New Roman"/>
          <w:sz w:val="28"/>
        </w:rPr>
        <w:t>заключения</w:t>
      </w:r>
      <w:r>
        <w:rPr>
          <w:rFonts w:ascii="Times New Roman" w:hAnsi="Times New Roman"/>
          <w:spacing w:val="1"/>
          <w:sz w:val="28"/>
        </w:rPr>
        <w:t xml:space="preserve"> </w:t>
      </w:r>
      <w:r>
        <w:rPr>
          <w:rFonts w:ascii="Times New Roman" w:hAnsi="Times New Roman"/>
          <w:sz w:val="28"/>
        </w:rPr>
        <w:t>комиссии</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требуются.</w:t>
      </w:r>
    </w:p>
    <w:p w:rsidR="00943EC1" w:rsidRDefault="00943EC1" w:rsidP="00943EC1">
      <w:pPr>
        <w:widowControl w:val="0"/>
        <w:numPr>
          <w:ilvl w:val="1"/>
          <w:numId w:val="7"/>
        </w:numPr>
        <w:tabs>
          <w:tab w:val="left" w:pos="993"/>
        </w:tabs>
        <w:autoSpaceDE w:val="0"/>
        <w:autoSpaceDN w:val="0"/>
        <w:ind w:left="0" w:right="162" w:firstLine="708"/>
        <w:rPr>
          <w:rFonts w:ascii="Times New Roman" w:hAnsi="Times New Roman"/>
          <w:sz w:val="28"/>
        </w:rPr>
      </w:pPr>
      <w:r>
        <w:rPr>
          <w:rFonts w:ascii="Times New Roman" w:hAnsi="Times New Roman"/>
          <w:sz w:val="28"/>
        </w:rPr>
        <w:t>В случае внесения изменений в правила землепользования и застройки в</w:t>
      </w:r>
      <w:r>
        <w:rPr>
          <w:rFonts w:ascii="Times New Roman" w:hAnsi="Times New Roman"/>
          <w:spacing w:val="1"/>
          <w:sz w:val="28"/>
        </w:rPr>
        <w:t xml:space="preserve"> </w:t>
      </w:r>
      <w:r>
        <w:rPr>
          <w:rFonts w:ascii="Times New Roman" w:hAnsi="Times New Roman"/>
          <w:sz w:val="28"/>
        </w:rPr>
        <w:t>целях</w:t>
      </w:r>
      <w:r>
        <w:rPr>
          <w:rFonts w:ascii="Times New Roman" w:hAnsi="Times New Roman"/>
          <w:spacing w:val="1"/>
          <w:sz w:val="28"/>
        </w:rPr>
        <w:t xml:space="preserve"> </w:t>
      </w:r>
      <w:r>
        <w:rPr>
          <w:rFonts w:ascii="Times New Roman" w:hAnsi="Times New Roman"/>
          <w:sz w:val="28"/>
        </w:rPr>
        <w:t>реализации</w:t>
      </w:r>
      <w:r>
        <w:rPr>
          <w:rFonts w:ascii="Times New Roman" w:hAnsi="Times New Roman"/>
          <w:spacing w:val="1"/>
          <w:sz w:val="28"/>
        </w:rPr>
        <w:t xml:space="preserve"> </w:t>
      </w:r>
      <w:r>
        <w:rPr>
          <w:rFonts w:ascii="Times New Roman" w:hAnsi="Times New Roman"/>
          <w:sz w:val="28"/>
        </w:rPr>
        <w:t>решения</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комплексном</w:t>
      </w:r>
      <w:r>
        <w:rPr>
          <w:rFonts w:ascii="Times New Roman" w:hAnsi="Times New Roman"/>
          <w:spacing w:val="1"/>
          <w:sz w:val="28"/>
        </w:rPr>
        <w:t xml:space="preserve"> </w:t>
      </w:r>
      <w:r>
        <w:rPr>
          <w:rFonts w:ascii="Times New Roman" w:hAnsi="Times New Roman"/>
          <w:sz w:val="28"/>
        </w:rPr>
        <w:t>развитии</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том</w:t>
      </w:r>
      <w:r>
        <w:rPr>
          <w:rFonts w:ascii="Times New Roman" w:hAnsi="Times New Roman"/>
          <w:spacing w:val="1"/>
          <w:sz w:val="28"/>
        </w:rPr>
        <w:t xml:space="preserve"> </w:t>
      </w:r>
      <w:r>
        <w:rPr>
          <w:rFonts w:ascii="Times New Roman" w:hAnsi="Times New Roman"/>
          <w:sz w:val="28"/>
        </w:rPr>
        <w:t>числе</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соответствии</w:t>
      </w:r>
      <w:r>
        <w:rPr>
          <w:rFonts w:ascii="Times New Roman" w:hAnsi="Times New Roman"/>
          <w:spacing w:val="-11"/>
          <w:sz w:val="28"/>
        </w:rPr>
        <w:t xml:space="preserve"> </w:t>
      </w:r>
      <w:r>
        <w:rPr>
          <w:rFonts w:ascii="Times New Roman" w:hAnsi="Times New Roman"/>
          <w:sz w:val="28"/>
        </w:rPr>
        <w:t>с</w:t>
      </w:r>
      <w:r>
        <w:rPr>
          <w:rFonts w:ascii="Times New Roman" w:hAnsi="Times New Roman"/>
          <w:spacing w:val="-15"/>
          <w:sz w:val="28"/>
        </w:rPr>
        <w:t xml:space="preserve"> </w:t>
      </w:r>
      <w:r>
        <w:rPr>
          <w:rFonts w:ascii="Times New Roman" w:hAnsi="Times New Roman"/>
          <w:sz w:val="28"/>
        </w:rPr>
        <w:t>частью</w:t>
      </w:r>
      <w:r>
        <w:rPr>
          <w:rFonts w:ascii="Times New Roman" w:hAnsi="Times New Roman"/>
          <w:spacing w:val="-12"/>
          <w:sz w:val="28"/>
        </w:rPr>
        <w:t xml:space="preserve"> </w:t>
      </w:r>
      <w:r>
        <w:rPr>
          <w:rFonts w:ascii="Times New Roman" w:hAnsi="Times New Roman"/>
          <w:sz w:val="28"/>
        </w:rPr>
        <w:t>138.2</w:t>
      </w:r>
      <w:r>
        <w:rPr>
          <w:rFonts w:ascii="Times New Roman" w:hAnsi="Times New Roman"/>
          <w:spacing w:val="50"/>
          <w:sz w:val="28"/>
        </w:rPr>
        <w:t xml:space="preserve"> </w:t>
      </w:r>
      <w:r>
        <w:rPr>
          <w:rFonts w:ascii="Times New Roman" w:hAnsi="Times New Roman"/>
          <w:sz w:val="28"/>
        </w:rPr>
        <w:t>настоящих</w:t>
      </w:r>
      <w:r>
        <w:rPr>
          <w:rFonts w:ascii="Times New Roman" w:hAnsi="Times New Roman"/>
          <w:spacing w:val="-12"/>
          <w:sz w:val="28"/>
        </w:rPr>
        <w:t xml:space="preserve"> </w:t>
      </w:r>
      <w:r>
        <w:rPr>
          <w:rFonts w:ascii="Times New Roman" w:hAnsi="Times New Roman"/>
          <w:sz w:val="28"/>
        </w:rPr>
        <w:t>правил,</w:t>
      </w:r>
      <w:r>
        <w:rPr>
          <w:rFonts w:ascii="Times New Roman" w:hAnsi="Times New Roman"/>
          <w:spacing w:val="-14"/>
          <w:sz w:val="28"/>
        </w:rPr>
        <w:t xml:space="preserve"> </w:t>
      </w:r>
      <w:r>
        <w:rPr>
          <w:rFonts w:ascii="Times New Roman" w:hAnsi="Times New Roman"/>
          <w:sz w:val="28"/>
        </w:rPr>
        <w:t>такие</w:t>
      </w:r>
      <w:r>
        <w:rPr>
          <w:rFonts w:ascii="Times New Roman" w:hAnsi="Times New Roman"/>
          <w:spacing w:val="-17"/>
          <w:sz w:val="28"/>
        </w:rPr>
        <w:t xml:space="preserve"> </w:t>
      </w:r>
      <w:r>
        <w:rPr>
          <w:rFonts w:ascii="Times New Roman" w:hAnsi="Times New Roman"/>
          <w:sz w:val="28"/>
        </w:rPr>
        <w:t>изменения</w:t>
      </w:r>
      <w:r>
        <w:rPr>
          <w:rFonts w:ascii="Times New Roman" w:hAnsi="Times New Roman"/>
          <w:spacing w:val="-16"/>
          <w:sz w:val="28"/>
        </w:rPr>
        <w:t xml:space="preserve"> </w:t>
      </w:r>
      <w:r>
        <w:rPr>
          <w:rFonts w:ascii="Times New Roman" w:hAnsi="Times New Roman"/>
          <w:sz w:val="28"/>
        </w:rPr>
        <w:t>должны</w:t>
      </w:r>
      <w:r>
        <w:rPr>
          <w:rFonts w:ascii="Times New Roman" w:hAnsi="Times New Roman"/>
          <w:spacing w:val="-12"/>
          <w:sz w:val="28"/>
        </w:rPr>
        <w:t xml:space="preserve"> </w:t>
      </w:r>
      <w:r>
        <w:rPr>
          <w:rFonts w:ascii="Times New Roman" w:hAnsi="Times New Roman"/>
          <w:sz w:val="28"/>
        </w:rPr>
        <w:t>быть</w:t>
      </w:r>
      <w:r>
        <w:rPr>
          <w:rFonts w:ascii="Times New Roman" w:hAnsi="Times New Roman"/>
          <w:spacing w:val="-16"/>
          <w:sz w:val="28"/>
        </w:rPr>
        <w:t xml:space="preserve"> </w:t>
      </w:r>
      <w:r>
        <w:rPr>
          <w:rFonts w:ascii="Times New Roman" w:hAnsi="Times New Roman"/>
          <w:sz w:val="28"/>
        </w:rPr>
        <w:t>внесены</w:t>
      </w:r>
      <w:r>
        <w:rPr>
          <w:rFonts w:ascii="Times New Roman" w:hAnsi="Times New Roman"/>
          <w:spacing w:val="-67"/>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срок</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позднее</w:t>
      </w:r>
      <w:r>
        <w:rPr>
          <w:rFonts w:ascii="Times New Roman" w:hAnsi="Times New Roman"/>
          <w:spacing w:val="1"/>
          <w:sz w:val="28"/>
        </w:rPr>
        <w:t xml:space="preserve"> </w:t>
      </w:r>
      <w:r>
        <w:rPr>
          <w:rFonts w:ascii="Times New Roman" w:hAnsi="Times New Roman"/>
          <w:sz w:val="28"/>
        </w:rPr>
        <w:t>чем</w:t>
      </w:r>
      <w:r>
        <w:rPr>
          <w:rFonts w:ascii="Times New Roman" w:hAnsi="Times New Roman"/>
          <w:spacing w:val="1"/>
          <w:sz w:val="28"/>
        </w:rPr>
        <w:t xml:space="preserve"> </w:t>
      </w:r>
      <w:r>
        <w:rPr>
          <w:rFonts w:ascii="Times New Roman" w:hAnsi="Times New Roman"/>
          <w:sz w:val="28"/>
        </w:rPr>
        <w:t>девяносто</w:t>
      </w:r>
      <w:r>
        <w:rPr>
          <w:rFonts w:ascii="Times New Roman" w:hAnsi="Times New Roman"/>
          <w:spacing w:val="1"/>
          <w:sz w:val="28"/>
        </w:rPr>
        <w:t xml:space="preserve"> </w:t>
      </w:r>
      <w:r>
        <w:rPr>
          <w:rFonts w:ascii="Times New Roman" w:hAnsi="Times New Roman"/>
          <w:sz w:val="28"/>
        </w:rPr>
        <w:t>дней</w:t>
      </w:r>
      <w:r>
        <w:rPr>
          <w:rFonts w:ascii="Times New Roman" w:hAnsi="Times New Roman"/>
          <w:spacing w:val="1"/>
          <w:sz w:val="28"/>
        </w:rPr>
        <w:t xml:space="preserve"> </w:t>
      </w:r>
      <w:r>
        <w:rPr>
          <w:rFonts w:ascii="Times New Roman" w:hAnsi="Times New Roman"/>
          <w:sz w:val="28"/>
        </w:rPr>
        <w:t>со</w:t>
      </w:r>
      <w:r>
        <w:rPr>
          <w:rFonts w:ascii="Times New Roman" w:hAnsi="Times New Roman"/>
          <w:spacing w:val="1"/>
          <w:sz w:val="28"/>
        </w:rPr>
        <w:t xml:space="preserve"> </w:t>
      </w:r>
      <w:r>
        <w:rPr>
          <w:rFonts w:ascii="Times New Roman" w:hAnsi="Times New Roman"/>
          <w:sz w:val="28"/>
        </w:rPr>
        <w:t>дня</w:t>
      </w:r>
      <w:r>
        <w:rPr>
          <w:rFonts w:ascii="Times New Roman" w:hAnsi="Times New Roman"/>
          <w:spacing w:val="1"/>
          <w:sz w:val="28"/>
        </w:rPr>
        <w:t xml:space="preserve"> </w:t>
      </w:r>
      <w:r>
        <w:rPr>
          <w:rFonts w:ascii="Times New Roman" w:hAnsi="Times New Roman"/>
          <w:sz w:val="28"/>
        </w:rPr>
        <w:t>утверждения</w:t>
      </w:r>
      <w:r>
        <w:rPr>
          <w:rFonts w:ascii="Times New Roman" w:hAnsi="Times New Roman"/>
          <w:spacing w:val="1"/>
          <w:sz w:val="28"/>
        </w:rPr>
        <w:t xml:space="preserve"> </w:t>
      </w:r>
      <w:r>
        <w:rPr>
          <w:rFonts w:ascii="Times New Roman" w:hAnsi="Times New Roman"/>
          <w:sz w:val="28"/>
        </w:rPr>
        <w:t>проекта</w:t>
      </w:r>
      <w:r>
        <w:rPr>
          <w:rFonts w:ascii="Times New Roman" w:hAnsi="Times New Roman"/>
          <w:spacing w:val="1"/>
          <w:sz w:val="28"/>
        </w:rPr>
        <w:t xml:space="preserve"> </w:t>
      </w:r>
      <w:r>
        <w:rPr>
          <w:rFonts w:ascii="Times New Roman" w:hAnsi="Times New Roman"/>
          <w:sz w:val="28"/>
        </w:rPr>
        <w:t>планировки</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2"/>
          <w:sz w:val="28"/>
        </w:rPr>
        <w:t xml:space="preserve"> </w:t>
      </w:r>
      <w:r>
        <w:rPr>
          <w:rFonts w:ascii="Times New Roman" w:hAnsi="Times New Roman"/>
          <w:sz w:val="28"/>
        </w:rPr>
        <w:t>в</w:t>
      </w:r>
      <w:r>
        <w:rPr>
          <w:rFonts w:ascii="Times New Roman" w:hAnsi="Times New Roman"/>
          <w:spacing w:val="-3"/>
          <w:sz w:val="28"/>
        </w:rPr>
        <w:t xml:space="preserve"> </w:t>
      </w:r>
      <w:r>
        <w:rPr>
          <w:rFonts w:ascii="Times New Roman" w:hAnsi="Times New Roman"/>
          <w:sz w:val="28"/>
        </w:rPr>
        <w:t>целях</w:t>
      </w:r>
      <w:r>
        <w:rPr>
          <w:rFonts w:ascii="Times New Roman" w:hAnsi="Times New Roman"/>
          <w:spacing w:val="1"/>
          <w:sz w:val="28"/>
        </w:rPr>
        <w:t xml:space="preserve"> </w:t>
      </w:r>
      <w:r>
        <w:rPr>
          <w:rFonts w:ascii="Times New Roman" w:hAnsi="Times New Roman"/>
          <w:sz w:val="28"/>
        </w:rPr>
        <w:t>ее</w:t>
      </w:r>
      <w:r>
        <w:rPr>
          <w:rFonts w:ascii="Times New Roman" w:hAnsi="Times New Roman"/>
          <w:spacing w:val="-4"/>
          <w:sz w:val="28"/>
        </w:rPr>
        <w:t xml:space="preserve"> </w:t>
      </w:r>
      <w:r>
        <w:rPr>
          <w:rFonts w:ascii="Times New Roman" w:hAnsi="Times New Roman"/>
          <w:sz w:val="28"/>
        </w:rPr>
        <w:t>комплексного</w:t>
      </w:r>
      <w:r>
        <w:rPr>
          <w:rFonts w:ascii="Times New Roman" w:hAnsi="Times New Roman"/>
          <w:spacing w:val="1"/>
          <w:sz w:val="28"/>
        </w:rPr>
        <w:t xml:space="preserve"> </w:t>
      </w:r>
      <w:r>
        <w:rPr>
          <w:rFonts w:ascii="Times New Roman" w:hAnsi="Times New Roman"/>
          <w:sz w:val="28"/>
        </w:rPr>
        <w:t>развития.</w:t>
      </w:r>
    </w:p>
    <w:p w:rsidR="00943EC1" w:rsidRDefault="00943EC1" w:rsidP="00943EC1">
      <w:pPr>
        <w:widowControl w:val="0"/>
        <w:numPr>
          <w:ilvl w:val="1"/>
          <w:numId w:val="7"/>
        </w:numPr>
        <w:tabs>
          <w:tab w:val="left" w:pos="993"/>
        </w:tabs>
        <w:autoSpaceDE w:val="0"/>
        <w:autoSpaceDN w:val="0"/>
        <w:spacing w:before="2"/>
        <w:ind w:left="0" w:right="156" w:firstLine="708"/>
        <w:rPr>
          <w:rFonts w:ascii="Times New Roman" w:hAnsi="Times New Roman"/>
          <w:sz w:val="28"/>
        </w:rPr>
      </w:pPr>
      <w:r>
        <w:rPr>
          <w:rFonts w:ascii="Times New Roman" w:hAnsi="Times New Roman"/>
          <w:sz w:val="28"/>
        </w:rPr>
        <w:t>Внесение изменений в правила землепользования и застройки в связи с</w:t>
      </w:r>
      <w:r>
        <w:rPr>
          <w:rFonts w:ascii="Times New Roman" w:hAnsi="Times New Roman"/>
          <w:spacing w:val="1"/>
          <w:sz w:val="28"/>
        </w:rPr>
        <w:t xml:space="preserve"> </w:t>
      </w:r>
      <w:r>
        <w:rPr>
          <w:rFonts w:ascii="Times New Roman" w:hAnsi="Times New Roman"/>
          <w:sz w:val="28"/>
        </w:rPr>
        <w:t xml:space="preserve">обнаружением мест захоронений погибших при защите Отечества, расположенных </w:t>
      </w:r>
      <w:r>
        <w:rPr>
          <w:rFonts w:ascii="Times New Roman" w:hAnsi="Times New Roman"/>
          <w:sz w:val="28"/>
        </w:rPr>
        <w:lastRenderedPageBreak/>
        <w:t>в</w:t>
      </w:r>
      <w:r>
        <w:rPr>
          <w:rFonts w:ascii="Times New Roman" w:hAnsi="Times New Roman"/>
          <w:spacing w:val="1"/>
          <w:sz w:val="28"/>
        </w:rPr>
        <w:t xml:space="preserve"> </w:t>
      </w:r>
      <w:r>
        <w:rPr>
          <w:rFonts w:ascii="Times New Roman" w:hAnsi="Times New Roman"/>
          <w:spacing w:val="-1"/>
          <w:sz w:val="28"/>
        </w:rPr>
        <w:t>границах</w:t>
      </w:r>
      <w:r>
        <w:rPr>
          <w:rFonts w:ascii="Times New Roman" w:hAnsi="Times New Roman"/>
          <w:spacing w:val="-14"/>
          <w:sz w:val="28"/>
        </w:rPr>
        <w:t xml:space="preserve"> </w:t>
      </w:r>
      <w:r>
        <w:rPr>
          <w:rFonts w:ascii="Times New Roman" w:hAnsi="Times New Roman"/>
          <w:sz w:val="28"/>
        </w:rPr>
        <w:t>муниципальных</w:t>
      </w:r>
      <w:r>
        <w:rPr>
          <w:rFonts w:ascii="Times New Roman" w:hAnsi="Times New Roman"/>
          <w:spacing w:val="-12"/>
          <w:sz w:val="28"/>
        </w:rPr>
        <w:t xml:space="preserve"> </w:t>
      </w:r>
      <w:r>
        <w:rPr>
          <w:rFonts w:ascii="Times New Roman" w:hAnsi="Times New Roman"/>
          <w:sz w:val="28"/>
        </w:rPr>
        <w:t>образований,</w:t>
      </w:r>
      <w:r>
        <w:rPr>
          <w:rFonts w:ascii="Times New Roman" w:hAnsi="Times New Roman"/>
          <w:spacing w:val="-12"/>
          <w:sz w:val="28"/>
        </w:rPr>
        <w:t xml:space="preserve"> </w:t>
      </w:r>
      <w:r>
        <w:rPr>
          <w:rFonts w:ascii="Times New Roman" w:hAnsi="Times New Roman"/>
          <w:sz w:val="28"/>
        </w:rPr>
        <w:t>осуществляется</w:t>
      </w:r>
      <w:r>
        <w:rPr>
          <w:rFonts w:ascii="Times New Roman" w:hAnsi="Times New Roman"/>
          <w:spacing w:val="-14"/>
          <w:sz w:val="28"/>
        </w:rPr>
        <w:t xml:space="preserve"> </w:t>
      </w:r>
      <w:r>
        <w:rPr>
          <w:rFonts w:ascii="Times New Roman" w:hAnsi="Times New Roman"/>
          <w:sz w:val="28"/>
        </w:rPr>
        <w:t>в</w:t>
      </w:r>
      <w:r>
        <w:rPr>
          <w:rFonts w:ascii="Times New Roman" w:hAnsi="Times New Roman"/>
          <w:spacing w:val="-13"/>
          <w:sz w:val="28"/>
        </w:rPr>
        <w:t xml:space="preserve"> </w:t>
      </w:r>
      <w:r>
        <w:rPr>
          <w:rFonts w:ascii="Times New Roman" w:hAnsi="Times New Roman"/>
          <w:sz w:val="28"/>
        </w:rPr>
        <w:t>течение</w:t>
      </w:r>
      <w:r>
        <w:rPr>
          <w:rFonts w:ascii="Times New Roman" w:hAnsi="Times New Roman"/>
          <w:spacing w:val="-14"/>
          <w:sz w:val="28"/>
        </w:rPr>
        <w:t xml:space="preserve"> </w:t>
      </w:r>
      <w:r>
        <w:rPr>
          <w:rFonts w:ascii="Times New Roman" w:hAnsi="Times New Roman"/>
          <w:sz w:val="28"/>
        </w:rPr>
        <w:t>шести</w:t>
      </w:r>
      <w:r>
        <w:rPr>
          <w:rFonts w:ascii="Times New Roman" w:hAnsi="Times New Roman"/>
          <w:spacing w:val="-11"/>
          <w:sz w:val="28"/>
        </w:rPr>
        <w:t xml:space="preserve"> </w:t>
      </w:r>
      <w:r>
        <w:rPr>
          <w:rFonts w:ascii="Times New Roman" w:hAnsi="Times New Roman"/>
          <w:sz w:val="28"/>
        </w:rPr>
        <w:t>месяцев</w:t>
      </w:r>
      <w:r>
        <w:rPr>
          <w:rFonts w:ascii="Times New Roman" w:hAnsi="Times New Roman"/>
          <w:spacing w:val="-14"/>
          <w:sz w:val="28"/>
        </w:rPr>
        <w:t xml:space="preserve"> </w:t>
      </w:r>
      <w:r>
        <w:rPr>
          <w:rFonts w:ascii="Times New Roman" w:hAnsi="Times New Roman"/>
          <w:sz w:val="28"/>
        </w:rPr>
        <w:t>с</w:t>
      </w:r>
      <w:r>
        <w:rPr>
          <w:rFonts w:ascii="Times New Roman" w:hAnsi="Times New Roman"/>
          <w:spacing w:val="-17"/>
          <w:sz w:val="28"/>
        </w:rPr>
        <w:t xml:space="preserve"> </w:t>
      </w:r>
      <w:r>
        <w:rPr>
          <w:rFonts w:ascii="Times New Roman" w:hAnsi="Times New Roman"/>
          <w:sz w:val="28"/>
        </w:rPr>
        <w:t>даты</w:t>
      </w:r>
      <w:r>
        <w:rPr>
          <w:rFonts w:ascii="Times New Roman" w:hAnsi="Times New Roman"/>
          <w:spacing w:val="-67"/>
          <w:sz w:val="28"/>
        </w:rPr>
        <w:t xml:space="preserve"> </w:t>
      </w:r>
      <w:r>
        <w:rPr>
          <w:rFonts w:ascii="Times New Roman" w:hAnsi="Times New Roman"/>
          <w:sz w:val="28"/>
        </w:rPr>
        <w:t>обнаружения</w:t>
      </w:r>
      <w:r>
        <w:rPr>
          <w:rFonts w:ascii="Times New Roman" w:hAnsi="Times New Roman"/>
          <w:spacing w:val="1"/>
          <w:sz w:val="28"/>
        </w:rPr>
        <w:t xml:space="preserve"> </w:t>
      </w:r>
      <w:r>
        <w:rPr>
          <w:rFonts w:ascii="Times New Roman" w:hAnsi="Times New Roman"/>
          <w:sz w:val="28"/>
        </w:rPr>
        <w:t>таких</w:t>
      </w:r>
      <w:r>
        <w:rPr>
          <w:rFonts w:ascii="Times New Roman" w:hAnsi="Times New Roman"/>
          <w:spacing w:val="1"/>
          <w:sz w:val="28"/>
        </w:rPr>
        <w:t xml:space="preserve"> </w:t>
      </w:r>
      <w:r>
        <w:rPr>
          <w:rFonts w:ascii="Times New Roman" w:hAnsi="Times New Roman"/>
          <w:sz w:val="28"/>
        </w:rPr>
        <w:t>мест,</w:t>
      </w:r>
      <w:r>
        <w:rPr>
          <w:rFonts w:ascii="Times New Roman" w:hAnsi="Times New Roman"/>
          <w:spacing w:val="1"/>
          <w:sz w:val="28"/>
        </w:rPr>
        <w:t xml:space="preserve"> </w:t>
      </w:r>
      <w:r>
        <w:rPr>
          <w:rFonts w:ascii="Times New Roman" w:hAnsi="Times New Roman"/>
          <w:sz w:val="28"/>
        </w:rPr>
        <w:t>при</w:t>
      </w:r>
      <w:r>
        <w:rPr>
          <w:rFonts w:ascii="Times New Roman" w:hAnsi="Times New Roman"/>
          <w:spacing w:val="1"/>
          <w:sz w:val="28"/>
        </w:rPr>
        <w:t xml:space="preserve"> </w:t>
      </w:r>
      <w:r>
        <w:rPr>
          <w:rFonts w:ascii="Times New Roman" w:hAnsi="Times New Roman"/>
          <w:sz w:val="28"/>
        </w:rPr>
        <w:t>этом</w:t>
      </w:r>
      <w:r>
        <w:rPr>
          <w:rFonts w:ascii="Times New Roman" w:hAnsi="Times New Roman"/>
          <w:spacing w:val="1"/>
          <w:sz w:val="28"/>
        </w:rPr>
        <w:t xml:space="preserve"> </w:t>
      </w:r>
      <w:r>
        <w:rPr>
          <w:rFonts w:ascii="Times New Roman" w:hAnsi="Times New Roman"/>
          <w:sz w:val="28"/>
        </w:rPr>
        <w:t>проведение</w:t>
      </w:r>
      <w:r>
        <w:rPr>
          <w:rFonts w:ascii="Times New Roman" w:hAnsi="Times New Roman"/>
          <w:spacing w:val="1"/>
          <w:sz w:val="28"/>
        </w:rPr>
        <w:t xml:space="preserve"> </w:t>
      </w:r>
      <w:r>
        <w:rPr>
          <w:rFonts w:ascii="Times New Roman" w:hAnsi="Times New Roman"/>
          <w:sz w:val="28"/>
        </w:rPr>
        <w:t>общественных</w:t>
      </w:r>
      <w:r>
        <w:rPr>
          <w:rFonts w:ascii="Times New Roman" w:hAnsi="Times New Roman"/>
          <w:spacing w:val="1"/>
          <w:sz w:val="28"/>
        </w:rPr>
        <w:t xml:space="preserve"> </w:t>
      </w:r>
      <w:r>
        <w:rPr>
          <w:rFonts w:ascii="Times New Roman" w:hAnsi="Times New Roman"/>
          <w:sz w:val="28"/>
        </w:rPr>
        <w:t>обсуждений</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публичных</w:t>
      </w:r>
      <w:r>
        <w:rPr>
          <w:rFonts w:ascii="Times New Roman" w:hAnsi="Times New Roman"/>
          <w:spacing w:val="2"/>
          <w:sz w:val="28"/>
        </w:rPr>
        <w:t xml:space="preserve"> </w:t>
      </w:r>
      <w:r>
        <w:rPr>
          <w:rFonts w:ascii="Times New Roman" w:hAnsi="Times New Roman"/>
          <w:sz w:val="28"/>
        </w:rPr>
        <w:t>слушаний</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3"/>
          <w:sz w:val="28"/>
        </w:rPr>
        <w:t xml:space="preserve"> </w:t>
      </w:r>
      <w:r>
        <w:rPr>
          <w:rFonts w:ascii="Times New Roman" w:hAnsi="Times New Roman"/>
          <w:sz w:val="28"/>
        </w:rPr>
        <w:t>требуется.</w:t>
      </w:r>
    </w:p>
    <w:p w:rsidR="00943EC1" w:rsidRDefault="00943EC1" w:rsidP="00943EC1">
      <w:pPr>
        <w:widowControl w:val="0"/>
        <w:numPr>
          <w:ilvl w:val="1"/>
          <w:numId w:val="7"/>
        </w:numPr>
        <w:tabs>
          <w:tab w:val="left" w:pos="993"/>
        </w:tabs>
        <w:autoSpaceDE w:val="0"/>
        <w:autoSpaceDN w:val="0"/>
        <w:ind w:left="0" w:right="165" w:firstLine="708"/>
        <w:rPr>
          <w:rFonts w:ascii="Times New Roman" w:hAnsi="Times New Roman"/>
          <w:sz w:val="28"/>
        </w:rPr>
      </w:pPr>
      <w:r>
        <w:rPr>
          <w:rFonts w:ascii="Times New Roman" w:hAnsi="Times New Roman"/>
          <w:sz w:val="28"/>
        </w:rPr>
        <w:t>Комиссия в течение двадцати пяти дней со дня поступления предложения</w:t>
      </w:r>
      <w:r>
        <w:rPr>
          <w:rFonts w:ascii="Times New Roman" w:hAnsi="Times New Roman"/>
          <w:spacing w:val="-67"/>
          <w:sz w:val="28"/>
        </w:rPr>
        <w:t xml:space="preserve"> </w:t>
      </w:r>
      <w:r>
        <w:rPr>
          <w:rFonts w:ascii="Times New Roman" w:hAnsi="Times New Roman"/>
          <w:sz w:val="28"/>
        </w:rPr>
        <w:t>о</w:t>
      </w:r>
      <w:r>
        <w:rPr>
          <w:rFonts w:ascii="Times New Roman" w:hAnsi="Times New Roman"/>
          <w:spacing w:val="6"/>
          <w:sz w:val="28"/>
        </w:rPr>
        <w:t xml:space="preserve"> </w:t>
      </w:r>
      <w:r>
        <w:rPr>
          <w:rFonts w:ascii="Times New Roman" w:hAnsi="Times New Roman"/>
          <w:sz w:val="28"/>
        </w:rPr>
        <w:t>внесении</w:t>
      </w:r>
      <w:r>
        <w:rPr>
          <w:rFonts w:ascii="Times New Roman" w:hAnsi="Times New Roman"/>
          <w:spacing w:val="4"/>
          <w:sz w:val="28"/>
        </w:rPr>
        <w:t xml:space="preserve"> </w:t>
      </w:r>
      <w:r>
        <w:rPr>
          <w:rFonts w:ascii="Times New Roman" w:hAnsi="Times New Roman"/>
          <w:sz w:val="28"/>
        </w:rPr>
        <w:t>изменения</w:t>
      </w:r>
      <w:r>
        <w:rPr>
          <w:rFonts w:ascii="Times New Roman" w:hAnsi="Times New Roman"/>
          <w:spacing w:val="5"/>
          <w:sz w:val="28"/>
        </w:rPr>
        <w:t xml:space="preserve"> </w:t>
      </w:r>
      <w:r>
        <w:rPr>
          <w:rFonts w:ascii="Times New Roman" w:hAnsi="Times New Roman"/>
          <w:sz w:val="28"/>
        </w:rPr>
        <w:t>в</w:t>
      </w:r>
      <w:r>
        <w:rPr>
          <w:rFonts w:ascii="Times New Roman" w:hAnsi="Times New Roman"/>
          <w:spacing w:val="2"/>
          <w:sz w:val="28"/>
        </w:rPr>
        <w:t xml:space="preserve"> </w:t>
      </w:r>
      <w:r>
        <w:rPr>
          <w:rFonts w:ascii="Times New Roman" w:hAnsi="Times New Roman"/>
          <w:sz w:val="28"/>
        </w:rPr>
        <w:t>правила</w:t>
      </w:r>
      <w:r>
        <w:rPr>
          <w:rFonts w:ascii="Times New Roman" w:hAnsi="Times New Roman"/>
          <w:spacing w:val="2"/>
          <w:sz w:val="28"/>
        </w:rPr>
        <w:t xml:space="preserve"> </w:t>
      </w:r>
      <w:r>
        <w:rPr>
          <w:rFonts w:ascii="Times New Roman" w:hAnsi="Times New Roman"/>
          <w:sz w:val="28"/>
        </w:rPr>
        <w:t>землепользования</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70"/>
          <w:sz w:val="28"/>
        </w:rPr>
        <w:t xml:space="preserve"> </w:t>
      </w:r>
      <w:r>
        <w:rPr>
          <w:rFonts w:ascii="Times New Roman" w:hAnsi="Times New Roman"/>
          <w:sz w:val="28"/>
        </w:rPr>
        <w:t>застройки</w:t>
      </w:r>
      <w:r>
        <w:rPr>
          <w:rFonts w:ascii="Times New Roman" w:hAnsi="Times New Roman"/>
          <w:spacing w:val="4"/>
          <w:sz w:val="28"/>
        </w:rPr>
        <w:t xml:space="preserve"> </w:t>
      </w:r>
      <w:r>
        <w:rPr>
          <w:rFonts w:ascii="Times New Roman" w:hAnsi="Times New Roman"/>
          <w:sz w:val="28"/>
        </w:rPr>
        <w:t xml:space="preserve">осуществляет </w:t>
      </w:r>
      <w:r>
        <w:rPr>
          <w:rFonts w:ascii="Times New Roman" w:hAnsi="Times New Roman"/>
          <w:spacing w:val="-1"/>
          <w:sz w:val="28"/>
          <w:szCs w:val="28"/>
        </w:rPr>
        <w:t>подготовку</w:t>
      </w:r>
      <w:r>
        <w:rPr>
          <w:rFonts w:ascii="Times New Roman" w:hAnsi="Times New Roman"/>
          <w:spacing w:val="-15"/>
          <w:sz w:val="28"/>
          <w:szCs w:val="28"/>
        </w:rPr>
        <w:t xml:space="preserve"> </w:t>
      </w:r>
      <w:r>
        <w:rPr>
          <w:rFonts w:ascii="Times New Roman" w:hAnsi="Times New Roman"/>
          <w:spacing w:val="-1"/>
          <w:sz w:val="28"/>
          <w:szCs w:val="28"/>
        </w:rPr>
        <w:t>заключения,</w:t>
      </w:r>
      <w:r>
        <w:rPr>
          <w:rFonts w:ascii="Times New Roman" w:hAnsi="Times New Roman"/>
          <w:spacing w:val="-16"/>
          <w:sz w:val="28"/>
          <w:szCs w:val="28"/>
        </w:rPr>
        <w:t xml:space="preserve"> </w:t>
      </w:r>
      <w:r>
        <w:rPr>
          <w:rFonts w:ascii="Times New Roman" w:hAnsi="Times New Roman"/>
          <w:spacing w:val="-1"/>
          <w:sz w:val="28"/>
          <w:szCs w:val="28"/>
        </w:rPr>
        <w:t>в</w:t>
      </w:r>
      <w:r>
        <w:rPr>
          <w:rFonts w:ascii="Times New Roman" w:hAnsi="Times New Roman"/>
          <w:spacing w:val="-14"/>
          <w:sz w:val="28"/>
          <w:szCs w:val="28"/>
        </w:rPr>
        <w:t xml:space="preserve"> </w:t>
      </w:r>
      <w:r>
        <w:rPr>
          <w:rFonts w:ascii="Times New Roman" w:hAnsi="Times New Roman"/>
          <w:spacing w:val="-1"/>
          <w:sz w:val="28"/>
          <w:szCs w:val="28"/>
        </w:rPr>
        <w:t>котором</w:t>
      </w:r>
      <w:r>
        <w:rPr>
          <w:rFonts w:ascii="Times New Roman" w:hAnsi="Times New Roman"/>
          <w:spacing w:val="-15"/>
          <w:sz w:val="28"/>
          <w:szCs w:val="28"/>
        </w:rPr>
        <w:t xml:space="preserve"> </w:t>
      </w:r>
      <w:r>
        <w:rPr>
          <w:rFonts w:ascii="Times New Roman" w:hAnsi="Times New Roman"/>
          <w:spacing w:val="-1"/>
          <w:sz w:val="28"/>
          <w:szCs w:val="28"/>
        </w:rPr>
        <w:t>содержатся</w:t>
      </w:r>
      <w:r>
        <w:rPr>
          <w:rFonts w:ascii="Times New Roman" w:hAnsi="Times New Roman"/>
          <w:spacing w:val="-15"/>
          <w:sz w:val="28"/>
          <w:szCs w:val="28"/>
        </w:rPr>
        <w:t xml:space="preserve"> </w:t>
      </w:r>
      <w:r>
        <w:rPr>
          <w:rFonts w:ascii="Times New Roman" w:hAnsi="Times New Roman"/>
          <w:sz w:val="28"/>
          <w:szCs w:val="28"/>
        </w:rPr>
        <w:t>рекомендации</w:t>
      </w:r>
      <w:r>
        <w:rPr>
          <w:rFonts w:ascii="Times New Roman" w:hAnsi="Times New Roman"/>
          <w:spacing w:val="-12"/>
          <w:sz w:val="28"/>
          <w:szCs w:val="28"/>
        </w:rPr>
        <w:t xml:space="preserve"> </w:t>
      </w:r>
      <w:r>
        <w:rPr>
          <w:rFonts w:ascii="Times New Roman" w:hAnsi="Times New Roman"/>
          <w:sz w:val="28"/>
          <w:szCs w:val="28"/>
        </w:rPr>
        <w:t>о</w:t>
      </w:r>
      <w:r>
        <w:rPr>
          <w:rFonts w:ascii="Times New Roman" w:hAnsi="Times New Roman"/>
          <w:spacing w:val="-13"/>
          <w:sz w:val="28"/>
          <w:szCs w:val="28"/>
        </w:rPr>
        <w:t xml:space="preserve"> </w:t>
      </w:r>
      <w:r>
        <w:rPr>
          <w:rFonts w:ascii="Times New Roman" w:hAnsi="Times New Roman"/>
          <w:sz w:val="28"/>
          <w:szCs w:val="28"/>
        </w:rPr>
        <w:t>внесении</w:t>
      </w:r>
      <w:r>
        <w:rPr>
          <w:rFonts w:ascii="Times New Roman" w:hAnsi="Times New Roman"/>
          <w:spacing w:val="-15"/>
          <w:sz w:val="28"/>
          <w:szCs w:val="28"/>
        </w:rPr>
        <w:t xml:space="preserve"> </w:t>
      </w:r>
      <w:r>
        <w:rPr>
          <w:rFonts w:ascii="Times New Roman" w:hAnsi="Times New Roman"/>
          <w:sz w:val="28"/>
          <w:szCs w:val="28"/>
        </w:rPr>
        <w:t>в</w:t>
      </w:r>
      <w:r>
        <w:rPr>
          <w:rFonts w:ascii="Times New Roman" w:hAnsi="Times New Roman"/>
          <w:spacing w:val="-14"/>
          <w:sz w:val="28"/>
          <w:szCs w:val="28"/>
        </w:rPr>
        <w:t xml:space="preserve"> </w:t>
      </w:r>
      <w:r>
        <w:rPr>
          <w:rFonts w:ascii="Times New Roman" w:hAnsi="Times New Roman"/>
          <w:sz w:val="28"/>
          <w:szCs w:val="28"/>
        </w:rPr>
        <w:t>соответствии</w:t>
      </w:r>
      <w:r>
        <w:rPr>
          <w:rFonts w:ascii="Times New Roman" w:hAnsi="Times New Roman"/>
          <w:spacing w:val="-68"/>
          <w:sz w:val="28"/>
          <w:szCs w:val="28"/>
        </w:rPr>
        <w:t xml:space="preserve"> </w:t>
      </w:r>
      <w:r>
        <w:rPr>
          <w:rFonts w:ascii="Times New Roman" w:hAnsi="Times New Roman"/>
          <w:sz w:val="28"/>
          <w:szCs w:val="28"/>
        </w:rPr>
        <w:t>с поступившим предложением изменения в правила землепользования и застройки или</w:t>
      </w:r>
      <w:r>
        <w:rPr>
          <w:rFonts w:ascii="Times New Roman" w:hAnsi="Times New Roman"/>
          <w:spacing w:val="-67"/>
          <w:sz w:val="28"/>
          <w:szCs w:val="28"/>
        </w:rPr>
        <w:t xml:space="preserve"> </w:t>
      </w:r>
      <w:r>
        <w:rPr>
          <w:rFonts w:ascii="Times New Roman" w:hAnsi="Times New Roman"/>
          <w:sz w:val="28"/>
          <w:szCs w:val="28"/>
        </w:rPr>
        <w:t>об отклонении такого предложения с указанием причин отклонения, и направляет это</w:t>
      </w:r>
      <w:r>
        <w:rPr>
          <w:rFonts w:ascii="Times New Roman" w:hAnsi="Times New Roman"/>
          <w:spacing w:val="1"/>
          <w:sz w:val="28"/>
          <w:szCs w:val="28"/>
        </w:rPr>
        <w:t xml:space="preserve"> </w:t>
      </w:r>
      <w:r>
        <w:rPr>
          <w:rFonts w:ascii="Times New Roman" w:hAnsi="Times New Roman"/>
          <w:sz w:val="28"/>
          <w:szCs w:val="28"/>
        </w:rPr>
        <w:t>заключение</w:t>
      </w:r>
      <w:r>
        <w:rPr>
          <w:rFonts w:ascii="Times New Roman" w:hAnsi="Times New Roman"/>
          <w:spacing w:val="-4"/>
          <w:sz w:val="28"/>
          <w:szCs w:val="28"/>
        </w:rPr>
        <w:t xml:space="preserve"> </w:t>
      </w:r>
      <w:r>
        <w:rPr>
          <w:rFonts w:ascii="Times New Roman" w:hAnsi="Times New Roman"/>
          <w:sz w:val="28"/>
          <w:szCs w:val="28"/>
        </w:rPr>
        <w:t>главе</w:t>
      </w:r>
      <w:r>
        <w:rPr>
          <w:rFonts w:ascii="Times New Roman" w:hAnsi="Times New Roman"/>
          <w:spacing w:val="1"/>
          <w:sz w:val="28"/>
          <w:szCs w:val="28"/>
        </w:rPr>
        <w:t xml:space="preserve"> </w:t>
      </w:r>
      <w:r>
        <w:rPr>
          <w:rFonts w:ascii="Times New Roman" w:hAnsi="Times New Roman"/>
          <w:sz w:val="28"/>
          <w:szCs w:val="28"/>
        </w:rPr>
        <w:t>местной</w:t>
      </w:r>
      <w:r>
        <w:rPr>
          <w:rFonts w:ascii="Times New Roman" w:hAnsi="Times New Roman"/>
          <w:spacing w:val="3"/>
          <w:sz w:val="28"/>
          <w:szCs w:val="28"/>
        </w:rPr>
        <w:t xml:space="preserve"> </w:t>
      </w:r>
      <w:r>
        <w:rPr>
          <w:rFonts w:ascii="Times New Roman" w:hAnsi="Times New Roman"/>
          <w:sz w:val="28"/>
          <w:szCs w:val="28"/>
        </w:rPr>
        <w:t>администрации.</w:t>
      </w:r>
    </w:p>
    <w:p w:rsidR="00943EC1" w:rsidRDefault="00943EC1" w:rsidP="00943EC1">
      <w:pPr>
        <w:widowControl w:val="0"/>
        <w:numPr>
          <w:ilvl w:val="2"/>
          <w:numId w:val="7"/>
        </w:numPr>
        <w:tabs>
          <w:tab w:val="left" w:pos="1701"/>
        </w:tabs>
        <w:autoSpaceDE w:val="0"/>
        <w:autoSpaceDN w:val="0"/>
        <w:ind w:left="0" w:right="160" w:firstLine="708"/>
        <w:rPr>
          <w:rFonts w:ascii="Times New Roman" w:hAnsi="Times New Roman"/>
          <w:sz w:val="28"/>
        </w:rPr>
      </w:pPr>
      <w:r>
        <w:rPr>
          <w:rFonts w:ascii="Times New Roman" w:hAnsi="Times New Roman"/>
          <w:sz w:val="28"/>
        </w:rPr>
        <w:t>Проект о внесении изменений в правила землепользования и застройки,</w:t>
      </w:r>
      <w:r>
        <w:rPr>
          <w:rFonts w:ascii="Times New Roman" w:hAnsi="Times New Roman"/>
          <w:spacing w:val="-67"/>
          <w:sz w:val="28"/>
        </w:rPr>
        <w:t xml:space="preserve"> </w:t>
      </w:r>
      <w:r>
        <w:rPr>
          <w:rFonts w:ascii="Times New Roman" w:hAnsi="Times New Roman"/>
          <w:sz w:val="28"/>
        </w:rPr>
        <w:t>предусматривающих</w:t>
      </w:r>
      <w:r>
        <w:rPr>
          <w:rFonts w:ascii="Times New Roman" w:hAnsi="Times New Roman"/>
          <w:spacing w:val="1"/>
          <w:sz w:val="28"/>
        </w:rPr>
        <w:t xml:space="preserve"> </w:t>
      </w:r>
      <w:r>
        <w:rPr>
          <w:rFonts w:ascii="Times New Roman" w:hAnsi="Times New Roman"/>
          <w:sz w:val="28"/>
        </w:rPr>
        <w:t>приведение</w:t>
      </w:r>
      <w:r>
        <w:rPr>
          <w:rFonts w:ascii="Times New Roman" w:hAnsi="Times New Roman"/>
          <w:spacing w:val="1"/>
          <w:sz w:val="28"/>
        </w:rPr>
        <w:t xml:space="preserve"> </w:t>
      </w:r>
      <w:r>
        <w:rPr>
          <w:rFonts w:ascii="Times New Roman" w:hAnsi="Times New Roman"/>
          <w:sz w:val="28"/>
        </w:rPr>
        <w:t>данных</w:t>
      </w:r>
      <w:r>
        <w:rPr>
          <w:rFonts w:ascii="Times New Roman" w:hAnsi="Times New Roman"/>
          <w:spacing w:val="1"/>
          <w:sz w:val="28"/>
        </w:rPr>
        <w:t xml:space="preserve"> </w:t>
      </w:r>
      <w:r>
        <w:rPr>
          <w:rFonts w:ascii="Times New Roman" w:hAnsi="Times New Roman"/>
          <w:sz w:val="28"/>
        </w:rPr>
        <w:t>правил</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соответствие</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ограничениями</w:t>
      </w:r>
      <w:r>
        <w:rPr>
          <w:rFonts w:ascii="Times New Roman" w:hAnsi="Times New Roman"/>
          <w:spacing w:val="1"/>
          <w:sz w:val="28"/>
        </w:rPr>
        <w:t xml:space="preserve"> </w:t>
      </w:r>
      <w:r>
        <w:rPr>
          <w:rFonts w:ascii="Times New Roman" w:hAnsi="Times New Roman"/>
          <w:sz w:val="28"/>
        </w:rPr>
        <w:t>использования</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недвижимости,</w:t>
      </w:r>
      <w:r>
        <w:rPr>
          <w:rFonts w:ascii="Times New Roman" w:hAnsi="Times New Roman"/>
          <w:spacing w:val="1"/>
          <w:sz w:val="28"/>
        </w:rPr>
        <w:t xml:space="preserve"> </w:t>
      </w:r>
      <w:r>
        <w:rPr>
          <w:rFonts w:ascii="Times New Roman" w:hAnsi="Times New Roman"/>
          <w:sz w:val="28"/>
        </w:rPr>
        <w:t>установленными</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приаэродромной</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2"/>
          <w:sz w:val="28"/>
        </w:rPr>
        <w:t xml:space="preserve"> </w:t>
      </w:r>
      <w:r>
        <w:rPr>
          <w:rFonts w:ascii="Times New Roman" w:hAnsi="Times New Roman"/>
          <w:sz w:val="28"/>
        </w:rPr>
        <w:t>рассмотрению комиссией</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4"/>
          <w:sz w:val="28"/>
        </w:rPr>
        <w:t xml:space="preserve"> </w:t>
      </w:r>
      <w:r>
        <w:rPr>
          <w:rFonts w:ascii="Times New Roman" w:hAnsi="Times New Roman"/>
          <w:sz w:val="28"/>
        </w:rPr>
        <w:t>подлежит.</w:t>
      </w:r>
    </w:p>
    <w:p w:rsidR="00943EC1" w:rsidRDefault="00943EC1" w:rsidP="00943EC1">
      <w:pPr>
        <w:widowControl w:val="0"/>
        <w:numPr>
          <w:ilvl w:val="1"/>
          <w:numId w:val="7"/>
        </w:numPr>
        <w:tabs>
          <w:tab w:val="left" w:pos="1418"/>
          <w:tab w:val="left" w:pos="2313"/>
        </w:tabs>
        <w:autoSpaceDE w:val="0"/>
        <w:autoSpaceDN w:val="0"/>
        <w:ind w:left="0" w:right="162" w:firstLine="708"/>
        <w:rPr>
          <w:rFonts w:ascii="Times New Roman" w:hAnsi="Times New Roman"/>
          <w:sz w:val="28"/>
        </w:rPr>
      </w:pPr>
      <w:r>
        <w:rPr>
          <w:rFonts w:ascii="Times New Roman" w:hAnsi="Times New Roman"/>
          <w:sz w:val="28"/>
        </w:rPr>
        <w:t>Глава местной администрации с учетом рекомендаций, содержащихся в</w:t>
      </w:r>
      <w:r>
        <w:rPr>
          <w:rFonts w:ascii="Times New Roman" w:hAnsi="Times New Roman"/>
          <w:spacing w:val="1"/>
          <w:sz w:val="28"/>
        </w:rPr>
        <w:t xml:space="preserve"> </w:t>
      </w:r>
      <w:r>
        <w:rPr>
          <w:rFonts w:ascii="Times New Roman" w:hAnsi="Times New Roman"/>
          <w:sz w:val="28"/>
        </w:rPr>
        <w:t>заключении комиссии, в течение двадцати пяти дней принимает решение о подготовке</w:t>
      </w:r>
      <w:r>
        <w:rPr>
          <w:rFonts w:ascii="Times New Roman" w:hAnsi="Times New Roman"/>
          <w:spacing w:val="-67"/>
          <w:sz w:val="28"/>
        </w:rPr>
        <w:t xml:space="preserve"> </w:t>
      </w:r>
      <w:r>
        <w:rPr>
          <w:rFonts w:ascii="Times New Roman" w:hAnsi="Times New Roman"/>
          <w:sz w:val="28"/>
        </w:rPr>
        <w:t>проекта</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внесении</w:t>
      </w:r>
      <w:r>
        <w:rPr>
          <w:rFonts w:ascii="Times New Roman" w:hAnsi="Times New Roman"/>
          <w:spacing w:val="1"/>
          <w:sz w:val="28"/>
        </w:rPr>
        <w:t xml:space="preserve"> </w:t>
      </w:r>
      <w:r>
        <w:rPr>
          <w:rFonts w:ascii="Times New Roman" w:hAnsi="Times New Roman"/>
          <w:sz w:val="28"/>
        </w:rPr>
        <w:t>изменения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правила</w:t>
      </w:r>
      <w:r>
        <w:rPr>
          <w:rFonts w:ascii="Times New Roman" w:hAnsi="Times New Roman"/>
          <w:spacing w:val="1"/>
          <w:sz w:val="28"/>
        </w:rPr>
        <w:t xml:space="preserve"> </w:t>
      </w:r>
      <w:r>
        <w:rPr>
          <w:rFonts w:ascii="Times New Roman" w:hAnsi="Times New Roman"/>
          <w:sz w:val="28"/>
        </w:rPr>
        <w:t>землепользования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застройки</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об</w:t>
      </w:r>
      <w:r>
        <w:rPr>
          <w:rFonts w:ascii="Times New Roman" w:hAnsi="Times New Roman"/>
          <w:spacing w:val="1"/>
          <w:sz w:val="28"/>
        </w:rPr>
        <w:t xml:space="preserve"> </w:t>
      </w:r>
      <w:r>
        <w:rPr>
          <w:rFonts w:ascii="Times New Roman" w:hAnsi="Times New Roman"/>
          <w:sz w:val="28"/>
        </w:rPr>
        <w:t>отклонении предложения о внесении изменения в данные правила с указанием причин</w:t>
      </w:r>
      <w:r>
        <w:rPr>
          <w:rFonts w:ascii="Times New Roman" w:hAnsi="Times New Roman"/>
          <w:spacing w:val="1"/>
          <w:sz w:val="28"/>
        </w:rPr>
        <w:t xml:space="preserve"> </w:t>
      </w:r>
      <w:r>
        <w:rPr>
          <w:rFonts w:ascii="Times New Roman" w:hAnsi="Times New Roman"/>
          <w:sz w:val="28"/>
        </w:rPr>
        <w:t>отклонения</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направляет</w:t>
      </w:r>
      <w:r>
        <w:rPr>
          <w:rFonts w:ascii="Times New Roman" w:hAnsi="Times New Roman"/>
          <w:spacing w:val="-2"/>
          <w:sz w:val="28"/>
        </w:rPr>
        <w:t xml:space="preserve"> </w:t>
      </w:r>
      <w:r>
        <w:rPr>
          <w:rFonts w:ascii="Times New Roman" w:hAnsi="Times New Roman"/>
          <w:sz w:val="28"/>
        </w:rPr>
        <w:t>копию</w:t>
      </w:r>
      <w:r>
        <w:rPr>
          <w:rFonts w:ascii="Times New Roman" w:hAnsi="Times New Roman"/>
          <w:spacing w:val="-4"/>
          <w:sz w:val="28"/>
        </w:rPr>
        <w:t xml:space="preserve"> </w:t>
      </w:r>
      <w:r>
        <w:rPr>
          <w:rFonts w:ascii="Times New Roman" w:hAnsi="Times New Roman"/>
          <w:sz w:val="28"/>
        </w:rPr>
        <w:t>такого</w:t>
      </w:r>
      <w:r>
        <w:rPr>
          <w:rFonts w:ascii="Times New Roman" w:hAnsi="Times New Roman"/>
          <w:spacing w:val="1"/>
          <w:sz w:val="28"/>
        </w:rPr>
        <w:t xml:space="preserve"> </w:t>
      </w:r>
      <w:r>
        <w:rPr>
          <w:rFonts w:ascii="Times New Roman" w:hAnsi="Times New Roman"/>
          <w:sz w:val="28"/>
        </w:rPr>
        <w:t>решения заявителям.</w:t>
      </w:r>
    </w:p>
    <w:p w:rsidR="00943EC1" w:rsidRDefault="00943EC1" w:rsidP="00943EC1">
      <w:pPr>
        <w:widowControl w:val="0"/>
        <w:autoSpaceDE w:val="0"/>
        <w:autoSpaceDN w:val="0"/>
        <w:ind w:right="156"/>
        <w:rPr>
          <w:rFonts w:ascii="Times New Roman" w:hAnsi="Times New Roman"/>
          <w:sz w:val="28"/>
          <w:szCs w:val="28"/>
        </w:rPr>
      </w:pPr>
      <w:r>
        <w:rPr>
          <w:rFonts w:ascii="Times New Roman" w:hAnsi="Times New Roman"/>
          <w:sz w:val="28"/>
          <w:szCs w:val="28"/>
        </w:rPr>
        <w:t>117.4.1. В</w:t>
      </w:r>
      <w:r>
        <w:rPr>
          <w:rFonts w:ascii="Times New Roman" w:hAnsi="Times New Roman"/>
          <w:spacing w:val="1"/>
          <w:sz w:val="28"/>
          <w:szCs w:val="28"/>
        </w:rPr>
        <w:t xml:space="preserve"> </w:t>
      </w:r>
      <w:r>
        <w:rPr>
          <w:rFonts w:ascii="Times New Roman" w:hAnsi="Times New Roman"/>
          <w:sz w:val="28"/>
          <w:szCs w:val="28"/>
        </w:rPr>
        <w:t>случае,</w:t>
      </w:r>
      <w:r>
        <w:rPr>
          <w:rFonts w:ascii="Times New Roman" w:hAnsi="Times New Roman"/>
          <w:spacing w:val="1"/>
          <w:sz w:val="28"/>
          <w:szCs w:val="28"/>
        </w:rPr>
        <w:t xml:space="preserve"> </w:t>
      </w:r>
      <w:r>
        <w:rPr>
          <w:rFonts w:ascii="Times New Roman" w:hAnsi="Times New Roman"/>
          <w:sz w:val="28"/>
          <w:szCs w:val="28"/>
        </w:rPr>
        <w:t>если</w:t>
      </w:r>
      <w:r>
        <w:rPr>
          <w:rFonts w:ascii="Times New Roman" w:hAnsi="Times New Roman"/>
          <w:spacing w:val="1"/>
          <w:sz w:val="28"/>
          <w:szCs w:val="28"/>
        </w:rPr>
        <w:t xml:space="preserve"> </w:t>
      </w:r>
      <w:r>
        <w:rPr>
          <w:rFonts w:ascii="Times New Roman" w:hAnsi="Times New Roman"/>
          <w:sz w:val="28"/>
          <w:szCs w:val="28"/>
        </w:rPr>
        <w:t>утверждение изменений</w:t>
      </w:r>
      <w:r>
        <w:rPr>
          <w:rFonts w:ascii="Times New Roman" w:hAnsi="Times New Roman"/>
          <w:spacing w:val="1"/>
          <w:sz w:val="28"/>
          <w:szCs w:val="28"/>
        </w:rPr>
        <w:t xml:space="preserve"> </w:t>
      </w:r>
      <w:r>
        <w:rPr>
          <w:rFonts w:ascii="Times New Roman" w:hAnsi="Times New Roman"/>
          <w:sz w:val="28"/>
          <w:szCs w:val="28"/>
        </w:rPr>
        <w:t>в правила землепользования и</w:t>
      </w:r>
      <w:r>
        <w:rPr>
          <w:rFonts w:ascii="Times New Roman" w:hAnsi="Times New Roman"/>
          <w:spacing w:val="1"/>
          <w:sz w:val="28"/>
          <w:szCs w:val="28"/>
        </w:rPr>
        <w:t xml:space="preserve"> </w:t>
      </w:r>
      <w:r>
        <w:rPr>
          <w:rFonts w:ascii="Times New Roman" w:hAnsi="Times New Roman"/>
          <w:sz w:val="28"/>
          <w:szCs w:val="28"/>
        </w:rPr>
        <w:t>застройки</w:t>
      </w:r>
      <w:r>
        <w:rPr>
          <w:rFonts w:ascii="Times New Roman" w:hAnsi="Times New Roman"/>
          <w:spacing w:val="1"/>
          <w:sz w:val="28"/>
          <w:szCs w:val="28"/>
        </w:rPr>
        <w:t xml:space="preserve"> </w:t>
      </w:r>
      <w:r>
        <w:rPr>
          <w:rFonts w:ascii="Times New Roman" w:hAnsi="Times New Roman"/>
          <w:sz w:val="28"/>
          <w:szCs w:val="28"/>
        </w:rPr>
        <w:t>осуществляется</w:t>
      </w:r>
      <w:r>
        <w:rPr>
          <w:rFonts w:ascii="Times New Roman" w:hAnsi="Times New Roman"/>
          <w:spacing w:val="1"/>
          <w:sz w:val="28"/>
          <w:szCs w:val="28"/>
        </w:rPr>
        <w:t xml:space="preserve"> </w:t>
      </w:r>
      <w:r>
        <w:rPr>
          <w:rFonts w:ascii="Times New Roman" w:hAnsi="Times New Roman"/>
          <w:sz w:val="28"/>
          <w:szCs w:val="28"/>
        </w:rPr>
        <w:t>представительным</w:t>
      </w:r>
      <w:r>
        <w:rPr>
          <w:rFonts w:ascii="Times New Roman" w:hAnsi="Times New Roman"/>
          <w:spacing w:val="1"/>
          <w:sz w:val="28"/>
          <w:szCs w:val="28"/>
        </w:rPr>
        <w:t xml:space="preserve"> </w:t>
      </w:r>
      <w:r>
        <w:rPr>
          <w:rFonts w:ascii="Times New Roman" w:hAnsi="Times New Roman"/>
          <w:sz w:val="28"/>
          <w:szCs w:val="28"/>
        </w:rPr>
        <w:t>органом</w:t>
      </w:r>
      <w:r>
        <w:rPr>
          <w:rFonts w:ascii="Times New Roman" w:hAnsi="Times New Roman"/>
          <w:spacing w:val="1"/>
          <w:sz w:val="28"/>
          <w:szCs w:val="28"/>
        </w:rPr>
        <w:t xml:space="preserve"> </w:t>
      </w:r>
      <w:r>
        <w:rPr>
          <w:rFonts w:ascii="Times New Roman" w:hAnsi="Times New Roman"/>
          <w:sz w:val="28"/>
          <w:szCs w:val="28"/>
        </w:rPr>
        <w:t>местного</w:t>
      </w:r>
      <w:r>
        <w:rPr>
          <w:rFonts w:ascii="Times New Roman" w:hAnsi="Times New Roman"/>
          <w:spacing w:val="1"/>
          <w:sz w:val="28"/>
          <w:szCs w:val="28"/>
        </w:rPr>
        <w:t xml:space="preserve"> </w:t>
      </w:r>
      <w:r>
        <w:rPr>
          <w:rFonts w:ascii="Times New Roman" w:hAnsi="Times New Roman"/>
          <w:sz w:val="28"/>
          <w:szCs w:val="28"/>
        </w:rPr>
        <w:t>самоуправления,</w:t>
      </w:r>
      <w:r>
        <w:rPr>
          <w:rFonts w:ascii="Times New Roman" w:hAnsi="Times New Roman"/>
          <w:spacing w:val="-67"/>
          <w:sz w:val="28"/>
          <w:szCs w:val="28"/>
        </w:rPr>
        <w:t xml:space="preserve"> </w:t>
      </w:r>
      <w:r>
        <w:rPr>
          <w:rFonts w:ascii="Times New Roman" w:hAnsi="Times New Roman"/>
          <w:sz w:val="28"/>
          <w:szCs w:val="28"/>
        </w:rPr>
        <w:t>проект о внесении изменений в правила землепользования и застройки, направленный</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представительный</w:t>
      </w:r>
      <w:r>
        <w:rPr>
          <w:rFonts w:ascii="Times New Roman" w:hAnsi="Times New Roman"/>
          <w:spacing w:val="1"/>
          <w:sz w:val="28"/>
          <w:szCs w:val="28"/>
        </w:rPr>
        <w:t xml:space="preserve"> </w:t>
      </w:r>
      <w:r>
        <w:rPr>
          <w:rFonts w:ascii="Times New Roman" w:hAnsi="Times New Roman"/>
          <w:sz w:val="28"/>
          <w:szCs w:val="28"/>
        </w:rPr>
        <w:t>орган</w:t>
      </w:r>
      <w:r>
        <w:rPr>
          <w:rFonts w:ascii="Times New Roman" w:hAnsi="Times New Roman"/>
          <w:spacing w:val="1"/>
          <w:sz w:val="28"/>
          <w:szCs w:val="28"/>
        </w:rPr>
        <w:t xml:space="preserve"> </w:t>
      </w:r>
      <w:r>
        <w:rPr>
          <w:rFonts w:ascii="Times New Roman" w:hAnsi="Times New Roman"/>
          <w:sz w:val="28"/>
          <w:szCs w:val="28"/>
        </w:rPr>
        <w:t>местного</w:t>
      </w:r>
      <w:r>
        <w:rPr>
          <w:rFonts w:ascii="Times New Roman" w:hAnsi="Times New Roman"/>
          <w:spacing w:val="1"/>
          <w:sz w:val="28"/>
          <w:szCs w:val="28"/>
        </w:rPr>
        <w:t xml:space="preserve"> </w:t>
      </w:r>
      <w:r>
        <w:rPr>
          <w:rFonts w:ascii="Times New Roman" w:hAnsi="Times New Roman"/>
          <w:sz w:val="28"/>
          <w:szCs w:val="28"/>
        </w:rPr>
        <w:t>самоуправления,</w:t>
      </w:r>
      <w:r>
        <w:rPr>
          <w:rFonts w:ascii="Times New Roman" w:hAnsi="Times New Roman"/>
          <w:spacing w:val="1"/>
          <w:sz w:val="28"/>
          <w:szCs w:val="28"/>
        </w:rPr>
        <w:t xml:space="preserve"> </w:t>
      </w:r>
      <w:r>
        <w:rPr>
          <w:rFonts w:ascii="Times New Roman" w:hAnsi="Times New Roman"/>
          <w:sz w:val="28"/>
          <w:szCs w:val="28"/>
        </w:rPr>
        <w:t>подлежит</w:t>
      </w:r>
      <w:r>
        <w:rPr>
          <w:rFonts w:ascii="Times New Roman" w:hAnsi="Times New Roman"/>
          <w:spacing w:val="1"/>
          <w:sz w:val="28"/>
          <w:szCs w:val="28"/>
        </w:rPr>
        <w:t xml:space="preserve"> </w:t>
      </w:r>
      <w:r>
        <w:rPr>
          <w:rFonts w:ascii="Times New Roman" w:hAnsi="Times New Roman"/>
          <w:sz w:val="28"/>
          <w:szCs w:val="28"/>
        </w:rPr>
        <w:t>рассмотрению</w:t>
      </w:r>
      <w:r>
        <w:rPr>
          <w:rFonts w:ascii="Times New Roman" w:hAnsi="Times New Roman"/>
          <w:spacing w:val="1"/>
          <w:sz w:val="28"/>
          <w:szCs w:val="28"/>
        </w:rPr>
        <w:t xml:space="preserve"> </w:t>
      </w:r>
      <w:r>
        <w:rPr>
          <w:rFonts w:ascii="Times New Roman" w:hAnsi="Times New Roman"/>
          <w:sz w:val="28"/>
          <w:szCs w:val="28"/>
        </w:rPr>
        <w:t>на</w:t>
      </w:r>
      <w:r>
        <w:rPr>
          <w:rFonts w:ascii="Times New Roman" w:hAnsi="Times New Roman"/>
          <w:spacing w:val="1"/>
          <w:sz w:val="28"/>
          <w:szCs w:val="28"/>
        </w:rPr>
        <w:t xml:space="preserve"> </w:t>
      </w:r>
      <w:r>
        <w:rPr>
          <w:rFonts w:ascii="Times New Roman" w:hAnsi="Times New Roman"/>
          <w:sz w:val="28"/>
          <w:szCs w:val="28"/>
        </w:rPr>
        <w:t>заседании указанного органа не позднее дня проведения заседания, следующего за</w:t>
      </w:r>
      <w:r>
        <w:rPr>
          <w:rFonts w:ascii="Times New Roman" w:hAnsi="Times New Roman"/>
          <w:spacing w:val="1"/>
          <w:sz w:val="28"/>
          <w:szCs w:val="28"/>
        </w:rPr>
        <w:t xml:space="preserve"> </w:t>
      </w:r>
      <w:r>
        <w:rPr>
          <w:rFonts w:ascii="Times New Roman" w:hAnsi="Times New Roman"/>
          <w:sz w:val="28"/>
          <w:szCs w:val="28"/>
        </w:rPr>
        <w:t>ближайшим</w:t>
      </w:r>
      <w:r>
        <w:rPr>
          <w:rFonts w:ascii="Times New Roman" w:hAnsi="Times New Roman"/>
          <w:spacing w:val="-1"/>
          <w:sz w:val="28"/>
          <w:szCs w:val="28"/>
        </w:rPr>
        <w:t xml:space="preserve"> </w:t>
      </w:r>
      <w:r>
        <w:rPr>
          <w:rFonts w:ascii="Times New Roman" w:hAnsi="Times New Roman"/>
          <w:sz w:val="28"/>
          <w:szCs w:val="28"/>
        </w:rPr>
        <w:t>заседанием.</w:t>
      </w:r>
    </w:p>
    <w:p w:rsidR="00943EC1" w:rsidRDefault="00943EC1" w:rsidP="00943EC1">
      <w:pPr>
        <w:widowControl w:val="0"/>
        <w:numPr>
          <w:ilvl w:val="1"/>
          <w:numId w:val="7"/>
        </w:numPr>
        <w:tabs>
          <w:tab w:val="left" w:pos="1418"/>
          <w:tab w:val="left" w:pos="2313"/>
        </w:tabs>
        <w:autoSpaceDE w:val="0"/>
        <w:autoSpaceDN w:val="0"/>
        <w:ind w:left="0" w:right="162" w:firstLine="708"/>
        <w:rPr>
          <w:rFonts w:ascii="Times New Roman" w:hAnsi="Times New Roman"/>
          <w:sz w:val="28"/>
          <w:szCs w:val="22"/>
        </w:rPr>
      </w:pPr>
      <w:r>
        <w:rPr>
          <w:rFonts w:ascii="Times New Roman" w:hAnsi="Times New Roman"/>
          <w:sz w:val="28"/>
        </w:rPr>
        <w:t>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части 101.1.1) настоящих правил, обязан принять решение о внесении изменений в правила землепользования и застройки. Предписание, указанное в части 101.1.1) настоящих правил, может быть обжаловано главой местной администрации в суд.</w:t>
      </w:r>
    </w:p>
    <w:p w:rsidR="00943EC1" w:rsidRDefault="00943EC1" w:rsidP="00943EC1">
      <w:pPr>
        <w:rPr>
          <w:rFonts w:ascii="Times New Roman" w:hAnsi="Times New Roman"/>
          <w:sz w:val="28"/>
        </w:rPr>
        <w:sectPr w:rsidR="00943EC1">
          <w:pgSz w:w="11910" w:h="16840"/>
          <w:pgMar w:top="620" w:right="570" w:bottom="520" w:left="1134" w:header="144" w:footer="326" w:gutter="0"/>
          <w:cols w:space="720"/>
        </w:sectPr>
      </w:pPr>
    </w:p>
    <w:p w:rsidR="00943EC1" w:rsidRDefault="00943EC1" w:rsidP="00943EC1">
      <w:pPr>
        <w:widowControl w:val="0"/>
        <w:autoSpaceDE w:val="0"/>
        <w:autoSpaceDN w:val="0"/>
        <w:spacing w:line="320" w:lineRule="exact"/>
        <w:ind w:right="364"/>
        <w:jc w:val="center"/>
        <w:outlineLvl w:val="1"/>
        <w:rPr>
          <w:rFonts w:ascii="Times New Roman" w:hAnsi="Times New Roman"/>
          <w:b/>
          <w:bCs/>
          <w:sz w:val="28"/>
          <w:szCs w:val="28"/>
        </w:rPr>
      </w:pPr>
      <w:r>
        <w:rPr>
          <w:rFonts w:ascii="Times New Roman" w:hAnsi="Times New Roman"/>
          <w:b/>
          <w:bCs/>
          <w:sz w:val="28"/>
          <w:szCs w:val="28"/>
        </w:rPr>
        <w:lastRenderedPageBreak/>
        <w:t>Глава</w:t>
      </w:r>
      <w:r>
        <w:rPr>
          <w:rFonts w:ascii="Times New Roman" w:hAnsi="Times New Roman"/>
          <w:b/>
          <w:bCs/>
          <w:spacing w:val="-3"/>
          <w:sz w:val="28"/>
          <w:szCs w:val="28"/>
        </w:rPr>
        <w:t xml:space="preserve"> </w:t>
      </w:r>
      <w:r>
        <w:rPr>
          <w:rFonts w:ascii="Times New Roman" w:hAnsi="Times New Roman"/>
          <w:b/>
          <w:bCs/>
          <w:sz w:val="28"/>
          <w:szCs w:val="28"/>
        </w:rPr>
        <w:t>7.</w:t>
      </w:r>
      <w:r>
        <w:rPr>
          <w:rFonts w:ascii="Times New Roman" w:hAnsi="Times New Roman"/>
          <w:b/>
          <w:bCs/>
          <w:spacing w:val="-5"/>
          <w:sz w:val="28"/>
          <w:szCs w:val="28"/>
        </w:rPr>
        <w:t xml:space="preserve"> </w:t>
      </w:r>
      <w:r>
        <w:rPr>
          <w:rFonts w:ascii="Times New Roman" w:hAnsi="Times New Roman"/>
          <w:b/>
          <w:bCs/>
          <w:sz w:val="28"/>
          <w:szCs w:val="28"/>
        </w:rPr>
        <w:t>Положение</w:t>
      </w:r>
      <w:r>
        <w:rPr>
          <w:rFonts w:ascii="Times New Roman" w:hAnsi="Times New Roman"/>
          <w:b/>
          <w:bCs/>
          <w:spacing w:val="-4"/>
          <w:sz w:val="28"/>
          <w:szCs w:val="28"/>
        </w:rPr>
        <w:t xml:space="preserve"> </w:t>
      </w:r>
      <w:r>
        <w:rPr>
          <w:rFonts w:ascii="Times New Roman" w:hAnsi="Times New Roman"/>
          <w:b/>
          <w:bCs/>
          <w:sz w:val="28"/>
          <w:szCs w:val="28"/>
        </w:rPr>
        <w:t>о</w:t>
      </w:r>
      <w:r>
        <w:rPr>
          <w:rFonts w:ascii="Times New Roman" w:hAnsi="Times New Roman"/>
          <w:b/>
          <w:bCs/>
          <w:spacing w:val="-3"/>
          <w:sz w:val="28"/>
          <w:szCs w:val="28"/>
        </w:rPr>
        <w:t xml:space="preserve"> </w:t>
      </w:r>
      <w:r>
        <w:rPr>
          <w:rFonts w:ascii="Times New Roman" w:hAnsi="Times New Roman"/>
          <w:b/>
          <w:bCs/>
          <w:sz w:val="28"/>
          <w:szCs w:val="28"/>
        </w:rPr>
        <w:t>регулировании</w:t>
      </w:r>
      <w:r>
        <w:rPr>
          <w:rFonts w:ascii="Times New Roman" w:hAnsi="Times New Roman"/>
          <w:b/>
          <w:bCs/>
          <w:spacing w:val="-4"/>
          <w:sz w:val="28"/>
          <w:szCs w:val="28"/>
        </w:rPr>
        <w:t xml:space="preserve"> </w:t>
      </w:r>
      <w:r>
        <w:rPr>
          <w:rFonts w:ascii="Times New Roman" w:hAnsi="Times New Roman"/>
          <w:b/>
          <w:bCs/>
          <w:sz w:val="28"/>
          <w:szCs w:val="28"/>
        </w:rPr>
        <w:t>иных</w:t>
      </w:r>
      <w:r>
        <w:rPr>
          <w:rFonts w:ascii="Times New Roman" w:hAnsi="Times New Roman"/>
          <w:b/>
          <w:bCs/>
          <w:spacing w:val="-4"/>
          <w:sz w:val="28"/>
          <w:szCs w:val="28"/>
        </w:rPr>
        <w:t xml:space="preserve"> </w:t>
      </w:r>
      <w:r>
        <w:rPr>
          <w:rFonts w:ascii="Times New Roman" w:hAnsi="Times New Roman"/>
          <w:b/>
          <w:bCs/>
          <w:sz w:val="28"/>
          <w:szCs w:val="28"/>
        </w:rPr>
        <w:t>вопросов</w:t>
      </w:r>
      <w:r>
        <w:rPr>
          <w:rFonts w:ascii="Times New Roman" w:hAnsi="Times New Roman"/>
          <w:b/>
          <w:bCs/>
          <w:spacing w:val="-3"/>
          <w:sz w:val="28"/>
          <w:szCs w:val="28"/>
        </w:rPr>
        <w:t xml:space="preserve"> </w:t>
      </w:r>
      <w:r>
        <w:rPr>
          <w:rFonts w:ascii="Times New Roman" w:hAnsi="Times New Roman"/>
          <w:b/>
          <w:bCs/>
          <w:sz w:val="28"/>
          <w:szCs w:val="28"/>
        </w:rPr>
        <w:t>землепользования</w:t>
      </w:r>
      <w:r>
        <w:rPr>
          <w:rFonts w:ascii="Times New Roman" w:hAnsi="Times New Roman"/>
          <w:b/>
          <w:bCs/>
          <w:spacing w:val="-3"/>
          <w:sz w:val="28"/>
          <w:szCs w:val="28"/>
        </w:rPr>
        <w:t xml:space="preserve"> </w:t>
      </w:r>
      <w:r>
        <w:rPr>
          <w:rFonts w:ascii="Times New Roman" w:hAnsi="Times New Roman"/>
          <w:b/>
          <w:bCs/>
          <w:sz w:val="28"/>
          <w:szCs w:val="28"/>
        </w:rPr>
        <w:t xml:space="preserve">и </w:t>
      </w:r>
      <w:r>
        <w:rPr>
          <w:rFonts w:ascii="Times New Roman" w:hAnsi="Times New Roman"/>
          <w:b/>
          <w:sz w:val="28"/>
        </w:rPr>
        <w:t>застройки</w:t>
      </w:r>
    </w:p>
    <w:p w:rsidR="00943EC1" w:rsidRDefault="00943EC1" w:rsidP="00943EC1">
      <w:pPr>
        <w:widowControl w:val="0"/>
        <w:numPr>
          <w:ilvl w:val="1"/>
          <w:numId w:val="30"/>
        </w:numPr>
        <w:tabs>
          <w:tab w:val="left" w:pos="0"/>
        </w:tabs>
        <w:autoSpaceDE w:val="0"/>
        <w:autoSpaceDN w:val="0"/>
        <w:spacing w:before="202"/>
        <w:ind w:left="0" w:firstLine="0"/>
        <w:jc w:val="left"/>
        <w:outlineLvl w:val="1"/>
        <w:rPr>
          <w:rFonts w:ascii="Times New Roman" w:hAnsi="Times New Roman"/>
          <w:b/>
          <w:bCs/>
          <w:sz w:val="28"/>
          <w:szCs w:val="28"/>
        </w:rPr>
      </w:pPr>
      <w:r>
        <w:rPr>
          <w:rFonts w:ascii="Times New Roman" w:hAnsi="Times New Roman"/>
          <w:b/>
          <w:bCs/>
          <w:sz w:val="28"/>
          <w:szCs w:val="28"/>
        </w:rPr>
        <w:t>Градостроительный</w:t>
      </w:r>
      <w:r>
        <w:rPr>
          <w:rFonts w:ascii="Times New Roman" w:hAnsi="Times New Roman"/>
          <w:b/>
          <w:bCs/>
          <w:spacing w:val="-5"/>
          <w:sz w:val="28"/>
          <w:szCs w:val="28"/>
        </w:rPr>
        <w:t xml:space="preserve"> </w:t>
      </w:r>
      <w:r>
        <w:rPr>
          <w:rFonts w:ascii="Times New Roman" w:hAnsi="Times New Roman"/>
          <w:b/>
          <w:bCs/>
          <w:sz w:val="28"/>
          <w:szCs w:val="28"/>
        </w:rPr>
        <w:t>план</w:t>
      </w:r>
      <w:r>
        <w:rPr>
          <w:rFonts w:ascii="Times New Roman" w:hAnsi="Times New Roman"/>
          <w:b/>
          <w:bCs/>
          <w:spacing w:val="-5"/>
          <w:sz w:val="28"/>
          <w:szCs w:val="28"/>
        </w:rPr>
        <w:t xml:space="preserve"> </w:t>
      </w:r>
      <w:r>
        <w:rPr>
          <w:rFonts w:ascii="Times New Roman" w:hAnsi="Times New Roman"/>
          <w:b/>
          <w:bCs/>
          <w:sz w:val="28"/>
          <w:szCs w:val="28"/>
        </w:rPr>
        <w:t>земельного</w:t>
      </w:r>
      <w:r>
        <w:rPr>
          <w:rFonts w:ascii="Times New Roman" w:hAnsi="Times New Roman"/>
          <w:b/>
          <w:bCs/>
          <w:spacing w:val="-4"/>
          <w:sz w:val="28"/>
          <w:szCs w:val="28"/>
        </w:rPr>
        <w:t xml:space="preserve"> </w:t>
      </w:r>
      <w:r>
        <w:rPr>
          <w:rFonts w:ascii="Times New Roman" w:hAnsi="Times New Roman"/>
          <w:b/>
          <w:bCs/>
          <w:sz w:val="28"/>
          <w:szCs w:val="28"/>
        </w:rPr>
        <w:t>участка</w:t>
      </w:r>
    </w:p>
    <w:p w:rsidR="00943EC1" w:rsidRDefault="00943EC1" w:rsidP="00943EC1">
      <w:pPr>
        <w:widowControl w:val="0"/>
        <w:autoSpaceDE w:val="0"/>
        <w:autoSpaceDN w:val="0"/>
        <w:spacing w:before="9"/>
        <w:rPr>
          <w:rFonts w:ascii="Times New Roman" w:hAnsi="Times New Roman"/>
          <w:b/>
          <w:sz w:val="23"/>
          <w:szCs w:val="28"/>
        </w:rPr>
      </w:pPr>
    </w:p>
    <w:p w:rsidR="00943EC1" w:rsidRDefault="00943EC1" w:rsidP="00943EC1">
      <w:pPr>
        <w:widowControl w:val="0"/>
        <w:numPr>
          <w:ilvl w:val="0"/>
          <w:numId w:val="7"/>
        </w:numPr>
        <w:tabs>
          <w:tab w:val="left" w:pos="993"/>
        </w:tabs>
        <w:autoSpaceDE w:val="0"/>
        <w:autoSpaceDN w:val="0"/>
        <w:ind w:left="0" w:right="159" w:firstLine="709"/>
        <w:rPr>
          <w:rFonts w:ascii="Times New Roman" w:hAnsi="Times New Roman"/>
          <w:sz w:val="28"/>
          <w:szCs w:val="22"/>
        </w:rPr>
      </w:pPr>
      <w:r>
        <w:rPr>
          <w:rFonts w:ascii="Times New Roman" w:hAnsi="Times New Roman"/>
          <w:sz w:val="28"/>
        </w:rPr>
        <w:t>Градостроительный план земельного участка выдается в целях обеспечения</w:t>
      </w:r>
      <w:r>
        <w:rPr>
          <w:rFonts w:ascii="Times New Roman" w:hAnsi="Times New Roman"/>
          <w:spacing w:val="1"/>
          <w:sz w:val="28"/>
        </w:rPr>
        <w:t xml:space="preserve"> </w:t>
      </w:r>
      <w:r>
        <w:rPr>
          <w:rFonts w:ascii="Times New Roman" w:hAnsi="Times New Roman"/>
          <w:sz w:val="28"/>
        </w:rPr>
        <w:t>субъектов</w:t>
      </w:r>
      <w:r>
        <w:rPr>
          <w:rFonts w:ascii="Times New Roman" w:hAnsi="Times New Roman"/>
          <w:spacing w:val="1"/>
          <w:sz w:val="28"/>
        </w:rPr>
        <w:t xml:space="preserve"> </w:t>
      </w:r>
      <w:r>
        <w:rPr>
          <w:rFonts w:ascii="Times New Roman" w:hAnsi="Times New Roman"/>
          <w:sz w:val="28"/>
        </w:rPr>
        <w:t>градостроительной</w:t>
      </w:r>
      <w:r>
        <w:rPr>
          <w:rFonts w:ascii="Times New Roman" w:hAnsi="Times New Roman"/>
          <w:spacing w:val="1"/>
          <w:sz w:val="28"/>
        </w:rPr>
        <w:t xml:space="preserve"> </w:t>
      </w:r>
      <w:r>
        <w:rPr>
          <w:rFonts w:ascii="Times New Roman" w:hAnsi="Times New Roman"/>
          <w:sz w:val="28"/>
        </w:rPr>
        <w:t>деятельности</w:t>
      </w:r>
      <w:r>
        <w:rPr>
          <w:rFonts w:ascii="Times New Roman" w:hAnsi="Times New Roman"/>
          <w:spacing w:val="1"/>
          <w:sz w:val="28"/>
        </w:rPr>
        <w:t xml:space="preserve"> </w:t>
      </w:r>
      <w:r>
        <w:rPr>
          <w:rFonts w:ascii="Times New Roman" w:hAnsi="Times New Roman"/>
          <w:sz w:val="28"/>
        </w:rPr>
        <w:t>информацией,</w:t>
      </w:r>
      <w:r>
        <w:rPr>
          <w:rFonts w:ascii="Times New Roman" w:hAnsi="Times New Roman"/>
          <w:spacing w:val="1"/>
          <w:sz w:val="28"/>
        </w:rPr>
        <w:t xml:space="preserve"> </w:t>
      </w:r>
      <w:r>
        <w:rPr>
          <w:rFonts w:ascii="Times New Roman" w:hAnsi="Times New Roman"/>
          <w:sz w:val="28"/>
        </w:rPr>
        <w:t>необходимой</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архитектурно-строительного проектирования, строительства, реконструкции объектов</w:t>
      </w:r>
      <w:r>
        <w:rPr>
          <w:rFonts w:ascii="Times New Roman" w:hAnsi="Times New Roman"/>
          <w:spacing w:val="1"/>
          <w:sz w:val="28"/>
        </w:rPr>
        <w:t xml:space="preserve"> </w:t>
      </w:r>
      <w:r>
        <w:rPr>
          <w:rFonts w:ascii="Times New Roman" w:hAnsi="Times New Roman"/>
          <w:sz w:val="28"/>
        </w:rPr>
        <w:t>капитального строительства в границах земельного участка. В случае, если земельный</w:t>
      </w:r>
      <w:r>
        <w:rPr>
          <w:rFonts w:ascii="Times New Roman" w:hAnsi="Times New Roman"/>
          <w:spacing w:val="1"/>
          <w:sz w:val="28"/>
        </w:rPr>
        <w:t xml:space="preserve"> </w:t>
      </w:r>
      <w:r>
        <w:rPr>
          <w:rFonts w:ascii="Times New Roman" w:hAnsi="Times New Roman"/>
          <w:sz w:val="28"/>
        </w:rPr>
        <w:t>участок</w:t>
      </w:r>
      <w:r>
        <w:rPr>
          <w:rFonts w:ascii="Times New Roman" w:hAnsi="Times New Roman"/>
          <w:spacing w:val="1"/>
          <w:sz w:val="28"/>
        </w:rPr>
        <w:t xml:space="preserve"> </w:t>
      </w:r>
      <w:r>
        <w:rPr>
          <w:rFonts w:ascii="Times New Roman" w:hAnsi="Times New Roman"/>
          <w:sz w:val="28"/>
        </w:rPr>
        <w:t>для размещения</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федерального значения,</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регионального</w:t>
      </w:r>
      <w:r>
        <w:rPr>
          <w:rFonts w:ascii="Times New Roman" w:hAnsi="Times New Roman"/>
          <w:spacing w:val="1"/>
          <w:sz w:val="28"/>
        </w:rPr>
        <w:t xml:space="preserve"> </w:t>
      </w:r>
      <w:r>
        <w:rPr>
          <w:rFonts w:ascii="Times New Roman" w:hAnsi="Times New Roman"/>
          <w:spacing w:val="-1"/>
          <w:sz w:val="28"/>
        </w:rPr>
        <w:t>значения,</w:t>
      </w:r>
      <w:r>
        <w:rPr>
          <w:rFonts w:ascii="Times New Roman" w:hAnsi="Times New Roman"/>
          <w:spacing w:val="-14"/>
          <w:sz w:val="28"/>
        </w:rPr>
        <w:t xml:space="preserve"> </w:t>
      </w:r>
      <w:r>
        <w:rPr>
          <w:rFonts w:ascii="Times New Roman" w:hAnsi="Times New Roman"/>
          <w:spacing w:val="-1"/>
          <w:sz w:val="28"/>
        </w:rPr>
        <w:t>объектов</w:t>
      </w:r>
      <w:r>
        <w:rPr>
          <w:rFonts w:ascii="Times New Roman" w:hAnsi="Times New Roman"/>
          <w:spacing w:val="-15"/>
          <w:sz w:val="28"/>
        </w:rPr>
        <w:t xml:space="preserve"> </w:t>
      </w:r>
      <w:r>
        <w:rPr>
          <w:rFonts w:ascii="Times New Roman" w:hAnsi="Times New Roman"/>
          <w:spacing w:val="-1"/>
          <w:sz w:val="28"/>
        </w:rPr>
        <w:t>местного</w:t>
      </w:r>
      <w:r>
        <w:rPr>
          <w:rFonts w:ascii="Times New Roman" w:hAnsi="Times New Roman"/>
          <w:spacing w:val="-17"/>
          <w:sz w:val="28"/>
        </w:rPr>
        <w:t xml:space="preserve"> </w:t>
      </w:r>
      <w:r>
        <w:rPr>
          <w:rFonts w:ascii="Times New Roman" w:hAnsi="Times New Roman"/>
          <w:sz w:val="28"/>
        </w:rPr>
        <w:t>значения</w:t>
      </w:r>
      <w:r>
        <w:rPr>
          <w:rFonts w:ascii="Times New Roman" w:hAnsi="Times New Roman"/>
          <w:spacing w:val="-15"/>
          <w:sz w:val="28"/>
        </w:rPr>
        <w:t xml:space="preserve"> </w:t>
      </w:r>
      <w:r>
        <w:rPr>
          <w:rFonts w:ascii="Times New Roman" w:hAnsi="Times New Roman"/>
          <w:sz w:val="28"/>
        </w:rPr>
        <w:t>образуется</w:t>
      </w:r>
      <w:r>
        <w:rPr>
          <w:rFonts w:ascii="Times New Roman" w:hAnsi="Times New Roman"/>
          <w:spacing w:val="-18"/>
          <w:sz w:val="28"/>
        </w:rPr>
        <w:t xml:space="preserve"> </w:t>
      </w:r>
      <w:r>
        <w:rPr>
          <w:rFonts w:ascii="Times New Roman" w:hAnsi="Times New Roman"/>
          <w:sz w:val="28"/>
        </w:rPr>
        <w:t>из</w:t>
      </w:r>
      <w:r>
        <w:rPr>
          <w:rFonts w:ascii="Times New Roman" w:hAnsi="Times New Roman"/>
          <w:spacing w:val="-17"/>
          <w:sz w:val="28"/>
        </w:rPr>
        <w:t xml:space="preserve"> </w:t>
      </w:r>
      <w:r>
        <w:rPr>
          <w:rFonts w:ascii="Times New Roman" w:hAnsi="Times New Roman"/>
          <w:sz w:val="28"/>
        </w:rPr>
        <w:t>земель</w:t>
      </w:r>
      <w:r>
        <w:rPr>
          <w:rFonts w:ascii="Times New Roman" w:hAnsi="Times New Roman"/>
          <w:spacing w:val="-17"/>
          <w:sz w:val="28"/>
        </w:rPr>
        <w:t xml:space="preserve"> </w:t>
      </w:r>
      <w:r>
        <w:rPr>
          <w:rFonts w:ascii="Times New Roman" w:hAnsi="Times New Roman"/>
          <w:sz w:val="28"/>
        </w:rPr>
        <w:t>и</w:t>
      </w:r>
      <w:r>
        <w:rPr>
          <w:rFonts w:ascii="Times New Roman" w:hAnsi="Times New Roman"/>
          <w:spacing w:val="-16"/>
          <w:sz w:val="28"/>
        </w:rPr>
        <w:t xml:space="preserve"> </w:t>
      </w:r>
      <w:r>
        <w:rPr>
          <w:rFonts w:ascii="Times New Roman" w:hAnsi="Times New Roman"/>
          <w:sz w:val="28"/>
        </w:rPr>
        <w:t>(или)</w:t>
      </w:r>
      <w:r>
        <w:rPr>
          <w:rFonts w:ascii="Times New Roman" w:hAnsi="Times New Roman"/>
          <w:spacing w:val="-23"/>
          <w:sz w:val="28"/>
        </w:rPr>
        <w:t xml:space="preserve"> </w:t>
      </w:r>
      <w:r>
        <w:rPr>
          <w:rFonts w:ascii="Times New Roman" w:hAnsi="Times New Roman"/>
          <w:sz w:val="28"/>
        </w:rPr>
        <w:t>земельных</w:t>
      </w:r>
      <w:r>
        <w:rPr>
          <w:rFonts w:ascii="Times New Roman" w:hAnsi="Times New Roman"/>
          <w:spacing w:val="-15"/>
          <w:sz w:val="28"/>
        </w:rPr>
        <w:t xml:space="preserve"> </w:t>
      </w:r>
      <w:r>
        <w:rPr>
          <w:rFonts w:ascii="Times New Roman" w:hAnsi="Times New Roman"/>
          <w:sz w:val="28"/>
        </w:rPr>
        <w:t>участков,</w:t>
      </w:r>
      <w:r>
        <w:rPr>
          <w:rFonts w:ascii="Times New Roman" w:hAnsi="Times New Roman"/>
          <w:spacing w:val="-67"/>
          <w:sz w:val="28"/>
        </w:rPr>
        <w:t xml:space="preserve"> </w:t>
      </w:r>
      <w:r>
        <w:rPr>
          <w:rFonts w:ascii="Times New Roman" w:hAnsi="Times New Roman"/>
          <w:sz w:val="28"/>
        </w:rPr>
        <w:t>которые находятся в государственной или муниципальной собственности и которые не</w:t>
      </w:r>
      <w:r>
        <w:rPr>
          <w:rFonts w:ascii="Times New Roman" w:hAnsi="Times New Roman"/>
          <w:spacing w:val="-67"/>
          <w:sz w:val="28"/>
        </w:rPr>
        <w:t xml:space="preserve"> </w:t>
      </w:r>
      <w:r>
        <w:rPr>
          <w:rFonts w:ascii="Times New Roman" w:hAnsi="Times New Roman"/>
          <w:sz w:val="28"/>
        </w:rPr>
        <w:t>обременены правами третьих лиц, за исключением сервитута, публичного сервитута,</w:t>
      </w:r>
      <w:r>
        <w:rPr>
          <w:rFonts w:ascii="Times New Roman" w:hAnsi="Times New Roman"/>
          <w:spacing w:val="1"/>
          <w:sz w:val="28"/>
        </w:rPr>
        <w:t xml:space="preserve"> </w:t>
      </w:r>
      <w:r>
        <w:rPr>
          <w:rFonts w:ascii="Times New Roman" w:hAnsi="Times New Roman"/>
          <w:sz w:val="28"/>
        </w:rPr>
        <w:t>выдача</w:t>
      </w:r>
      <w:r>
        <w:rPr>
          <w:rFonts w:ascii="Times New Roman" w:hAnsi="Times New Roman"/>
          <w:spacing w:val="1"/>
          <w:sz w:val="28"/>
        </w:rPr>
        <w:t xml:space="preserve"> </w:t>
      </w:r>
      <w:r>
        <w:rPr>
          <w:rFonts w:ascii="Times New Roman" w:hAnsi="Times New Roman"/>
          <w:sz w:val="28"/>
        </w:rPr>
        <w:t>градостроительного</w:t>
      </w:r>
      <w:r>
        <w:rPr>
          <w:rFonts w:ascii="Times New Roman" w:hAnsi="Times New Roman"/>
          <w:spacing w:val="1"/>
          <w:sz w:val="28"/>
        </w:rPr>
        <w:t xml:space="preserve"> </w:t>
      </w:r>
      <w:r>
        <w:rPr>
          <w:rFonts w:ascii="Times New Roman" w:hAnsi="Times New Roman"/>
          <w:sz w:val="28"/>
        </w:rPr>
        <w:t>плана</w:t>
      </w:r>
      <w:r>
        <w:rPr>
          <w:rFonts w:ascii="Times New Roman" w:hAnsi="Times New Roman"/>
          <w:spacing w:val="1"/>
          <w:sz w:val="28"/>
        </w:rPr>
        <w:t xml:space="preserve"> </w:t>
      </w:r>
      <w:r>
        <w:rPr>
          <w:rFonts w:ascii="Times New Roman" w:hAnsi="Times New Roman"/>
          <w:sz w:val="28"/>
        </w:rPr>
        <w:t>земельного</w:t>
      </w:r>
      <w:r>
        <w:rPr>
          <w:rFonts w:ascii="Times New Roman" w:hAnsi="Times New Roman"/>
          <w:spacing w:val="1"/>
          <w:sz w:val="28"/>
        </w:rPr>
        <w:t xml:space="preserve"> </w:t>
      </w:r>
      <w:r>
        <w:rPr>
          <w:rFonts w:ascii="Times New Roman" w:hAnsi="Times New Roman"/>
          <w:sz w:val="28"/>
        </w:rPr>
        <w:t>участка</w:t>
      </w:r>
      <w:r>
        <w:rPr>
          <w:rFonts w:ascii="Times New Roman" w:hAnsi="Times New Roman"/>
          <w:spacing w:val="1"/>
          <w:sz w:val="28"/>
        </w:rPr>
        <w:t xml:space="preserve"> </w:t>
      </w:r>
      <w:r>
        <w:rPr>
          <w:rFonts w:ascii="Times New Roman" w:hAnsi="Times New Roman"/>
          <w:sz w:val="28"/>
        </w:rPr>
        <w:t>допускается</w:t>
      </w:r>
      <w:r>
        <w:rPr>
          <w:rFonts w:ascii="Times New Roman" w:hAnsi="Times New Roman"/>
          <w:spacing w:val="1"/>
          <w:sz w:val="28"/>
        </w:rPr>
        <w:t xml:space="preserve"> </w:t>
      </w:r>
      <w:r>
        <w:rPr>
          <w:rFonts w:ascii="Times New Roman" w:hAnsi="Times New Roman"/>
          <w:sz w:val="28"/>
        </w:rPr>
        <w:t>до</w:t>
      </w:r>
      <w:r>
        <w:rPr>
          <w:rFonts w:ascii="Times New Roman" w:hAnsi="Times New Roman"/>
          <w:spacing w:val="1"/>
          <w:sz w:val="28"/>
        </w:rPr>
        <w:t xml:space="preserve"> </w:t>
      </w:r>
      <w:r>
        <w:rPr>
          <w:rFonts w:ascii="Times New Roman" w:hAnsi="Times New Roman"/>
          <w:sz w:val="28"/>
        </w:rPr>
        <w:t>образования</w:t>
      </w:r>
      <w:r>
        <w:rPr>
          <w:rFonts w:ascii="Times New Roman" w:hAnsi="Times New Roman"/>
          <w:spacing w:val="1"/>
          <w:sz w:val="28"/>
        </w:rPr>
        <w:t xml:space="preserve"> </w:t>
      </w:r>
      <w:r>
        <w:rPr>
          <w:rFonts w:ascii="Times New Roman" w:hAnsi="Times New Roman"/>
          <w:spacing w:val="-1"/>
          <w:sz w:val="28"/>
        </w:rPr>
        <w:t>такого</w:t>
      </w:r>
      <w:r>
        <w:rPr>
          <w:rFonts w:ascii="Times New Roman" w:hAnsi="Times New Roman"/>
          <w:spacing w:val="-17"/>
          <w:sz w:val="28"/>
        </w:rPr>
        <w:t xml:space="preserve"> </w:t>
      </w:r>
      <w:r>
        <w:rPr>
          <w:rFonts w:ascii="Times New Roman" w:hAnsi="Times New Roman"/>
          <w:spacing w:val="-1"/>
          <w:sz w:val="28"/>
        </w:rPr>
        <w:t>земельного</w:t>
      </w:r>
      <w:r>
        <w:rPr>
          <w:rFonts w:ascii="Times New Roman" w:hAnsi="Times New Roman"/>
          <w:spacing w:val="-18"/>
          <w:sz w:val="28"/>
        </w:rPr>
        <w:t xml:space="preserve"> </w:t>
      </w:r>
      <w:r>
        <w:rPr>
          <w:rFonts w:ascii="Times New Roman" w:hAnsi="Times New Roman"/>
          <w:spacing w:val="-1"/>
          <w:sz w:val="28"/>
        </w:rPr>
        <w:t>участка</w:t>
      </w:r>
      <w:r>
        <w:rPr>
          <w:rFonts w:ascii="Times New Roman" w:hAnsi="Times New Roman"/>
          <w:spacing w:val="-15"/>
          <w:sz w:val="28"/>
        </w:rPr>
        <w:t xml:space="preserve"> </w:t>
      </w:r>
      <w:r>
        <w:rPr>
          <w:rFonts w:ascii="Times New Roman" w:hAnsi="Times New Roman"/>
          <w:sz w:val="28"/>
        </w:rPr>
        <w:t>в</w:t>
      </w:r>
      <w:r>
        <w:rPr>
          <w:rFonts w:ascii="Times New Roman" w:hAnsi="Times New Roman"/>
          <w:spacing w:val="-18"/>
          <w:sz w:val="28"/>
        </w:rPr>
        <w:t xml:space="preserve"> </w:t>
      </w:r>
      <w:r>
        <w:rPr>
          <w:rFonts w:ascii="Times New Roman" w:hAnsi="Times New Roman"/>
          <w:sz w:val="28"/>
        </w:rPr>
        <w:t>соответствии</w:t>
      </w:r>
      <w:r>
        <w:rPr>
          <w:rFonts w:ascii="Times New Roman" w:hAnsi="Times New Roman"/>
          <w:spacing w:val="-13"/>
          <w:sz w:val="28"/>
        </w:rPr>
        <w:t xml:space="preserve"> </w:t>
      </w:r>
      <w:r>
        <w:rPr>
          <w:rFonts w:ascii="Times New Roman" w:hAnsi="Times New Roman"/>
          <w:sz w:val="28"/>
        </w:rPr>
        <w:t>с</w:t>
      </w:r>
      <w:r>
        <w:rPr>
          <w:rFonts w:ascii="Times New Roman" w:hAnsi="Times New Roman"/>
          <w:spacing w:val="-19"/>
          <w:sz w:val="28"/>
        </w:rPr>
        <w:t xml:space="preserve"> </w:t>
      </w:r>
      <w:r>
        <w:rPr>
          <w:rFonts w:ascii="Times New Roman" w:hAnsi="Times New Roman"/>
          <w:sz w:val="28"/>
        </w:rPr>
        <w:t>земельным</w:t>
      </w:r>
      <w:r>
        <w:rPr>
          <w:rFonts w:ascii="Times New Roman" w:hAnsi="Times New Roman"/>
          <w:spacing w:val="-15"/>
          <w:sz w:val="28"/>
        </w:rPr>
        <w:t xml:space="preserve"> </w:t>
      </w:r>
      <w:r>
        <w:rPr>
          <w:rFonts w:ascii="Times New Roman" w:hAnsi="Times New Roman"/>
          <w:sz w:val="28"/>
        </w:rPr>
        <w:t>законодательством</w:t>
      </w:r>
      <w:r>
        <w:rPr>
          <w:rFonts w:ascii="Times New Roman" w:hAnsi="Times New Roman"/>
          <w:spacing w:val="-16"/>
          <w:sz w:val="28"/>
        </w:rPr>
        <w:t xml:space="preserve"> </w:t>
      </w:r>
      <w:r>
        <w:rPr>
          <w:rFonts w:ascii="Times New Roman" w:hAnsi="Times New Roman"/>
          <w:sz w:val="28"/>
        </w:rPr>
        <w:t>на</w:t>
      </w:r>
      <w:r>
        <w:rPr>
          <w:rFonts w:ascii="Times New Roman" w:hAnsi="Times New Roman"/>
          <w:spacing w:val="-19"/>
          <w:sz w:val="28"/>
        </w:rPr>
        <w:t xml:space="preserve"> </w:t>
      </w:r>
      <w:r>
        <w:rPr>
          <w:rFonts w:ascii="Times New Roman" w:hAnsi="Times New Roman"/>
          <w:sz w:val="28"/>
        </w:rPr>
        <w:t>основании</w:t>
      </w:r>
      <w:r>
        <w:rPr>
          <w:rFonts w:ascii="Times New Roman" w:hAnsi="Times New Roman"/>
          <w:spacing w:val="-67"/>
          <w:sz w:val="28"/>
        </w:rPr>
        <w:t xml:space="preserve"> </w:t>
      </w:r>
      <w:r>
        <w:rPr>
          <w:rFonts w:ascii="Times New Roman" w:hAnsi="Times New Roman"/>
          <w:sz w:val="28"/>
        </w:rPr>
        <w:t>утвержденных</w:t>
      </w:r>
      <w:r>
        <w:rPr>
          <w:rFonts w:ascii="Times New Roman" w:hAnsi="Times New Roman"/>
          <w:spacing w:val="-9"/>
          <w:sz w:val="28"/>
        </w:rPr>
        <w:t xml:space="preserve"> </w:t>
      </w:r>
      <w:r>
        <w:rPr>
          <w:rFonts w:ascii="Times New Roman" w:hAnsi="Times New Roman"/>
          <w:sz w:val="28"/>
        </w:rPr>
        <w:t>проекта</w:t>
      </w:r>
      <w:r>
        <w:rPr>
          <w:rFonts w:ascii="Times New Roman" w:hAnsi="Times New Roman"/>
          <w:spacing w:val="-4"/>
          <w:sz w:val="28"/>
        </w:rPr>
        <w:t xml:space="preserve"> </w:t>
      </w:r>
      <w:r>
        <w:rPr>
          <w:rFonts w:ascii="Times New Roman" w:hAnsi="Times New Roman"/>
          <w:sz w:val="28"/>
        </w:rPr>
        <w:t>межевания</w:t>
      </w:r>
      <w:r>
        <w:rPr>
          <w:rFonts w:ascii="Times New Roman" w:hAnsi="Times New Roman"/>
          <w:spacing w:val="-4"/>
          <w:sz w:val="28"/>
        </w:rPr>
        <w:t xml:space="preserve"> </w:t>
      </w:r>
      <w:r>
        <w:rPr>
          <w:rFonts w:ascii="Times New Roman" w:hAnsi="Times New Roman"/>
          <w:sz w:val="28"/>
        </w:rPr>
        <w:t>территории</w:t>
      </w:r>
      <w:r>
        <w:rPr>
          <w:rFonts w:ascii="Times New Roman" w:hAnsi="Times New Roman"/>
          <w:spacing w:val="-6"/>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(или)</w:t>
      </w:r>
      <w:r>
        <w:rPr>
          <w:rFonts w:ascii="Times New Roman" w:hAnsi="Times New Roman"/>
          <w:spacing w:val="-5"/>
          <w:sz w:val="28"/>
        </w:rPr>
        <w:t xml:space="preserve"> </w:t>
      </w:r>
      <w:r>
        <w:rPr>
          <w:rFonts w:ascii="Times New Roman" w:hAnsi="Times New Roman"/>
          <w:sz w:val="28"/>
        </w:rPr>
        <w:t>схемы</w:t>
      </w:r>
      <w:r>
        <w:rPr>
          <w:rFonts w:ascii="Times New Roman" w:hAnsi="Times New Roman"/>
          <w:spacing w:val="-5"/>
          <w:sz w:val="28"/>
        </w:rPr>
        <w:t xml:space="preserve"> </w:t>
      </w:r>
      <w:r>
        <w:rPr>
          <w:rFonts w:ascii="Times New Roman" w:hAnsi="Times New Roman"/>
          <w:sz w:val="28"/>
        </w:rPr>
        <w:t>расположения</w:t>
      </w:r>
      <w:r>
        <w:rPr>
          <w:rFonts w:ascii="Times New Roman" w:hAnsi="Times New Roman"/>
          <w:spacing w:val="-4"/>
          <w:sz w:val="28"/>
        </w:rPr>
        <w:t xml:space="preserve"> </w:t>
      </w:r>
      <w:r>
        <w:rPr>
          <w:rFonts w:ascii="Times New Roman" w:hAnsi="Times New Roman"/>
          <w:sz w:val="28"/>
        </w:rPr>
        <w:t>земельного</w:t>
      </w:r>
      <w:r>
        <w:rPr>
          <w:rFonts w:ascii="Times New Roman" w:hAnsi="Times New Roman"/>
          <w:spacing w:val="-68"/>
          <w:sz w:val="28"/>
        </w:rPr>
        <w:t xml:space="preserve"> </w:t>
      </w:r>
      <w:r>
        <w:rPr>
          <w:rFonts w:ascii="Times New Roman" w:hAnsi="Times New Roman"/>
          <w:sz w:val="28"/>
        </w:rPr>
        <w:t>участка или</w:t>
      </w:r>
      <w:r>
        <w:rPr>
          <w:rFonts w:ascii="Times New Roman" w:hAnsi="Times New Roman"/>
          <w:spacing w:val="3"/>
          <w:sz w:val="28"/>
        </w:rPr>
        <w:t xml:space="preserve"> </w:t>
      </w:r>
      <w:r>
        <w:rPr>
          <w:rFonts w:ascii="Times New Roman" w:hAnsi="Times New Roman"/>
          <w:sz w:val="28"/>
        </w:rPr>
        <w:t>земельных участков</w:t>
      </w:r>
      <w:r>
        <w:rPr>
          <w:rFonts w:ascii="Times New Roman" w:hAnsi="Times New Roman"/>
          <w:spacing w:val="-7"/>
          <w:sz w:val="28"/>
        </w:rPr>
        <w:t xml:space="preserve"> </w:t>
      </w:r>
      <w:r>
        <w:rPr>
          <w:rFonts w:ascii="Times New Roman" w:hAnsi="Times New Roman"/>
          <w:sz w:val="28"/>
        </w:rPr>
        <w:t>на кадастровом плане</w:t>
      </w:r>
      <w:r>
        <w:rPr>
          <w:rFonts w:ascii="Times New Roman" w:hAnsi="Times New Roman"/>
          <w:spacing w:val="-4"/>
          <w:sz w:val="28"/>
        </w:rPr>
        <w:t xml:space="preserve"> </w:t>
      </w:r>
      <w:r>
        <w:rPr>
          <w:rFonts w:ascii="Times New Roman" w:hAnsi="Times New Roman"/>
          <w:sz w:val="28"/>
        </w:rPr>
        <w:t>территории.</w:t>
      </w:r>
    </w:p>
    <w:p w:rsidR="00943EC1" w:rsidRDefault="00943EC1" w:rsidP="00943EC1">
      <w:pPr>
        <w:widowControl w:val="0"/>
        <w:numPr>
          <w:ilvl w:val="0"/>
          <w:numId w:val="7"/>
        </w:numPr>
        <w:tabs>
          <w:tab w:val="left" w:pos="993"/>
        </w:tabs>
        <w:autoSpaceDE w:val="0"/>
        <w:autoSpaceDN w:val="0"/>
        <w:spacing w:before="2"/>
        <w:ind w:left="0" w:right="160" w:firstLine="709"/>
        <w:rPr>
          <w:rFonts w:ascii="Times New Roman" w:hAnsi="Times New Roman"/>
          <w:sz w:val="28"/>
        </w:rPr>
      </w:pPr>
      <w:r>
        <w:rPr>
          <w:rFonts w:ascii="Times New Roman" w:hAnsi="Times New Roman"/>
          <w:sz w:val="28"/>
        </w:rPr>
        <w:t>Источниками</w:t>
      </w:r>
      <w:r>
        <w:rPr>
          <w:rFonts w:ascii="Times New Roman" w:hAnsi="Times New Roman"/>
          <w:spacing w:val="1"/>
          <w:sz w:val="28"/>
        </w:rPr>
        <w:t xml:space="preserve"> </w:t>
      </w:r>
      <w:r>
        <w:rPr>
          <w:rFonts w:ascii="Times New Roman" w:hAnsi="Times New Roman"/>
          <w:sz w:val="28"/>
        </w:rPr>
        <w:t>информации</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подготовки</w:t>
      </w:r>
      <w:r>
        <w:rPr>
          <w:rFonts w:ascii="Times New Roman" w:hAnsi="Times New Roman"/>
          <w:spacing w:val="1"/>
          <w:sz w:val="28"/>
        </w:rPr>
        <w:t xml:space="preserve"> </w:t>
      </w:r>
      <w:r>
        <w:rPr>
          <w:rFonts w:ascii="Times New Roman" w:hAnsi="Times New Roman"/>
          <w:sz w:val="28"/>
        </w:rPr>
        <w:t>градостроительного</w:t>
      </w:r>
      <w:r>
        <w:rPr>
          <w:rFonts w:ascii="Times New Roman" w:hAnsi="Times New Roman"/>
          <w:spacing w:val="1"/>
          <w:sz w:val="28"/>
        </w:rPr>
        <w:t xml:space="preserve"> </w:t>
      </w:r>
      <w:r>
        <w:rPr>
          <w:rFonts w:ascii="Times New Roman" w:hAnsi="Times New Roman"/>
          <w:sz w:val="28"/>
        </w:rPr>
        <w:t>плана</w:t>
      </w:r>
      <w:r>
        <w:rPr>
          <w:rFonts w:ascii="Times New Roman" w:hAnsi="Times New Roman"/>
          <w:spacing w:val="1"/>
          <w:sz w:val="28"/>
        </w:rPr>
        <w:t xml:space="preserve"> </w:t>
      </w:r>
      <w:r>
        <w:rPr>
          <w:rFonts w:ascii="Times New Roman" w:hAnsi="Times New Roman"/>
          <w:sz w:val="28"/>
        </w:rPr>
        <w:t>земельного</w:t>
      </w:r>
      <w:r>
        <w:rPr>
          <w:rFonts w:ascii="Times New Roman" w:hAnsi="Times New Roman"/>
          <w:spacing w:val="1"/>
          <w:sz w:val="28"/>
        </w:rPr>
        <w:t xml:space="preserve"> </w:t>
      </w:r>
      <w:r>
        <w:rPr>
          <w:rFonts w:ascii="Times New Roman" w:hAnsi="Times New Roman"/>
          <w:sz w:val="28"/>
        </w:rPr>
        <w:t>участка</w:t>
      </w:r>
      <w:r>
        <w:rPr>
          <w:rFonts w:ascii="Times New Roman" w:hAnsi="Times New Roman"/>
          <w:spacing w:val="1"/>
          <w:sz w:val="28"/>
        </w:rPr>
        <w:t xml:space="preserve"> </w:t>
      </w:r>
      <w:r>
        <w:rPr>
          <w:rFonts w:ascii="Times New Roman" w:hAnsi="Times New Roman"/>
          <w:sz w:val="28"/>
        </w:rPr>
        <w:t>являются</w:t>
      </w:r>
      <w:r>
        <w:rPr>
          <w:rFonts w:ascii="Times New Roman" w:hAnsi="Times New Roman"/>
          <w:spacing w:val="1"/>
          <w:sz w:val="28"/>
        </w:rPr>
        <w:t xml:space="preserve"> </w:t>
      </w:r>
      <w:r>
        <w:rPr>
          <w:rFonts w:ascii="Times New Roman" w:hAnsi="Times New Roman"/>
          <w:sz w:val="28"/>
        </w:rPr>
        <w:t>документы</w:t>
      </w:r>
      <w:r>
        <w:rPr>
          <w:rFonts w:ascii="Times New Roman" w:hAnsi="Times New Roman"/>
          <w:spacing w:val="1"/>
          <w:sz w:val="28"/>
        </w:rPr>
        <w:t xml:space="preserve"> </w:t>
      </w:r>
      <w:r>
        <w:rPr>
          <w:rFonts w:ascii="Times New Roman" w:hAnsi="Times New Roman"/>
          <w:sz w:val="28"/>
        </w:rPr>
        <w:t>территориального</w:t>
      </w:r>
      <w:r>
        <w:rPr>
          <w:rFonts w:ascii="Times New Roman" w:hAnsi="Times New Roman"/>
          <w:spacing w:val="1"/>
          <w:sz w:val="28"/>
        </w:rPr>
        <w:t xml:space="preserve"> </w:t>
      </w:r>
      <w:r>
        <w:rPr>
          <w:rFonts w:ascii="Times New Roman" w:hAnsi="Times New Roman"/>
          <w:sz w:val="28"/>
        </w:rPr>
        <w:t>планирования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градостроительного</w:t>
      </w:r>
      <w:r>
        <w:rPr>
          <w:rFonts w:ascii="Times New Roman" w:hAnsi="Times New Roman"/>
          <w:spacing w:val="1"/>
          <w:sz w:val="28"/>
        </w:rPr>
        <w:t xml:space="preserve"> </w:t>
      </w:r>
      <w:r>
        <w:rPr>
          <w:rFonts w:ascii="Times New Roman" w:hAnsi="Times New Roman"/>
          <w:sz w:val="28"/>
        </w:rPr>
        <w:t>зонирования,</w:t>
      </w:r>
      <w:r>
        <w:rPr>
          <w:rFonts w:ascii="Times New Roman" w:hAnsi="Times New Roman"/>
          <w:spacing w:val="1"/>
          <w:sz w:val="28"/>
        </w:rPr>
        <w:t xml:space="preserve"> </w:t>
      </w:r>
      <w:r>
        <w:rPr>
          <w:rFonts w:ascii="Times New Roman" w:hAnsi="Times New Roman"/>
          <w:sz w:val="28"/>
        </w:rPr>
        <w:t>нормативы</w:t>
      </w:r>
      <w:r>
        <w:rPr>
          <w:rFonts w:ascii="Times New Roman" w:hAnsi="Times New Roman"/>
          <w:spacing w:val="1"/>
          <w:sz w:val="28"/>
        </w:rPr>
        <w:t xml:space="preserve"> </w:t>
      </w:r>
      <w:r>
        <w:rPr>
          <w:rFonts w:ascii="Times New Roman" w:hAnsi="Times New Roman"/>
          <w:sz w:val="28"/>
        </w:rPr>
        <w:t>градостроительного</w:t>
      </w:r>
      <w:r>
        <w:rPr>
          <w:rFonts w:ascii="Times New Roman" w:hAnsi="Times New Roman"/>
          <w:spacing w:val="1"/>
          <w:sz w:val="28"/>
        </w:rPr>
        <w:t xml:space="preserve"> </w:t>
      </w:r>
      <w:r>
        <w:rPr>
          <w:rFonts w:ascii="Times New Roman" w:hAnsi="Times New Roman"/>
          <w:sz w:val="28"/>
        </w:rPr>
        <w:t>проектирования,</w:t>
      </w:r>
      <w:r>
        <w:rPr>
          <w:rFonts w:ascii="Times New Roman" w:hAnsi="Times New Roman"/>
          <w:spacing w:val="1"/>
          <w:sz w:val="28"/>
        </w:rPr>
        <w:t xml:space="preserve"> </w:t>
      </w:r>
      <w:r>
        <w:rPr>
          <w:rFonts w:ascii="Times New Roman" w:hAnsi="Times New Roman"/>
          <w:sz w:val="28"/>
        </w:rPr>
        <w:t>документация по планировке территории, сведения, содержащиеся в государственном</w:t>
      </w:r>
      <w:r>
        <w:rPr>
          <w:rFonts w:ascii="Times New Roman" w:hAnsi="Times New Roman"/>
          <w:spacing w:val="1"/>
          <w:sz w:val="28"/>
        </w:rPr>
        <w:t xml:space="preserve"> </w:t>
      </w:r>
      <w:r>
        <w:rPr>
          <w:rFonts w:ascii="Times New Roman" w:hAnsi="Times New Roman"/>
          <w:sz w:val="28"/>
        </w:rPr>
        <w:t>кадастре</w:t>
      </w:r>
      <w:r>
        <w:rPr>
          <w:rFonts w:ascii="Times New Roman" w:hAnsi="Times New Roman"/>
          <w:spacing w:val="1"/>
          <w:sz w:val="28"/>
        </w:rPr>
        <w:t xml:space="preserve"> </w:t>
      </w:r>
      <w:r>
        <w:rPr>
          <w:rFonts w:ascii="Times New Roman" w:hAnsi="Times New Roman"/>
          <w:sz w:val="28"/>
        </w:rPr>
        <w:t>недвижимости,</w:t>
      </w:r>
      <w:r>
        <w:rPr>
          <w:rFonts w:ascii="Times New Roman" w:hAnsi="Times New Roman"/>
          <w:spacing w:val="1"/>
          <w:sz w:val="28"/>
        </w:rPr>
        <w:t xml:space="preserve"> </w:t>
      </w:r>
      <w:r>
        <w:rPr>
          <w:rFonts w:ascii="Times New Roman" w:hAnsi="Times New Roman"/>
          <w:sz w:val="28"/>
        </w:rPr>
        <w:t>федеральной</w:t>
      </w:r>
      <w:r>
        <w:rPr>
          <w:rFonts w:ascii="Times New Roman" w:hAnsi="Times New Roman"/>
          <w:spacing w:val="1"/>
          <w:sz w:val="28"/>
        </w:rPr>
        <w:t xml:space="preserve"> </w:t>
      </w:r>
      <w:r>
        <w:rPr>
          <w:rFonts w:ascii="Times New Roman" w:hAnsi="Times New Roman"/>
          <w:sz w:val="28"/>
        </w:rPr>
        <w:t>государственной</w:t>
      </w:r>
      <w:r>
        <w:rPr>
          <w:rFonts w:ascii="Times New Roman" w:hAnsi="Times New Roman"/>
          <w:spacing w:val="1"/>
          <w:sz w:val="28"/>
        </w:rPr>
        <w:t xml:space="preserve"> </w:t>
      </w:r>
      <w:r>
        <w:rPr>
          <w:rFonts w:ascii="Times New Roman" w:hAnsi="Times New Roman"/>
          <w:sz w:val="28"/>
        </w:rPr>
        <w:t>информационной</w:t>
      </w:r>
      <w:r>
        <w:rPr>
          <w:rFonts w:ascii="Times New Roman" w:hAnsi="Times New Roman"/>
          <w:spacing w:val="1"/>
          <w:sz w:val="28"/>
        </w:rPr>
        <w:t xml:space="preserve"> </w:t>
      </w:r>
      <w:r>
        <w:rPr>
          <w:rFonts w:ascii="Times New Roman" w:hAnsi="Times New Roman"/>
          <w:sz w:val="28"/>
        </w:rPr>
        <w:t>системе</w:t>
      </w:r>
      <w:r>
        <w:rPr>
          <w:rFonts w:ascii="Times New Roman" w:hAnsi="Times New Roman"/>
          <w:spacing w:val="1"/>
          <w:sz w:val="28"/>
        </w:rPr>
        <w:t xml:space="preserve"> </w:t>
      </w:r>
      <w:r>
        <w:rPr>
          <w:rFonts w:ascii="Times New Roman" w:hAnsi="Times New Roman"/>
          <w:sz w:val="28"/>
        </w:rPr>
        <w:t>территориального</w:t>
      </w:r>
      <w:r>
        <w:rPr>
          <w:rFonts w:ascii="Times New Roman" w:hAnsi="Times New Roman"/>
          <w:spacing w:val="1"/>
          <w:sz w:val="28"/>
        </w:rPr>
        <w:t xml:space="preserve"> </w:t>
      </w:r>
      <w:r>
        <w:rPr>
          <w:rFonts w:ascii="Times New Roman" w:hAnsi="Times New Roman"/>
          <w:sz w:val="28"/>
        </w:rPr>
        <w:t>планирования,</w:t>
      </w:r>
      <w:r>
        <w:rPr>
          <w:rFonts w:ascii="Times New Roman" w:hAnsi="Times New Roman"/>
          <w:spacing w:val="1"/>
          <w:sz w:val="28"/>
        </w:rPr>
        <w:t xml:space="preserve"> </w:t>
      </w:r>
      <w:r>
        <w:rPr>
          <w:rFonts w:ascii="Times New Roman" w:hAnsi="Times New Roman"/>
          <w:sz w:val="28"/>
        </w:rPr>
        <w:t>информационной</w:t>
      </w:r>
      <w:r>
        <w:rPr>
          <w:rFonts w:ascii="Times New Roman" w:hAnsi="Times New Roman"/>
          <w:spacing w:val="1"/>
          <w:sz w:val="28"/>
        </w:rPr>
        <w:t xml:space="preserve"> </w:t>
      </w:r>
      <w:r>
        <w:rPr>
          <w:rFonts w:ascii="Times New Roman" w:hAnsi="Times New Roman"/>
          <w:sz w:val="28"/>
        </w:rPr>
        <w:t>системе</w:t>
      </w:r>
      <w:r>
        <w:rPr>
          <w:rFonts w:ascii="Times New Roman" w:hAnsi="Times New Roman"/>
          <w:spacing w:val="1"/>
          <w:sz w:val="28"/>
        </w:rPr>
        <w:t xml:space="preserve"> </w:t>
      </w:r>
      <w:r>
        <w:rPr>
          <w:rFonts w:ascii="Times New Roman" w:hAnsi="Times New Roman"/>
          <w:sz w:val="28"/>
        </w:rPr>
        <w:t>обеспечения</w:t>
      </w:r>
      <w:r>
        <w:rPr>
          <w:rFonts w:ascii="Times New Roman" w:hAnsi="Times New Roman"/>
          <w:spacing w:val="1"/>
          <w:sz w:val="28"/>
        </w:rPr>
        <w:t xml:space="preserve"> </w:t>
      </w:r>
      <w:r>
        <w:rPr>
          <w:rFonts w:ascii="Times New Roman" w:hAnsi="Times New Roman"/>
          <w:sz w:val="28"/>
        </w:rPr>
        <w:t>градостроительной</w:t>
      </w:r>
      <w:r>
        <w:rPr>
          <w:rFonts w:ascii="Times New Roman" w:hAnsi="Times New Roman"/>
          <w:spacing w:val="1"/>
          <w:sz w:val="28"/>
        </w:rPr>
        <w:t xml:space="preserve"> </w:t>
      </w:r>
      <w:r>
        <w:rPr>
          <w:rFonts w:ascii="Times New Roman" w:hAnsi="Times New Roman"/>
          <w:sz w:val="28"/>
        </w:rPr>
        <w:t>деятельности,</w:t>
      </w:r>
      <w:r>
        <w:rPr>
          <w:rFonts w:ascii="Times New Roman" w:hAnsi="Times New Roman"/>
          <w:spacing w:val="1"/>
          <w:sz w:val="28"/>
        </w:rPr>
        <w:t xml:space="preserve"> </w:t>
      </w:r>
      <w:r>
        <w:rPr>
          <w:rFonts w:ascii="Times New Roman" w:hAnsi="Times New Roman"/>
          <w:sz w:val="28"/>
        </w:rPr>
        <w:t>а</w:t>
      </w:r>
      <w:r>
        <w:rPr>
          <w:rFonts w:ascii="Times New Roman" w:hAnsi="Times New Roman"/>
          <w:spacing w:val="1"/>
          <w:sz w:val="28"/>
        </w:rPr>
        <w:t xml:space="preserve"> </w:t>
      </w:r>
      <w:r>
        <w:rPr>
          <w:rFonts w:ascii="Times New Roman" w:hAnsi="Times New Roman"/>
          <w:sz w:val="28"/>
        </w:rPr>
        <w:t>также</w:t>
      </w:r>
      <w:r>
        <w:rPr>
          <w:rFonts w:ascii="Times New Roman" w:hAnsi="Times New Roman"/>
          <w:spacing w:val="1"/>
          <w:sz w:val="28"/>
        </w:rPr>
        <w:t xml:space="preserve"> </w:t>
      </w:r>
      <w:r>
        <w:rPr>
          <w:rFonts w:ascii="Times New Roman" w:hAnsi="Times New Roman"/>
          <w:sz w:val="28"/>
        </w:rPr>
        <w:t>технические</w:t>
      </w:r>
      <w:r>
        <w:rPr>
          <w:rFonts w:ascii="Times New Roman" w:hAnsi="Times New Roman"/>
          <w:spacing w:val="1"/>
          <w:sz w:val="28"/>
        </w:rPr>
        <w:t xml:space="preserve"> </w:t>
      </w:r>
      <w:r>
        <w:rPr>
          <w:rFonts w:ascii="Times New Roman" w:hAnsi="Times New Roman"/>
          <w:sz w:val="28"/>
        </w:rPr>
        <w:t>условия</w:t>
      </w:r>
      <w:r>
        <w:rPr>
          <w:rFonts w:ascii="Times New Roman" w:hAnsi="Times New Roman"/>
          <w:spacing w:val="1"/>
          <w:sz w:val="28"/>
        </w:rPr>
        <w:t xml:space="preserve"> </w:t>
      </w:r>
      <w:r>
        <w:rPr>
          <w:rFonts w:ascii="Times New Roman" w:hAnsi="Times New Roman"/>
          <w:sz w:val="28"/>
        </w:rPr>
        <w:t>подключения</w:t>
      </w:r>
      <w:r>
        <w:rPr>
          <w:rFonts w:ascii="Times New Roman" w:hAnsi="Times New Roman"/>
          <w:spacing w:val="1"/>
          <w:sz w:val="28"/>
        </w:rPr>
        <w:t xml:space="preserve"> </w:t>
      </w:r>
      <w:r>
        <w:rPr>
          <w:rFonts w:ascii="Times New Roman" w:hAnsi="Times New Roman"/>
          <w:sz w:val="28"/>
        </w:rPr>
        <w:t>(технологического</w:t>
      </w:r>
      <w:r>
        <w:rPr>
          <w:rFonts w:ascii="Times New Roman" w:hAnsi="Times New Roman"/>
          <w:spacing w:val="1"/>
          <w:sz w:val="28"/>
        </w:rPr>
        <w:t xml:space="preserve"> </w:t>
      </w:r>
      <w:r>
        <w:rPr>
          <w:rFonts w:ascii="Times New Roman" w:hAnsi="Times New Roman"/>
          <w:sz w:val="28"/>
        </w:rPr>
        <w:t>присоединения)</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сетям</w:t>
      </w:r>
      <w:r>
        <w:rPr>
          <w:rFonts w:ascii="Times New Roman" w:hAnsi="Times New Roman"/>
          <w:spacing w:val="1"/>
          <w:sz w:val="28"/>
        </w:rPr>
        <w:t xml:space="preserve"> </w:t>
      </w:r>
      <w:r>
        <w:rPr>
          <w:rFonts w:ascii="Times New Roman" w:hAnsi="Times New Roman"/>
          <w:sz w:val="28"/>
        </w:rPr>
        <w:t>инженерно-технического</w:t>
      </w:r>
      <w:r>
        <w:rPr>
          <w:rFonts w:ascii="Times New Roman" w:hAnsi="Times New Roman"/>
          <w:spacing w:val="1"/>
          <w:sz w:val="28"/>
        </w:rPr>
        <w:t xml:space="preserve"> </w:t>
      </w:r>
      <w:r>
        <w:rPr>
          <w:rFonts w:ascii="Times New Roman" w:hAnsi="Times New Roman"/>
          <w:sz w:val="28"/>
        </w:rPr>
        <w:t>обеспечения.</w:t>
      </w:r>
    </w:p>
    <w:p w:rsidR="00943EC1" w:rsidRDefault="00943EC1" w:rsidP="00943EC1">
      <w:pPr>
        <w:widowControl w:val="0"/>
        <w:numPr>
          <w:ilvl w:val="0"/>
          <w:numId w:val="7"/>
        </w:numPr>
        <w:tabs>
          <w:tab w:val="left" w:pos="993"/>
        </w:tabs>
        <w:autoSpaceDE w:val="0"/>
        <w:autoSpaceDN w:val="0"/>
        <w:spacing w:before="2"/>
        <w:ind w:left="0" w:right="159" w:firstLine="709"/>
        <w:rPr>
          <w:rFonts w:ascii="Times New Roman" w:hAnsi="Times New Roman"/>
          <w:sz w:val="28"/>
        </w:rPr>
      </w:pP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градостроительном плане земельного участка содержится информация,</w:t>
      </w:r>
      <w:r>
        <w:rPr>
          <w:rFonts w:ascii="Times New Roman" w:hAnsi="Times New Roman"/>
          <w:spacing w:val="1"/>
          <w:sz w:val="28"/>
        </w:rPr>
        <w:t xml:space="preserve"> </w:t>
      </w:r>
      <w:r>
        <w:rPr>
          <w:rFonts w:ascii="Times New Roman" w:hAnsi="Times New Roman"/>
          <w:sz w:val="28"/>
        </w:rPr>
        <w:t>указанная</w:t>
      </w:r>
      <w:r>
        <w:rPr>
          <w:rFonts w:ascii="Times New Roman" w:hAnsi="Times New Roman"/>
          <w:spacing w:val="-6"/>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части</w:t>
      </w:r>
      <w:r>
        <w:rPr>
          <w:rFonts w:ascii="Times New Roman" w:hAnsi="Times New Roman"/>
          <w:spacing w:val="2"/>
          <w:sz w:val="28"/>
        </w:rPr>
        <w:t xml:space="preserve"> </w:t>
      </w:r>
      <w:r>
        <w:rPr>
          <w:rFonts w:ascii="Times New Roman" w:hAnsi="Times New Roman"/>
          <w:sz w:val="28"/>
        </w:rPr>
        <w:t>3</w:t>
      </w:r>
      <w:r>
        <w:rPr>
          <w:rFonts w:ascii="Times New Roman" w:hAnsi="Times New Roman"/>
          <w:spacing w:val="-5"/>
          <w:sz w:val="28"/>
        </w:rPr>
        <w:t xml:space="preserve"> </w:t>
      </w:r>
      <w:r>
        <w:rPr>
          <w:rFonts w:ascii="Times New Roman" w:hAnsi="Times New Roman"/>
          <w:sz w:val="28"/>
        </w:rPr>
        <w:t>статьи</w:t>
      </w:r>
      <w:r>
        <w:rPr>
          <w:rFonts w:ascii="Times New Roman" w:hAnsi="Times New Roman"/>
          <w:spacing w:val="1"/>
          <w:sz w:val="28"/>
        </w:rPr>
        <w:t xml:space="preserve"> </w:t>
      </w:r>
      <w:r>
        <w:rPr>
          <w:rFonts w:ascii="Times New Roman" w:hAnsi="Times New Roman"/>
          <w:sz w:val="28"/>
        </w:rPr>
        <w:t>57.3</w:t>
      </w:r>
      <w:r>
        <w:rPr>
          <w:rFonts w:ascii="Times New Roman" w:hAnsi="Times New Roman"/>
          <w:spacing w:val="-3"/>
          <w:sz w:val="28"/>
        </w:rPr>
        <w:t xml:space="preserve"> </w:t>
      </w:r>
      <w:r>
        <w:rPr>
          <w:rFonts w:ascii="Times New Roman" w:hAnsi="Times New Roman"/>
          <w:sz w:val="28"/>
        </w:rPr>
        <w:t>Градостроительного</w:t>
      </w:r>
      <w:r>
        <w:rPr>
          <w:rFonts w:ascii="Times New Roman" w:hAnsi="Times New Roman"/>
          <w:spacing w:val="-1"/>
          <w:sz w:val="28"/>
        </w:rPr>
        <w:t xml:space="preserve"> </w:t>
      </w:r>
      <w:r>
        <w:rPr>
          <w:rFonts w:ascii="Times New Roman" w:hAnsi="Times New Roman"/>
          <w:sz w:val="28"/>
        </w:rPr>
        <w:t>кодекса</w:t>
      </w:r>
      <w:r>
        <w:rPr>
          <w:rFonts w:ascii="Times New Roman" w:hAnsi="Times New Roman"/>
          <w:spacing w:val="-6"/>
          <w:sz w:val="28"/>
        </w:rPr>
        <w:t xml:space="preserve"> </w:t>
      </w:r>
      <w:r>
        <w:rPr>
          <w:rFonts w:ascii="Times New Roman" w:hAnsi="Times New Roman"/>
          <w:sz w:val="28"/>
        </w:rPr>
        <w:t>Российской</w:t>
      </w:r>
      <w:r>
        <w:rPr>
          <w:rFonts w:ascii="Times New Roman" w:hAnsi="Times New Roman"/>
          <w:spacing w:val="2"/>
          <w:sz w:val="28"/>
        </w:rPr>
        <w:t xml:space="preserve"> </w:t>
      </w:r>
      <w:r>
        <w:rPr>
          <w:rFonts w:ascii="Times New Roman" w:hAnsi="Times New Roman"/>
          <w:sz w:val="28"/>
        </w:rPr>
        <w:t>Федерации.</w:t>
      </w:r>
    </w:p>
    <w:p w:rsidR="00943EC1" w:rsidRDefault="00943EC1" w:rsidP="00943EC1">
      <w:pPr>
        <w:widowControl w:val="0"/>
        <w:numPr>
          <w:ilvl w:val="0"/>
          <w:numId w:val="7"/>
        </w:numPr>
        <w:tabs>
          <w:tab w:val="left" w:pos="993"/>
        </w:tabs>
        <w:autoSpaceDE w:val="0"/>
        <w:autoSpaceDN w:val="0"/>
        <w:spacing w:before="1"/>
        <w:ind w:left="0" w:right="159" w:firstLine="709"/>
        <w:rPr>
          <w:rFonts w:ascii="Times New Roman" w:hAnsi="Times New Roman"/>
          <w:sz w:val="28"/>
        </w:rPr>
      </w:pPr>
      <w:r>
        <w:rPr>
          <w:rFonts w:ascii="Times New Roman" w:hAnsi="Times New Roman"/>
          <w:sz w:val="28"/>
        </w:rPr>
        <w:t>В случае, если в соответствии с Градостроительным кодексом Российской</w:t>
      </w:r>
      <w:r>
        <w:rPr>
          <w:rFonts w:ascii="Times New Roman" w:hAnsi="Times New Roman"/>
          <w:spacing w:val="1"/>
          <w:sz w:val="28"/>
        </w:rPr>
        <w:t xml:space="preserve"> </w:t>
      </w:r>
      <w:r>
        <w:rPr>
          <w:rFonts w:ascii="Times New Roman" w:hAnsi="Times New Roman"/>
          <w:sz w:val="28"/>
        </w:rPr>
        <w:t>Федерации</w:t>
      </w:r>
      <w:r>
        <w:rPr>
          <w:rFonts w:ascii="Times New Roman" w:hAnsi="Times New Roman"/>
          <w:spacing w:val="1"/>
          <w:sz w:val="28"/>
        </w:rPr>
        <w:t xml:space="preserve"> </w:t>
      </w:r>
      <w:r>
        <w:rPr>
          <w:rFonts w:ascii="Times New Roman" w:hAnsi="Times New Roman"/>
          <w:sz w:val="28"/>
        </w:rPr>
        <w:t>размещение</w:t>
      </w:r>
      <w:r>
        <w:rPr>
          <w:rFonts w:ascii="Times New Roman" w:hAnsi="Times New Roman"/>
          <w:spacing w:val="1"/>
          <w:sz w:val="28"/>
        </w:rPr>
        <w:t xml:space="preserve"> </w:t>
      </w:r>
      <w:r>
        <w:rPr>
          <w:rFonts w:ascii="Times New Roman" w:hAnsi="Times New Roman"/>
          <w:sz w:val="28"/>
        </w:rPr>
        <w:t>объекта</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допускается</w:t>
      </w:r>
      <w:r>
        <w:rPr>
          <w:rFonts w:ascii="Times New Roman" w:hAnsi="Times New Roman"/>
          <w:spacing w:val="1"/>
          <w:sz w:val="28"/>
        </w:rPr>
        <w:t xml:space="preserve"> </w:t>
      </w:r>
      <w:r>
        <w:rPr>
          <w:rFonts w:ascii="Times New Roman" w:hAnsi="Times New Roman"/>
          <w:sz w:val="28"/>
        </w:rPr>
        <w:t>при</w:t>
      </w:r>
      <w:r>
        <w:rPr>
          <w:rFonts w:ascii="Times New Roman" w:hAnsi="Times New Roman"/>
          <w:spacing w:val="1"/>
          <w:sz w:val="28"/>
        </w:rPr>
        <w:t xml:space="preserve"> </w:t>
      </w:r>
      <w:r>
        <w:rPr>
          <w:rFonts w:ascii="Times New Roman" w:hAnsi="Times New Roman"/>
          <w:spacing w:val="-1"/>
          <w:sz w:val="28"/>
        </w:rPr>
        <w:t>отсутствии</w:t>
      </w:r>
      <w:r>
        <w:rPr>
          <w:rFonts w:ascii="Times New Roman" w:hAnsi="Times New Roman"/>
          <w:spacing w:val="-12"/>
          <w:sz w:val="28"/>
        </w:rPr>
        <w:t xml:space="preserve"> </w:t>
      </w:r>
      <w:r>
        <w:rPr>
          <w:rFonts w:ascii="Times New Roman" w:hAnsi="Times New Roman"/>
          <w:spacing w:val="-1"/>
          <w:sz w:val="28"/>
        </w:rPr>
        <w:t>документации</w:t>
      </w:r>
      <w:r>
        <w:rPr>
          <w:rFonts w:ascii="Times New Roman" w:hAnsi="Times New Roman"/>
          <w:spacing w:val="-13"/>
          <w:sz w:val="28"/>
        </w:rPr>
        <w:t xml:space="preserve"> </w:t>
      </w:r>
      <w:r>
        <w:rPr>
          <w:rFonts w:ascii="Times New Roman" w:hAnsi="Times New Roman"/>
          <w:sz w:val="28"/>
        </w:rPr>
        <w:t>по</w:t>
      </w:r>
      <w:r>
        <w:rPr>
          <w:rFonts w:ascii="Times New Roman" w:hAnsi="Times New Roman"/>
          <w:spacing w:val="-14"/>
          <w:sz w:val="28"/>
        </w:rPr>
        <w:t xml:space="preserve"> </w:t>
      </w:r>
      <w:r>
        <w:rPr>
          <w:rFonts w:ascii="Times New Roman" w:hAnsi="Times New Roman"/>
          <w:sz w:val="28"/>
        </w:rPr>
        <w:t>планировке</w:t>
      </w:r>
      <w:r>
        <w:rPr>
          <w:rFonts w:ascii="Times New Roman" w:hAnsi="Times New Roman"/>
          <w:spacing w:val="-15"/>
          <w:sz w:val="28"/>
        </w:rPr>
        <w:t xml:space="preserve"> </w:t>
      </w:r>
      <w:r>
        <w:rPr>
          <w:rFonts w:ascii="Times New Roman" w:hAnsi="Times New Roman"/>
          <w:sz w:val="28"/>
        </w:rPr>
        <w:t>территории,</w:t>
      </w:r>
      <w:r>
        <w:rPr>
          <w:rFonts w:ascii="Times New Roman" w:hAnsi="Times New Roman"/>
          <w:spacing w:val="-13"/>
          <w:sz w:val="28"/>
        </w:rPr>
        <w:t xml:space="preserve"> </w:t>
      </w:r>
      <w:r>
        <w:rPr>
          <w:rFonts w:ascii="Times New Roman" w:hAnsi="Times New Roman"/>
          <w:sz w:val="28"/>
        </w:rPr>
        <w:t>выдача</w:t>
      </w:r>
      <w:r>
        <w:rPr>
          <w:rFonts w:ascii="Times New Roman" w:hAnsi="Times New Roman"/>
          <w:spacing w:val="-15"/>
          <w:sz w:val="28"/>
        </w:rPr>
        <w:t xml:space="preserve"> </w:t>
      </w:r>
      <w:r>
        <w:rPr>
          <w:rFonts w:ascii="Times New Roman" w:hAnsi="Times New Roman"/>
          <w:sz w:val="28"/>
        </w:rPr>
        <w:t>градостроительного</w:t>
      </w:r>
      <w:r>
        <w:rPr>
          <w:rFonts w:ascii="Times New Roman" w:hAnsi="Times New Roman"/>
          <w:spacing w:val="-18"/>
          <w:sz w:val="28"/>
        </w:rPr>
        <w:t xml:space="preserve"> </w:t>
      </w:r>
      <w:r>
        <w:rPr>
          <w:rFonts w:ascii="Times New Roman" w:hAnsi="Times New Roman"/>
          <w:sz w:val="28"/>
        </w:rPr>
        <w:t>плана</w:t>
      </w:r>
      <w:r>
        <w:rPr>
          <w:rFonts w:ascii="Times New Roman" w:hAnsi="Times New Roman"/>
          <w:spacing w:val="-67"/>
          <w:sz w:val="28"/>
        </w:rPr>
        <w:t xml:space="preserve"> </w:t>
      </w:r>
      <w:r>
        <w:rPr>
          <w:rFonts w:ascii="Times New Roman" w:hAnsi="Times New Roman"/>
          <w:sz w:val="28"/>
        </w:rPr>
        <w:t>земельного</w:t>
      </w:r>
      <w:r>
        <w:rPr>
          <w:rFonts w:ascii="Times New Roman" w:hAnsi="Times New Roman"/>
          <w:spacing w:val="1"/>
          <w:sz w:val="28"/>
        </w:rPr>
        <w:t xml:space="preserve"> </w:t>
      </w:r>
      <w:r>
        <w:rPr>
          <w:rFonts w:ascii="Times New Roman" w:hAnsi="Times New Roman"/>
          <w:sz w:val="28"/>
        </w:rPr>
        <w:t>участка</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архитектурно-строительного</w:t>
      </w:r>
      <w:r>
        <w:rPr>
          <w:rFonts w:ascii="Times New Roman" w:hAnsi="Times New Roman"/>
          <w:spacing w:val="1"/>
          <w:sz w:val="28"/>
        </w:rPr>
        <w:t xml:space="preserve"> </w:t>
      </w:r>
      <w:r>
        <w:rPr>
          <w:rFonts w:ascii="Times New Roman" w:hAnsi="Times New Roman"/>
          <w:sz w:val="28"/>
        </w:rPr>
        <w:t>проектирования,</w:t>
      </w:r>
      <w:r>
        <w:rPr>
          <w:rFonts w:ascii="Times New Roman" w:hAnsi="Times New Roman"/>
          <w:spacing w:val="1"/>
          <w:sz w:val="28"/>
        </w:rPr>
        <w:t xml:space="preserve"> </w:t>
      </w:r>
      <w:r>
        <w:rPr>
          <w:rFonts w:ascii="Times New Roman" w:hAnsi="Times New Roman"/>
          <w:sz w:val="28"/>
        </w:rPr>
        <w:t>получения</w:t>
      </w:r>
      <w:r>
        <w:rPr>
          <w:rFonts w:ascii="Times New Roman" w:hAnsi="Times New Roman"/>
          <w:spacing w:val="-67"/>
          <w:sz w:val="28"/>
        </w:rPr>
        <w:t xml:space="preserve"> </w:t>
      </w:r>
      <w:r>
        <w:rPr>
          <w:rFonts w:ascii="Times New Roman" w:hAnsi="Times New Roman"/>
          <w:sz w:val="28"/>
        </w:rPr>
        <w:t>разрешения на строительство такого объекта капитального строительства допускается</w:t>
      </w:r>
      <w:r>
        <w:rPr>
          <w:rFonts w:ascii="Times New Roman" w:hAnsi="Times New Roman"/>
          <w:spacing w:val="1"/>
          <w:sz w:val="28"/>
        </w:rPr>
        <w:t xml:space="preserve"> </w:t>
      </w:r>
      <w:r>
        <w:rPr>
          <w:rFonts w:ascii="Times New Roman" w:hAnsi="Times New Roman"/>
          <w:sz w:val="28"/>
        </w:rPr>
        <w:t>только после утверждения такой документации по планировке территории. При этом в</w:t>
      </w:r>
      <w:r>
        <w:rPr>
          <w:rFonts w:ascii="Times New Roman" w:hAnsi="Times New Roman"/>
          <w:spacing w:val="1"/>
          <w:sz w:val="28"/>
        </w:rPr>
        <w:t xml:space="preserve"> </w:t>
      </w:r>
      <w:r>
        <w:rPr>
          <w:rFonts w:ascii="Times New Roman" w:hAnsi="Times New Roman"/>
          <w:sz w:val="28"/>
        </w:rPr>
        <w:t>отношении земельного участка, расположенного в границах территории, в отношении</w:t>
      </w:r>
      <w:r>
        <w:rPr>
          <w:rFonts w:ascii="Times New Roman" w:hAnsi="Times New Roman"/>
          <w:spacing w:val="1"/>
          <w:sz w:val="28"/>
        </w:rPr>
        <w:t xml:space="preserve"> </w:t>
      </w:r>
      <w:r>
        <w:rPr>
          <w:rFonts w:ascii="Times New Roman" w:hAnsi="Times New Roman"/>
          <w:sz w:val="28"/>
        </w:rPr>
        <w:t>которой</w:t>
      </w:r>
      <w:r>
        <w:rPr>
          <w:rFonts w:ascii="Times New Roman" w:hAnsi="Times New Roman"/>
          <w:spacing w:val="1"/>
          <w:sz w:val="28"/>
        </w:rPr>
        <w:t xml:space="preserve"> </w:t>
      </w:r>
      <w:r>
        <w:rPr>
          <w:rFonts w:ascii="Times New Roman" w:hAnsi="Times New Roman"/>
          <w:sz w:val="28"/>
        </w:rPr>
        <w:t>принято</w:t>
      </w:r>
      <w:r>
        <w:rPr>
          <w:rFonts w:ascii="Times New Roman" w:hAnsi="Times New Roman"/>
          <w:spacing w:val="1"/>
          <w:sz w:val="28"/>
        </w:rPr>
        <w:t xml:space="preserve"> </w:t>
      </w:r>
      <w:r>
        <w:rPr>
          <w:rFonts w:ascii="Times New Roman" w:hAnsi="Times New Roman"/>
          <w:sz w:val="28"/>
        </w:rPr>
        <w:t>решение</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развитии</w:t>
      </w:r>
      <w:r>
        <w:rPr>
          <w:rFonts w:ascii="Times New Roman" w:hAnsi="Times New Roman"/>
          <w:spacing w:val="1"/>
          <w:sz w:val="28"/>
        </w:rPr>
        <w:t xml:space="preserve"> </w:t>
      </w:r>
      <w:r>
        <w:rPr>
          <w:rFonts w:ascii="Times New Roman" w:hAnsi="Times New Roman"/>
          <w:sz w:val="28"/>
        </w:rPr>
        <w:t>застроенной</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комплексном</w:t>
      </w:r>
      <w:r>
        <w:rPr>
          <w:rFonts w:ascii="Times New Roman" w:hAnsi="Times New Roman"/>
          <w:spacing w:val="-67"/>
          <w:sz w:val="28"/>
        </w:rPr>
        <w:t xml:space="preserve"> </w:t>
      </w:r>
      <w:r>
        <w:rPr>
          <w:rFonts w:ascii="Times New Roman" w:hAnsi="Times New Roman"/>
          <w:sz w:val="28"/>
        </w:rPr>
        <w:t>развитии</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инициативе</w:t>
      </w:r>
      <w:r>
        <w:rPr>
          <w:rFonts w:ascii="Times New Roman" w:hAnsi="Times New Roman"/>
          <w:spacing w:val="1"/>
          <w:sz w:val="28"/>
        </w:rPr>
        <w:t xml:space="preserve"> </w:t>
      </w:r>
      <w:r>
        <w:rPr>
          <w:rFonts w:ascii="Times New Roman" w:hAnsi="Times New Roman"/>
          <w:sz w:val="28"/>
        </w:rPr>
        <w:t>органа</w:t>
      </w:r>
      <w:r>
        <w:rPr>
          <w:rFonts w:ascii="Times New Roman" w:hAnsi="Times New Roman"/>
          <w:spacing w:val="1"/>
          <w:sz w:val="28"/>
        </w:rPr>
        <w:t xml:space="preserve"> </w:t>
      </w:r>
      <w:r>
        <w:rPr>
          <w:rFonts w:ascii="Times New Roman" w:hAnsi="Times New Roman"/>
          <w:sz w:val="28"/>
        </w:rPr>
        <w:t>местного</w:t>
      </w:r>
      <w:r>
        <w:rPr>
          <w:rFonts w:ascii="Times New Roman" w:hAnsi="Times New Roman"/>
          <w:spacing w:val="1"/>
          <w:sz w:val="28"/>
        </w:rPr>
        <w:t xml:space="preserve"> </w:t>
      </w:r>
      <w:r>
        <w:rPr>
          <w:rFonts w:ascii="Times New Roman" w:hAnsi="Times New Roman"/>
          <w:sz w:val="28"/>
        </w:rPr>
        <w:t>самоуправления,</w:t>
      </w:r>
      <w:r>
        <w:rPr>
          <w:rFonts w:ascii="Times New Roman" w:hAnsi="Times New Roman"/>
          <w:spacing w:val="1"/>
          <w:sz w:val="28"/>
        </w:rPr>
        <w:t xml:space="preserve"> </w:t>
      </w:r>
      <w:r>
        <w:rPr>
          <w:rFonts w:ascii="Times New Roman" w:hAnsi="Times New Roman"/>
          <w:sz w:val="28"/>
        </w:rPr>
        <w:t>выдача</w:t>
      </w:r>
      <w:r>
        <w:rPr>
          <w:rFonts w:ascii="Times New Roman" w:hAnsi="Times New Roman"/>
          <w:spacing w:val="1"/>
          <w:sz w:val="28"/>
        </w:rPr>
        <w:t xml:space="preserve"> </w:t>
      </w:r>
      <w:r>
        <w:rPr>
          <w:rFonts w:ascii="Times New Roman" w:hAnsi="Times New Roman"/>
          <w:sz w:val="28"/>
        </w:rPr>
        <w:t>градостроительного</w:t>
      </w:r>
      <w:r>
        <w:rPr>
          <w:rFonts w:ascii="Times New Roman" w:hAnsi="Times New Roman"/>
          <w:spacing w:val="1"/>
          <w:sz w:val="28"/>
        </w:rPr>
        <w:t xml:space="preserve"> </w:t>
      </w:r>
      <w:r>
        <w:rPr>
          <w:rFonts w:ascii="Times New Roman" w:hAnsi="Times New Roman"/>
          <w:sz w:val="28"/>
        </w:rPr>
        <w:t>плана</w:t>
      </w:r>
      <w:r>
        <w:rPr>
          <w:rFonts w:ascii="Times New Roman" w:hAnsi="Times New Roman"/>
          <w:spacing w:val="1"/>
          <w:sz w:val="28"/>
        </w:rPr>
        <w:t xml:space="preserve"> </w:t>
      </w:r>
      <w:r>
        <w:rPr>
          <w:rFonts w:ascii="Times New Roman" w:hAnsi="Times New Roman"/>
          <w:sz w:val="28"/>
        </w:rPr>
        <w:t>земельного</w:t>
      </w:r>
      <w:r>
        <w:rPr>
          <w:rFonts w:ascii="Times New Roman" w:hAnsi="Times New Roman"/>
          <w:spacing w:val="1"/>
          <w:sz w:val="28"/>
        </w:rPr>
        <w:t xml:space="preserve"> </w:t>
      </w:r>
      <w:r>
        <w:rPr>
          <w:rFonts w:ascii="Times New Roman" w:hAnsi="Times New Roman"/>
          <w:sz w:val="28"/>
        </w:rPr>
        <w:t>участка</w:t>
      </w:r>
      <w:r>
        <w:rPr>
          <w:rFonts w:ascii="Times New Roman" w:hAnsi="Times New Roman"/>
          <w:spacing w:val="1"/>
          <w:sz w:val="28"/>
        </w:rPr>
        <w:t xml:space="preserve"> </w:t>
      </w:r>
      <w:r>
        <w:rPr>
          <w:rFonts w:ascii="Times New Roman" w:hAnsi="Times New Roman"/>
          <w:sz w:val="28"/>
        </w:rPr>
        <w:t>допускается</w:t>
      </w:r>
      <w:r>
        <w:rPr>
          <w:rFonts w:ascii="Times New Roman" w:hAnsi="Times New Roman"/>
          <w:spacing w:val="1"/>
          <w:sz w:val="28"/>
        </w:rPr>
        <w:t xml:space="preserve"> </w:t>
      </w:r>
      <w:r>
        <w:rPr>
          <w:rFonts w:ascii="Times New Roman" w:hAnsi="Times New Roman"/>
          <w:sz w:val="28"/>
        </w:rPr>
        <w:t>только</w:t>
      </w:r>
      <w:r>
        <w:rPr>
          <w:rFonts w:ascii="Times New Roman" w:hAnsi="Times New Roman"/>
          <w:spacing w:val="1"/>
          <w:sz w:val="28"/>
        </w:rPr>
        <w:t xml:space="preserve"> </w:t>
      </w:r>
      <w:r>
        <w:rPr>
          <w:rFonts w:ascii="Times New Roman" w:hAnsi="Times New Roman"/>
          <w:sz w:val="28"/>
        </w:rPr>
        <w:t>при</w:t>
      </w:r>
      <w:r>
        <w:rPr>
          <w:rFonts w:ascii="Times New Roman" w:hAnsi="Times New Roman"/>
          <w:spacing w:val="1"/>
          <w:sz w:val="28"/>
        </w:rPr>
        <w:t xml:space="preserve"> </w:t>
      </w:r>
      <w:r>
        <w:rPr>
          <w:rFonts w:ascii="Times New Roman" w:hAnsi="Times New Roman"/>
          <w:sz w:val="28"/>
        </w:rPr>
        <w:t>наличии</w:t>
      </w:r>
      <w:r>
        <w:rPr>
          <w:rFonts w:ascii="Times New Roman" w:hAnsi="Times New Roman"/>
          <w:spacing w:val="1"/>
          <w:sz w:val="28"/>
        </w:rPr>
        <w:t xml:space="preserve"> </w:t>
      </w:r>
      <w:r>
        <w:rPr>
          <w:rFonts w:ascii="Times New Roman" w:hAnsi="Times New Roman"/>
          <w:sz w:val="28"/>
        </w:rPr>
        <w:t>документации по планировке территории, утвержденной в соответствии с договором о</w:t>
      </w:r>
      <w:r>
        <w:rPr>
          <w:rFonts w:ascii="Times New Roman" w:hAnsi="Times New Roman"/>
          <w:spacing w:val="1"/>
          <w:sz w:val="28"/>
        </w:rPr>
        <w:t xml:space="preserve"> </w:t>
      </w:r>
      <w:r>
        <w:rPr>
          <w:rFonts w:ascii="Times New Roman" w:hAnsi="Times New Roman"/>
          <w:sz w:val="28"/>
        </w:rPr>
        <w:t>развитии застроенной территории или договором о комплексном развитии территории</w:t>
      </w:r>
      <w:r>
        <w:rPr>
          <w:rFonts w:ascii="Times New Roman" w:hAnsi="Times New Roman"/>
          <w:spacing w:val="1"/>
          <w:sz w:val="28"/>
        </w:rPr>
        <w:t xml:space="preserve"> </w:t>
      </w:r>
      <w:r>
        <w:rPr>
          <w:rFonts w:ascii="Times New Roman" w:hAnsi="Times New Roman"/>
          <w:sz w:val="28"/>
        </w:rPr>
        <w:t>(за</w:t>
      </w:r>
      <w:r>
        <w:rPr>
          <w:rFonts w:ascii="Times New Roman" w:hAnsi="Times New Roman"/>
          <w:spacing w:val="1"/>
          <w:sz w:val="28"/>
        </w:rPr>
        <w:t xml:space="preserve"> </w:t>
      </w:r>
      <w:r>
        <w:rPr>
          <w:rFonts w:ascii="Times New Roman" w:hAnsi="Times New Roman"/>
          <w:sz w:val="28"/>
        </w:rPr>
        <w:t>исключением</w:t>
      </w:r>
      <w:r>
        <w:rPr>
          <w:rFonts w:ascii="Times New Roman" w:hAnsi="Times New Roman"/>
          <w:spacing w:val="1"/>
          <w:sz w:val="28"/>
        </w:rPr>
        <w:t xml:space="preserve"> </w:t>
      </w:r>
      <w:r>
        <w:rPr>
          <w:rFonts w:ascii="Times New Roman" w:hAnsi="Times New Roman"/>
          <w:sz w:val="28"/>
        </w:rPr>
        <w:t>случая</w:t>
      </w:r>
      <w:r>
        <w:rPr>
          <w:rFonts w:ascii="Times New Roman" w:hAnsi="Times New Roman"/>
          <w:spacing w:val="1"/>
          <w:sz w:val="28"/>
        </w:rPr>
        <w:t xml:space="preserve"> </w:t>
      </w:r>
      <w:r>
        <w:rPr>
          <w:rFonts w:ascii="Times New Roman" w:hAnsi="Times New Roman"/>
          <w:sz w:val="28"/>
        </w:rPr>
        <w:t>принятия</w:t>
      </w:r>
      <w:r>
        <w:rPr>
          <w:rFonts w:ascii="Times New Roman" w:hAnsi="Times New Roman"/>
          <w:spacing w:val="1"/>
          <w:sz w:val="28"/>
        </w:rPr>
        <w:t xml:space="preserve"> </w:t>
      </w:r>
      <w:r>
        <w:rPr>
          <w:rFonts w:ascii="Times New Roman" w:hAnsi="Times New Roman"/>
          <w:sz w:val="28"/>
        </w:rPr>
        <w:t>решения</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самостоятельном</w:t>
      </w:r>
      <w:r>
        <w:rPr>
          <w:rFonts w:ascii="Times New Roman" w:hAnsi="Times New Roman"/>
          <w:spacing w:val="1"/>
          <w:sz w:val="28"/>
        </w:rPr>
        <w:t xml:space="preserve"> </w:t>
      </w:r>
      <w:r>
        <w:rPr>
          <w:rFonts w:ascii="Times New Roman" w:hAnsi="Times New Roman"/>
          <w:sz w:val="28"/>
        </w:rPr>
        <w:t>осуществлении</w:t>
      </w:r>
      <w:r>
        <w:rPr>
          <w:rFonts w:ascii="Times New Roman" w:hAnsi="Times New Roman"/>
          <w:spacing w:val="1"/>
          <w:sz w:val="28"/>
        </w:rPr>
        <w:t xml:space="preserve"> </w:t>
      </w:r>
      <w:r>
        <w:rPr>
          <w:rFonts w:ascii="Times New Roman" w:hAnsi="Times New Roman"/>
          <w:sz w:val="28"/>
        </w:rPr>
        <w:t>комплексного развития</w:t>
      </w:r>
      <w:r>
        <w:rPr>
          <w:rFonts w:ascii="Times New Roman" w:hAnsi="Times New Roman"/>
          <w:spacing w:val="-3"/>
          <w:sz w:val="28"/>
        </w:rPr>
        <w:t xml:space="preserve"> </w:t>
      </w:r>
      <w:r>
        <w:rPr>
          <w:rFonts w:ascii="Times New Roman" w:hAnsi="Times New Roman"/>
          <w:sz w:val="28"/>
        </w:rPr>
        <w:t>территории).</w:t>
      </w:r>
    </w:p>
    <w:p w:rsidR="00943EC1" w:rsidRDefault="00943EC1" w:rsidP="00943EC1">
      <w:pPr>
        <w:widowControl w:val="0"/>
        <w:numPr>
          <w:ilvl w:val="0"/>
          <w:numId w:val="7"/>
        </w:numPr>
        <w:tabs>
          <w:tab w:val="left" w:pos="993"/>
        </w:tabs>
        <w:autoSpaceDE w:val="0"/>
        <w:autoSpaceDN w:val="0"/>
        <w:spacing w:before="1"/>
        <w:ind w:left="0" w:right="160" w:firstLine="709"/>
        <w:rPr>
          <w:rFonts w:ascii="Times New Roman" w:hAnsi="Times New Roman"/>
          <w:sz w:val="28"/>
        </w:rPr>
      </w:pPr>
      <w:r>
        <w:rPr>
          <w:rFonts w:ascii="Times New Roman" w:hAnsi="Times New Roman"/>
          <w:spacing w:val="-1"/>
          <w:sz w:val="28"/>
        </w:rPr>
        <w:t>Форма</w:t>
      </w:r>
      <w:r>
        <w:rPr>
          <w:rFonts w:ascii="Times New Roman" w:hAnsi="Times New Roman"/>
          <w:spacing w:val="-10"/>
          <w:sz w:val="28"/>
        </w:rPr>
        <w:t xml:space="preserve"> </w:t>
      </w:r>
      <w:r>
        <w:rPr>
          <w:rFonts w:ascii="Times New Roman" w:hAnsi="Times New Roman"/>
          <w:spacing w:val="-1"/>
          <w:sz w:val="28"/>
        </w:rPr>
        <w:t>градостроительного</w:t>
      </w:r>
      <w:r>
        <w:rPr>
          <w:rFonts w:ascii="Times New Roman" w:hAnsi="Times New Roman"/>
          <w:spacing w:val="-12"/>
          <w:sz w:val="28"/>
        </w:rPr>
        <w:t xml:space="preserve"> </w:t>
      </w:r>
      <w:r>
        <w:rPr>
          <w:rFonts w:ascii="Times New Roman" w:hAnsi="Times New Roman"/>
          <w:sz w:val="28"/>
        </w:rPr>
        <w:t>плана</w:t>
      </w:r>
      <w:r>
        <w:rPr>
          <w:rFonts w:ascii="Times New Roman" w:hAnsi="Times New Roman"/>
          <w:spacing w:val="-18"/>
          <w:sz w:val="28"/>
        </w:rPr>
        <w:t xml:space="preserve"> </w:t>
      </w:r>
      <w:r>
        <w:rPr>
          <w:rFonts w:ascii="Times New Roman" w:hAnsi="Times New Roman"/>
          <w:sz w:val="28"/>
        </w:rPr>
        <w:t>земельного</w:t>
      </w:r>
      <w:r>
        <w:rPr>
          <w:rFonts w:ascii="Times New Roman" w:hAnsi="Times New Roman"/>
          <w:spacing w:val="-9"/>
          <w:sz w:val="28"/>
        </w:rPr>
        <w:t xml:space="preserve"> </w:t>
      </w:r>
      <w:r>
        <w:rPr>
          <w:rFonts w:ascii="Times New Roman" w:hAnsi="Times New Roman"/>
          <w:sz w:val="28"/>
        </w:rPr>
        <w:t>участка,</w:t>
      </w:r>
      <w:r>
        <w:rPr>
          <w:rFonts w:ascii="Times New Roman" w:hAnsi="Times New Roman"/>
          <w:spacing w:val="-11"/>
          <w:sz w:val="28"/>
        </w:rPr>
        <w:t xml:space="preserve"> </w:t>
      </w:r>
      <w:r>
        <w:rPr>
          <w:rFonts w:ascii="Times New Roman" w:hAnsi="Times New Roman"/>
          <w:sz w:val="28"/>
        </w:rPr>
        <w:t>порядок</w:t>
      </w:r>
      <w:r>
        <w:rPr>
          <w:rFonts w:ascii="Times New Roman" w:hAnsi="Times New Roman"/>
          <w:spacing w:val="-13"/>
          <w:sz w:val="28"/>
        </w:rPr>
        <w:t xml:space="preserve"> </w:t>
      </w:r>
      <w:r>
        <w:rPr>
          <w:rFonts w:ascii="Times New Roman" w:hAnsi="Times New Roman"/>
          <w:sz w:val="28"/>
        </w:rPr>
        <w:t>ее</w:t>
      </w:r>
      <w:r>
        <w:rPr>
          <w:rFonts w:ascii="Times New Roman" w:hAnsi="Times New Roman"/>
          <w:spacing w:val="-13"/>
          <w:sz w:val="28"/>
        </w:rPr>
        <w:t xml:space="preserve"> </w:t>
      </w:r>
      <w:r>
        <w:rPr>
          <w:rFonts w:ascii="Times New Roman" w:hAnsi="Times New Roman"/>
          <w:sz w:val="28"/>
        </w:rPr>
        <w:t>заполнения</w:t>
      </w:r>
      <w:r>
        <w:rPr>
          <w:rFonts w:ascii="Times New Roman" w:hAnsi="Times New Roman"/>
          <w:spacing w:val="-68"/>
          <w:sz w:val="28"/>
        </w:rPr>
        <w:t xml:space="preserve"> </w:t>
      </w:r>
      <w:r>
        <w:rPr>
          <w:rFonts w:ascii="Times New Roman" w:hAnsi="Times New Roman"/>
          <w:sz w:val="28"/>
        </w:rPr>
        <w:t>устанавливается</w:t>
      </w:r>
      <w:r>
        <w:rPr>
          <w:rFonts w:ascii="Times New Roman" w:hAnsi="Times New Roman"/>
          <w:spacing w:val="1"/>
          <w:sz w:val="28"/>
        </w:rPr>
        <w:t xml:space="preserve"> </w:t>
      </w:r>
      <w:r>
        <w:rPr>
          <w:rFonts w:ascii="Times New Roman" w:hAnsi="Times New Roman"/>
          <w:sz w:val="28"/>
        </w:rPr>
        <w:t>Приказом</w:t>
      </w:r>
      <w:r>
        <w:rPr>
          <w:rFonts w:ascii="Times New Roman" w:hAnsi="Times New Roman"/>
          <w:spacing w:val="1"/>
          <w:sz w:val="28"/>
        </w:rPr>
        <w:t xml:space="preserve"> </w:t>
      </w:r>
      <w:r>
        <w:rPr>
          <w:rFonts w:ascii="Times New Roman" w:hAnsi="Times New Roman"/>
          <w:sz w:val="28"/>
        </w:rPr>
        <w:t>Минстроя</w:t>
      </w:r>
      <w:r>
        <w:rPr>
          <w:rFonts w:ascii="Times New Roman" w:hAnsi="Times New Roman"/>
          <w:spacing w:val="1"/>
          <w:sz w:val="28"/>
        </w:rPr>
        <w:t xml:space="preserve"> </w:t>
      </w:r>
      <w:r>
        <w:rPr>
          <w:rFonts w:ascii="Times New Roman" w:hAnsi="Times New Roman"/>
          <w:sz w:val="28"/>
        </w:rPr>
        <w:t>России</w:t>
      </w:r>
      <w:r>
        <w:rPr>
          <w:rFonts w:ascii="Times New Roman" w:hAnsi="Times New Roman"/>
          <w:spacing w:val="1"/>
          <w:sz w:val="28"/>
        </w:rPr>
        <w:t xml:space="preserve"> </w:t>
      </w:r>
      <w:r>
        <w:rPr>
          <w:rFonts w:ascii="Times New Roman" w:hAnsi="Times New Roman"/>
          <w:sz w:val="28"/>
        </w:rPr>
        <w:t>от</w:t>
      </w:r>
      <w:r>
        <w:rPr>
          <w:rFonts w:ascii="Times New Roman" w:hAnsi="Times New Roman"/>
          <w:spacing w:val="1"/>
          <w:sz w:val="28"/>
        </w:rPr>
        <w:t xml:space="preserve"> </w:t>
      </w:r>
      <w:r>
        <w:rPr>
          <w:rFonts w:ascii="Times New Roman" w:hAnsi="Times New Roman"/>
          <w:sz w:val="28"/>
        </w:rPr>
        <w:t>25</w:t>
      </w:r>
      <w:r>
        <w:rPr>
          <w:rFonts w:ascii="Times New Roman" w:hAnsi="Times New Roman"/>
          <w:spacing w:val="1"/>
          <w:sz w:val="28"/>
        </w:rPr>
        <w:t xml:space="preserve"> </w:t>
      </w:r>
      <w:r>
        <w:rPr>
          <w:rFonts w:ascii="Times New Roman" w:hAnsi="Times New Roman"/>
          <w:sz w:val="28"/>
        </w:rPr>
        <w:t>апреля</w:t>
      </w:r>
      <w:r>
        <w:rPr>
          <w:rFonts w:ascii="Times New Roman" w:hAnsi="Times New Roman"/>
          <w:spacing w:val="1"/>
          <w:sz w:val="28"/>
        </w:rPr>
        <w:t xml:space="preserve"> </w:t>
      </w:r>
      <w:r>
        <w:rPr>
          <w:rFonts w:ascii="Times New Roman" w:hAnsi="Times New Roman"/>
          <w:sz w:val="28"/>
        </w:rPr>
        <w:t>2017</w:t>
      </w:r>
      <w:r>
        <w:rPr>
          <w:rFonts w:ascii="Times New Roman" w:hAnsi="Times New Roman"/>
          <w:spacing w:val="1"/>
          <w:sz w:val="28"/>
        </w:rPr>
        <w:t xml:space="preserve"> </w:t>
      </w:r>
      <w:r>
        <w:rPr>
          <w:rFonts w:ascii="Times New Roman" w:hAnsi="Times New Roman"/>
          <w:sz w:val="28"/>
        </w:rPr>
        <w:t>№</w:t>
      </w:r>
      <w:r>
        <w:rPr>
          <w:rFonts w:ascii="Times New Roman" w:hAnsi="Times New Roman"/>
          <w:spacing w:val="1"/>
          <w:sz w:val="28"/>
        </w:rPr>
        <w:t xml:space="preserve"> </w:t>
      </w:r>
      <w:r>
        <w:rPr>
          <w:rFonts w:ascii="Times New Roman" w:hAnsi="Times New Roman"/>
          <w:sz w:val="28"/>
        </w:rPr>
        <w:t>741/пр</w:t>
      </w:r>
      <w:r>
        <w:rPr>
          <w:rFonts w:ascii="Times New Roman" w:hAnsi="Times New Roman"/>
          <w:spacing w:val="1"/>
          <w:sz w:val="28"/>
        </w:rPr>
        <w:t xml:space="preserve"> </w:t>
      </w:r>
      <w:r>
        <w:rPr>
          <w:rFonts w:ascii="Times New Roman" w:hAnsi="Times New Roman"/>
          <w:sz w:val="28"/>
        </w:rPr>
        <w:t>«Об</w:t>
      </w:r>
      <w:r>
        <w:rPr>
          <w:rFonts w:ascii="Times New Roman" w:hAnsi="Times New Roman"/>
          <w:spacing w:val="1"/>
          <w:sz w:val="28"/>
        </w:rPr>
        <w:t xml:space="preserve"> </w:t>
      </w:r>
      <w:r>
        <w:rPr>
          <w:rFonts w:ascii="Times New Roman" w:hAnsi="Times New Roman"/>
          <w:sz w:val="28"/>
        </w:rPr>
        <w:t>утверждении</w:t>
      </w:r>
      <w:r>
        <w:rPr>
          <w:rFonts w:ascii="Times New Roman" w:hAnsi="Times New Roman"/>
          <w:spacing w:val="1"/>
          <w:sz w:val="28"/>
        </w:rPr>
        <w:t xml:space="preserve"> </w:t>
      </w:r>
      <w:r>
        <w:rPr>
          <w:rFonts w:ascii="Times New Roman" w:hAnsi="Times New Roman"/>
          <w:sz w:val="28"/>
        </w:rPr>
        <w:t>формы</w:t>
      </w:r>
      <w:r>
        <w:rPr>
          <w:rFonts w:ascii="Times New Roman" w:hAnsi="Times New Roman"/>
          <w:spacing w:val="1"/>
          <w:sz w:val="28"/>
        </w:rPr>
        <w:t xml:space="preserve"> </w:t>
      </w:r>
      <w:r>
        <w:rPr>
          <w:rFonts w:ascii="Times New Roman" w:hAnsi="Times New Roman"/>
          <w:sz w:val="28"/>
        </w:rPr>
        <w:t>градостроительного</w:t>
      </w:r>
      <w:r>
        <w:rPr>
          <w:rFonts w:ascii="Times New Roman" w:hAnsi="Times New Roman"/>
          <w:spacing w:val="1"/>
          <w:sz w:val="28"/>
        </w:rPr>
        <w:t xml:space="preserve"> </w:t>
      </w:r>
      <w:r>
        <w:rPr>
          <w:rFonts w:ascii="Times New Roman" w:hAnsi="Times New Roman"/>
          <w:sz w:val="28"/>
        </w:rPr>
        <w:t>плана</w:t>
      </w:r>
      <w:r>
        <w:rPr>
          <w:rFonts w:ascii="Times New Roman" w:hAnsi="Times New Roman"/>
          <w:spacing w:val="1"/>
          <w:sz w:val="28"/>
        </w:rPr>
        <w:t xml:space="preserve"> </w:t>
      </w:r>
      <w:r>
        <w:rPr>
          <w:rFonts w:ascii="Times New Roman" w:hAnsi="Times New Roman"/>
          <w:sz w:val="28"/>
        </w:rPr>
        <w:t>земельного</w:t>
      </w:r>
      <w:r>
        <w:rPr>
          <w:rFonts w:ascii="Times New Roman" w:hAnsi="Times New Roman"/>
          <w:spacing w:val="1"/>
          <w:sz w:val="28"/>
        </w:rPr>
        <w:t xml:space="preserve"> </w:t>
      </w:r>
      <w:r>
        <w:rPr>
          <w:rFonts w:ascii="Times New Roman" w:hAnsi="Times New Roman"/>
          <w:sz w:val="28"/>
        </w:rPr>
        <w:t>участка</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порядка</w:t>
      </w:r>
      <w:r>
        <w:rPr>
          <w:rFonts w:ascii="Times New Roman" w:hAnsi="Times New Roman"/>
          <w:spacing w:val="1"/>
          <w:sz w:val="28"/>
        </w:rPr>
        <w:t xml:space="preserve"> </w:t>
      </w:r>
      <w:r>
        <w:rPr>
          <w:rFonts w:ascii="Times New Roman" w:hAnsi="Times New Roman"/>
          <w:sz w:val="28"/>
        </w:rPr>
        <w:t>ее</w:t>
      </w:r>
      <w:r>
        <w:rPr>
          <w:rFonts w:ascii="Times New Roman" w:hAnsi="Times New Roman"/>
          <w:spacing w:val="1"/>
          <w:sz w:val="28"/>
        </w:rPr>
        <w:t xml:space="preserve"> </w:t>
      </w:r>
      <w:r>
        <w:rPr>
          <w:rFonts w:ascii="Times New Roman" w:hAnsi="Times New Roman"/>
          <w:sz w:val="28"/>
        </w:rPr>
        <w:t>заполнения»,</w:t>
      </w:r>
      <w:r>
        <w:rPr>
          <w:rFonts w:ascii="Times New Roman" w:hAnsi="Times New Roman"/>
          <w:spacing w:val="1"/>
          <w:sz w:val="28"/>
        </w:rPr>
        <w:t xml:space="preserve"> </w:t>
      </w:r>
      <w:r>
        <w:rPr>
          <w:rFonts w:ascii="Times New Roman" w:hAnsi="Times New Roman"/>
          <w:sz w:val="28"/>
        </w:rPr>
        <w:t>порядок</w:t>
      </w:r>
      <w:r>
        <w:rPr>
          <w:rFonts w:ascii="Times New Roman" w:hAnsi="Times New Roman"/>
          <w:spacing w:val="1"/>
          <w:sz w:val="28"/>
        </w:rPr>
        <w:t xml:space="preserve"> </w:t>
      </w:r>
      <w:r>
        <w:rPr>
          <w:rFonts w:ascii="Times New Roman" w:hAnsi="Times New Roman"/>
          <w:sz w:val="28"/>
        </w:rPr>
        <w:t>присвоения</w:t>
      </w:r>
      <w:r>
        <w:rPr>
          <w:rFonts w:ascii="Times New Roman" w:hAnsi="Times New Roman"/>
          <w:spacing w:val="1"/>
          <w:sz w:val="28"/>
        </w:rPr>
        <w:t xml:space="preserve"> </w:t>
      </w:r>
      <w:r>
        <w:rPr>
          <w:rFonts w:ascii="Times New Roman" w:hAnsi="Times New Roman"/>
          <w:sz w:val="28"/>
        </w:rPr>
        <w:t>номеров</w:t>
      </w:r>
      <w:r>
        <w:rPr>
          <w:rFonts w:ascii="Times New Roman" w:hAnsi="Times New Roman"/>
          <w:spacing w:val="1"/>
          <w:sz w:val="28"/>
        </w:rPr>
        <w:t xml:space="preserve"> </w:t>
      </w:r>
      <w:r>
        <w:rPr>
          <w:rFonts w:ascii="Times New Roman" w:hAnsi="Times New Roman"/>
          <w:sz w:val="28"/>
        </w:rPr>
        <w:t>градостроительным</w:t>
      </w:r>
      <w:r>
        <w:rPr>
          <w:rFonts w:ascii="Times New Roman" w:hAnsi="Times New Roman"/>
          <w:spacing w:val="1"/>
          <w:sz w:val="28"/>
        </w:rPr>
        <w:t xml:space="preserve"> </w:t>
      </w:r>
      <w:r>
        <w:rPr>
          <w:rFonts w:ascii="Times New Roman" w:hAnsi="Times New Roman"/>
          <w:sz w:val="28"/>
        </w:rPr>
        <w:t>планам</w:t>
      </w:r>
      <w:r>
        <w:rPr>
          <w:rFonts w:ascii="Times New Roman" w:hAnsi="Times New Roman"/>
          <w:spacing w:val="1"/>
          <w:sz w:val="28"/>
        </w:rPr>
        <w:t xml:space="preserve"> </w:t>
      </w:r>
      <w:r>
        <w:rPr>
          <w:rFonts w:ascii="Times New Roman" w:hAnsi="Times New Roman"/>
          <w:sz w:val="28"/>
        </w:rPr>
        <w:lastRenderedPageBreak/>
        <w:t>земельных</w:t>
      </w:r>
      <w:r>
        <w:rPr>
          <w:rFonts w:ascii="Times New Roman" w:hAnsi="Times New Roman"/>
          <w:spacing w:val="1"/>
          <w:sz w:val="28"/>
        </w:rPr>
        <w:t xml:space="preserve"> </w:t>
      </w:r>
      <w:r>
        <w:rPr>
          <w:rFonts w:ascii="Times New Roman" w:hAnsi="Times New Roman"/>
          <w:sz w:val="28"/>
        </w:rPr>
        <w:t>участков устанавливается Приказом Минстроя России от 27 февраля 2020 № 94/пр «Об</w:t>
      </w:r>
      <w:r>
        <w:rPr>
          <w:rFonts w:ascii="Times New Roman" w:hAnsi="Times New Roman"/>
          <w:spacing w:val="-67"/>
          <w:sz w:val="28"/>
        </w:rPr>
        <w:t xml:space="preserve"> </w:t>
      </w:r>
      <w:r>
        <w:rPr>
          <w:rFonts w:ascii="Times New Roman" w:hAnsi="Times New Roman"/>
          <w:sz w:val="28"/>
        </w:rPr>
        <w:t>утверждении</w:t>
      </w:r>
      <w:r>
        <w:rPr>
          <w:rFonts w:ascii="Times New Roman" w:hAnsi="Times New Roman"/>
          <w:spacing w:val="31"/>
          <w:sz w:val="28"/>
        </w:rPr>
        <w:t xml:space="preserve"> </w:t>
      </w:r>
      <w:r>
        <w:rPr>
          <w:rFonts w:ascii="Times New Roman" w:hAnsi="Times New Roman"/>
          <w:sz w:val="28"/>
        </w:rPr>
        <w:t>порядка</w:t>
      </w:r>
      <w:r>
        <w:rPr>
          <w:rFonts w:ascii="Times New Roman" w:hAnsi="Times New Roman"/>
          <w:spacing w:val="34"/>
          <w:sz w:val="28"/>
        </w:rPr>
        <w:t xml:space="preserve"> </w:t>
      </w:r>
      <w:r>
        <w:rPr>
          <w:rFonts w:ascii="Times New Roman" w:hAnsi="Times New Roman"/>
          <w:sz w:val="28"/>
        </w:rPr>
        <w:t>присвоения</w:t>
      </w:r>
      <w:r>
        <w:rPr>
          <w:rFonts w:ascii="Times New Roman" w:hAnsi="Times New Roman"/>
          <w:spacing w:val="33"/>
          <w:sz w:val="28"/>
        </w:rPr>
        <w:t xml:space="preserve"> </w:t>
      </w:r>
      <w:r>
        <w:rPr>
          <w:rFonts w:ascii="Times New Roman" w:hAnsi="Times New Roman"/>
          <w:sz w:val="28"/>
        </w:rPr>
        <w:t>номеров</w:t>
      </w:r>
      <w:r>
        <w:rPr>
          <w:rFonts w:ascii="Times New Roman" w:hAnsi="Times New Roman"/>
          <w:spacing w:val="33"/>
          <w:sz w:val="28"/>
        </w:rPr>
        <w:t xml:space="preserve"> </w:t>
      </w:r>
      <w:r>
        <w:rPr>
          <w:rFonts w:ascii="Times New Roman" w:hAnsi="Times New Roman"/>
          <w:sz w:val="28"/>
        </w:rPr>
        <w:t>градостроительным</w:t>
      </w:r>
      <w:r>
        <w:rPr>
          <w:rFonts w:ascii="Times New Roman" w:hAnsi="Times New Roman"/>
          <w:spacing w:val="28"/>
          <w:sz w:val="28"/>
        </w:rPr>
        <w:t xml:space="preserve"> </w:t>
      </w:r>
      <w:r>
        <w:rPr>
          <w:rFonts w:ascii="Times New Roman" w:hAnsi="Times New Roman"/>
          <w:sz w:val="28"/>
        </w:rPr>
        <w:t>планам</w:t>
      </w:r>
      <w:r>
        <w:rPr>
          <w:rFonts w:ascii="Times New Roman" w:hAnsi="Times New Roman"/>
          <w:spacing w:val="32"/>
          <w:sz w:val="28"/>
        </w:rPr>
        <w:t xml:space="preserve"> </w:t>
      </w:r>
      <w:r>
        <w:rPr>
          <w:rFonts w:ascii="Times New Roman" w:hAnsi="Times New Roman"/>
          <w:sz w:val="28"/>
        </w:rPr>
        <w:t xml:space="preserve">земельных </w:t>
      </w:r>
      <w:r>
        <w:rPr>
          <w:rFonts w:ascii="Times New Roman" w:hAnsi="Times New Roman"/>
          <w:sz w:val="28"/>
          <w:szCs w:val="28"/>
        </w:rPr>
        <w:t>участков</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о</w:t>
      </w:r>
      <w:r>
        <w:rPr>
          <w:rFonts w:ascii="Times New Roman" w:hAnsi="Times New Roman"/>
          <w:spacing w:val="1"/>
          <w:sz w:val="28"/>
          <w:szCs w:val="28"/>
        </w:rPr>
        <w:t xml:space="preserve"> </w:t>
      </w:r>
      <w:r>
        <w:rPr>
          <w:rFonts w:ascii="Times New Roman" w:hAnsi="Times New Roman"/>
          <w:sz w:val="28"/>
          <w:szCs w:val="28"/>
        </w:rPr>
        <w:t>внесении</w:t>
      </w:r>
      <w:r>
        <w:rPr>
          <w:rFonts w:ascii="Times New Roman" w:hAnsi="Times New Roman"/>
          <w:spacing w:val="1"/>
          <w:sz w:val="28"/>
          <w:szCs w:val="28"/>
        </w:rPr>
        <w:t xml:space="preserve"> </w:t>
      </w:r>
      <w:r>
        <w:rPr>
          <w:rFonts w:ascii="Times New Roman" w:hAnsi="Times New Roman"/>
          <w:sz w:val="28"/>
          <w:szCs w:val="28"/>
        </w:rPr>
        <w:t>изменений</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форму</w:t>
      </w:r>
      <w:r>
        <w:rPr>
          <w:rFonts w:ascii="Times New Roman" w:hAnsi="Times New Roman"/>
          <w:spacing w:val="1"/>
          <w:sz w:val="28"/>
          <w:szCs w:val="28"/>
        </w:rPr>
        <w:t xml:space="preserve"> </w:t>
      </w:r>
      <w:r>
        <w:rPr>
          <w:rFonts w:ascii="Times New Roman" w:hAnsi="Times New Roman"/>
          <w:sz w:val="28"/>
          <w:szCs w:val="28"/>
        </w:rPr>
        <w:t>градостроительного</w:t>
      </w:r>
      <w:r>
        <w:rPr>
          <w:rFonts w:ascii="Times New Roman" w:hAnsi="Times New Roman"/>
          <w:spacing w:val="1"/>
          <w:sz w:val="28"/>
          <w:szCs w:val="28"/>
        </w:rPr>
        <w:t xml:space="preserve"> </w:t>
      </w:r>
      <w:r>
        <w:rPr>
          <w:rFonts w:ascii="Times New Roman" w:hAnsi="Times New Roman"/>
          <w:sz w:val="28"/>
          <w:szCs w:val="28"/>
        </w:rPr>
        <w:t>плана</w:t>
      </w:r>
      <w:r>
        <w:rPr>
          <w:rFonts w:ascii="Times New Roman" w:hAnsi="Times New Roman"/>
          <w:spacing w:val="1"/>
          <w:sz w:val="28"/>
          <w:szCs w:val="28"/>
        </w:rPr>
        <w:t xml:space="preserve"> </w:t>
      </w:r>
      <w:r>
        <w:rPr>
          <w:rFonts w:ascii="Times New Roman" w:hAnsi="Times New Roman"/>
          <w:sz w:val="28"/>
          <w:szCs w:val="28"/>
        </w:rPr>
        <w:t>земельного</w:t>
      </w:r>
      <w:r>
        <w:rPr>
          <w:rFonts w:ascii="Times New Roman" w:hAnsi="Times New Roman"/>
          <w:spacing w:val="1"/>
          <w:sz w:val="28"/>
          <w:szCs w:val="28"/>
        </w:rPr>
        <w:t xml:space="preserve"> </w:t>
      </w:r>
      <w:r>
        <w:rPr>
          <w:rFonts w:ascii="Times New Roman" w:hAnsi="Times New Roman"/>
          <w:sz w:val="28"/>
          <w:szCs w:val="28"/>
        </w:rPr>
        <w:t>участка</w:t>
      </w:r>
      <w:r>
        <w:rPr>
          <w:rFonts w:ascii="Times New Roman" w:hAnsi="Times New Roman"/>
          <w:spacing w:val="-10"/>
          <w:sz w:val="28"/>
          <w:szCs w:val="28"/>
        </w:rPr>
        <w:t xml:space="preserve"> </w:t>
      </w:r>
      <w:r>
        <w:rPr>
          <w:rFonts w:ascii="Times New Roman" w:hAnsi="Times New Roman"/>
          <w:sz w:val="28"/>
          <w:szCs w:val="28"/>
        </w:rPr>
        <w:t>и</w:t>
      </w:r>
      <w:r>
        <w:rPr>
          <w:rFonts w:ascii="Times New Roman" w:hAnsi="Times New Roman"/>
          <w:spacing w:val="-11"/>
          <w:sz w:val="28"/>
          <w:szCs w:val="28"/>
        </w:rPr>
        <w:t xml:space="preserve"> </w:t>
      </w:r>
      <w:r>
        <w:rPr>
          <w:rFonts w:ascii="Times New Roman" w:hAnsi="Times New Roman"/>
          <w:sz w:val="28"/>
          <w:szCs w:val="28"/>
        </w:rPr>
        <w:t>порядок</w:t>
      </w:r>
      <w:r>
        <w:rPr>
          <w:rFonts w:ascii="Times New Roman" w:hAnsi="Times New Roman"/>
          <w:spacing w:val="-8"/>
          <w:sz w:val="28"/>
          <w:szCs w:val="28"/>
        </w:rPr>
        <w:t xml:space="preserve"> </w:t>
      </w:r>
      <w:r>
        <w:rPr>
          <w:rFonts w:ascii="Times New Roman" w:hAnsi="Times New Roman"/>
          <w:sz w:val="28"/>
          <w:szCs w:val="28"/>
        </w:rPr>
        <w:t>ее</w:t>
      </w:r>
      <w:r>
        <w:rPr>
          <w:rFonts w:ascii="Times New Roman" w:hAnsi="Times New Roman"/>
          <w:spacing w:val="-13"/>
          <w:sz w:val="28"/>
          <w:szCs w:val="28"/>
        </w:rPr>
        <w:t xml:space="preserve"> </w:t>
      </w:r>
      <w:r>
        <w:rPr>
          <w:rFonts w:ascii="Times New Roman" w:hAnsi="Times New Roman"/>
          <w:sz w:val="28"/>
          <w:szCs w:val="28"/>
        </w:rPr>
        <w:t>заполнения,</w:t>
      </w:r>
      <w:r>
        <w:rPr>
          <w:rFonts w:ascii="Times New Roman" w:hAnsi="Times New Roman"/>
          <w:spacing w:val="-14"/>
          <w:sz w:val="28"/>
          <w:szCs w:val="28"/>
        </w:rPr>
        <w:t xml:space="preserve"> </w:t>
      </w:r>
      <w:r>
        <w:rPr>
          <w:rFonts w:ascii="Times New Roman" w:hAnsi="Times New Roman"/>
          <w:sz w:val="28"/>
          <w:szCs w:val="28"/>
        </w:rPr>
        <w:t>утвержденные</w:t>
      </w:r>
      <w:r>
        <w:rPr>
          <w:rFonts w:ascii="Times New Roman" w:hAnsi="Times New Roman"/>
          <w:spacing w:val="-13"/>
          <w:sz w:val="28"/>
          <w:szCs w:val="28"/>
        </w:rPr>
        <w:t xml:space="preserve"> </w:t>
      </w:r>
      <w:r>
        <w:rPr>
          <w:rFonts w:ascii="Times New Roman" w:hAnsi="Times New Roman"/>
          <w:sz w:val="28"/>
          <w:szCs w:val="28"/>
        </w:rPr>
        <w:t>приказом</w:t>
      </w:r>
      <w:r>
        <w:rPr>
          <w:rFonts w:ascii="Times New Roman" w:hAnsi="Times New Roman"/>
          <w:spacing w:val="-9"/>
          <w:sz w:val="28"/>
          <w:szCs w:val="28"/>
        </w:rPr>
        <w:t xml:space="preserve"> </w:t>
      </w:r>
      <w:r>
        <w:rPr>
          <w:rFonts w:ascii="Times New Roman" w:hAnsi="Times New Roman"/>
          <w:sz w:val="28"/>
          <w:szCs w:val="28"/>
        </w:rPr>
        <w:t>Министерства</w:t>
      </w:r>
      <w:r>
        <w:rPr>
          <w:rFonts w:ascii="Times New Roman" w:hAnsi="Times New Roman"/>
          <w:spacing w:val="-9"/>
          <w:sz w:val="28"/>
          <w:szCs w:val="28"/>
        </w:rPr>
        <w:t xml:space="preserve"> </w:t>
      </w:r>
      <w:r>
        <w:rPr>
          <w:rFonts w:ascii="Times New Roman" w:hAnsi="Times New Roman"/>
          <w:sz w:val="28"/>
          <w:szCs w:val="28"/>
        </w:rPr>
        <w:t>строительства</w:t>
      </w:r>
      <w:r>
        <w:rPr>
          <w:rFonts w:ascii="Times New Roman" w:hAnsi="Times New Roman"/>
          <w:spacing w:val="-68"/>
          <w:sz w:val="28"/>
          <w:szCs w:val="28"/>
        </w:rPr>
        <w:t xml:space="preserve"> </w:t>
      </w:r>
      <w:r>
        <w:rPr>
          <w:rFonts w:ascii="Times New Roman" w:hAnsi="Times New Roman"/>
          <w:sz w:val="28"/>
          <w:szCs w:val="28"/>
        </w:rPr>
        <w:t>и жилищно-коммунального хозяйства Российской Федерации от 25 апреля 2017 г. N</w:t>
      </w:r>
      <w:r>
        <w:rPr>
          <w:rFonts w:ascii="Times New Roman" w:hAnsi="Times New Roman"/>
          <w:spacing w:val="1"/>
          <w:sz w:val="28"/>
          <w:szCs w:val="28"/>
        </w:rPr>
        <w:t xml:space="preserve"> </w:t>
      </w:r>
      <w:r>
        <w:rPr>
          <w:rFonts w:ascii="Times New Roman" w:hAnsi="Times New Roman"/>
          <w:sz w:val="28"/>
          <w:szCs w:val="28"/>
        </w:rPr>
        <w:t>741/пр».</w:t>
      </w:r>
    </w:p>
    <w:p w:rsidR="00943EC1" w:rsidRDefault="00943EC1" w:rsidP="00943EC1">
      <w:pPr>
        <w:widowControl w:val="0"/>
        <w:numPr>
          <w:ilvl w:val="0"/>
          <w:numId w:val="7"/>
        </w:numPr>
        <w:tabs>
          <w:tab w:val="left" w:pos="993"/>
        </w:tabs>
        <w:autoSpaceDE w:val="0"/>
        <w:autoSpaceDN w:val="0"/>
        <w:ind w:left="0" w:right="159" w:firstLine="708"/>
        <w:rPr>
          <w:rFonts w:ascii="Times New Roman" w:hAnsi="Times New Roman"/>
          <w:sz w:val="28"/>
        </w:rPr>
      </w:pPr>
      <w:r>
        <w:rPr>
          <w:rFonts w:ascii="Times New Roman" w:hAnsi="Times New Roman"/>
          <w:sz w:val="28"/>
        </w:rPr>
        <w:t>Информация,</w:t>
      </w:r>
      <w:r>
        <w:rPr>
          <w:rFonts w:ascii="Times New Roman" w:hAnsi="Times New Roman"/>
          <w:spacing w:val="1"/>
          <w:sz w:val="28"/>
        </w:rPr>
        <w:t xml:space="preserve"> </w:t>
      </w:r>
      <w:r>
        <w:rPr>
          <w:rFonts w:ascii="Times New Roman" w:hAnsi="Times New Roman"/>
          <w:sz w:val="28"/>
        </w:rPr>
        <w:t>указанная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градостроительном</w:t>
      </w:r>
      <w:r>
        <w:rPr>
          <w:rFonts w:ascii="Times New Roman" w:hAnsi="Times New Roman"/>
          <w:spacing w:val="1"/>
          <w:sz w:val="28"/>
        </w:rPr>
        <w:t xml:space="preserve"> </w:t>
      </w:r>
      <w:r>
        <w:rPr>
          <w:rFonts w:ascii="Times New Roman" w:hAnsi="Times New Roman"/>
          <w:sz w:val="28"/>
        </w:rPr>
        <w:t>плане</w:t>
      </w:r>
      <w:r>
        <w:rPr>
          <w:rFonts w:ascii="Times New Roman" w:hAnsi="Times New Roman"/>
          <w:spacing w:val="1"/>
          <w:sz w:val="28"/>
        </w:rPr>
        <w:t xml:space="preserve"> </w:t>
      </w:r>
      <w:r>
        <w:rPr>
          <w:rFonts w:ascii="Times New Roman" w:hAnsi="Times New Roman"/>
          <w:sz w:val="28"/>
        </w:rPr>
        <w:t>земельного</w:t>
      </w:r>
      <w:r>
        <w:rPr>
          <w:rFonts w:ascii="Times New Roman" w:hAnsi="Times New Roman"/>
          <w:spacing w:val="1"/>
          <w:sz w:val="28"/>
        </w:rPr>
        <w:t xml:space="preserve"> </w:t>
      </w:r>
      <w:r>
        <w:rPr>
          <w:rFonts w:ascii="Times New Roman" w:hAnsi="Times New Roman"/>
          <w:sz w:val="28"/>
        </w:rPr>
        <w:t>участка,</w:t>
      </w:r>
      <w:r>
        <w:rPr>
          <w:rFonts w:ascii="Times New Roman" w:hAnsi="Times New Roman"/>
          <w:spacing w:val="1"/>
          <w:sz w:val="28"/>
        </w:rPr>
        <w:t xml:space="preserve"> </w:t>
      </w:r>
      <w:r>
        <w:rPr>
          <w:rFonts w:ascii="Times New Roman" w:hAnsi="Times New Roman"/>
          <w:sz w:val="28"/>
        </w:rPr>
        <w:t>может быть использована для подготовки проектной документации, для получения</w:t>
      </w:r>
      <w:r>
        <w:rPr>
          <w:rFonts w:ascii="Times New Roman" w:hAnsi="Times New Roman"/>
          <w:spacing w:val="1"/>
          <w:sz w:val="28"/>
        </w:rPr>
        <w:t xml:space="preserve"> </w:t>
      </w:r>
      <w:r>
        <w:rPr>
          <w:rFonts w:ascii="Times New Roman" w:hAnsi="Times New Roman"/>
          <w:sz w:val="28"/>
        </w:rPr>
        <w:t>разрешения на строительство в течение 3 лет со дня его выдачи. По истечении этого</w:t>
      </w:r>
      <w:r>
        <w:rPr>
          <w:rFonts w:ascii="Times New Roman" w:hAnsi="Times New Roman"/>
          <w:spacing w:val="1"/>
          <w:sz w:val="28"/>
        </w:rPr>
        <w:t xml:space="preserve"> </w:t>
      </w:r>
      <w:r>
        <w:rPr>
          <w:rFonts w:ascii="Times New Roman" w:hAnsi="Times New Roman"/>
          <w:sz w:val="28"/>
        </w:rPr>
        <w:t>срока использование информации, указанной в градостроительном плане земельного</w:t>
      </w:r>
      <w:r>
        <w:rPr>
          <w:rFonts w:ascii="Times New Roman" w:hAnsi="Times New Roman"/>
          <w:spacing w:val="1"/>
          <w:sz w:val="28"/>
        </w:rPr>
        <w:t xml:space="preserve"> </w:t>
      </w:r>
      <w:r>
        <w:rPr>
          <w:rFonts w:ascii="Times New Roman" w:hAnsi="Times New Roman"/>
          <w:sz w:val="28"/>
        </w:rPr>
        <w:t>участка,</w:t>
      </w:r>
      <w:r>
        <w:rPr>
          <w:rFonts w:ascii="Times New Roman" w:hAnsi="Times New Roman"/>
          <w:spacing w:val="-2"/>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допускается.</w:t>
      </w:r>
    </w:p>
    <w:p w:rsidR="00943EC1" w:rsidRDefault="00943EC1" w:rsidP="00943EC1">
      <w:pPr>
        <w:widowControl w:val="0"/>
        <w:numPr>
          <w:ilvl w:val="0"/>
          <w:numId w:val="7"/>
        </w:numPr>
        <w:tabs>
          <w:tab w:val="left" w:pos="993"/>
        </w:tabs>
        <w:autoSpaceDE w:val="0"/>
        <w:autoSpaceDN w:val="0"/>
        <w:ind w:left="0" w:right="156" w:firstLine="708"/>
        <w:rPr>
          <w:rFonts w:ascii="Times New Roman" w:hAnsi="Times New Roman"/>
          <w:sz w:val="28"/>
        </w:rPr>
      </w:pPr>
      <w:r>
        <w:rPr>
          <w:rFonts w:ascii="Times New Roman" w:hAnsi="Times New Roman"/>
          <w:sz w:val="28"/>
        </w:rPr>
        <w:t>Постановлением</w:t>
      </w:r>
      <w:r>
        <w:rPr>
          <w:rFonts w:ascii="Times New Roman" w:hAnsi="Times New Roman"/>
          <w:spacing w:val="-9"/>
          <w:sz w:val="28"/>
        </w:rPr>
        <w:t xml:space="preserve"> </w:t>
      </w:r>
      <w:r>
        <w:rPr>
          <w:rFonts w:ascii="Times New Roman" w:hAnsi="Times New Roman"/>
          <w:sz w:val="28"/>
        </w:rPr>
        <w:t>Правительства</w:t>
      </w:r>
      <w:r>
        <w:rPr>
          <w:rFonts w:ascii="Times New Roman" w:hAnsi="Times New Roman"/>
          <w:spacing w:val="-2"/>
          <w:sz w:val="28"/>
        </w:rPr>
        <w:t xml:space="preserve"> </w:t>
      </w:r>
      <w:r>
        <w:rPr>
          <w:rFonts w:ascii="Times New Roman" w:hAnsi="Times New Roman"/>
          <w:sz w:val="28"/>
        </w:rPr>
        <w:t>Республики</w:t>
      </w:r>
      <w:r>
        <w:rPr>
          <w:rFonts w:ascii="Times New Roman" w:hAnsi="Times New Roman"/>
          <w:spacing w:val="-5"/>
          <w:sz w:val="28"/>
        </w:rPr>
        <w:t xml:space="preserve"> </w:t>
      </w:r>
      <w:r>
        <w:rPr>
          <w:rFonts w:ascii="Times New Roman" w:hAnsi="Times New Roman"/>
          <w:sz w:val="28"/>
        </w:rPr>
        <w:t>Тыва</w:t>
      </w:r>
      <w:r>
        <w:rPr>
          <w:rFonts w:ascii="Times New Roman" w:hAnsi="Times New Roman"/>
          <w:spacing w:val="-2"/>
          <w:sz w:val="28"/>
        </w:rPr>
        <w:t xml:space="preserve"> </w:t>
      </w:r>
      <w:r>
        <w:rPr>
          <w:rFonts w:ascii="Times New Roman" w:hAnsi="Times New Roman"/>
          <w:sz w:val="28"/>
        </w:rPr>
        <w:t>от</w:t>
      </w:r>
      <w:r>
        <w:rPr>
          <w:rFonts w:ascii="Times New Roman" w:hAnsi="Times New Roman"/>
          <w:spacing w:val="-2"/>
          <w:sz w:val="28"/>
        </w:rPr>
        <w:t xml:space="preserve"> </w:t>
      </w:r>
      <w:r>
        <w:rPr>
          <w:rFonts w:ascii="Times New Roman" w:hAnsi="Times New Roman"/>
          <w:sz w:val="28"/>
        </w:rPr>
        <w:t>13</w:t>
      </w:r>
      <w:r>
        <w:rPr>
          <w:rFonts w:ascii="Times New Roman" w:hAnsi="Times New Roman"/>
          <w:spacing w:val="-7"/>
          <w:sz w:val="28"/>
        </w:rPr>
        <w:t xml:space="preserve"> </w:t>
      </w:r>
      <w:r>
        <w:rPr>
          <w:rFonts w:ascii="Times New Roman" w:hAnsi="Times New Roman"/>
          <w:sz w:val="28"/>
        </w:rPr>
        <w:t>декабря</w:t>
      </w:r>
      <w:r>
        <w:rPr>
          <w:rFonts w:ascii="Times New Roman" w:hAnsi="Times New Roman"/>
          <w:spacing w:val="-7"/>
          <w:sz w:val="28"/>
        </w:rPr>
        <w:t xml:space="preserve"> </w:t>
      </w:r>
      <w:r>
        <w:rPr>
          <w:rFonts w:ascii="Times New Roman" w:hAnsi="Times New Roman"/>
          <w:sz w:val="28"/>
        </w:rPr>
        <w:t>2017</w:t>
      </w:r>
      <w:r>
        <w:rPr>
          <w:rFonts w:ascii="Times New Roman" w:hAnsi="Times New Roman"/>
          <w:spacing w:val="-3"/>
          <w:sz w:val="28"/>
        </w:rPr>
        <w:t xml:space="preserve"> </w:t>
      </w:r>
      <w:r>
        <w:rPr>
          <w:rFonts w:ascii="Times New Roman" w:hAnsi="Times New Roman"/>
          <w:sz w:val="28"/>
        </w:rPr>
        <w:t>№</w:t>
      </w:r>
      <w:r>
        <w:rPr>
          <w:rFonts w:ascii="Times New Roman" w:hAnsi="Times New Roman"/>
          <w:spacing w:val="-3"/>
          <w:sz w:val="28"/>
        </w:rPr>
        <w:t xml:space="preserve"> </w:t>
      </w:r>
      <w:r>
        <w:rPr>
          <w:rFonts w:ascii="Times New Roman" w:hAnsi="Times New Roman"/>
          <w:sz w:val="28"/>
        </w:rPr>
        <w:t>635-</w:t>
      </w:r>
      <w:r>
        <w:rPr>
          <w:rFonts w:ascii="Times New Roman" w:hAnsi="Times New Roman"/>
          <w:spacing w:val="-68"/>
          <w:sz w:val="28"/>
        </w:rPr>
        <w:t xml:space="preserve"> </w:t>
      </w:r>
      <w:r>
        <w:rPr>
          <w:rFonts w:ascii="Times New Roman" w:hAnsi="Times New Roman"/>
          <w:sz w:val="28"/>
        </w:rPr>
        <w:t>П</w:t>
      </w:r>
      <w:r>
        <w:rPr>
          <w:rFonts w:ascii="Times New Roman" w:hAnsi="Times New Roman"/>
          <w:spacing w:val="-11"/>
          <w:sz w:val="28"/>
        </w:rPr>
        <w:t xml:space="preserve"> </w:t>
      </w:r>
      <w:r>
        <w:rPr>
          <w:rFonts w:ascii="Times New Roman" w:hAnsi="Times New Roman"/>
          <w:sz w:val="28"/>
        </w:rPr>
        <w:t>«Об</w:t>
      </w:r>
      <w:r>
        <w:rPr>
          <w:rFonts w:ascii="Times New Roman" w:hAnsi="Times New Roman"/>
          <w:spacing w:val="-11"/>
          <w:sz w:val="28"/>
        </w:rPr>
        <w:t xml:space="preserve"> </w:t>
      </w:r>
      <w:r>
        <w:rPr>
          <w:rFonts w:ascii="Times New Roman" w:hAnsi="Times New Roman"/>
          <w:sz w:val="28"/>
        </w:rPr>
        <w:t>установлении</w:t>
      </w:r>
      <w:r>
        <w:rPr>
          <w:rFonts w:ascii="Times New Roman" w:hAnsi="Times New Roman"/>
          <w:spacing w:val="-14"/>
          <w:sz w:val="28"/>
        </w:rPr>
        <w:t xml:space="preserve"> </w:t>
      </w:r>
      <w:r>
        <w:rPr>
          <w:rFonts w:ascii="Times New Roman" w:hAnsi="Times New Roman"/>
          <w:sz w:val="28"/>
        </w:rPr>
        <w:t>срока</w:t>
      </w:r>
      <w:r>
        <w:rPr>
          <w:rFonts w:ascii="Times New Roman" w:hAnsi="Times New Roman"/>
          <w:spacing w:val="-17"/>
          <w:sz w:val="28"/>
        </w:rPr>
        <w:t xml:space="preserve"> </w:t>
      </w:r>
      <w:r>
        <w:rPr>
          <w:rFonts w:ascii="Times New Roman" w:hAnsi="Times New Roman"/>
          <w:sz w:val="28"/>
        </w:rPr>
        <w:t>использования</w:t>
      </w:r>
      <w:r>
        <w:rPr>
          <w:rFonts w:ascii="Times New Roman" w:hAnsi="Times New Roman"/>
          <w:spacing w:val="-17"/>
          <w:sz w:val="28"/>
        </w:rPr>
        <w:t xml:space="preserve"> </w:t>
      </w:r>
      <w:r>
        <w:rPr>
          <w:rFonts w:ascii="Times New Roman" w:hAnsi="Times New Roman"/>
          <w:sz w:val="28"/>
        </w:rPr>
        <w:t>информации,</w:t>
      </w:r>
      <w:r>
        <w:rPr>
          <w:rFonts w:ascii="Times New Roman" w:hAnsi="Times New Roman"/>
          <w:spacing w:val="-11"/>
          <w:sz w:val="28"/>
        </w:rPr>
        <w:t xml:space="preserve"> </w:t>
      </w:r>
      <w:r>
        <w:rPr>
          <w:rFonts w:ascii="Times New Roman" w:hAnsi="Times New Roman"/>
          <w:sz w:val="28"/>
        </w:rPr>
        <w:t>указанной</w:t>
      </w:r>
      <w:r>
        <w:rPr>
          <w:rFonts w:ascii="Times New Roman" w:hAnsi="Times New Roman"/>
          <w:spacing w:val="-14"/>
          <w:sz w:val="28"/>
        </w:rPr>
        <w:t xml:space="preserve"> </w:t>
      </w:r>
      <w:r>
        <w:rPr>
          <w:rFonts w:ascii="Times New Roman" w:hAnsi="Times New Roman"/>
          <w:sz w:val="28"/>
        </w:rPr>
        <w:t>в</w:t>
      </w:r>
      <w:r>
        <w:rPr>
          <w:rFonts w:ascii="Times New Roman" w:hAnsi="Times New Roman"/>
          <w:spacing w:val="-16"/>
          <w:sz w:val="28"/>
        </w:rPr>
        <w:t xml:space="preserve"> </w:t>
      </w:r>
      <w:r>
        <w:rPr>
          <w:rFonts w:ascii="Times New Roman" w:hAnsi="Times New Roman"/>
          <w:sz w:val="28"/>
        </w:rPr>
        <w:t>градостроительном</w:t>
      </w:r>
      <w:r>
        <w:rPr>
          <w:rFonts w:ascii="Times New Roman" w:hAnsi="Times New Roman"/>
          <w:spacing w:val="-68"/>
          <w:sz w:val="28"/>
        </w:rPr>
        <w:t xml:space="preserve"> </w:t>
      </w:r>
      <w:r>
        <w:rPr>
          <w:rFonts w:ascii="Times New Roman" w:hAnsi="Times New Roman"/>
          <w:sz w:val="28"/>
        </w:rPr>
        <w:t>плане</w:t>
      </w:r>
      <w:r>
        <w:rPr>
          <w:rFonts w:ascii="Times New Roman" w:hAnsi="Times New Roman"/>
          <w:spacing w:val="-9"/>
          <w:sz w:val="28"/>
        </w:rPr>
        <w:t xml:space="preserve"> </w:t>
      </w:r>
      <w:r>
        <w:rPr>
          <w:rFonts w:ascii="Times New Roman" w:hAnsi="Times New Roman"/>
          <w:sz w:val="28"/>
        </w:rPr>
        <w:t>земельного</w:t>
      </w:r>
      <w:r>
        <w:rPr>
          <w:rFonts w:ascii="Times New Roman" w:hAnsi="Times New Roman"/>
          <w:spacing w:val="-8"/>
          <w:sz w:val="28"/>
        </w:rPr>
        <w:t xml:space="preserve"> </w:t>
      </w:r>
      <w:r>
        <w:rPr>
          <w:rFonts w:ascii="Times New Roman" w:hAnsi="Times New Roman"/>
          <w:sz w:val="28"/>
        </w:rPr>
        <w:t>участка,</w:t>
      </w:r>
      <w:r>
        <w:rPr>
          <w:rFonts w:ascii="Times New Roman" w:hAnsi="Times New Roman"/>
          <w:spacing w:val="-3"/>
          <w:sz w:val="28"/>
        </w:rPr>
        <w:t xml:space="preserve"> </w:t>
      </w:r>
      <w:r>
        <w:rPr>
          <w:rFonts w:ascii="Times New Roman" w:hAnsi="Times New Roman"/>
          <w:sz w:val="28"/>
        </w:rPr>
        <w:t>утверждённом</w:t>
      </w:r>
      <w:r>
        <w:rPr>
          <w:rFonts w:ascii="Times New Roman" w:hAnsi="Times New Roman"/>
          <w:spacing w:val="-8"/>
          <w:sz w:val="28"/>
        </w:rPr>
        <w:t xml:space="preserve"> </w:t>
      </w:r>
      <w:r>
        <w:rPr>
          <w:rFonts w:ascii="Times New Roman" w:hAnsi="Times New Roman"/>
          <w:sz w:val="28"/>
        </w:rPr>
        <w:t>до</w:t>
      </w:r>
      <w:r>
        <w:rPr>
          <w:rFonts w:ascii="Times New Roman" w:hAnsi="Times New Roman"/>
          <w:spacing w:val="-4"/>
          <w:sz w:val="28"/>
        </w:rPr>
        <w:t xml:space="preserve"> </w:t>
      </w:r>
      <w:r>
        <w:rPr>
          <w:rFonts w:ascii="Times New Roman" w:hAnsi="Times New Roman"/>
          <w:sz w:val="28"/>
        </w:rPr>
        <w:t>01.01.2017»</w:t>
      </w:r>
      <w:r>
        <w:rPr>
          <w:rFonts w:ascii="Times New Roman" w:hAnsi="Times New Roman"/>
          <w:spacing w:val="-8"/>
          <w:sz w:val="28"/>
        </w:rPr>
        <w:t xml:space="preserve"> </w:t>
      </w:r>
      <w:r>
        <w:rPr>
          <w:rFonts w:ascii="Times New Roman" w:hAnsi="Times New Roman"/>
          <w:sz w:val="28"/>
        </w:rPr>
        <w:t>установлено,</w:t>
      </w:r>
      <w:r>
        <w:rPr>
          <w:rFonts w:ascii="Times New Roman" w:hAnsi="Times New Roman"/>
          <w:spacing w:val="-3"/>
          <w:sz w:val="28"/>
        </w:rPr>
        <w:t xml:space="preserve"> </w:t>
      </w:r>
      <w:r>
        <w:rPr>
          <w:rFonts w:ascii="Times New Roman" w:hAnsi="Times New Roman"/>
          <w:sz w:val="28"/>
        </w:rPr>
        <w:t>что</w:t>
      </w:r>
      <w:r>
        <w:rPr>
          <w:rFonts w:ascii="Times New Roman" w:hAnsi="Times New Roman"/>
          <w:spacing w:val="-8"/>
          <w:sz w:val="28"/>
        </w:rPr>
        <w:t xml:space="preserve"> </w:t>
      </w:r>
      <w:r>
        <w:rPr>
          <w:rFonts w:ascii="Times New Roman" w:hAnsi="Times New Roman"/>
          <w:sz w:val="28"/>
        </w:rPr>
        <w:t>информация,</w:t>
      </w:r>
      <w:r>
        <w:rPr>
          <w:rFonts w:ascii="Times New Roman" w:hAnsi="Times New Roman"/>
          <w:spacing w:val="-67"/>
          <w:sz w:val="28"/>
        </w:rPr>
        <w:t xml:space="preserve"> </w:t>
      </w:r>
      <w:r>
        <w:rPr>
          <w:rFonts w:ascii="Times New Roman" w:hAnsi="Times New Roman"/>
          <w:sz w:val="28"/>
        </w:rPr>
        <w:t>указанная</w:t>
      </w:r>
      <w:r>
        <w:rPr>
          <w:rFonts w:ascii="Times New Roman" w:hAnsi="Times New Roman"/>
          <w:spacing w:val="-13"/>
          <w:sz w:val="28"/>
        </w:rPr>
        <w:t xml:space="preserve"> </w:t>
      </w:r>
      <w:r>
        <w:rPr>
          <w:rFonts w:ascii="Times New Roman" w:hAnsi="Times New Roman"/>
          <w:sz w:val="28"/>
        </w:rPr>
        <w:t>в</w:t>
      </w:r>
      <w:r>
        <w:rPr>
          <w:rFonts w:ascii="Times New Roman" w:hAnsi="Times New Roman"/>
          <w:spacing w:val="-12"/>
          <w:sz w:val="28"/>
        </w:rPr>
        <w:t xml:space="preserve"> </w:t>
      </w:r>
      <w:r>
        <w:rPr>
          <w:rFonts w:ascii="Times New Roman" w:hAnsi="Times New Roman"/>
          <w:sz w:val="28"/>
        </w:rPr>
        <w:t>градостроительном</w:t>
      </w:r>
      <w:r>
        <w:rPr>
          <w:rFonts w:ascii="Times New Roman" w:hAnsi="Times New Roman"/>
          <w:spacing w:val="-14"/>
          <w:sz w:val="28"/>
        </w:rPr>
        <w:t xml:space="preserve"> </w:t>
      </w:r>
      <w:r>
        <w:rPr>
          <w:rFonts w:ascii="Times New Roman" w:hAnsi="Times New Roman"/>
          <w:sz w:val="28"/>
        </w:rPr>
        <w:t>плане</w:t>
      </w:r>
      <w:r>
        <w:rPr>
          <w:rFonts w:ascii="Times New Roman" w:hAnsi="Times New Roman"/>
          <w:spacing w:val="-12"/>
          <w:sz w:val="28"/>
        </w:rPr>
        <w:t xml:space="preserve"> </w:t>
      </w:r>
      <w:r>
        <w:rPr>
          <w:rFonts w:ascii="Times New Roman" w:hAnsi="Times New Roman"/>
          <w:sz w:val="28"/>
        </w:rPr>
        <w:t>земельного</w:t>
      </w:r>
      <w:r>
        <w:rPr>
          <w:rFonts w:ascii="Times New Roman" w:hAnsi="Times New Roman"/>
          <w:spacing w:val="-11"/>
          <w:sz w:val="28"/>
        </w:rPr>
        <w:t xml:space="preserve"> </w:t>
      </w:r>
      <w:r>
        <w:rPr>
          <w:rFonts w:ascii="Times New Roman" w:hAnsi="Times New Roman"/>
          <w:sz w:val="28"/>
        </w:rPr>
        <w:t>участка,</w:t>
      </w:r>
      <w:r>
        <w:rPr>
          <w:rFonts w:ascii="Times New Roman" w:hAnsi="Times New Roman"/>
          <w:spacing w:val="-7"/>
          <w:sz w:val="28"/>
        </w:rPr>
        <w:t xml:space="preserve"> </w:t>
      </w:r>
      <w:r>
        <w:rPr>
          <w:rFonts w:ascii="Times New Roman" w:hAnsi="Times New Roman"/>
          <w:sz w:val="28"/>
        </w:rPr>
        <w:t>утверждённом</w:t>
      </w:r>
      <w:r>
        <w:rPr>
          <w:rFonts w:ascii="Times New Roman" w:hAnsi="Times New Roman"/>
          <w:spacing w:val="-13"/>
          <w:sz w:val="28"/>
        </w:rPr>
        <w:t xml:space="preserve"> </w:t>
      </w:r>
      <w:r>
        <w:rPr>
          <w:rFonts w:ascii="Times New Roman" w:hAnsi="Times New Roman"/>
          <w:sz w:val="28"/>
        </w:rPr>
        <w:t>до</w:t>
      </w:r>
      <w:r>
        <w:rPr>
          <w:rFonts w:ascii="Times New Roman" w:hAnsi="Times New Roman"/>
          <w:spacing w:val="-12"/>
          <w:sz w:val="28"/>
        </w:rPr>
        <w:t xml:space="preserve"> </w:t>
      </w:r>
      <w:r>
        <w:rPr>
          <w:rFonts w:ascii="Times New Roman" w:hAnsi="Times New Roman"/>
          <w:sz w:val="28"/>
        </w:rPr>
        <w:t>01.01.2017,</w:t>
      </w:r>
      <w:r>
        <w:rPr>
          <w:rFonts w:ascii="Times New Roman" w:hAnsi="Times New Roman"/>
          <w:spacing w:val="-67"/>
          <w:sz w:val="28"/>
        </w:rPr>
        <w:t xml:space="preserve"> </w:t>
      </w:r>
      <w:r>
        <w:rPr>
          <w:rFonts w:ascii="Times New Roman" w:hAnsi="Times New Roman"/>
          <w:sz w:val="28"/>
        </w:rPr>
        <w:t>может быть использована для подготовки проектной документации применительно к</w:t>
      </w:r>
      <w:r>
        <w:rPr>
          <w:rFonts w:ascii="Times New Roman" w:hAnsi="Times New Roman"/>
          <w:spacing w:val="1"/>
          <w:sz w:val="28"/>
        </w:rPr>
        <w:t xml:space="preserve"> </w:t>
      </w:r>
      <w:r>
        <w:rPr>
          <w:rFonts w:ascii="Times New Roman" w:hAnsi="Times New Roman"/>
          <w:sz w:val="28"/>
        </w:rPr>
        <w:t>объектам</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их</w:t>
      </w:r>
      <w:r>
        <w:rPr>
          <w:rFonts w:ascii="Times New Roman" w:hAnsi="Times New Roman"/>
          <w:spacing w:val="1"/>
          <w:sz w:val="28"/>
        </w:rPr>
        <w:t xml:space="preserve"> </w:t>
      </w:r>
      <w:r>
        <w:rPr>
          <w:rFonts w:ascii="Times New Roman" w:hAnsi="Times New Roman"/>
          <w:sz w:val="28"/>
        </w:rPr>
        <w:t>частям,</w:t>
      </w:r>
      <w:r>
        <w:rPr>
          <w:rFonts w:ascii="Times New Roman" w:hAnsi="Times New Roman"/>
          <w:spacing w:val="1"/>
          <w:sz w:val="28"/>
        </w:rPr>
        <w:t xml:space="preserve"> </w:t>
      </w:r>
      <w:r>
        <w:rPr>
          <w:rFonts w:ascii="Times New Roman" w:hAnsi="Times New Roman"/>
          <w:sz w:val="28"/>
        </w:rPr>
        <w:t>строящимся,</w:t>
      </w:r>
      <w:r>
        <w:rPr>
          <w:rFonts w:ascii="Times New Roman" w:hAnsi="Times New Roman"/>
          <w:spacing w:val="1"/>
          <w:sz w:val="28"/>
        </w:rPr>
        <w:t xml:space="preserve"> </w:t>
      </w:r>
      <w:r>
        <w:rPr>
          <w:rFonts w:ascii="Times New Roman" w:hAnsi="Times New Roman"/>
          <w:sz w:val="28"/>
        </w:rPr>
        <w:t>реконструируемым</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границах</w:t>
      </w:r>
      <w:r>
        <w:rPr>
          <w:rFonts w:ascii="Times New Roman" w:hAnsi="Times New Roman"/>
          <w:spacing w:val="1"/>
          <w:sz w:val="28"/>
        </w:rPr>
        <w:t xml:space="preserve"> </w:t>
      </w:r>
      <w:r>
        <w:rPr>
          <w:rFonts w:ascii="Times New Roman" w:hAnsi="Times New Roman"/>
          <w:sz w:val="28"/>
        </w:rPr>
        <w:t>такого</w:t>
      </w:r>
      <w:r>
        <w:rPr>
          <w:rFonts w:ascii="Times New Roman" w:hAnsi="Times New Roman"/>
          <w:spacing w:val="1"/>
          <w:sz w:val="28"/>
        </w:rPr>
        <w:t xml:space="preserve"> </w:t>
      </w:r>
      <w:r>
        <w:rPr>
          <w:rFonts w:ascii="Times New Roman" w:hAnsi="Times New Roman"/>
          <w:sz w:val="28"/>
        </w:rPr>
        <w:t>земельного</w:t>
      </w:r>
      <w:r>
        <w:rPr>
          <w:rFonts w:ascii="Times New Roman" w:hAnsi="Times New Roman"/>
          <w:spacing w:val="1"/>
          <w:sz w:val="28"/>
        </w:rPr>
        <w:t xml:space="preserve"> </w:t>
      </w:r>
      <w:r>
        <w:rPr>
          <w:rFonts w:ascii="Times New Roman" w:hAnsi="Times New Roman"/>
          <w:sz w:val="28"/>
        </w:rPr>
        <w:t>участка,</w:t>
      </w:r>
      <w:r>
        <w:rPr>
          <w:rFonts w:ascii="Times New Roman" w:hAnsi="Times New Roman"/>
          <w:spacing w:val="1"/>
          <w:sz w:val="28"/>
        </w:rPr>
        <w:t xml:space="preserve"> </w:t>
      </w:r>
      <w:r>
        <w:rPr>
          <w:rFonts w:ascii="Times New Roman" w:hAnsi="Times New Roman"/>
          <w:sz w:val="28"/>
        </w:rPr>
        <w:t>выдачи</w:t>
      </w:r>
      <w:r>
        <w:rPr>
          <w:rFonts w:ascii="Times New Roman" w:hAnsi="Times New Roman"/>
          <w:spacing w:val="1"/>
          <w:sz w:val="28"/>
        </w:rPr>
        <w:t xml:space="preserve"> </w:t>
      </w:r>
      <w:r>
        <w:rPr>
          <w:rFonts w:ascii="Times New Roman" w:hAnsi="Times New Roman"/>
          <w:sz w:val="28"/>
        </w:rPr>
        <w:t>разрешения</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строительство в</w:t>
      </w:r>
      <w:r>
        <w:rPr>
          <w:rFonts w:ascii="Times New Roman" w:hAnsi="Times New Roman"/>
          <w:spacing w:val="-3"/>
          <w:sz w:val="28"/>
        </w:rPr>
        <w:t xml:space="preserve"> </w:t>
      </w:r>
      <w:r>
        <w:rPr>
          <w:rFonts w:ascii="Times New Roman" w:hAnsi="Times New Roman"/>
          <w:sz w:val="28"/>
        </w:rPr>
        <w:t>течение</w:t>
      </w:r>
      <w:r>
        <w:rPr>
          <w:rFonts w:ascii="Times New Roman" w:hAnsi="Times New Roman"/>
          <w:spacing w:val="4"/>
          <w:sz w:val="28"/>
        </w:rPr>
        <w:t xml:space="preserve"> </w:t>
      </w:r>
      <w:r>
        <w:rPr>
          <w:rFonts w:ascii="Times New Roman" w:hAnsi="Times New Roman"/>
          <w:sz w:val="28"/>
        </w:rPr>
        <w:t>восьми</w:t>
      </w:r>
      <w:r>
        <w:rPr>
          <w:rFonts w:ascii="Times New Roman" w:hAnsi="Times New Roman"/>
          <w:spacing w:val="-1"/>
          <w:sz w:val="28"/>
        </w:rPr>
        <w:t xml:space="preserve"> </w:t>
      </w:r>
      <w:r>
        <w:rPr>
          <w:rFonts w:ascii="Times New Roman" w:hAnsi="Times New Roman"/>
          <w:sz w:val="28"/>
        </w:rPr>
        <w:t>лет</w:t>
      </w:r>
      <w:r>
        <w:rPr>
          <w:rFonts w:ascii="Times New Roman" w:hAnsi="Times New Roman"/>
          <w:spacing w:val="2"/>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01.01.2017.</w:t>
      </w:r>
    </w:p>
    <w:p w:rsidR="00943EC1" w:rsidRDefault="00943EC1" w:rsidP="00943EC1">
      <w:pPr>
        <w:widowControl w:val="0"/>
        <w:numPr>
          <w:ilvl w:val="1"/>
          <w:numId w:val="30"/>
        </w:numPr>
        <w:tabs>
          <w:tab w:val="left" w:pos="0"/>
        </w:tabs>
        <w:autoSpaceDE w:val="0"/>
        <w:autoSpaceDN w:val="0"/>
        <w:spacing w:before="199"/>
        <w:ind w:left="0" w:firstLine="0"/>
        <w:jc w:val="left"/>
        <w:outlineLvl w:val="1"/>
        <w:rPr>
          <w:rFonts w:ascii="Times New Roman" w:hAnsi="Times New Roman"/>
          <w:b/>
          <w:bCs/>
          <w:sz w:val="28"/>
          <w:szCs w:val="28"/>
        </w:rPr>
      </w:pPr>
      <w:r>
        <w:rPr>
          <w:rFonts w:ascii="Times New Roman" w:hAnsi="Times New Roman"/>
          <w:b/>
          <w:bCs/>
          <w:sz w:val="28"/>
          <w:szCs w:val="28"/>
        </w:rPr>
        <w:t>Комплексное</w:t>
      </w:r>
      <w:r>
        <w:rPr>
          <w:rFonts w:ascii="Times New Roman" w:hAnsi="Times New Roman"/>
          <w:b/>
          <w:bCs/>
          <w:spacing w:val="-4"/>
          <w:sz w:val="28"/>
          <w:szCs w:val="28"/>
        </w:rPr>
        <w:t xml:space="preserve"> </w:t>
      </w:r>
      <w:r>
        <w:rPr>
          <w:rFonts w:ascii="Times New Roman" w:hAnsi="Times New Roman"/>
          <w:b/>
          <w:bCs/>
          <w:sz w:val="28"/>
          <w:szCs w:val="28"/>
        </w:rPr>
        <w:t>и</w:t>
      </w:r>
      <w:r>
        <w:rPr>
          <w:rFonts w:ascii="Times New Roman" w:hAnsi="Times New Roman"/>
          <w:b/>
          <w:bCs/>
          <w:spacing w:val="-4"/>
          <w:sz w:val="28"/>
          <w:szCs w:val="28"/>
        </w:rPr>
        <w:t xml:space="preserve"> </w:t>
      </w:r>
      <w:r>
        <w:rPr>
          <w:rFonts w:ascii="Times New Roman" w:hAnsi="Times New Roman"/>
          <w:b/>
          <w:bCs/>
          <w:sz w:val="28"/>
          <w:szCs w:val="28"/>
        </w:rPr>
        <w:t>устойчивое</w:t>
      </w:r>
      <w:r>
        <w:rPr>
          <w:rFonts w:ascii="Times New Roman" w:hAnsi="Times New Roman"/>
          <w:b/>
          <w:bCs/>
          <w:spacing w:val="-3"/>
          <w:sz w:val="28"/>
          <w:szCs w:val="28"/>
        </w:rPr>
        <w:t xml:space="preserve"> </w:t>
      </w:r>
      <w:r>
        <w:rPr>
          <w:rFonts w:ascii="Times New Roman" w:hAnsi="Times New Roman"/>
          <w:b/>
          <w:bCs/>
          <w:sz w:val="28"/>
          <w:szCs w:val="28"/>
        </w:rPr>
        <w:t>развитие</w:t>
      </w:r>
      <w:r>
        <w:rPr>
          <w:rFonts w:ascii="Times New Roman" w:hAnsi="Times New Roman"/>
          <w:b/>
          <w:bCs/>
          <w:spacing w:val="-4"/>
          <w:sz w:val="28"/>
          <w:szCs w:val="28"/>
        </w:rPr>
        <w:t xml:space="preserve"> </w:t>
      </w:r>
      <w:r>
        <w:rPr>
          <w:rFonts w:ascii="Times New Roman" w:hAnsi="Times New Roman"/>
          <w:b/>
          <w:bCs/>
          <w:sz w:val="28"/>
          <w:szCs w:val="28"/>
        </w:rPr>
        <w:t>территорий</w:t>
      </w:r>
    </w:p>
    <w:p w:rsidR="00943EC1" w:rsidRDefault="00943EC1" w:rsidP="00943EC1">
      <w:pPr>
        <w:widowControl w:val="0"/>
        <w:numPr>
          <w:ilvl w:val="0"/>
          <w:numId w:val="7"/>
        </w:numPr>
        <w:tabs>
          <w:tab w:val="left" w:pos="993"/>
          <w:tab w:val="left" w:pos="1276"/>
        </w:tabs>
        <w:autoSpaceDE w:val="0"/>
        <w:autoSpaceDN w:val="0"/>
        <w:spacing w:before="202"/>
        <w:ind w:left="0" w:right="163" w:firstLine="709"/>
        <w:rPr>
          <w:rFonts w:ascii="Times New Roman" w:hAnsi="Times New Roman"/>
          <w:sz w:val="28"/>
          <w:szCs w:val="22"/>
        </w:rPr>
      </w:pPr>
      <w:r>
        <w:rPr>
          <w:rFonts w:ascii="Times New Roman" w:hAnsi="Times New Roman"/>
          <w:spacing w:val="-1"/>
          <w:sz w:val="28"/>
        </w:rPr>
        <w:t>К</w:t>
      </w:r>
      <w:r>
        <w:rPr>
          <w:rFonts w:ascii="Times New Roman" w:hAnsi="Times New Roman"/>
          <w:spacing w:val="-11"/>
          <w:sz w:val="28"/>
        </w:rPr>
        <w:t xml:space="preserve"> </w:t>
      </w:r>
      <w:r>
        <w:rPr>
          <w:rFonts w:ascii="Times New Roman" w:hAnsi="Times New Roman"/>
          <w:spacing w:val="-1"/>
          <w:sz w:val="28"/>
        </w:rPr>
        <w:t>видам</w:t>
      </w:r>
      <w:r>
        <w:rPr>
          <w:rFonts w:ascii="Times New Roman" w:hAnsi="Times New Roman"/>
          <w:spacing w:val="-16"/>
          <w:sz w:val="28"/>
        </w:rPr>
        <w:t xml:space="preserve"> </w:t>
      </w:r>
      <w:r>
        <w:rPr>
          <w:rFonts w:ascii="Times New Roman" w:hAnsi="Times New Roman"/>
          <w:spacing w:val="-1"/>
          <w:sz w:val="28"/>
        </w:rPr>
        <w:t>деятельности</w:t>
      </w:r>
      <w:r>
        <w:rPr>
          <w:rFonts w:ascii="Times New Roman" w:hAnsi="Times New Roman"/>
          <w:spacing w:val="-13"/>
          <w:sz w:val="28"/>
        </w:rPr>
        <w:t xml:space="preserve"> </w:t>
      </w:r>
      <w:r>
        <w:rPr>
          <w:rFonts w:ascii="Times New Roman" w:hAnsi="Times New Roman"/>
          <w:sz w:val="28"/>
        </w:rPr>
        <w:t>по</w:t>
      </w:r>
      <w:r>
        <w:rPr>
          <w:rFonts w:ascii="Times New Roman" w:hAnsi="Times New Roman"/>
          <w:spacing w:val="-14"/>
          <w:sz w:val="28"/>
        </w:rPr>
        <w:t xml:space="preserve"> </w:t>
      </w:r>
      <w:r>
        <w:rPr>
          <w:rFonts w:ascii="Times New Roman" w:hAnsi="Times New Roman"/>
          <w:sz w:val="28"/>
        </w:rPr>
        <w:t>комплексному</w:t>
      </w:r>
      <w:r>
        <w:rPr>
          <w:rFonts w:ascii="Times New Roman" w:hAnsi="Times New Roman"/>
          <w:spacing w:val="-11"/>
          <w:sz w:val="28"/>
        </w:rPr>
        <w:t xml:space="preserve"> </w:t>
      </w:r>
      <w:r>
        <w:rPr>
          <w:rFonts w:ascii="Times New Roman" w:hAnsi="Times New Roman"/>
          <w:sz w:val="28"/>
        </w:rPr>
        <w:t>и</w:t>
      </w:r>
      <w:r>
        <w:rPr>
          <w:rFonts w:ascii="Times New Roman" w:hAnsi="Times New Roman"/>
          <w:spacing w:val="-13"/>
          <w:sz w:val="28"/>
        </w:rPr>
        <w:t xml:space="preserve"> </w:t>
      </w:r>
      <w:r>
        <w:rPr>
          <w:rFonts w:ascii="Times New Roman" w:hAnsi="Times New Roman"/>
          <w:sz w:val="28"/>
        </w:rPr>
        <w:t>устойчивому</w:t>
      </w:r>
      <w:r>
        <w:rPr>
          <w:rFonts w:ascii="Times New Roman" w:hAnsi="Times New Roman"/>
          <w:spacing w:val="-14"/>
          <w:sz w:val="28"/>
        </w:rPr>
        <w:t xml:space="preserve"> </w:t>
      </w:r>
      <w:r>
        <w:rPr>
          <w:rFonts w:ascii="Times New Roman" w:hAnsi="Times New Roman"/>
          <w:sz w:val="28"/>
        </w:rPr>
        <w:t>развитию</w:t>
      </w:r>
      <w:r>
        <w:rPr>
          <w:rFonts w:ascii="Times New Roman" w:hAnsi="Times New Roman"/>
          <w:spacing w:val="-16"/>
          <w:sz w:val="28"/>
        </w:rPr>
        <w:t xml:space="preserve"> </w:t>
      </w:r>
      <w:r>
        <w:rPr>
          <w:rFonts w:ascii="Times New Roman" w:hAnsi="Times New Roman"/>
          <w:sz w:val="28"/>
        </w:rPr>
        <w:t>территории</w:t>
      </w:r>
      <w:r>
        <w:rPr>
          <w:rFonts w:ascii="Times New Roman" w:hAnsi="Times New Roman"/>
          <w:spacing w:val="-67"/>
          <w:sz w:val="28"/>
        </w:rPr>
        <w:t xml:space="preserve"> </w:t>
      </w:r>
      <w:r>
        <w:rPr>
          <w:rFonts w:ascii="Times New Roman" w:hAnsi="Times New Roman"/>
          <w:sz w:val="28"/>
        </w:rPr>
        <w:t>относятся:</w:t>
      </w:r>
    </w:p>
    <w:p w:rsidR="00943EC1" w:rsidRDefault="00943EC1" w:rsidP="00943EC1">
      <w:pPr>
        <w:widowControl w:val="0"/>
        <w:numPr>
          <w:ilvl w:val="0"/>
          <w:numId w:val="31"/>
        </w:numPr>
        <w:tabs>
          <w:tab w:val="left" w:pos="993"/>
          <w:tab w:val="left" w:pos="1276"/>
          <w:tab w:val="left" w:pos="1885"/>
        </w:tabs>
        <w:autoSpaceDE w:val="0"/>
        <w:autoSpaceDN w:val="0"/>
        <w:spacing w:line="321" w:lineRule="exact"/>
        <w:ind w:left="0" w:firstLine="709"/>
        <w:jc w:val="left"/>
        <w:rPr>
          <w:rFonts w:ascii="Times New Roman" w:hAnsi="Times New Roman"/>
          <w:sz w:val="28"/>
        </w:rPr>
      </w:pPr>
      <w:r>
        <w:rPr>
          <w:rFonts w:ascii="Times New Roman" w:hAnsi="Times New Roman"/>
          <w:sz w:val="28"/>
        </w:rPr>
        <w:t>развитие</w:t>
      </w:r>
      <w:r>
        <w:rPr>
          <w:rFonts w:ascii="Times New Roman" w:hAnsi="Times New Roman"/>
          <w:spacing w:val="-3"/>
          <w:sz w:val="28"/>
        </w:rPr>
        <w:t xml:space="preserve"> </w:t>
      </w:r>
      <w:r>
        <w:rPr>
          <w:rFonts w:ascii="Times New Roman" w:hAnsi="Times New Roman"/>
          <w:sz w:val="28"/>
        </w:rPr>
        <w:t>застроенных</w:t>
      </w:r>
      <w:r>
        <w:rPr>
          <w:rFonts w:ascii="Times New Roman" w:hAnsi="Times New Roman"/>
          <w:spacing w:val="-7"/>
          <w:sz w:val="28"/>
        </w:rPr>
        <w:t xml:space="preserve"> </w:t>
      </w:r>
      <w:r>
        <w:rPr>
          <w:rFonts w:ascii="Times New Roman" w:hAnsi="Times New Roman"/>
          <w:sz w:val="28"/>
        </w:rPr>
        <w:t>территорий;</w:t>
      </w:r>
    </w:p>
    <w:p w:rsidR="00943EC1" w:rsidRDefault="00943EC1" w:rsidP="00943EC1">
      <w:pPr>
        <w:widowControl w:val="0"/>
        <w:numPr>
          <w:ilvl w:val="0"/>
          <w:numId w:val="31"/>
        </w:numPr>
        <w:tabs>
          <w:tab w:val="left" w:pos="993"/>
          <w:tab w:val="left" w:pos="1276"/>
          <w:tab w:val="left" w:pos="1885"/>
        </w:tabs>
        <w:autoSpaceDE w:val="0"/>
        <w:autoSpaceDN w:val="0"/>
        <w:spacing w:line="321" w:lineRule="exact"/>
        <w:ind w:left="0" w:firstLine="709"/>
        <w:jc w:val="left"/>
        <w:rPr>
          <w:rFonts w:ascii="Times New Roman" w:hAnsi="Times New Roman"/>
          <w:sz w:val="28"/>
        </w:rPr>
      </w:pPr>
      <w:r>
        <w:rPr>
          <w:rFonts w:ascii="Times New Roman" w:hAnsi="Times New Roman"/>
          <w:sz w:val="28"/>
        </w:rPr>
        <w:t>комплексное</w:t>
      </w:r>
      <w:r>
        <w:rPr>
          <w:rFonts w:ascii="Times New Roman" w:hAnsi="Times New Roman"/>
          <w:spacing w:val="-1"/>
          <w:sz w:val="28"/>
        </w:rPr>
        <w:t xml:space="preserve"> </w:t>
      </w:r>
      <w:r>
        <w:rPr>
          <w:rFonts w:ascii="Times New Roman" w:hAnsi="Times New Roman"/>
          <w:sz w:val="28"/>
        </w:rPr>
        <w:t>освоение</w:t>
      </w:r>
      <w:r>
        <w:rPr>
          <w:rFonts w:ascii="Times New Roman" w:hAnsi="Times New Roman"/>
          <w:spacing w:val="-4"/>
          <w:sz w:val="28"/>
        </w:rPr>
        <w:t xml:space="preserve"> </w:t>
      </w:r>
      <w:r>
        <w:rPr>
          <w:rFonts w:ascii="Times New Roman" w:hAnsi="Times New Roman"/>
          <w:sz w:val="28"/>
        </w:rPr>
        <w:t>территории;</w:t>
      </w:r>
    </w:p>
    <w:p w:rsidR="00943EC1" w:rsidRDefault="00943EC1" w:rsidP="00943EC1">
      <w:pPr>
        <w:widowControl w:val="0"/>
        <w:numPr>
          <w:ilvl w:val="0"/>
          <w:numId w:val="31"/>
        </w:numPr>
        <w:tabs>
          <w:tab w:val="left" w:pos="993"/>
          <w:tab w:val="left" w:pos="1276"/>
          <w:tab w:val="left" w:pos="1885"/>
        </w:tabs>
        <w:autoSpaceDE w:val="0"/>
        <w:autoSpaceDN w:val="0"/>
        <w:spacing w:before="2" w:line="321" w:lineRule="exact"/>
        <w:ind w:left="0" w:firstLine="709"/>
        <w:jc w:val="left"/>
        <w:rPr>
          <w:rFonts w:ascii="Times New Roman" w:hAnsi="Times New Roman"/>
          <w:sz w:val="28"/>
        </w:rPr>
      </w:pPr>
      <w:r>
        <w:rPr>
          <w:rFonts w:ascii="Times New Roman" w:hAnsi="Times New Roman"/>
          <w:sz w:val="28"/>
        </w:rPr>
        <w:t>комплексное</w:t>
      </w:r>
      <w:r>
        <w:rPr>
          <w:rFonts w:ascii="Times New Roman" w:hAnsi="Times New Roman"/>
          <w:spacing w:val="-10"/>
          <w:sz w:val="28"/>
        </w:rPr>
        <w:t xml:space="preserve"> </w:t>
      </w:r>
      <w:r>
        <w:rPr>
          <w:rFonts w:ascii="Times New Roman" w:hAnsi="Times New Roman"/>
          <w:sz w:val="28"/>
        </w:rPr>
        <w:t>освоение</w:t>
      </w:r>
      <w:r>
        <w:rPr>
          <w:rFonts w:ascii="Times New Roman" w:hAnsi="Times New Roman"/>
          <w:spacing w:val="-12"/>
          <w:sz w:val="28"/>
        </w:rPr>
        <w:t xml:space="preserve"> </w:t>
      </w:r>
      <w:r>
        <w:rPr>
          <w:rFonts w:ascii="Times New Roman" w:hAnsi="Times New Roman"/>
          <w:sz w:val="28"/>
        </w:rPr>
        <w:t>территории</w:t>
      </w:r>
      <w:r>
        <w:rPr>
          <w:rFonts w:ascii="Times New Roman" w:hAnsi="Times New Roman"/>
          <w:spacing w:val="-7"/>
          <w:sz w:val="28"/>
        </w:rPr>
        <w:t xml:space="preserve"> </w:t>
      </w:r>
      <w:r>
        <w:rPr>
          <w:rFonts w:ascii="Times New Roman" w:hAnsi="Times New Roman"/>
          <w:sz w:val="28"/>
        </w:rPr>
        <w:t>в</w:t>
      </w:r>
      <w:r>
        <w:rPr>
          <w:rFonts w:ascii="Times New Roman" w:hAnsi="Times New Roman"/>
          <w:spacing w:val="-13"/>
          <w:sz w:val="28"/>
        </w:rPr>
        <w:t xml:space="preserve"> </w:t>
      </w:r>
      <w:r>
        <w:rPr>
          <w:rFonts w:ascii="Times New Roman" w:hAnsi="Times New Roman"/>
          <w:sz w:val="28"/>
        </w:rPr>
        <w:t>целях</w:t>
      </w:r>
      <w:r>
        <w:rPr>
          <w:rFonts w:ascii="Times New Roman" w:hAnsi="Times New Roman"/>
          <w:spacing w:val="-11"/>
          <w:sz w:val="28"/>
        </w:rPr>
        <w:t xml:space="preserve"> </w:t>
      </w:r>
      <w:r>
        <w:rPr>
          <w:rFonts w:ascii="Times New Roman" w:hAnsi="Times New Roman"/>
          <w:sz w:val="28"/>
        </w:rPr>
        <w:t>строительства</w:t>
      </w:r>
      <w:r>
        <w:rPr>
          <w:rFonts w:ascii="Times New Roman" w:hAnsi="Times New Roman"/>
          <w:spacing w:val="-13"/>
          <w:sz w:val="28"/>
        </w:rPr>
        <w:t xml:space="preserve"> </w:t>
      </w:r>
      <w:r>
        <w:rPr>
          <w:rFonts w:ascii="Times New Roman" w:hAnsi="Times New Roman"/>
          <w:sz w:val="28"/>
        </w:rPr>
        <w:t>стандартного</w:t>
      </w:r>
      <w:r>
        <w:rPr>
          <w:rFonts w:ascii="Times New Roman" w:hAnsi="Times New Roman"/>
          <w:spacing w:val="-8"/>
          <w:sz w:val="28"/>
        </w:rPr>
        <w:t xml:space="preserve"> </w:t>
      </w:r>
      <w:r>
        <w:rPr>
          <w:rFonts w:ascii="Times New Roman" w:hAnsi="Times New Roman"/>
          <w:sz w:val="28"/>
        </w:rPr>
        <w:t>жилья;</w:t>
      </w:r>
    </w:p>
    <w:p w:rsidR="00943EC1" w:rsidRDefault="00943EC1" w:rsidP="00943EC1">
      <w:pPr>
        <w:widowControl w:val="0"/>
        <w:numPr>
          <w:ilvl w:val="0"/>
          <w:numId w:val="31"/>
        </w:numPr>
        <w:tabs>
          <w:tab w:val="left" w:pos="993"/>
          <w:tab w:val="left" w:pos="1276"/>
          <w:tab w:val="left" w:pos="1885"/>
        </w:tabs>
        <w:autoSpaceDE w:val="0"/>
        <w:autoSpaceDN w:val="0"/>
        <w:ind w:left="0" w:right="169" w:firstLine="709"/>
        <w:jc w:val="left"/>
        <w:rPr>
          <w:rFonts w:ascii="Times New Roman" w:hAnsi="Times New Roman"/>
          <w:sz w:val="28"/>
        </w:rPr>
      </w:pPr>
      <w:r>
        <w:rPr>
          <w:rFonts w:ascii="Times New Roman" w:hAnsi="Times New Roman"/>
          <w:sz w:val="28"/>
        </w:rPr>
        <w:t>комплексное</w:t>
      </w:r>
      <w:r>
        <w:rPr>
          <w:rFonts w:ascii="Times New Roman" w:hAnsi="Times New Roman"/>
          <w:spacing w:val="1"/>
          <w:sz w:val="28"/>
        </w:rPr>
        <w:t xml:space="preserve"> </w:t>
      </w:r>
      <w:r>
        <w:rPr>
          <w:rFonts w:ascii="Times New Roman" w:hAnsi="Times New Roman"/>
          <w:sz w:val="28"/>
        </w:rPr>
        <w:t>развитие</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инициативе</w:t>
      </w:r>
      <w:r>
        <w:rPr>
          <w:rFonts w:ascii="Times New Roman" w:hAnsi="Times New Roman"/>
          <w:spacing w:val="1"/>
          <w:sz w:val="28"/>
        </w:rPr>
        <w:t xml:space="preserve"> </w:t>
      </w:r>
      <w:r>
        <w:rPr>
          <w:rFonts w:ascii="Times New Roman" w:hAnsi="Times New Roman"/>
          <w:sz w:val="28"/>
        </w:rPr>
        <w:t>правообладателей</w:t>
      </w:r>
      <w:r>
        <w:rPr>
          <w:rFonts w:ascii="Times New Roman" w:hAnsi="Times New Roman"/>
          <w:spacing w:val="1"/>
          <w:sz w:val="28"/>
        </w:rPr>
        <w:t xml:space="preserve"> </w:t>
      </w:r>
      <w:r>
        <w:rPr>
          <w:rFonts w:ascii="Times New Roman" w:hAnsi="Times New Roman"/>
          <w:sz w:val="28"/>
        </w:rPr>
        <w:t>земельных</w:t>
      </w:r>
      <w:r>
        <w:rPr>
          <w:rFonts w:ascii="Times New Roman" w:hAnsi="Times New Roman"/>
          <w:spacing w:val="-1"/>
          <w:sz w:val="28"/>
        </w:rPr>
        <w:t xml:space="preserve"> </w:t>
      </w:r>
      <w:r>
        <w:rPr>
          <w:rFonts w:ascii="Times New Roman" w:hAnsi="Times New Roman"/>
          <w:sz w:val="28"/>
        </w:rPr>
        <w:t>участков</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(или)</w:t>
      </w:r>
      <w:r>
        <w:rPr>
          <w:rFonts w:ascii="Times New Roman" w:hAnsi="Times New Roman"/>
          <w:spacing w:val="-5"/>
          <w:sz w:val="28"/>
        </w:rPr>
        <w:t xml:space="preserve"> </w:t>
      </w:r>
      <w:r>
        <w:rPr>
          <w:rFonts w:ascii="Times New Roman" w:hAnsi="Times New Roman"/>
          <w:sz w:val="28"/>
        </w:rPr>
        <w:t>расположенных</w:t>
      </w:r>
      <w:r>
        <w:rPr>
          <w:rFonts w:ascii="Times New Roman" w:hAnsi="Times New Roman"/>
          <w:spacing w:val="-4"/>
          <w:sz w:val="28"/>
        </w:rPr>
        <w:t xml:space="preserve"> </w:t>
      </w:r>
      <w:r>
        <w:rPr>
          <w:rFonts w:ascii="Times New Roman" w:hAnsi="Times New Roman"/>
          <w:sz w:val="28"/>
        </w:rPr>
        <w:t>на</w:t>
      </w:r>
      <w:r>
        <w:rPr>
          <w:rFonts w:ascii="Times New Roman" w:hAnsi="Times New Roman"/>
          <w:spacing w:val="-5"/>
          <w:sz w:val="28"/>
        </w:rPr>
        <w:t xml:space="preserve"> </w:t>
      </w:r>
      <w:r>
        <w:rPr>
          <w:rFonts w:ascii="Times New Roman" w:hAnsi="Times New Roman"/>
          <w:sz w:val="28"/>
        </w:rPr>
        <w:t>них</w:t>
      </w:r>
      <w:r>
        <w:rPr>
          <w:rFonts w:ascii="Times New Roman" w:hAnsi="Times New Roman"/>
          <w:spacing w:val="-4"/>
          <w:sz w:val="28"/>
        </w:rPr>
        <w:t xml:space="preserve"> </w:t>
      </w:r>
      <w:r>
        <w:rPr>
          <w:rFonts w:ascii="Times New Roman" w:hAnsi="Times New Roman"/>
          <w:sz w:val="28"/>
        </w:rPr>
        <w:t>объектов</w:t>
      </w:r>
      <w:r>
        <w:rPr>
          <w:rFonts w:ascii="Times New Roman" w:hAnsi="Times New Roman"/>
          <w:spacing w:val="-4"/>
          <w:sz w:val="28"/>
        </w:rPr>
        <w:t xml:space="preserve"> </w:t>
      </w:r>
      <w:r>
        <w:rPr>
          <w:rFonts w:ascii="Times New Roman" w:hAnsi="Times New Roman"/>
          <w:sz w:val="28"/>
        </w:rPr>
        <w:t>недвижимого имущества;</w:t>
      </w:r>
    </w:p>
    <w:p w:rsidR="00943EC1" w:rsidRDefault="00943EC1" w:rsidP="00943EC1">
      <w:pPr>
        <w:widowControl w:val="0"/>
        <w:numPr>
          <w:ilvl w:val="0"/>
          <w:numId w:val="31"/>
        </w:numPr>
        <w:tabs>
          <w:tab w:val="left" w:pos="993"/>
          <w:tab w:val="left" w:pos="1276"/>
          <w:tab w:val="left" w:pos="1885"/>
        </w:tabs>
        <w:autoSpaceDE w:val="0"/>
        <w:autoSpaceDN w:val="0"/>
        <w:ind w:left="0" w:right="166" w:firstLine="709"/>
        <w:jc w:val="left"/>
        <w:rPr>
          <w:rFonts w:ascii="Times New Roman" w:hAnsi="Times New Roman"/>
          <w:sz w:val="28"/>
        </w:rPr>
      </w:pPr>
      <w:r>
        <w:rPr>
          <w:rFonts w:ascii="Times New Roman" w:hAnsi="Times New Roman"/>
          <w:sz w:val="28"/>
        </w:rPr>
        <w:t>комплексное</w:t>
      </w:r>
      <w:r>
        <w:rPr>
          <w:rFonts w:ascii="Times New Roman" w:hAnsi="Times New Roman"/>
          <w:spacing w:val="1"/>
          <w:sz w:val="28"/>
        </w:rPr>
        <w:t xml:space="preserve"> </w:t>
      </w:r>
      <w:r>
        <w:rPr>
          <w:rFonts w:ascii="Times New Roman" w:hAnsi="Times New Roman"/>
          <w:sz w:val="28"/>
        </w:rPr>
        <w:t>развитие</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инициативе</w:t>
      </w:r>
      <w:r>
        <w:rPr>
          <w:rFonts w:ascii="Times New Roman" w:hAnsi="Times New Roman"/>
          <w:spacing w:val="1"/>
          <w:sz w:val="28"/>
        </w:rPr>
        <w:t xml:space="preserve"> </w:t>
      </w:r>
      <w:r>
        <w:rPr>
          <w:rFonts w:ascii="Times New Roman" w:hAnsi="Times New Roman"/>
          <w:sz w:val="28"/>
        </w:rPr>
        <w:t>органа</w:t>
      </w:r>
      <w:r>
        <w:rPr>
          <w:rFonts w:ascii="Times New Roman" w:hAnsi="Times New Roman"/>
          <w:spacing w:val="1"/>
          <w:sz w:val="28"/>
        </w:rPr>
        <w:t xml:space="preserve"> </w:t>
      </w:r>
      <w:r>
        <w:rPr>
          <w:rFonts w:ascii="Times New Roman" w:hAnsi="Times New Roman"/>
          <w:sz w:val="28"/>
        </w:rPr>
        <w:t>местного</w:t>
      </w:r>
      <w:r>
        <w:rPr>
          <w:rFonts w:ascii="Times New Roman" w:hAnsi="Times New Roman"/>
          <w:spacing w:val="1"/>
          <w:sz w:val="28"/>
        </w:rPr>
        <w:t xml:space="preserve"> </w:t>
      </w:r>
      <w:r>
        <w:rPr>
          <w:rFonts w:ascii="Times New Roman" w:hAnsi="Times New Roman"/>
          <w:sz w:val="28"/>
        </w:rPr>
        <w:t>самоуправления.</w:t>
      </w:r>
    </w:p>
    <w:p w:rsidR="00943EC1" w:rsidRDefault="00943EC1" w:rsidP="00943EC1">
      <w:pPr>
        <w:widowControl w:val="0"/>
        <w:numPr>
          <w:ilvl w:val="0"/>
          <w:numId w:val="7"/>
        </w:numPr>
        <w:tabs>
          <w:tab w:val="left" w:pos="993"/>
          <w:tab w:val="left" w:pos="1276"/>
        </w:tabs>
        <w:autoSpaceDE w:val="0"/>
        <w:autoSpaceDN w:val="0"/>
        <w:ind w:left="0" w:right="158" w:firstLine="709"/>
        <w:rPr>
          <w:rFonts w:ascii="Times New Roman" w:hAnsi="Times New Roman"/>
          <w:sz w:val="28"/>
        </w:rPr>
      </w:pPr>
      <w:r>
        <w:rPr>
          <w:rFonts w:ascii="Times New Roman" w:hAnsi="Times New Roman"/>
          <w:sz w:val="28"/>
        </w:rPr>
        <w:t>Развитие</w:t>
      </w:r>
      <w:r>
        <w:rPr>
          <w:rFonts w:ascii="Times New Roman" w:hAnsi="Times New Roman"/>
          <w:spacing w:val="1"/>
          <w:sz w:val="28"/>
        </w:rPr>
        <w:t xml:space="preserve"> </w:t>
      </w:r>
      <w:r>
        <w:rPr>
          <w:rFonts w:ascii="Times New Roman" w:hAnsi="Times New Roman"/>
          <w:sz w:val="28"/>
        </w:rPr>
        <w:t>застроенных</w:t>
      </w:r>
      <w:r>
        <w:rPr>
          <w:rFonts w:ascii="Times New Roman" w:hAnsi="Times New Roman"/>
          <w:spacing w:val="1"/>
          <w:sz w:val="28"/>
        </w:rPr>
        <w:t xml:space="preserve"> </w:t>
      </w:r>
      <w:r>
        <w:rPr>
          <w:rFonts w:ascii="Times New Roman" w:hAnsi="Times New Roman"/>
          <w:sz w:val="28"/>
        </w:rPr>
        <w:t>территорий</w:t>
      </w:r>
      <w:r>
        <w:rPr>
          <w:rFonts w:ascii="Times New Roman" w:hAnsi="Times New Roman"/>
          <w:spacing w:val="1"/>
          <w:sz w:val="28"/>
        </w:rPr>
        <w:t xml:space="preserve"> </w:t>
      </w:r>
      <w:r>
        <w:rPr>
          <w:rFonts w:ascii="Times New Roman" w:hAnsi="Times New Roman"/>
          <w:sz w:val="28"/>
        </w:rPr>
        <w:t>осуществляется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границах</w:t>
      </w:r>
      <w:r>
        <w:rPr>
          <w:rFonts w:ascii="Times New Roman" w:hAnsi="Times New Roman"/>
          <w:spacing w:val="1"/>
          <w:sz w:val="28"/>
        </w:rPr>
        <w:t xml:space="preserve"> </w:t>
      </w:r>
      <w:r>
        <w:rPr>
          <w:rFonts w:ascii="Times New Roman" w:hAnsi="Times New Roman"/>
          <w:sz w:val="28"/>
        </w:rPr>
        <w:t>элемента</w:t>
      </w:r>
      <w:r>
        <w:rPr>
          <w:rFonts w:ascii="Times New Roman" w:hAnsi="Times New Roman"/>
          <w:spacing w:val="1"/>
          <w:sz w:val="28"/>
        </w:rPr>
        <w:t xml:space="preserve"> </w:t>
      </w:r>
      <w:r>
        <w:rPr>
          <w:rFonts w:ascii="Times New Roman" w:hAnsi="Times New Roman"/>
          <w:sz w:val="28"/>
        </w:rPr>
        <w:t>планировочной структуры (квартала, микрорайона) или его части (частей), в границах</w:t>
      </w:r>
      <w:r>
        <w:rPr>
          <w:rFonts w:ascii="Times New Roman" w:hAnsi="Times New Roman"/>
          <w:spacing w:val="1"/>
          <w:sz w:val="28"/>
        </w:rPr>
        <w:t xml:space="preserve"> </w:t>
      </w:r>
      <w:r>
        <w:rPr>
          <w:rFonts w:ascii="Times New Roman" w:hAnsi="Times New Roman"/>
          <w:sz w:val="28"/>
        </w:rPr>
        <w:t>смежных элементов планировочной структуры или их частей. Решение о развитии</w:t>
      </w:r>
      <w:r>
        <w:rPr>
          <w:rFonts w:ascii="Times New Roman" w:hAnsi="Times New Roman"/>
          <w:spacing w:val="1"/>
          <w:sz w:val="28"/>
        </w:rPr>
        <w:t xml:space="preserve"> </w:t>
      </w:r>
      <w:r>
        <w:rPr>
          <w:rFonts w:ascii="Times New Roman" w:hAnsi="Times New Roman"/>
          <w:sz w:val="28"/>
        </w:rPr>
        <w:t>застроенных</w:t>
      </w:r>
      <w:r>
        <w:rPr>
          <w:rFonts w:ascii="Times New Roman" w:hAnsi="Times New Roman"/>
          <w:spacing w:val="1"/>
          <w:sz w:val="28"/>
        </w:rPr>
        <w:t xml:space="preserve"> </w:t>
      </w:r>
      <w:r>
        <w:rPr>
          <w:rFonts w:ascii="Times New Roman" w:hAnsi="Times New Roman"/>
          <w:sz w:val="28"/>
        </w:rPr>
        <w:t>территорий</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границах</w:t>
      </w:r>
      <w:r>
        <w:rPr>
          <w:rFonts w:ascii="Times New Roman" w:hAnsi="Times New Roman"/>
          <w:spacing w:val="1"/>
          <w:sz w:val="28"/>
        </w:rPr>
        <w:t xml:space="preserve"> </w:t>
      </w:r>
      <w:r>
        <w:rPr>
          <w:rFonts w:ascii="Times New Roman" w:hAnsi="Times New Roman"/>
          <w:sz w:val="28"/>
        </w:rPr>
        <w:t>городского поселения Туран</w:t>
      </w:r>
      <w:r>
        <w:rPr>
          <w:rFonts w:ascii="Times New Roman" w:hAnsi="Times New Roman"/>
          <w:spacing w:val="1"/>
          <w:sz w:val="28"/>
        </w:rPr>
        <w:t xml:space="preserve"> </w:t>
      </w:r>
      <w:r>
        <w:rPr>
          <w:rFonts w:ascii="Times New Roman" w:hAnsi="Times New Roman"/>
          <w:sz w:val="28"/>
        </w:rPr>
        <w:t>принимается</w:t>
      </w:r>
      <w:r>
        <w:rPr>
          <w:rFonts w:ascii="Times New Roman" w:hAnsi="Times New Roman"/>
          <w:spacing w:val="1"/>
          <w:sz w:val="28"/>
        </w:rPr>
        <w:t xml:space="preserve"> </w:t>
      </w:r>
      <w:r>
        <w:rPr>
          <w:rFonts w:ascii="Times New Roman" w:hAnsi="Times New Roman"/>
          <w:sz w:val="28"/>
        </w:rPr>
        <w:t>уполномоченным</w:t>
      </w:r>
      <w:r>
        <w:rPr>
          <w:rFonts w:ascii="Times New Roman" w:hAnsi="Times New Roman"/>
          <w:spacing w:val="1"/>
          <w:sz w:val="28"/>
        </w:rPr>
        <w:t xml:space="preserve"> </w:t>
      </w:r>
      <w:r>
        <w:rPr>
          <w:rFonts w:ascii="Times New Roman" w:hAnsi="Times New Roman"/>
          <w:sz w:val="28"/>
        </w:rPr>
        <w:t>Правительством</w:t>
      </w:r>
      <w:r>
        <w:rPr>
          <w:rFonts w:ascii="Times New Roman" w:hAnsi="Times New Roman"/>
          <w:spacing w:val="1"/>
          <w:sz w:val="28"/>
        </w:rPr>
        <w:t xml:space="preserve"> </w:t>
      </w:r>
      <w:r>
        <w:rPr>
          <w:rFonts w:ascii="Times New Roman" w:hAnsi="Times New Roman"/>
          <w:sz w:val="28"/>
        </w:rPr>
        <w:t>Республики</w:t>
      </w:r>
      <w:r>
        <w:rPr>
          <w:rFonts w:ascii="Times New Roman" w:hAnsi="Times New Roman"/>
          <w:spacing w:val="1"/>
          <w:sz w:val="28"/>
        </w:rPr>
        <w:t xml:space="preserve"> </w:t>
      </w:r>
      <w:r>
        <w:rPr>
          <w:rFonts w:ascii="Times New Roman" w:hAnsi="Times New Roman"/>
          <w:sz w:val="28"/>
        </w:rPr>
        <w:t>Тыва</w:t>
      </w:r>
      <w:r>
        <w:rPr>
          <w:rFonts w:ascii="Times New Roman" w:hAnsi="Times New Roman"/>
          <w:spacing w:val="1"/>
          <w:sz w:val="28"/>
        </w:rPr>
        <w:t xml:space="preserve"> </w:t>
      </w:r>
      <w:r>
        <w:rPr>
          <w:rFonts w:ascii="Times New Roman" w:hAnsi="Times New Roman"/>
          <w:sz w:val="28"/>
        </w:rPr>
        <w:t>исполнительным</w:t>
      </w:r>
      <w:r>
        <w:rPr>
          <w:rFonts w:ascii="Times New Roman" w:hAnsi="Times New Roman"/>
          <w:spacing w:val="1"/>
          <w:sz w:val="28"/>
        </w:rPr>
        <w:t xml:space="preserve"> </w:t>
      </w:r>
      <w:r>
        <w:rPr>
          <w:rFonts w:ascii="Times New Roman" w:hAnsi="Times New Roman"/>
          <w:sz w:val="28"/>
        </w:rPr>
        <w:t>органом</w:t>
      </w:r>
      <w:r>
        <w:rPr>
          <w:rFonts w:ascii="Times New Roman" w:hAnsi="Times New Roman"/>
          <w:spacing w:val="1"/>
          <w:sz w:val="28"/>
        </w:rPr>
        <w:t xml:space="preserve"> </w:t>
      </w:r>
      <w:r>
        <w:rPr>
          <w:rFonts w:ascii="Times New Roman" w:hAnsi="Times New Roman"/>
          <w:spacing w:val="-1"/>
          <w:sz w:val="28"/>
        </w:rPr>
        <w:t>государственной</w:t>
      </w:r>
      <w:r>
        <w:rPr>
          <w:rFonts w:ascii="Times New Roman" w:hAnsi="Times New Roman"/>
          <w:spacing w:val="-14"/>
          <w:sz w:val="28"/>
        </w:rPr>
        <w:t xml:space="preserve"> </w:t>
      </w:r>
      <w:r>
        <w:rPr>
          <w:rFonts w:ascii="Times New Roman" w:hAnsi="Times New Roman"/>
          <w:spacing w:val="-1"/>
          <w:sz w:val="28"/>
        </w:rPr>
        <w:t>власти</w:t>
      </w:r>
      <w:r>
        <w:rPr>
          <w:rFonts w:ascii="Times New Roman" w:hAnsi="Times New Roman"/>
          <w:spacing w:val="-8"/>
          <w:sz w:val="28"/>
        </w:rPr>
        <w:t xml:space="preserve"> </w:t>
      </w:r>
      <w:r>
        <w:rPr>
          <w:rFonts w:ascii="Times New Roman" w:hAnsi="Times New Roman"/>
          <w:spacing w:val="-1"/>
          <w:sz w:val="28"/>
        </w:rPr>
        <w:t>Республики</w:t>
      </w:r>
      <w:r>
        <w:rPr>
          <w:rFonts w:ascii="Times New Roman" w:hAnsi="Times New Roman"/>
          <w:spacing w:val="-11"/>
          <w:sz w:val="28"/>
        </w:rPr>
        <w:t xml:space="preserve"> </w:t>
      </w:r>
      <w:r>
        <w:rPr>
          <w:rFonts w:ascii="Times New Roman" w:hAnsi="Times New Roman"/>
          <w:sz w:val="28"/>
        </w:rPr>
        <w:t>Тыва.</w:t>
      </w:r>
      <w:r>
        <w:rPr>
          <w:rFonts w:ascii="Times New Roman" w:hAnsi="Times New Roman"/>
          <w:spacing w:val="-11"/>
          <w:sz w:val="28"/>
        </w:rPr>
        <w:t xml:space="preserve"> </w:t>
      </w:r>
      <w:r>
        <w:rPr>
          <w:rFonts w:ascii="Times New Roman" w:hAnsi="Times New Roman"/>
          <w:sz w:val="28"/>
        </w:rPr>
        <w:t>Решение</w:t>
      </w:r>
      <w:r>
        <w:rPr>
          <w:rFonts w:ascii="Times New Roman" w:hAnsi="Times New Roman"/>
          <w:spacing w:val="-17"/>
          <w:sz w:val="28"/>
        </w:rPr>
        <w:t xml:space="preserve"> </w:t>
      </w:r>
      <w:r>
        <w:rPr>
          <w:rFonts w:ascii="Times New Roman" w:hAnsi="Times New Roman"/>
          <w:sz w:val="28"/>
        </w:rPr>
        <w:t>о</w:t>
      </w:r>
      <w:r>
        <w:rPr>
          <w:rFonts w:ascii="Times New Roman" w:hAnsi="Times New Roman"/>
          <w:spacing w:val="-12"/>
          <w:sz w:val="28"/>
        </w:rPr>
        <w:t xml:space="preserve"> </w:t>
      </w:r>
      <w:r>
        <w:rPr>
          <w:rFonts w:ascii="Times New Roman" w:hAnsi="Times New Roman"/>
          <w:sz w:val="28"/>
        </w:rPr>
        <w:t>развитии</w:t>
      </w:r>
      <w:r>
        <w:rPr>
          <w:rFonts w:ascii="Times New Roman" w:hAnsi="Times New Roman"/>
          <w:spacing w:val="-14"/>
          <w:sz w:val="28"/>
        </w:rPr>
        <w:t xml:space="preserve"> </w:t>
      </w:r>
      <w:r>
        <w:rPr>
          <w:rFonts w:ascii="Times New Roman" w:hAnsi="Times New Roman"/>
          <w:sz w:val="28"/>
        </w:rPr>
        <w:t>застроенной</w:t>
      </w:r>
      <w:r>
        <w:rPr>
          <w:rFonts w:ascii="Times New Roman" w:hAnsi="Times New Roman"/>
          <w:spacing w:val="-11"/>
          <w:sz w:val="28"/>
        </w:rPr>
        <w:t xml:space="preserve"> </w:t>
      </w:r>
      <w:r>
        <w:rPr>
          <w:rFonts w:ascii="Times New Roman" w:hAnsi="Times New Roman"/>
          <w:sz w:val="28"/>
        </w:rPr>
        <w:t>территории</w:t>
      </w:r>
      <w:r>
        <w:rPr>
          <w:rFonts w:ascii="Times New Roman" w:hAnsi="Times New Roman"/>
          <w:spacing w:val="-68"/>
          <w:sz w:val="28"/>
        </w:rPr>
        <w:t xml:space="preserve"> </w:t>
      </w:r>
      <w:r>
        <w:rPr>
          <w:rFonts w:ascii="Times New Roman" w:hAnsi="Times New Roman"/>
          <w:sz w:val="28"/>
        </w:rPr>
        <w:t>может</w:t>
      </w:r>
      <w:r>
        <w:rPr>
          <w:rFonts w:ascii="Times New Roman" w:hAnsi="Times New Roman"/>
          <w:spacing w:val="1"/>
          <w:sz w:val="28"/>
        </w:rPr>
        <w:t xml:space="preserve"> </w:t>
      </w:r>
      <w:r>
        <w:rPr>
          <w:rFonts w:ascii="Times New Roman" w:hAnsi="Times New Roman"/>
          <w:sz w:val="28"/>
        </w:rPr>
        <w:t>быть</w:t>
      </w:r>
      <w:r>
        <w:rPr>
          <w:rFonts w:ascii="Times New Roman" w:hAnsi="Times New Roman"/>
          <w:spacing w:val="-2"/>
          <w:sz w:val="28"/>
        </w:rPr>
        <w:t xml:space="preserve"> </w:t>
      </w:r>
      <w:r>
        <w:rPr>
          <w:rFonts w:ascii="Times New Roman" w:hAnsi="Times New Roman"/>
          <w:sz w:val="28"/>
        </w:rPr>
        <w:t>принято,</w:t>
      </w:r>
      <w:r>
        <w:rPr>
          <w:rFonts w:ascii="Times New Roman" w:hAnsi="Times New Roman"/>
          <w:spacing w:val="2"/>
          <w:sz w:val="28"/>
        </w:rPr>
        <w:t xml:space="preserve"> </w:t>
      </w:r>
      <w:r>
        <w:rPr>
          <w:rFonts w:ascii="Times New Roman" w:hAnsi="Times New Roman"/>
          <w:sz w:val="28"/>
        </w:rPr>
        <w:t>если</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3"/>
          <w:sz w:val="28"/>
        </w:rPr>
        <w:t xml:space="preserve"> </w:t>
      </w:r>
      <w:r>
        <w:rPr>
          <w:rFonts w:ascii="Times New Roman" w:hAnsi="Times New Roman"/>
          <w:sz w:val="28"/>
        </w:rPr>
        <w:t>такой</w:t>
      </w:r>
      <w:r>
        <w:rPr>
          <w:rFonts w:ascii="Times New Roman" w:hAnsi="Times New Roman"/>
          <w:spacing w:val="2"/>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расположены:</w:t>
      </w:r>
    </w:p>
    <w:p w:rsidR="00943EC1" w:rsidRDefault="00943EC1" w:rsidP="00943EC1">
      <w:pPr>
        <w:widowControl w:val="0"/>
        <w:numPr>
          <w:ilvl w:val="0"/>
          <w:numId w:val="32"/>
        </w:numPr>
        <w:tabs>
          <w:tab w:val="left" w:pos="993"/>
          <w:tab w:val="left" w:pos="1276"/>
          <w:tab w:val="left" w:pos="1885"/>
        </w:tabs>
        <w:autoSpaceDE w:val="0"/>
        <w:autoSpaceDN w:val="0"/>
        <w:ind w:left="0" w:right="165" w:firstLine="709"/>
        <w:jc w:val="left"/>
        <w:rPr>
          <w:rFonts w:ascii="Times New Roman" w:hAnsi="Times New Roman"/>
          <w:sz w:val="28"/>
        </w:rPr>
      </w:pPr>
      <w:r>
        <w:rPr>
          <w:rFonts w:ascii="Times New Roman" w:hAnsi="Times New Roman"/>
          <w:sz w:val="28"/>
        </w:rPr>
        <w:t>многоквартирные</w:t>
      </w:r>
      <w:r>
        <w:rPr>
          <w:rFonts w:ascii="Times New Roman" w:hAnsi="Times New Roman"/>
          <w:spacing w:val="1"/>
          <w:sz w:val="28"/>
        </w:rPr>
        <w:t xml:space="preserve"> </w:t>
      </w:r>
      <w:r>
        <w:rPr>
          <w:rFonts w:ascii="Times New Roman" w:hAnsi="Times New Roman"/>
          <w:sz w:val="28"/>
        </w:rPr>
        <w:t>дома,</w:t>
      </w:r>
      <w:r>
        <w:rPr>
          <w:rFonts w:ascii="Times New Roman" w:hAnsi="Times New Roman"/>
          <w:spacing w:val="1"/>
          <w:sz w:val="28"/>
        </w:rPr>
        <w:t xml:space="preserve"> </w:t>
      </w:r>
      <w:r>
        <w:rPr>
          <w:rFonts w:ascii="Times New Roman" w:hAnsi="Times New Roman"/>
          <w:sz w:val="28"/>
        </w:rPr>
        <w:t>признанные</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установленном</w:t>
      </w:r>
      <w:r>
        <w:rPr>
          <w:rFonts w:ascii="Times New Roman" w:hAnsi="Times New Roman"/>
          <w:spacing w:val="1"/>
          <w:sz w:val="28"/>
        </w:rPr>
        <w:t xml:space="preserve"> </w:t>
      </w:r>
      <w:r>
        <w:rPr>
          <w:rFonts w:ascii="Times New Roman" w:hAnsi="Times New Roman"/>
          <w:sz w:val="28"/>
        </w:rPr>
        <w:t>Правительством</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2"/>
          <w:sz w:val="28"/>
        </w:rPr>
        <w:t xml:space="preserve"> </w:t>
      </w:r>
      <w:r>
        <w:rPr>
          <w:rFonts w:ascii="Times New Roman" w:hAnsi="Times New Roman"/>
          <w:sz w:val="28"/>
        </w:rPr>
        <w:t>Федерации</w:t>
      </w:r>
      <w:r>
        <w:rPr>
          <w:rFonts w:ascii="Times New Roman" w:hAnsi="Times New Roman"/>
          <w:spacing w:val="-2"/>
          <w:sz w:val="28"/>
        </w:rPr>
        <w:t xml:space="preserve"> </w:t>
      </w:r>
      <w:r>
        <w:rPr>
          <w:rFonts w:ascii="Times New Roman" w:hAnsi="Times New Roman"/>
          <w:sz w:val="28"/>
        </w:rPr>
        <w:t>порядке аварийными</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подлежащими</w:t>
      </w:r>
      <w:r>
        <w:rPr>
          <w:rFonts w:ascii="Times New Roman" w:hAnsi="Times New Roman"/>
          <w:spacing w:val="2"/>
          <w:sz w:val="28"/>
        </w:rPr>
        <w:t xml:space="preserve"> </w:t>
      </w:r>
      <w:r>
        <w:rPr>
          <w:rFonts w:ascii="Times New Roman" w:hAnsi="Times New Roman"/>
          <w:sz w:val="28"/>
        </w:rPr>
        <w:t>сносу;</w:t>
      </w:r>
    </w:p>
    <w:p w:rsidR="00943EC1" w:rsidRDefault="00943EC1" w:rsidP="00943EC1">
      <w:pPr>
        <w:widowControl w:val="0"/>
        <w:numPr>
          <w:ilvl w:val="0"/>
          <w:numId w:val="32"/>
        </w:numPr>
        <w:tabs>
          <w:tab w:val="left" w:pos="993"/>
          <w:tab w:val="left" w:pos="1276"/>
          <w:tab w:val="left" w:pos="1885"/>
        </w:tabs>
        <w:autoSpaceDE w:val="0"/>
        <w:autoSpaceDN w:val="0"/>
        <w:ind w:left="0" w:right="157" w:firstLine="709"/>
        <w:jc w:val="left"/>
        <w:rPr>
          <w:rFonts w:ascii="Times New Roman" w:hAnsi="Times New Roman"/>
          <w:sz w:val="28"/>
        </w:rPr>
      </w:pPr>
      <w:r>
        <w:rPr>
          <w:rFonts w:ascii="Times New Roman" w:hAnsi="Times New Roman"/>
          <w:sz w:val="28"/>
        </w:rPr>
        <w:t>многоквартирные</w:t>
      </w:r>
      <w:r>
        <w:rPr>
          <w:rFonts w:ascii="Times New Roman" w:hAnsi="Times New Roman"/>
          <w:spacing w:val="1"/>
          <w:sz w:val="28"/>
        </w:rPr>
        <w:t xml:space="preserve"> </w:t>
      </w:r>
      <w:r>
        <w:rPr>
          <w:rFonts w:ascii="Times New Roman" w:hAnsi="Times New Roman"/>
          <w:sz w:val="28"/>
        </w:rPr>
        <w:t>дома,</w:t>
      </w:r>
      <w:r>
        <w:rPr>
          <w:rFonts w:ascii="Times New Roman" w:hAnsi="Times New Roman"/>
          <w:spacing w:val="1"/>
          <w:sz w:val="28"/>
        </w:rPr>
        <w:t xml:space="preserve"> </w:t>
      </w:r>
      <w:r>
        <w:rPr>
          <w:rFonts w:ascii="Times New Roman" w:hAnsi="Times New Roman"/>
          <w:sz w:val="28"/>
        </w:rPr>
        <w:t>снос,</w:t>
      </w:r>
      <w:r>
        <w:rPr>
          <w:rFonts w:ascii="Times New Roman" w:hAnsi="Times New Roman"/>
          <w:spacing w:val="1"/>
          <w:sz w:val="28"/>
        </w:rPr>
        <w:t xml:space="preserve"> </w:t>
      </w:r>
      <w:r>
        <w:rPr>
          <w:rFonts w:ascii="Times New Roman" w:hAnsi="Times New Roman"/>
          <w:sz w:val="28"/>
        </w:rPr>
        <w:t>реконструкция</w:t>
      </w:r>
      <w:r>
        <w:rPr>
          <w:rFonts w:ascii="Times New Roman" w:hAnsi="Times New Roman"/>
          <w:spacing w:val="1"/>
          <w:sz w:val="28"/>
        </w:rPr>
        <w:t xml:space="preserve"> </w:t>
      </w:r>
      <w:r>
        <w:rPr>
          <w:rFonts w:ascii="Times New Roman" w:hAnsi="Times New Roman"/>
          <w:sz w:val="28"/>
        </w:rPr>
        <w:t>которых</w:t>
      </w:r>
      <w:r>
        <w:rPr>
          <w:rFonts w:ascii="Times New Roman" w:hAnsi="Times New Roman"/>
          <w:spacing w:val="1"/>
          <w:sz w:val="28"/>
        </w:rPr>
        <w:t xml:space="preserve"> </w:t>
      </w:r>
      <w:r>
        <w:rPr>
          <w:rFonts w:ascii="Times New Roman" w:hAnsi="Times New Roman"/>
          <w:sz w:val="28"/>
        </w:rPr>
        <w:t>планируется</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основании</w:t>
      </w:r>
      <w:r>
        <w:rPr>
          <w:rFonts w:ascii="Times New Roman" w:hAnsi="Times New Roman"/>
          <w:spacing w:val="1"/>
          <w:sz w:val="28"/>
        </w:rPr>
        <w:t xml:space="preserve"> </w:t>
      </w:r>
      <w:r>
        <w:rPr>
          <w:rFonts w:ascii="Times New Roman" w:hAnsi="Times New Roman"/>
          <w:sz w:val="28"/>
        </w:rPr>
        <w:t>муниципальных</w:t>
      </w:r>
      <w:r>
        <w:rPr>
          <w:rFonts w:ascii="Times New Roman" w:hAnsi="Times New Roman"/>
          <w:spacing w:val="1"/>
          <w:sz w:val="28"/>
        </w:rPr>
        <w:t xml:space="preserve"> </w:t>
      </w:r>
      <w:r>
        <w:rPr>
          <w:rFonts w:ascii="Times New Roman" w:hAnsi="Times New Roman"/>
          <w:sz w:val="28"/>
        </w:rPr>
        <w:t>адресных</w:t>
      </w:r>
      <w:r>
        <w:rPr>
          <w:rFonts w:ascii="Times New Roman" w:hAnsi="Times New Roman"/>
          <w:spacing w:val="1"/>
          <w:sz w:val="28"/>
        </w:rPr>
        <w:t xml:space="preserve"> </w:t>
      </w:r>
      <w:r>
        <w:rPr>
          <w:rFonts w:ascii="Times New Roman" w:hAnsi="Times New Roman"/>
          <w:sz w:val="28"/>
        </w:rPr>
        <w:t>программ,</w:t>
      </w:r>
      <w:r>
        <w:rPr>
          <w:rFonts w:ascii="Times New Roman" w:hAnsi="Times New Roman"/>
          <w:spacing w:val="1"/>
          <w:sz w:val="28"/>
        </w:rPr>
        <w:t xml:space="preserve"> </w:t>
      </w:r>
      <w:r>
        <w:rPr>
          <w:rFonts w:ascii="Times New Roman" w:hAnsi="Times New Roman"/>
          <w:sz w:val="28"/>
        </w:rPr>
        <w:t>утвержденных</w:t>
      </w:r>
      <w:r>
        <w:rPr>
          <w:rFonts w:ascii="Times New Roman" w:hAnsi="Times New Roman"/>
          <w:spacing w:val="1"/>
          <w:sz w:val="28"/>
        </w:rPr>
        <w:t xml:space="preserve"> </w:t>
      </w:r>
      <w:r>
        <w:rPr>
          <w:rFonts w:ascii="Times New Roman" w:hAnsi="Times New Roman"/>
          <w:sz w:val="28"/>
        </w:rPr>
        <w:t>представительным</w:t>
      </w:r>
      <w:r>
        <w:rPr>
          <w:rFonts w:ascii="Times New Roman" w:hAnsi="Times New Roman"/>
          <w:spacing w:val="1"/>
          <w:sz w:val="28"/>
        </w:rPr>
        <w:t xml:space="preserve"> </w:t>
      </w:r>
      <w:r>
        <w:rPr>
          <w:rFonts w:ascii="Times New Roman" w:hAnsi="Times New Roman"/>
          <w:sz w:val="28"/>
        </w:rPr>
        <w:t>органом</w:t>
      </w:r>
      <w:r>
        <w:rPr>
          <w:rFonts w:ascii="Times New Roman" w:hAnsi="Times New Roman"/>
          <w:spacing w:val="-1"/>
          <w:sz w:val="28"/>
        </w:rPr>
        <w:t xml:space="preserve"> </w:t>
      </w:r>
      <w:r>
        <w:rPr>
          <w:rFonts w:ascii="Times New Roman" w:hAnsi="Times New Roman"/>
          <w:sz w:val="28"/>
        </w:rPr>
        <w:t>местного</w:t>
      </w:r>
      <w:r>
        <w:rPr>
          <w:rFonts w:ascii="Times New Roman" w:hAnsi="Times New Roman"/>
          <w:spacing w:val="1"/>
          <w:sz w:val="28"/>
        </w:rPr>
        <w:t xml:space="preserve"> </w:t>
      </w:r>
      <w:r>
        <w:rPr>
          <w:rFonts w:ascii="Times New Roman" w:hAnsi="Times New Roman"/>
          <w:sz w:val="28"/>
        </w:rPr>
        <w:t>самоуправления.</w:t>
      </w:r>
    </w:p>
    <w:p w:rsidR="00943EC1" w:rsidRDefault="00943EC1" w:rsidP="00943EC1">
      <w:pPr>
        <w:widowControl w:val="0"/>
        <w:numPr>
          <w:ilvl w:val="0"/>
          <w:numId w:val="7"/>
        </w:numPr>
        <w:tabs>
          <w:tab w:val="left" w:pos="993"/>
          <w:tab w:val="left" w:pos="1276"/>
        </w:tabs>
        <w:autoSpaceDE w:val="0"/>
        <w:autoSpaceDN w:val="0"/>
        <w:ind w:left="0" w:right="154" w:firstLine="709"/>
        <w:rPr>
          <w:rFonts w:ascii="Times New Roman" w:hAnsi="Times New Roman"/>
          <w:sz w:val="28"/>
        </w:rPr>
      </w:pPr>
      <w:r>
        <w:rPr>
          <w:rFonts w:ascii="Times New Roman" w:hAnsi="Times New Roman"/>
          <w:sz w:val="28"/>
        </w:rPr>
        <w:t>Решение</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комплексном</w:t>
      </w:r>
      <w:r>
        <w:rPr>
          <w:rFonts w:ascii="Times New Roman" w:hAnsi="Times New Roman"/>
          <w:spacing w:val="1"/>
          <w:sz w:val="28"/>
        </w:rPr>
        <w:t xml:space="preserve"> </w:t>
      </w:r>
      <w:r>
        <w:rPr>
          <w:rFonts w:ascii="Times New Roman" w:hAnsi="Times New Roman"/>
          <w:sz w:val="28"/>
        </w:rPr>
        <w:t>развитии</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инициативе</w:t>
      </w:r>
      <w:r>
        <w:rPr>
          <w:rFonts w:ascii="Times New Roman" w:hAnsi="Times New Roman"/>
          <w:spacing w:val="1"/>
          <w:sz w:val="28"/>
        </w:rPr>
        <w:t xml:space="preserve"> </w:t>
      </w:r>
      <w:r>
        <w:rPr>
          <w:rFonts w:ascii="Times New Roman" w:hAnsi="Times New Roman"/>
          <w:sz w:val="28"/>
        </w:rPr>
        <w:t>органа</w:t>
      </w:r>
      <w:r>
        <w:rPr>
          <w:rFonts w:ascii="Times New Roman" w:hAnsi="Times New Roman"/>
          <w:spacing w:val="-67"/>
          <w:sz w:val="28"/>
        </w:rPr>
        <w:t xml:space="preserve"> </w:t>
      </w:r>
      <w:r>
        <w:rPr>
          <w:rFonts w:ascii="Times New Roman" w:hAnsi="Times New Roman"/>
          <w:sz w:val="28"/>
        </w:rPr>
        <w:t>местного</w:t>
      </w:r>
      <w:r>
        <w:rPr>
          <w:rFonts w:ascii="Times New Roman" w:hAnsi="Times New Roman"/>
          <w:spacing w:val="1"/>
          <w:sz w:val="28"/>
        </w:rPr>
        <w:t xml:space="preserve"> </w:t>
      </w:r>
      <w:r>
        <w:rPr>
          <w:rFonts w:ascii="Times New Roman" w:hAnsi="Times New Roman"/>
          <w:sz w:val="28"/>
        </w:rPr>
        <w:t>самоуправления</w:t>
      </w:r>
      <w:r>
        <w:rPr>
          <w:rFonts w:ascii="Times New Roman" w:hAnsi="Times New Roman"/>
          <w:spacing w:val="1"/>
          <w:sz w:val="28"/>
        </w:rPr>
        <w:t xml:space="preserve"> </w:t>
      </w:r>
      <w:r>
        <w:rPr>
          <w:rFonts w:ascii="Times New Roman" w:hAnsi="Times New Roman"/>
          <w:sz w:val="28"/>
        </w:rPr>
        <w:t>принимается</w:t>
      </w:r>
      <w:r>
        <w:rPr>
          <w:rFonts w:ascii="Times New Roman" w:hAnsi="Times New Roman"/>
          <w:spacing w:val="1"/>
          <w:sz w:val="28"/>
        </w:rPr>
        <w:t xml:space="preserve"> </w:t>
      </w:r>
      <w:r>
        <w:rPr>
          <w:rFonts w:ascii="Times New Roman" w:hAnsi="Times New Roman"/>
          <w:sz w:val="28"/>
        </w:rPr>
        <w:t>органом</w:t>
      </w:r>
      <w:r>
        <w:rPr>
          <w:rFonts w:ascii="Times New Roman" w:hAnsi="Times New Roman"/>
          <w:spacing w:val="1"/>
          <w:sz w:val="28"/>
        </w:rPr>
        <w:t xml:space="preserve"> </w:t>
      </w:r>
      <w:r>
        <w:rPr>
          <w:rFonts w:ascii="Times New Roman" w:hAnsi="Times New Roman"/>
          <w:sz w:val="28"/>
        </w:rPr>
        <w:t>местного</w:t>
      </w:r>
      <w:r>
        <w:rPr>
          <w:rFonts w:ascii="Times New Roman" w:hAnsi="Times New Roman"/>
          <w:spacing w:val="1"/>
          <w:sz w:val="28"/>
        </w:rPr>
        <w:t xml:space="preserve"> </w:t>
      </w:r>
      <w:r>
        <w:rPr>
          <w:rFonts w:ascii="Times New Roman" w:hAnsi="Times New Roman"/>
          <w:sz w:val="28"/>
        </w:rPr>
        <w:t>самоуправления</w:t>
      </w:r>
      <w:r>
        <w:rPr>
          <w:rFonts w:ascii="Times New Roman" w:hAnsi="Times New Roman"/>
          <w:spacing w:val="1"/>
          <w:sz w:val="28"/>
        </w:rPr>
        <w:t xml:space="preserve"> </w:t>
      </w:r>
      <w:r>
        <w:rPr>
          <w:rFonts w:ascii="Times New Roman" w:hAnsi="Times New Roman"/>
          <w:sz w:val="28"/>
        </w:rPr>
        <w:t>городского поселения Туран</w:t>
      </w:r>
      <w:r>
        <w:rPr>
          <w:rFonts w:ascii="Times New Roman" w:hAnsi="Times New Roman"/>
          <w:spacing w:val="1"/>
          <w:sz w:val="28"/>
        </w:rPr>
        <w:t xml:space="preserve"> </w:t>
      </w:r>
      <w:r>
        <w:rPr>
          <w:rFonts w:ascii="Times New Roman" w:hAnsi="Times New Roman"/>
          <w:sz w:val="28"/>
        </w:rPr>
        <w:t>при</w:t>
      </w:r>
      <w:r>
        <w:rPr>
          <w:rFonts w:ascii="Times New Roman" w:hAnsi="Times New Roman"/>
          <w:spacing w:val="1"/>
          <w:sz w:val="28"/>
        </w:rPr>
        <w:t xml:space="preserve"> </w:t>
      </w:r>
      <w:r>
        <w:rPr>
          <w:rFonts w:ascii="Times New Roman" w:hAnsi="Times New Roman"/>
          <w:sz w:val="28"/>
        </w:rPr>
        <w:t>наличии</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предусмотренных</w:t>
      </w:r>
      <w:r>
        <w:rPr>
          <w:rFonts w:ascii="Times New Roman" w:hAnsi="Times New Roman"/>
          <w:spacing w:val="1"/>
          <w:sz w:val="28"/>
        </w:rPr>
        <w:t xml:space="preserve"> </w:t>
      </w:r>
      <w:r>
        <w:rPr>
          <w:rFonts w:ascii="Times New Roman" w:hAnsi="Times New Roman"/>
          <w:sz w:val="28"/>
        </w:rPr>
        <w:t>настоящими</w:t>
      </w:r>
      <w:r>
        <w:rPr>
          <w:rFonts w:ascii="Times New Roman" w:hAnsi="Times New Roman"/>
          <w:spacing w:val="1"/>
          <w:sz w:val="28"/>
        </w:rPr>
        <w:t xml:space="preserve"> </w:t>
      </w:r>
      <w:r>
        <w:rPr>
          <w:rFonts w:ascii="Times New Roman" w:hAnsi="Times New Roman"/>
          <w:sz w:val="28"/>
        </w:rPr>
        <w:t>правилами,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границах</w:t>
      </w:r>
      <w:r>
        <w:rPr>
          <w:rFonts w:ascii="Times New Roman" w:hAnsi="Times New Roman"/>
          <w:spacing w:val="1"/>
          <w:sz w:val="28"/>
        </w:rPr>
        <w:t xml:space="preserve"> </w:t>
      </w:r>
      <w:r>
        <w:rPr>
          <w:rFonts w:ascii="Times New Roman" w:hAnsi="Times New Roman"/>
          <w:sz w:val="28"/>
        </w:rPr>
        <w:t>которых</w:t>
      </w:r>
      <w:r>
        <w:rPr>
          <w:rFonts w:ascii="Times New Roman" w:hAnsi="Times New Roman"/>
          <w:spacing w:val="1"/>
          <w:sz w:val="28"/>
        </w:rPr>
        <w:t xml:space="preserve"> </w:t>
      </w:r>
      <w:r>
        <w:rPr>
          <w:rFonts w:ascii="Times New Roman" w:hAnsi="Times New Roman"/>
          <w:sz w:val="28"/>
        </w:rPr>
        <w:t>допускается</w:t>
      </w:r>
      <w:r>
        <w:rPr>
          <w:rFonts w:ascii="Times New Roman" w:hAnsi="Times New Roman"/>
          <w:spacing w:val="1"/>
          <w:sz w:val="28"/>
        </w:rPr>
        <w:t xml:space="preserve"> </w:t>
      </w:r>
      <w:r>
        <w:rPr>
          <w:rFonts w:ascii="Times New Roman" w:hAnsi="Times New Roman"/>
          <w:sz w:val="28"/>
        </w:rPr>
        <w:t>осуществление</w:t>
      </w:r>
      <w:r>
        <w:rPr>
          <w:rFonts w:ascii="Times New Roman" w:hAnsi="Times New Roman"/>
          <w:spacing w:val="1"/>
          <w:sz w:val="28"/>
        </w:rPr>
        <w:t xml:space="preserve"> </w:t>
      </w:r>
      <w:r>
        <w:rPr>
          <w:rFonts w:ascii="Times New Roman" w:hAnsi="Times New Roman"/>
          <w:sz w:val="28"/>
        </w:rPr>
        <w:lastRenderedPageBreak/>
        <w:t>деятельности</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комплексному и</w:t>
      </w:r>
      <w:r>
        <w:rPr>
          <w:rFonts w:ascii="Times New Roman" w:hAnsi="Times New Roman"/>
          <w:spacing w:val="-1"/>
          <w:sz w:val="28"/>
        </w:rPr>
        <w:t xml:space="preserve"> </w:t>
      </w:r>
      <w:r>
        <w:rPr>
          <w:rFonts w:ascii="Times New Roman" w:hAnsi="Times New Roman"/>
          <w:sz w:val="28"/>
        </w:rPr>
        <w:t>устойчивому</w:t>
      </w:r>
      <w:r>
        <w:rPr>
          <w:rFonts w:ascii="Times New Roman" w:hAnsi="Times New Roman"/>
          <w:spacing w:val="1"/>
          <w:sz w:val="28"/>
        </w:rPr>
        <w:t xml:space="preserve"> </w:t>
      </w:r>
      <w:r>
        <w:rPr>
          <w:rFonts w:ascii="Times New Roman" w:hAnsi="Times New Roman"/>
          <w:sz w:val="28"/>
        </w:rPr>
        <w:t>развитию</w:t>
      </w:r>
      <w:r>
        <w:rPr>
          <w:rFonts w:ascii="Times New Roman" w:hAnsi="Times New Roman"/>
          <w:spacing w:val="-5"/>
          <w:sz w:val="28"/>
        </w:rPr>
        <w:t xml:space="preserve"> </w:t>
      </w:r>
      <w:r>
        <w:rPr>
          <w:rFonts w:ascii="Times New Roman" w:hAnsi="Times New Roman"/>
          <w:sz w:val="28"/>
        </w:rPr>
        <w:t>территории.</w:t>
      </w:r>
    </w:p>
    <w:p w:rsidR="00943EC1" w:rsidRDefault="00943EC1" w:rsidP="00943EC1">
      <w:pPr>
        <w:widowControl w:val="0"/>
        <w:numPr>
          <w:ilvl w:val="1"/>
          <w:numId w:val="7"/>
        </w:numPr>
        <w:tabs>
          <w:tab w:val="left" w:pos="993"/>
          <w:tab w:val="left" w:pos="1276"/>
          <w:tab w:val="left" w:pos="1418"/>
        </w:tabs>
        <w:autoSpaceDE w:val="0"/>
        <w:autoSpaceDN w:val="0"/>
        <w:ind w:left="0" w:right="167" w:firstLine="709"/>
        <w:rPr>
          <w:rFonts w:ascii="Times New Roman" w:hAnsi="Times New Roman"/>
          <w:sz w:val="28"/>
        </w:rPr>
      </w:pPr>
      <w:r>
        <w:rPr>
          <w:rFonts w:ascii="Times New Roman" w:hAnsi="Times New Roman"/>
          <w:sz w:val="28"/>
        </w:rPr>
        <w:t>Обязательным</w:t>
      </w:r>
      <w:r>
        <w:rPr>
          <w:rFonts w:ascii="Times New Roman" w:hAnsi="Times New Roman"/>
          <w:spacing w:val="1"/>
          <w:sz w:val="28"/>
        </w:rPr>
        <w:t xml:space="preserve"> </w:t>
      </w:r>
      <w:r>
        <w:rPr>
          <w:rFonts w:ascii="Times New Roman" w:hAnsi="Times New Roman"/>
          <w:sz w:val="28"/>
        </w:rPr>
        <w:t>приложением</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решению</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комплексном</w:t>
      </w:r>
      <w:r>
        <w:rPr>
          <w:rFonts w:ascii="Times New Roman" w:hAnsi="Times New Roman"/>
          <w:spacing w:val="1"/>
          <w:sz w:val="28"/>
        </w:rPr>
        <w:t xml:space="preserve"> </w:t>
      </w:r>
      <w:r>
        <w:rPr>
          <w:rFonts w:ascii="Times New Roman" w:hAnsi="Times New Roman"/>
          <w:sz w:val="28"/>
        </w:rPr>
        <w:t>развитии</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0"/>
          <w:sz w:val="28"/>
        </w:rPr>
        <w:t xml:space="preserve"> </w:t>
      </w:r>
      <w:r>
        <w:rPr>
          <w:rFonts w:ascii="Times New Roman" w:hAnsi="Times New Roman"/>
          <w:sz w:val="28"/>
        </w:rPr>
        <w:t>по</w:t>
      </w:r>
      <w:r>
        <w:rPr>
          <w:rFonts w:ascii="Times New Roman" w:hAnsi="Times New Roman"/>
          <w:spacing w:val="12"/>
          <w:sz w:val="28"/>
        </w:rPr>
        <w:t xml:space="preserve"> </w:t>
      </w:r>
      <w:r>
        <w:rPr>
          <w:rFonts w:ascii="Times New Roman" w:hAnsi="Times New Roman"/>
          <w:sz w:val="28"/>
        </w:rPr>
        <w:t>инициативе</w:t>
      </w:r>
      <w:r>
        <w:rPr>
          <w:rFonts w:ascii="Times New Roman" w:hAnsi="Times New Roman"/>
          <w:spacing w:val="16"/>
          <w:sz w:val="28"/>
        </w:rPr>
        <w:t xml:space="preserve"> </w:t>
      </w:r>
      <w:r>
        <w:rPr>
          <w:rFonts w:ascii="Times New Roman" w:hAnsi="Times New Roman"/>
          <w:sz w:val="28"/>
        </w:rPr>
        <w:t>органа</w:t>
      </w:r>
      <w:r>
        <w:rPr>
          <w:rFonts w:ascii="Times New Roman" w:hAnsi="Times New Roman"/>
          <w:spacing w:val="16"/>
          <w:sz w:val="28"/>
        </w:rPr>
        <w:t xml:space="preserve"> </w:t>
      </w:r>
      <w:r>
        <w:rPr>
          <w:rFonts w:ascii="Times New Roman" w:hAnsi="Times New Roman"/>
          <w:sz w:val="28"/>
        </w:rPr>
        <w:t>местного</w:t>
      </w:r>
      <w:r>
        <w:rPr>
          <w:rFonts w:ascii="Times New Roman" w:hAnsi="Times New Roman"/>
          <w:spacing w:val="12"/>
          <w:sz w:val="28"/>
        </w:rPr>
        <w:t xml:space="preserve"> </w:t>
      </w:r>
      <w:r>
        <w:rPr>
          <w:rFonts w:ascii="Times New Roman" w:hAnsi="Times New Roman"/>
          <w:sz w:val="28"/>
        </w:rPr>
        <w:t>самоуправления</w:t>
      </w:r>
      <w:r>
        <w:rPr>
          <w:rFonts w:ascii="Times New Roman" w:hAnsi="Times New Roman"/>
          <w:spacing w:val="16"/>
          <w:sz w:val="28"/>
        </w:rPr>
        <w:t xml:space="preserve"> </w:t>
      </w:r>
      <w:r>
        <w:rPr>
          <w:rFonts w:ascii="Times New Roman" w:hAnsi="Times New Roman"/>
          <w:sz w:val="28"/>
        </w:rPr>
        <w:t>являются</w:t>
      </w:r>
      <w:r>
        <w:rPr>
          <w:rFonts w:ascii="Times New Roman" w:hAnsi="Times New Roman"/>
          <w:spacing w:val="15"/>
          <w:sz w:val="28"/>
        </w:rPr>
        <w:t xml:space="preserve"> </w:t>
      </w:r>
      <w:r>
        <w:rPr>
          <w:rFonts w:ascii="Times New Roman" w:hAnsi="Times New Roman"/>
          <w:sz w:val="28"/>
        </w:rPr>
        <w:t>сведения</w:t>
      </w:r>
      <w:r>
        <w:rPr>
          <w:rFonts w:ascii="Times New Roman" w:hAnsi="Times New Roman"/>
          <w:spacing w:val="16"/>
          <w:sz w:val="28"/>
        </w:rPr>
        <w:t xml:space="preserve"> </w:t>
      </w:r>
      <w:r>
        <w:rPr>
          <w:rFonts w:ascii="Times New Roman" w:hAnsi="Times New Roman"/>
          <w:sz w:val="28"/>
        </w:rPr>
        <w:t>о</w:t>
      </w:r>
    </w:p>
    <w:p w:rsidR="00943EC1" w:rsidRDefault="00943EC1" w:rsidP="00943EC1">
      <w:pPr>
        <w:widowControl w:val="0"/>
        <w:autoSpaceDE w:val="0"/>
        <w:autoSpaceDN w:val="0"/>
        <w:ind w:right="158"/>
        <w:rPr>
          <w:rFonts w:ascii="Times New Roman" w:hAnsi="Times New Roman"/>
          <w:sz w:val="28"/>
          <w:szCs w:val="28"/>
        </w:rPr>
      </w:pPr>
      <w:r>
        <w:rPr>
          <w:rFonts w:ascii="Times New Roman" w:hAnsi="Times New Roman"/>
          <w:sz w:val="28"/>
          <w:szCs w:val="28"/>
        </w:rPr>
        <w:t>границах</w:t>
      </w:r>
      <w:r>
        <w:rPr>
          <w:rFonts w:ascii="Times New Roman" w:hAnsi="Times New Roman"/>
          <w:spacing w:val="1"/>
          <w:sz w:val="28"/>
          <w:szCs w:val="28"/>
        </w:rPr>
        <w:t xml:space="preserve"> </w:t>
      </w:r>
      <w:r>
        <w:rPr>
          <w:rFonts w:ascii="Times New Roman" w:hAnsi="Times New Roman"/>
          <w:sz w:val="28"/>
          <w:szCs w:val="28"/>
        </w:rPr>
        <w:t>такой</w:t>
      </w:r>
      <w:r>
        <w:rPr>
          <w:rFonts w:ascii="Times New Roman" w:hAnsi="Times New Roman"/>
          <w:spacing w:val="1"/>
          <w:sz w:val="28"/>
          <w:szCs w:val="28"/>
        </w:rPr>
        <w:t xml:space="preserve"> </w:t>
      </w:r>
      <w:r>
        <w:rPr>
          <w:rFonts w:ascii="Times New Roman" w:hAnsi="Times New Roman"/>
          <w:sz w:val="28"/>
          <w:szCs w:val="28"/>
        </w:rPr>
        <w:t>территории,</w:t>
      </w:r>
      <w:r>
        <w:rPr>
          <w:rFonts w:ascii="Times New Roman" w:hAnsi="Times New Roman"/>
          <w:spacing w:val="1"/>
          <w:sz w:val="28"/>
          <w:szCs w:val="28"/>
        </w:rPr>
        <w:t xml:space="preserve"> </w:t>
      </w:r>
      <w:r>
        <w:rPr>
          <w:rFonts w:ascii="Times New Roman" w:hAnsi="Times New Roman"/>
          <w:sz w:val="28"/>
          <w:szCs w:val="28"/>
        </w:rPr>
        <w:t>которые</w:t>
      </w:r>
      <w:r>
        <w:rPr>
          <w:rFonts w:ascii="Times New Roman" w:hAnsi="Times New Roman"/>
          <w:spacing w:val="1"/>
          <w:sz w:val="28"/>
          <w:szCs w:val="28"/>
        </w:rPr>
        <w:t xml:space="preserve"> </w:t>
      </w:r>
      <w:r>
        <w:rPr>
          <w:rFonts w:ascii="Times New Roman" w:hAnsi="Times New Roman"/>
          <w:sz w:val="28"/>
          <w:szCs w:val="28"/>
        </w:rPr>
        <w:t>должны</w:t>
      </w:r>
      <w:r>
        <w:rPr>
          <w:rFonts w:ascii="Times New Roman" w:hAnsi="Times New Roman"/>
          <w:spacing w:val="1"/>
          <w:sz w:val="28"/>
          <w:szCs w:val="28"/>
        </w:rPr>
        <w:t xml:space="preserve"> </w:t>
      </w:r>
      <w:r>
        <w:rPr>
          <w:rFonts w:ascii="Times New Roman" w:hAnsi="Times New Roman"/>
          <w:sz w:val="28"/>
          <w:szCs w:val="28"/>
        </w:rPr>
        <w:t>содержать</w:t>
      </w:r>
      <w:r>
        <w:rPr>
          <w:rFonts w:ascii="Times New Roman" w:hAnsi="Times New Roman"/>
          <w:spacing w:val="1"/>
          <w:sz w:val="28"/>
          <w:szCs w:val="28"/>
        </w:rPr>
        <w:t xml:space="preserve"> </w:t>
      </w:r>
      <w:r>
        <w:rPr>
          <w:rFonts w:ascii="Times New Roman" w:hAnsi="Times New Roman"/>
          <w:sz w:val="28"/>
          <w:szCs w:val="28"/>
        </w:rPr>
        <w:t>графическое</w:t>
      </w:r>
      <w:r>
        <w:rPr>
          <w:rFonts w:ascii="Times New Roman" w:hAnsi="Times New Roman"/>
          <w:spacing w:val="1"/>
          <w:sz w:val="28"/>
          <w:szCs w:val="28"/>
        </w:rPr>
        <w:t xml:space="preserve"> </w:t>
      </w:r>
      <w:r>
        <w:rPr>
          <w:rFonts w:ascii="Times New Roman" w:hAnsi="Times New Roman"/>
          <w:sz w:val="28"/>
          <w:szCs w:val="28"/>
        </w:rPr>
        <w:t>описание</w:t>
      </w:r>
      <w:r>
        <w:rPr>
          <w:rFonts w:ascii="Times New Roman" w:hAnsi="Times New Roman"/>
          <w:spacing w:val="1"/>
          <w:sz w:val="28"/>
          <w:szCs w:val="28"/>
        </w:rPr>
        <w:t xml:space="preserve"> </w:t>
      </w:r>
      <w:r>
        <w:rPr>
          <w:rFonts w:ascii="Times New Roman" w:hAnsi="Times New Roman"/>
          <w:sz w:val="28"/>
          <w:szCs w:val="28"/>
        </w:rPr>
        <w:t>местоположения</w:t>
      </w:r>
      <w:r>
        <w:rPr>
          <w:rFonts w:ascii="Times New Roman" w:hAnsi="Times New Roman"/>
          <w:spacing w:val="1"/>
          <w:sz w:val="28"/>
          <w:szCs w:val="28"/>
        </w:rPr>
        <w:t xml:space="preserve"> </w:t>
      </w:r>
      <w:r>
        <w:rPr>
          <w:rFonts w:ascii="Times New Roman" w:hAnsi="Times New Roman"/>
          <w:sz w:val="28"/>
          <w:szCs w:val="28"/>
        </w:rPr>
        <w:t>границ</w:t>
      </w:r>
      <w:r>
        <w:rPr>
          <w:rFonts w:ascii="Times New Roman" w:hAnsi="Times New Roman"/>
          <w:spacing w:val="1"/>
          <w:sz w:val="28"/>
          <w:szCs w:val="28"/>
        </w:rPr>
        <w:t xml:space="preserve"> </w:t>
      </w:r>
      <w:r>
        <w:rPr>
          <w:rFonts w:ascii="Times New Roman" w:hAnsi="Times New Roman"/>
          <w:sz w:val="28"/>
          <w:szCs w:val="28"/>
        </w:rPr>
        <w:t>территории,</w:t>
      </w:r>
      <w:r>
        <w:rPr>
          <w:rFonts w:ascii="Times New Roman" w:hAnsi="Times New Roman"/>
          <w:spacing w:val="1"/>
          <w:sz w:val="28"/>
          <w:szCs w:val="28"/>
        </w:rPr>
        <w:t xml:space="preserve"> </w:t>
      </w:r>
      <w:r>
        <w:rPr>
          <w:rFonts w:ascii="Times New Roman" w:hAnsi="Times New Roman"/>
          <w:sz w:val="28"/>
          <w:szCs w:val="28"/>
        </w:rPr>
        <w:t>перечень</w:t>
      </w:r>
      <w:r>
        <w:rPr>
          <w:rFonts w:ascii="Times New Roman" w:hAnsi="Times New Roman"/>
          <w:spacing w:val="1"/>
          <w:sz w:val="28"/>
          <w:szCs w:val="28"/>
        </w:rPr>
        <w:t xml:space="preserve"> </w:t>
      </w:r>
      <w:r>
        <w:rPr>
          <w:rFonts w:ascii="Times New Roman" w:hAnsi="Times New Roman"/>
          <w:sz w:val="28"/>
          <w:szCs w:val="28"/>
        </w:rPr>
        <w:t>координат</w:t>
      </w:r>
      <w:r>
        <w:rPr>
          <w:rFonts w:ascii="Times New Roman" w:hAnsi="Times New Roman"/>
          <w:spacing w:val="1"/>
          <w:sz w:val="28"/>
          <w:szCs w:val="28"/>
        </w:rPr>
        <w:t xml:space="preserve"> </w:t>
      </w:r>
      <w:r>
        <w:rPr>
          <w:rFonts w:ascii="Times New Roman" w:hAnsi="Times New Roman"/>
          <w:sz w:val="28"/>
          <w:szCs w:val="28"/>
        </w:rPr>
        <w:t>характерных</w:t>
      </w:r>
      <w:r>
        <w:rPr>
          <w:rFonts w:ascii="Times New Roman" w:hAnsi="Times New Roman"/>
          <w:spacing w:val="1"/>
          <w:sz w:val="28"/>
          <w:szCs w:val="28"/>
        </w:rPr>
        <w:t xml:space="preserve"> </w:t>
      </w:r>
      <w:r>
        <w:rPr>
          <w:rFonts w:ascii="Times New Roman" w:hAnsi="Times New Roman"/>
          <w:sz w:val="28"/>
          <w:szCs w:val="28"/>
        </w:rPr>
        <w:t>точек</w:t>
      </w:r>
      <w:r>
        <w:rPr>
          <w:rFonts w:ascii="Times New Roman" w:hAnsi="Times New Roman"/>
          <w:spacing w:val="1"/>
          <w:sz w:val="28"/>
          <w:szCs w:val="28"/>
        </w:rPr>
        <w:t xml:space="preserve"> </w:t>
      </w:r>
      <w:r>
        <w:rPr>
          <w:rFonts w:ascii="Times New Roman" w:hAnsi="Times New Roman"/>
          <w:sz w:val="28"/>
          <w:szCs w:val="28"/>
        </w:rPr>
        <w:t>этих</w:t>
      </w:r>
      <w:r>
        <w:rPr>
          <w:rFonts w:ascii="Times New Roman" w:hAnsi="Times New Roman"/>
          <w:spacing w:val="1"/>
          <w:sz w:val="28"/>
          <w:szCs w:val="28"/>
        </w:rPr>
        <w:t xml:space="preserve"> </w:t>
      </w:r>
      <w:r>
        <w:rPr>
          <w:rFonts w:ascii="Times New Roman" w:hAnsi="Times New Roman"/>
          <w:sz w:val="28"/>
          <w:szCs w:val="28"/>
        </w:rPr>
        <w:t>границ в системе координат, установленной для ведения Единого государственного</w:t>
      </w:r>
      <w:r>
        <w:rPr>
          <w:rFonts w:ascii="Times New Roman" w:hAnsi="Times New Roman"/>
          <w:spacing w:val="1"/>
          <w:sz w:val="28"/>
          <w:szCs w:val="28"/>
        </w:rPr>
        <w:t xml:space="preserve"> </w:t>
      </w:r>
      <w:r>
        <w:rPr>
          <w:rFonts w:ascii="Times New Roman" w:hAnsi="Times New Roman"/>
          <w:sz w:val="28"/>
          <w:szCs w:val="28"/>
        </w:rPr>
        <w:t>реестра</w:t>
      </w:r>
      <w:r>
        <w:rPr>
          <w:rFonts w:ascii="Times New Roman" w:hAnsi="Times New Roman"/>
          <w:spacing w:val="1"/>
          <w:sz w:val="28"/>
          <w:szCs w:val="28"/>
        </w:rPr>
        <w:t xml:space="preserve"> </w:t>
      </w:r>
      <w:r>
        <w:rPr>
          <w:rFonts w:ascii="Times New Roman" w:hAnsi="Times New Roman"/>
          <w:sz w:val="28"/>
          <w:szCs w:val="28"/>
        </w:rPr>
        <w:t>недвижимости.</w:t>
      </w:r>
      <w:r>
        <w:rPr>
          <w:rFonts w:ascii="Times New Roman" w:hAnsi="Times New Roman"/>
          <w:spacing w:val="1"/>
          <w:sz w:val="28"/>
          <w:szCs w:val="28"/>
        </w:rPr>
        <w:t xml:space="preserve"> </w:t>
      </w:r>
      <w:r>
        <w:rPr>
          <w:rFonts w:ascii="Times New Roman" w:hAnsi="Times New Roman"/>
          <w:sz w:val="28"/>
          <w:szCs w:val="28"/>
        </w:rPr>
        <w:t>При</w:t>
      </w:r>
      <w:r>
        <w:rPr>
          <w:rFonts w:ascii="Times New Roman" w:hAnsi="Times New Roman"/>
          <w:spacing w:val="1"/>
          <w:sz w:val="28"/>
          <w:szCs w:val="28"/>
        </w:rPr>
        <w:t xml:space="preserve"> </w:t>
      </w:r>
      <w:r>
        <w:rPr>
          <w:rFonts w:ascii="Times New Roman" w:hAnsi="Times New Roman"/>
          <w:sz w:val="28"/>
          <w:szCs w:val="28"/>
        </w:rPr>
        <w:t>этом</w:t>
      </w:r>
      <w:r>
        <w:rPr>
          <w:rFonts w:ascii="Times New Roman" w:hAnsi="Times New Roman"/>
          <w:spacing w:val="1"/>
          <w:sz w:val="28"/>
          <w:szCs w:val="28"/>
        </w:rPr>
        <w:t xml:space="preserve"> </w:t>
      </w:r>
      <w:r>
        <w:rPr>
          <w:rFonts w:ascii="Times New Roman" w:hAnsi="Times New Roman"/>
          <w:sz w:val="28"/>
          <w:szCs w:val="28"/>
        </w:rPr>
        <w:t>границы</w:t>
      </w:r>
      <w:r>
        <w:rPr>
          <w:rFonts w:ascii="Times New Roman" w:hAnsi="Times New Roman"/>
          <w:spacing w:val="1"/>
          <w:sz w:val="28"/>
          <w:szCs w:val="28"/>
        </w:rPr>
        <w:t xml:space="preserve"> </w:t>
      </w:r>
      <w:r>
        <w:rPr>
          <w:rFonts w:ascii="Times New Roman" w:hAnsi="Times New Roman"/>
          <w:sz w:val="28"/>
          <w:szCs w:val="28"/>
        </w:rPr>
        <w:t>такой</w:t>
      </w:r>
      <w:r>
        <w:rPr>
          <w:rFonts w:ascii="Times New Roman" w:hAnsi="Times New Roman"/>
          <w:spacing w:val="1"/>
          <w:sz w:val="28"/>
          <w:szCs w:val="28"/>
        </w:rPr>
        <w:t xml:space="preserve"> </w:t>
      </w:r>
      <w:r>
        <w:rPr>
          <w:rFonts w:ascii="Times New Roman" w:hAnsi="Times New Roman"/>
          <w:sz w:val="28"/>
          <w:szCs w:val="28"/>
        </w:rPr>
        <w:t>территории</w:t>
      </w:r>
      <w:r>
        <w:rPr>
          <w:rFonts w:ascii="Times New Roman" w:hAnsi="Times New Roman"/>
          <w:spacing w:val="1"/>
          <w:sz w:val="28"/>
          <w:szCs w:val="28"/>
        </w:rPr>
        <w:t xml:space="preserve"> </w:t>
      </w:r>
      <w:r>
        <w:rPr>
          <w:rFonts w:ascii="Times New Roman" w:hAnsi="Times New Roman"/>
          <w:sz w:val="28"/>
          <w:szCs w:val="28"/>
        </w:rPr>
        <w:t>не</w:t>
      </w:r>
      <w:r>
        <w:rPr>
          <w:rFonts w:ascii="Times New Roman" w:hAnsi="Times New Roman"/>
          <w:spacing w:val="1"/>
          <w:sz w:val="28"/>
          <w:szCs w:val="28"/>
        </w:rPr>
        <w:t xml:space="preserve"> </w:t>
      </w:r>
      <w:r>
        <w:rPr>
          <w:rFonts w:ascii="Times New Roman" w:hAnsi="Times New Roman"/>
          <w:sz w:val="28"/>
          <w:szCs w:val="28"/>
        </w:rPr>
        <w:t>могут</w:t>
      </w:r>
      <w:r>
        <w:rPr>
          <w:rFonts w:ascii="Times New Roman" w:hAnsi="Times New Roman"/>
          <w:spacing w:val="1"/>
          <w:sz w:val="28"/>
          <w:szCs w:val="28"/>
        </w:rPr>
        <w:t xml:space="preserve"> </w:t>
      </w:r>
      <w:r>
        <w:rPr>
          <w:rFonts w:ascii="Times New Roman" w:hAnsi="Times New Roman"/>
          <w:sz w:val="28"/>
          <w:szCs w:val="28"/>
        </w:rPr>
        <w:t>пересекать</w:t>
      </w:r>
      <w:r>
        <w:rPr>
          <w:rFonts w:ascii="Times New Roman" w:hAnsi="Times New Roman"/>
          <w:spacing w:val="1"/>
          <w:sz w:val="28"/>
          <w:szCs w:val="28"/>
        </w:rPr>
        <w:t xml:space="preserve"> </w:t>
      </w:r>
      <w:r>
        <w:rPr>
          <w:rFonts w:ascii="Times New Roman" w:hAnsi="Times New Roman"/>
          <w:sz w:val="28"/>
          <w:szCs w:val="28"/>
        </w:rPr>
        <w:t>земельные</w:t>
      </w:r>
      <w:r>
        <w:rPr>
          <w:rFonts w:ascii="Times New Roman" w:hAnsi="Times New Roman"/>
          <w:spacing w:val="1"/>
          <w:sz w:val="28"/>
          <w:szCs w:val="28"/>
        </w:rPr>
        <w:t xml:space="preserve"> </w:t>
      </w:r>
      <w:r>
        <w:rPr>
          <w:rFonts w:ascii="Times New Roman" w:hAnsi="Times New Roman"/>
          <w:sz w:val="28"/>
          <w:szCs w:val="28"/>
        </w:rPr>
        <w:t>участки,</w:t>
      </w:r>
      <w:r>
        <w:rPr>
          <w:rFonts w:ascii="Times New Roman" w:hAnsi="Times New Roman"/>
          <w:spacing w:val="1"/>
          <w:sz w:val="28"/>
          <w:szCs w:val="28"/>
        </w:rPr>
        <w:t xml:space="preserve"> </w:t>
      </w:r>
      <w:r>
        <w:rPr>
          <w:rFonts w:ascii="Times New Roman" w:hAnsi="Times New Roman"/>
          <w:sz w:val="28"/>
          <w:szCs w:val="28"/>
        </w:rPr>
        <w:t>за</w:t>
      </w:r>
      <w:r>
        <w:rPr>
          <w:rFonts w:ascii="Times New Roman" w:hAnsi="Times New Roman"/>
          <w:spacing w:val="1"/>
          <w:sz w:val="28"/>
          <w:szCs w:val="28"/>
        </w:rPr>
        <w:t xml:space="preserve"> </w:t>
      </w:r>
      <w:r>
        <w:rPr>
          <w:rFonts w:ascii="Times New Roman" w:hAnsi="Times New Roman"/>
          <w:sz w:val="28"/>
          <w:szCs w:val="28"/>
        </w:rPr>
        <w:t>исключением</w:t>
      </w:r>
      <w:r>
        <w:rPr>
          <w:rFonts w:ascii="Times New Roman" w:hAnsi="Times New Roman"/>
          <w:spacing w:val="1"/>
          <w:sz w:val="28"/>
          <w:szCs w:val="28"/>
        </w:rPr>
        <w:t xml:space="preserve"> </w:t>
      </w:r>
      <w:r>
        <w:rPr>
          <w:rFonts w:ascii="Times New Roman" w:hAnsi="Times New Roman"/>
          <w:sz w:val="28"/>
          <w:szCs w:val="28"/>
        </w:rPr>
        <w:t>земельных</w:t>
      </w:r>
      <w:r>
        <w:rPr>
          <w:rFonts w:ascii="Times New Roman" w:hAnsi="Times New Roman"/>
          <w:spacing w:val="1"/>
          <w:sz w:val="28"/>
          <w:szCs w:val="28"/>
        </w:rPr>
        <w:t xml:space="preserve"> </w:t>
      </w:r>
      <w:r>
        <w:rPr>
          <w:rFonts w:ascii="Times New Roman" w:hAnsi="Times New Roman"/>
          <w:sz w:val="28"/>
          <w:szCs w:val="28"/>
        </w:rPr>
        <w:t>участков,</w:t>
      </w:r>
      <w:r>
        <w:rPr>
          <w:rFonts w:ascii="Times New Roman" w:hAnsi="Times New Roman"/>
          <w:spacing w:val="1"/>
          <w:sz w:val="28"/>
          <w:szCs w:val="28"/>
        </w:rPr>
        <w:t xml:space="preserve"> </w:t>
      </w:r>
      <w:r>
        <w:rPr>
          <w:rFonts w:ascii="Times New Roman" w:hAnsi="Times New Roman"/>
          <w:sz w:val="28"/>
          <w:szCs w:val="28"/>
        </w:rPr>
        <w:t>границы</w:t>
      </w:r>
      <w:r>
        <w:rPr>
          <w:rFonts w:ascii="Times New Roman" w:hAnsi="Times New Roman"/>
          <w:spacing w:val="1"/>
          <w:sz w:val="28"/>
          <w:szCs w:val="28"/>
        </w:rPr>
        <w:t xml:space="preserve"> </w:t>
      </w:r>
      <w:r>
        <w:rPr>
          <w:rFonts w:ascii="Times New Roman" w:hAnsi="Times New Roman"/>
          <w:sz w:val="28"/>
          <w:szCs w:val="28"/>
        </w:rPr>
        <w:t>которых</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соответствии</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1"/>
          <w:sz w:val="28"/>
          <w:szCs w:val="28"/>
        </w:rPr>
        <w:t xml:space="preserve"> </w:t>
      </w:r>
      <w:r>
        <w:rPr>
          <w:rFonts w:ascii="Times New Roman" w:hAnsi="Times New Roman"/>
          <w:sz w:val="28"/>
          <w:szCs w:val="28"/>
        </w:rPr>
        <w:t>земельным</w:t>
      </w:r>
      <w:r>
        <w:rPr>
          <w:rFonts w:ascii="Times New Roman" w:hAnsi="Times New Roman"/>
          <w:spacing w:val="1"/>
          <w:sz w:val="28"/>
          <w:szCs w:val="28"/>
        </w:rPr>
        <w:t xml:space="preserve"> </w:t>
      </w:r>
      <w:r>
        <w:rPr>
          <w:rFonts w:ascii="Times New Roman" w:hAnsi="Times New Roman"/>
          <w:sz w:val="28"/>
          <w:szCs w:val="28"/>
        </w:rPr>
        <w:t>законодательством</w:t>
      </w:r>
      <w:r>
        <w:rPr>
          <w:rFonts w:ascii="Times New Roman" w:hAnsi="Times New Roman"/>
          <w:spacing w:val="1"/>
          <w:sz w:val="28"/>
          <w:szCs w:val="28"/>
        </w:rPr>
        <w:t xml:space="preserve"> </w:t>
      </w:r>
      <w:r>
        <w:rPr>
          <w:rFonts w:ascii="Times New Roman" w:hAnsi="Times New Roman"/>
          <w:sz w:val="28"/>
          <w:szCs w:val="28"/>
        </w:rPr>
        <w:t>могут</w:t>
      </w:r>
      <w:r>
        <w:rPr>
          <w:rFonts w:ascii="Times New Roman" w:hAnsi="Times New Roman"/>
          <w:spacing w:val="1"/>
          <w:sz w:val="28"/>
          <w:szCs w:val="28"/>
        </w:rPr>
        <w:t xml:space="preserve"> </w:t>
      </w:r>
      <w:r>
        <w:rPr>
          <w:rFonts w:ascii="Times New Roman" w:hAnsi="Times New Roman"/>
          <w:sz w:val="28"/>
          <w:szCs w:val="28"/>
        </w:rPr>
        <w:t>пересекать</w:t>
      </w:r>
      <w:r>
        <w:rPr>
          <w:rFonts w:ascii="Times New Roman" w:hAnsi="Times New Roman"/>
          <w:spacing w:val="1"/>
          <w:sz w:val="28"/>
          <w:szCs w:val="28"/>
        </w:rPr>
        <w:t xml:space="preserve"> </w:t>
      </w:r>
      <w:r>
        <w:rPr>
          <w:rFonts w:ascii="Times New Roman" w:hAnsi="Times New Roman"/>
          <w:sz w:val="28"/>
          <w:szCs w:val="28"/>
        </w:rPr>
        <w:t>границы</w:t>
      </w:r>
      <w:r>
        <w:rPr>
          <w:rFonts w:ascii="Times New Roman" w:hAnsi="Times New Roman"/>
          <w:spacing w:val="1"/>
          <w:sz w:val="28"/>
          <w:szCs w:val="28"/>
        </w:rPr>
        <w:t xml:space="preserve"> </w:t>
      </w:r>
      <w:r>
        <w:rPr>
          <w:rFonts w:ascii="Times New Roman" w:hAnsi="Times New Roman"/>
          <w:sz w:val="28"/>
          <w:szCs w:val="28"/>
        </w:rPr>
        <w:t>территориальных</w:t>
      </w:r>
      <w:r>
        <w:rPr>
          <w:rFonts w:ascii="Times New Roman" w:hAnsi="Times New Roman"/>
          <w:spacing w:val="-3"/>
          <w:sz w:val="28"/>
          <w:szCs w:val="28"/>
        </w:rPr>
        <w:t xml:space="preserve"> </w:t>
      </w:r>
      <w:r>
        <w:rPr>
          <w:rFonts w:ascii="Times New Roman" w:hAnsi="Times New Roman"/>
          <w:sz w:val="28"/>
          <w:szCs w:val="28"/>
        </w:rPr>
        <w:t>зон.</w:t>
      </w:r>
    </w:p>
    <w:p w:rsidR="00943EC1" w:rsidRDefault="00943EC1" w:rsidP="00943EC1">
      <w:pPr>
        <w:widowControl w:val="0"/>
        <w:numPr>
          <w:ilvl w:val="0"/>
          <w:numId w:val="7"/>
        </w:numPr>
        <w:tabs>
          <w:tab w:val="left" w:pos="993"/>
        </w:tabs>
        <w:autoSpaceDE w:val="0"/>
        <w:autoSpaceDN w:val="0"/>
        <w:ind w:left="0" w:right="154" w:firstLine="708"/>
        <w:rPr>
          <w:rFonts w:ascii="Times New Roman" w:hAnsi="Times New Roman"/>
          <w:sz w:val="28"/>
          <w:szCs w:val="22"/>
        </w:rPr>
      </w:pPr>
      <w:r>
        <w:rPr>
          <w:rFonts w:ascii="Times New Roman" w:hAnsi="Times New Roman"/>
          <w:sz w:val="28"/>
        </w:rPr>
        <w:t>Решение</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комплексном</w:t>
      </w:r>
      <w:r>
        <w:rPr>
          <w:rFonts w:ascii="Times New Roman" w:hAnsi="Times New Roman"/>
          <w:spacing w:val="1"/>
          <w:sz w:val="28"/>
        </w:rPr>
        <w:t xml:space="preserve"> </w:t>
      </w:r>
      <w:r>
        <w:rPr>
          <w:rFonts w:ascii="Times New Roman" w:hAnsi="Times New Roman"/>
          <w:sz w:val="28"/>
        </w:rPr>
        <w:t>развитии</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инициативе</w:t>
      </w:r>
      <w:r>
        <w:rPr>
          <w:rFonts w:ascii="Times New Roman" w:hAnsi="Times New Roman"/>
          <w:spacing w:val="1"/>
          <w:sz w:val="28"/>
        </w:rPr>
        <w:t xml:space="preserve"> </w:t>
      </w:r>
      <w:r>
        <w:rPr>
          <w:rFonts w:ascii="Times New Roman" w:hAnsi="Times New Roman"/>
          <w:sz w:val="28"/>
        </w:rPr>
        <w:t>органа</w:t>
      </w:r>
      <w:r>
        <w:rPr>
          <w:rFonts w:ascii="Times New Roman" w:hAnsi="Times New Roman"/>
          <w:spacing w:val="-67"/>
          <w:sz w:val="28"/>
        </w:rPr>
        <w:t xml:space="preserve"> </w:t>
      </w:r>
      <w:r>
        <w:rPr>
          <w:rFonts w:ascii="Times New Roman" w:hAnsi="Times New Roman"/>
          <w:sz w:val="28"/>
        </w:rPr>
        <w:t>местного самоуправления может быть принято, если не менее 50 % от общей площади</w:t>
      </w:r>
      <w:r>
        <w:rPr>
          <w:rFonts w:ascii="Times New Roman" w:hAnsi="Times New Roman"/>
          <w:spacing w:val="1"/>
          <w:sz w:val="28"/>
        </w:rPr>
        <w:t xml:space="preserve"> </w:t>
      </w:r>
      <w:r>
        <w:rPr>
          <w:rFonts w:ascii="Times New Roman" w:hAnsi="Times New Roman"/>
          <w:sz w:val="28"/>
        </w:rPr>
        <w:t>территории, в границах которой предусматривается осуществление деятельности по</w:t>
      </w:r>
      <w:r>
        <w:rPr>
          <w:rFonts w:ascii="Times New Roman" w:hAnsi="Times New Roman"/>
          <w:spacing w:val="1"/>
          <w:sz w:val="28"/>
        </w:rPr>
        <w:t xml:space="preserve"> </w:t>
      </w:r>
      <w:r>
        <w:rPr>
          <w:rFonts w:ascii="Times New Roman" w:hAnsi="Times New Roman"/>
          <w:sz w:val="28"/>
        </w:rPr>
        <w:t>комплексному</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устойчивому</w:t>
      </w:r>
      <w:r>
        <w:rPr>
          <w:rFonts w:ascii="Times New Roman" w:hAnsi="Times New Roman"/>
          <w:spacing w:val="-1"/>
          <w:sz w:val="28"/>
        </w:rPr>
        <w:t xml:space="preserve"> </w:t>
      </w:r>
      <w:r>
        <w:rPr>
          <w:rFonts w:ascii="Times New Roman" w:hAnsi="Times New Roman"/>
          <w:sz w:val="28"/>
        </w:rPr>
        <w:t>развитию</w:t>
      </w:r>
      <w:r>
        <w:rPr>
          <w:rFonts w:ascii="Times New Roman" w:hAnsi="Times New Roman"/>
          <w:spacing w:val="-6"/>
          <w:sz w:val="28"/>
        </w:rPr>
        <w:t xml:space="preserve"> </w:t>
      </w:r>
      <w:r>
        <w:rPr>
          <w:rFonts w:ascii="Times New Roman" w:hAnsi="Times New Roman"/>
          <w:sz w:val="28"/>
        </w:rPr>
        <w:t>территории, занимают</w:t>
      </w:r>
      <w:r>
        <w:rPr>
          <w:rFonts w:ascii="Times New Roman" w:hAnsi="Times New Roman"/>
          <w:spacing w:val="-3"/>
          <w:sz w:val="28"/>
        </w:rPr>
        <w:t xml:space="preserve"> </w:t>
      </w:r>
      <w:r>
        <w:rPr>
          <w:rFonts w:ascii="Times New Roman" w:hAnsi="Times New Roman"/>
          <w:sz w:val="28"/>
        </w:rPr>
        <w:t>земельные</w:t>
      </w:r>
      <w:r>
        <w:rPr>
          <w:rFonts w:ascii="Times New Roman" w:hAnsi="Times New Roman"/>
          <w:spacing w:val="-1"/>
          <w:sz w:val="28"/>
        </w:rPr>
        <w:t xml:space="preserve"> </w:t>
      </w:r>
      <w:r>
        <w:rPr>
          <w:rFonts w:ascii="Times New Roman" w:hAnsi="Times New Roman"/>
          <w:sz w:val="28"/>
        </w:rPr>
        <w:t>участки:</w:t>
      </w:r>
    </w:p>
    <w:p w:rsidR="00943EC1" w:rsidRDefault="00943EC1" w:rsidP="00943EC1">
      <w:pPr>
        <w:widowControl w:val="0"/>
        <w:numPr>
          <w:ilvl w:val="0"/>
          <w:numId w:val="33"/>
        </w:numPr>
        <w:tabs>
          <w:tab w:val="left" w:pos="993"/>
        </w:tabs>
        <w:autoSpaceDE w:val="0"/>
        <w:autoSpaceDN w:val="0"/>
        <w:ind w:left="0" w:right="164" w:firstLine="851"/>
        <w:rPr>
          <w:rFonts w:ascii="Times New Roman" w:hAnsi="Times New Roman"/>
          <w:sz w:val="28"/>
        </w:rPr>
      </w:pP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которых</w:t>
      </w:r>
      <w:r>
        <w:rPr>
          <w:rFonts w:ascii="Times New Roman" w:hAnsi="Times New Roman"/>
          <w:spacing w:val="1"/>
          <w:sz w:val="28"/>
        </w:rPr>
        <w:t xml:space="preserve"> </w:t>
      </w:r>
      <w:r>
        <w:rPr>
          <w:rFonts w:ascii="Times New Roman" w:hAnsi="Times New Roman"/>
          <w:sz w:val="28"/>
        </w:rPr>
        <w:t>расположены</w:t>
      </w:r>
      <w:r>
        <w:rPr>
          <w:rFonts w:ascii="Times New Roman" w:hAnsi="Times New Roman"/>
          <w:spacing w:val="1"/>
          <w:sz w:val="28"/>
        </w:rPr>
        <w:t xml:space="preserve"> </w:t>
      </w:r>
      <w:r>
        <w:rPr>
          <w:rFonts w:ascii="Times New Roman" w:hAnsi="Times New Roman"/>
          <w:sz w:val="28"/>
        </w:rPr>
        <w:t>объекты</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(за</w:t>
      </w:r>
      <w:r>
        <w:rPr>
          <w:rFonts w:ascii="Times New Roman" w:hAnsi="Times New Roman"/>
          <w:spacing w:val="1"/>
          <w:sz w:val="28"/>
        </w:rPr>
        <w:t xml:space="preserve"> </w:t>
      </w:r>
      <w:r>
        <w:rPr>
          <w:rFonts w:ascii="Times New Roman" w:hAnsi="Times New Roman"/>
          <w:sz w:val="28"/>
        </w:rPr>
        <w:t>исключением многоквартирных домов), признанные в установленном Правительством</w:t>
      </w:r>
      <w:r>
        <w:rPr>
          <w:rFonts w:ascii="Times New Roman" w:hAnsi="Times New Roman"/>
          <w:spacing w:val="-67"/>
          <w:sz w:val="28"/>
        </w:rPr>
        <w:t xml:space="preserve"> </w:t>
      </w:r>
      <w:r>
        <w:rPr>
          <w:rFonts w:ascii="Times New Roman" w:hAnsi="Times New Roman"/>
          <w:sz w:val="28"/>
        </w:rPr>
        <w:t>Российской</w:t>
      </w:r>
      <w:r>
        <w:rPr>
          <w:rFonts w:ascii="Times New Roman" w:hAnsi="Times New Roman"/>
          <w:spacing w:val="-2"/>
          <w:sz w:val="28"/>
        </w:rPr>
        <w:t xml:space="preserve"> </w:t>
      </w:r>
      <w:r>
        <w:rPr>
          <w:rFonts w:ascii="Times New Roman" w:hAnsi="Times New Roman"/>
          <w:sz w:val="28"/>
        </w:rPr>
        <w:t>Федерации</w:t>
      </w:r>
      <w:r>
        <w:rPr>
          <w:rFonts w:ascii="Times New Roman" w:hAnsi="Times New Roman"/>
          <w:spacing w:val="-2"/>
          <w:sz w:val="28"/>
        </w:rPr>
        <w:t xml:space="preserve"> </w:t>
      </w:r>
      <w:r>
        <w:rPr>
          <w:rFonts w:ascii="Times New Roman" w:hAnsi="Times New Roman"/>
          <w:sz w:val="28"/>
        </w:rPr>
        <w:t>порядке аварийными</w:t>
      </w:r>
      <w:r>
        <w:rPr>
          <w:rFonts w:ascii="Times New Roman" w:hAnsi="Times New Roman"/>
          <w:spacing w:val="-2"/>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подлежащими</w:t>
      </w:r>
      <w:r>
        <w:rPr>
          <w:rFonts w:ascii="Times New Roman" w:hAnsi="Times New Roman"/>
          <w:spacing w:val="2"/>
          <w:sz w:val="28"/>
        </w:rPr>
        <w:t xml:space="preserve"> </w:t>
      </w:r>
      <w:r>
        <w:rPr>
          <w:rFonts w:ascii="Times New Roman" w:hAnsi="Times New Roman"/>
          <w:sz w:val="28"/>
        </w:rPr>
        <w:t>сносу;</w:t>
      </w:r>
    </w:p>
    <w:p w:rsidR="00943EC1" w:rsidRDefault="00943EC1" w:rsidP="00943EC1">
      <w:pPr>
        <w:widowControl w:val="0"/>
        <w:numPr>
          <w:ilvl w:val="0"/>
          <w:numId w:val="33"/>
        </w:numPr>
        <w:tabs>
          <w:tab w:val="left" w:pos="993"/>
        </w:tabs>
        <w:autoSpaceDE w:val="0"/>
        <w:autoSpaceDN w:val="0"/>
        <w:spacing w:before="1"/>
        <w:ind w:left="0" w:right="164" w:firstLine="851"/>
        <w:rPr>
          <w:rFonts w:ascii="Times New Roman" w:hAnsi="Times New Roman"/>
          <w:sz w:val="28"/>
        </w:rPr>
      </w:pP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которых</w:t>
      </w:r>
      <w:r>
        <w:rPr>
          <w:rFonts w:ascii="Times New Roman" w:hAnsi="Times New Roman"/>
          <w:spacing w:val="1"/>
          <w:sz w:val="28"/>
        </w:rPr>
        <w:t xml:space="preserve"> </w:t>
      </w:r>
      <w:r>
        <w:rPr>
          <w:rFonts w:ascii="Times New Roman" w:hAnsi="Times New Roman"/>
          <w:sz w:val="28"/>
        </w:rPr>
        <w:t>расположены</w:t>
      </w:r>
      <w:r>
        <w:rPr>
          <w:rFonts w:ascii="Times New Roman" w:hAnsi="Times New Roman"/>
          <w:spacing w:val="1"/>
          <w:sz w:val="28"/>
        </w:rPr>
        <w:t xml:space="preserve"> </w:t>
      </w:r>
      <w:r>
        <w:rPr>
          <w:rFonts w:ascii="Times New Roman" w:hAnsi="Times New Roman"/>
          <w:sz w:val="28"/>
        </w:rPr>
        <w:t>объекты</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(за</w:t>
      </w:r>
      <w:r>
        <w:rPr>
          <w:rFonts w:ascii="Times New Roman" w:hAnsi="Times New Roman"/>
          <w:spacing w:val="1"/>
          <w:sz w:val="28"/>
        </w:rPr>
        <w:t xml:space="preserve"> </w:t>
      </w:r>
      <w:r>
        <w:rPr>
          <w:rFonts w:ascii="Times New Roman" w:hAnsi="Times New Roman"/>
          <w:sz w:val="28"/>
        </w:rPr>
        <w:t>исключением многоквартирных домов), снос, реконструкция которых планируются на</w:t>
      </w:r>
      <w:r>
        <w:rPr>
          <w:rFonts w:ascii="Times New Roman" w:hAnsi="Times New Roman"/>
          <w:spacing w:val="1"/>
          <w:sz w:val="28"/>
        </w:rPr>
        <w:t xml:space="preserve"> </w:t>
      </w:r>
      <w:r>
        <w:rPr>
          <w:rFonts w:ascii="Times New Roman" w:hAnsi="Times New Roman"/>
          <w:sz w:val="28"/>
        </w:rPr>
        <w:t>основании</w:t>
      </w:r>
      <w:r>
        <w:rPr>
          <w:rFonts w:ascii="Times New Roman" w:hAnsi="Times New Roman"/>
          <w:spacing w:val="1"/>
          <w:sz w:val="28"/>
        </w:rPr>
        <w:t xml:space="preserve"> </w:t>
      </w:r>
      <w:r>
        <w:rPr>
          <w:rFonts w:ascii="Times New Roman" w:hAnsi="Times New Roman"/>
          <w:sz w:val="28"/>
        </w:rPr>
        <w:t>муниципальных</w:t>
      </w:r>
      <w:r>
        <w:rPr>
          <w:rFonts w:ascii="Times New Roman" w:hAnsi="Times New Roman"/>
          <w:spacing w:val="1"/>
          <w:sz w:val="28"/>
        </w:rPr>
        <w:t xml:space="preserve"> </w:t>
      </w:r>
      <w:r>
        <w:rPr>
          <w:rFonts w:ascii="Times New Roman" w:hAnsi="Times New Roman"/>
          <w:sz w:val="28"/>
        </w:rPr>
        <w:t>адресных</w:t>
      </w:r>
      <w:r>
        <w:rPr>
          <w:rFonts w:ascii="Times New Roman" w:hAnsi="Times New Roman"/>
          <w:spacing w:val="1"/>
          <w:sz w:val="28"/>
        </w:rPr>
        <w:t xml:space="preserve"> </w:t>
      </w:r>
      <w:r>
        <w:rPr>
          <w:rFonts w:ascii="Times New Roman" w:hAnsi="Times New Roman"/>
          <w:sz w:val="28"/>
        </w:rPr>
        <w:t>программ,</w:t>
      </w:r>
      <w:r>
        <w:rPr>
          <w:rFonts w:ascii="Times New Roman" w:hAnsi="Times New Roman"/>
          <w:spacing w:val="1"/>
          <w:sz w:val="28"/>
        </w:rPr>
        <w:t xml:space="preserve"> </w:t>
      </w:r>
      <w:r>
        <w:rPr>
          <w:rFonts w:ascii="Times New Roman" w:hAnsi="Times New Roman"/>
          <w:sz w:val="28"/>
        </w:rPr>
        <w:t>утвержденных</w:t>
      </w:r>
      <w:r>
        <w:rPr>
          <w:rFonts w:ascii="Times New Roman" w:hAnsi="Times New Roman"/>
          <w:spacing w:val="1"/>
          <w:sz w:val="28"/>
        </w:rPr>
        <w:t xml:space="preserve"> </w:t>
      </w:r>
      <w:r>
        <w:rPr>
          <w:rFonts w:ascii="Times New Roman" w:hAnsi="Times New Roman"/>
          <w:sz w:val="28"/>
        </w:rPr>
        <w:t>представительным</w:t>
      </w:r>
      <w:r>
        <w:rPr>
          <w:rFonts w:ascii="Times New Roman" w:hAnsi="Times New Roman"/>
          <w:spacing w:val="1"/>
          <w:sz w:val="28"/>
        </w:rPr>
        <w:t xml:space="preserve"> </w:t>
      </w:r>
      <w:r>
        <w:rPr>
          <w:rFonts w:ascii="Times New Roman" w:hAnsi="Times New Roman"/>
          <w:sz w:val="28"/>
        </w:rPr>
        <w:t>органом</w:t>
      </w:r>
      <w:r>
        <w:rPr>
          <w:rFonts w:ascii="Times New Roman" w:hAnsi="Times New Roman"/>
          <w:spacing w:val="-1"/>
          <w:sz w:val="28"/>
        </w:rPr>
        <w:t xml:space="preserve"> </w:t>
      </w:r>
      <w:r>
        <w:rPr>
          <w:rFonts w:ascii="Times New Roman" w:hAnsi="Times New Roman"/>
          <w:sz w:val="28"/>
        </w:rPr>
        <w:t>местного</w:t>
      </w:r>
      <w:r>
        <w:rPr>
          <w:rFonts w:ascii="Times New Roman" w:hAnsi="Times New Roman"/>
          <w:spacing w:val="1"/>
          <w:sz w:val="28"/>
        </w:rPr>
        <w:t xml:space="preserve"> </w:t>
      </w:r>
      <w:r>
        <w:rPr>
          <w:rFonts w:ascii="Times New Roman" w:hAnsi="Times New Roman"/>
          <w:sz w:val="28"/>
        </w:rPr>
        <w:t>самоуправления;</w:t>
      </w:r>
    </w:p>
    <w:p w:rsidR="00943EC1" w:rsidRDefault="00943EC1" w:rsidP="00943EC1">
      <w:pPr>
        <w:widowControl w:val="0"/>
        <w:numPr>
          <w:ilvl w:val="0"/>
          <w:numId w:val="33"/>
        </w:numPr>
        <w:tabs>
          <w:tab w:val="left" w:pos="993"/>
        </w:tabs>
        <w:autoSpaceDE w:val="0"/>
        <w:autoSpaceDN w:val="0"/>
        <w:ind w:left="0" w:right="159" w:firstLine="851"/>
        <w:rPr>
          <w:rFonts w:ascii="Times New Roman" w:hAnsi="Times New Roman"/>
          <w:sz w:val="28"/>
        </w:rPr>
      </w:pPr>
      <w:r>
        <w:rPr>
          <w:rFonts w:ascii="Times New Roman" w:hAnsi="Times New Roman"/>
          <w:sz w:val="28"/>
        </w:rPr>
        <w:t>виды</w:t>
      </w:r>
      <w:r>
        <w:rPr>
          <w:rFonts w:ascii="Times New Roman" w:hAnsi="Times New Roman"/>
          <w:spacing w:val="1"/>
          <w:sz w:val="28"/>
        </w:rPr>
        <w:t xml:space="preserve"> </w:t>
      </w:r>
      <w:r>
        <w:rPr>
          <w:rFonts w:ascii="Times New Roman" w:hAnsi="Times New Roman"/>
          <w:sz w:val="28"/>
        </w:rPr>
        <w:t>разрешенного</w:t>
      </w:r>
      <w:r>
        <w:rPr>
          <w:rFonts w:ascii="Times New Roman" w:hAnsi="Times New Roman"/>
          <w:spacing w:val="1"/>
          <w:sz w:val="28"/>
        </w:rPr>
        <w:t xml:space="preserve"> </w:t>
      </w:r>
      <w:r>
        <w:rPr>
          <w:rFonts w:ascii="Times New Roman" w:hAnsi="Times New Roman"/>
          <w:sz w:val="28"/>
        </w:rPr>
        <w:t>использования</w:t>
      </w:r>
      <w:r>
        <w:rPr>
          <w:rFonts w:ascii="Times New Roman" w:hAnsi="Times New Roman"/>
          <w:spacing w:val="1"/>
          <w:sz w:val="28"/>
        </w:rPr>
        <w:t xml:space="preserve"> </w:t>
      </w:r>
      <w:r>
        <w:rPr>
          <w:rFonts w:ascii="Times New Roman" w:hAnsi="Times New Roman"/>
          <w:sz w:val="28"/>
        </w:rPr>
        <w:t>которых</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виды</w:t>
      </w:r>
      <w:r>
        <w:rPr>
          <w:rFonts w:ascii="Times New Roman" w:hAnsi="Times New Roman"/>
          <w:spacing w:val="1"/>
          <w:sz w:val="28"/>
        </w:rPr>
        <w:t xml:space="preserve"> </w:t>
      </w:r>
      <w:r>
        <w:rPr>
          <w:rFonts w:ascii="Times New Roman" w:hAnsi="Times New Roman"/>
          <w:sz w:val="28"/>
        </w:rPr>
        <w:t>разрешенного</w:t>
      </w:r>
      <w:r>
        <w:rPr>
          <w:rFonts w:ascii="Times New Roman" w:hAnsi="Times New Roman"/>
          <w:spacing w:val="1"/>
          <w:sz w:val="28"/>
        </w:rPr>
        <w:t xml:space="preserve"> </w:t>
      </w:r>
      <w:r>
        <w:rPr>
          <w:rFonts w:ascii="Times New Roman" w:hAnsi="Times New Roman"/>
          <w:sz w:val="28"/>
        </w:rPr>
        <w:t>использования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характеристики</w:t>
      </w:r>
      <w:r>
        <w:rPr>
          <w:rFonts w:ascii="Times New Roman" w:hAnsi="Times New Roman"/>
          <w:spacing w:val="1"/>
          <w:sz w:val="28"/>
        </w:rPr>
        <w:t xml:space="preserve"> </w:t>
      </w:r>
      <w:r>
        <w:rPr>
          <w:rFonts w:ascii="Times New Roman" w:hAnsi="Times New Roman"/>
          <w:sz w:val="28"/>
        </w:rPr>
        <w:t>расположенных</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них</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соответствуют</w:t>
      </w:r>
      <w:r>
        <w:rPr>
          <w:rFonts w:ascii="Times New Roman" w:hAnsi="Times New Roman"/>
          <w:spacing w:val="1"/>
          <w:sz w:val="28"/>
        </w:rPr>
        <w:t xml:space="preserve"> </w:t>
      </w:r>
      <w:r>
        <w:rPr>
          <w:rFonts w:ascii="Times New Roman" w:hAnsi="Times New Roman"/>
          <w:sz w:val="28"/>
        </w:rPr>
        <w:t>видам</w:t>
      </w:r>
      <w:r>
        <w:rPr>
          <w:rFonts w:ascii="Times New Roman" w:hAnsi="Times New Roman"/>
          <w:spacing w:val="1"/>
          <w:sz w:val="28"/>
        </w:rPr>
        <w:t xml:space="preserve"> </w:t>
      </w:r>
      <w:r>
        <w:rPr>
          <w:rFonts w:ascii="Times New Roman" w:hAnsi="Times New Roman"/>
          <w:sz w:val="28"/>
        </w:rPr>
        <w:t>разрешенного</w:t>
      </w:r>
      <w:r>
        <w:rPr>
          <w:rFonts w:ascii="Times New Roman" w:hAnsi="Times New Roman"/>
          <w:spacing w:val="1"/>
          <w:sz w:val="28"/>
        </w:rPr>
        <w:t xml:space="preserve"> </w:t>
      </w:r>
      <w:r>
        <w:rPr>
          <w:rFonts w:ascii="Times New Roman" w:hAnsi="Times New Roman"/>
          <w:sz w:val="28"/>
        </w:rPr>
        <w:t>использования</w:t>
      </w:r>
      <w:r>
        <w:rPr>
          <w:rFonts w:ascii="Times New Roman" w:hAnsi="Times New Roman"/>
          <w:spacing w:val="1"/>
          <w:sz w:val="28"/>
        </w:rPr>
        <w:t xml:space="preserve"> </w:t>
      </w:r>
      <w:r>
        <w:rPr>
          <w:rFonts w:ascii="Times New Roman" w:hAnsi="Times New Roman"/>
          <w:sz w:val="28"/>
        </w:rPr>
        <w:t>земельных</w:t>
      </w:r>
      <w:r>
        <w:rPr>
          <w:rFonts w:ascii="Times New Roman" w:hAnsi="Times New Roman"/>
          <w:spacing w:val="-67"/>
          <w:sz w:val="28"/>
        </w:rPr>
        <w:t xml:space="preserve"> </w:t>
      </w:r>
      <w:r>
        <w:rPr>
          <w:rFonts w:ascii="Times New Roman" w:hAnsi="Times New Roman"/>
          <w:sz w:val="28"/>
        </w:rPr>
        <w:t>участков</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предельным</w:t>
      </w:r>
      <w:r>
        <w:rPr>
          <w:rFonts w:ascii="Times New Roman" w:hAnsi="Times New Roman"/>
          <w:spacing w:val="1"/>
          <w:sz w:val="28"/>
        </w:rPr>
        <w:t xml:space="preserve"> </w:t>
      </w:r>
      <w:r>
        <w:rPr>
          <w:rFonts w:ascii="Times New Roman" w:hAnsi="Times New Roman"/>
          <w:sz w:val="28"/>
        </w:rPr>
        <w:t>параметрам</w:t>
      </w:r>
      <w:r>
        <w:rPr>
          <w:rFonts w:ascii="Times New Roman" w:hAnsi="Times New Roman"/>
          <w:spacing w:val="1"/>
          <w:sz w:val="28"/>
        </w:rPr>
        <w:t xml:space="preserve"> </w:t>
      </w:r>
      <w:r>
        <w:rPr>
          <w:rFonts w:ascii="Times New Roman" w:hAnsi="Times New Roman"/>
          <w:sz w:val="28"/>
        </w:rPr>
        <w:t>строительства, реконструкции объектов капитального строительства, установленным</w:t>
      </w:r>
      <w:r>
        <w:rPr>
          <w:rFonts w:ascii="Times New Roman" w:hAnsi="Times New Roman"/>
          <w:spacing w:val="1"/>
          <w:sz w:val="28"/>
        </w:rPr>
        <w:t xml:space="preserve"> </w:t>
      </w:r>
      <w:r>
        <w:rPr>
          <w:rFonts w:ascii="Times New Roman" w:hAnsi="Times New Roman"/>
          <w:sz w:val="28"/>
        </w:rPr>
        <w:t>настоящими</w:t>
      </w:r>
      <w:r>
        <w:rPr>
          <w:rFonts w:ascii="Times New Roman" w:hAnsi="Times New Roman"/>
          <w:spacing w:val="-4"/>
          <w:sz w:val="28"/>
        </w:rPr>
        <w:t xml:space="preserve"> </w:t>
      </w:r>
      <w:r>
        <w:rPr>
          <w:rFonts w:ascii="Times New Roman" w:hAnsi="Times New Roman"/>
          <w:sz w:val="28"/>
        </w:rPr>
        <w:t>правилами;</w:t>
      </w:r>
    </w:p>
    <w:p w:rsidR="00943EC1" w:rsidRDefault="00943EC1" w:rsidP="00943EC1">
      <w:pPr>
        <w:widowControl w:val="0"/>
        <w:numPr>
          <w:ilvl w:val="0"/>
          <w:numId w:val="33"/>
        </w:numPr>
        <w:tabs>
          <w:tab w:val="left" w:pos="993"/>
        </w:tabs>
        <w:autoSpaceDE w:val="0"/>
        <w:autoSpaceDN w:val="0"/>
        <w:ind w:left="0" w:right="167" w:firstLine="851"/>
        <w:rPr>
          <w:rFonts w:ascii="Times New Roman" w:hAnsi="Times New Roman"/>
          <w:sz w:val="28"/>
        </w:rPr>
      </w:pPr>
      <w:r>
        <w:rPr>
          <w:rFonts w:ascii="Times New Roman" w:hAnsi="Times New Roman"/>
          <w:sz w:val="28"/>
        </w:rPr>
        <w:t>на которых расположены объекты капитального строительства, признанные в</w:t>
      </w:r>
      <w:r>
        <w:rPr>
          <w:rFonts w:ascii="Times New Roman" w:hAnsi="Times New Roman"/>
          <w:spacing w:val="-67"/>
          <w:sz w:val="28"/>
        </w:rPr>
        <w:t xml:space="preserve"> </w:t>
      </w:r>
      <w:r>
        <w:rPr>
          <w:rFonts w:ascii="Times New Roman" w:hAnsi="Times New Roman"/>
          <w:sz w:val="28"/>
        </w:rPr>
        <w:t>соответствии</w:t>
      </w:r>
      <w:r>
        <w:rPr>
          <w:rFonts w:ascii="Times New Roman" w:hAnsi="Times New Roman"/>
          <w:spacing w:val="2"/>
          <w:sz w:val="28"/>
        </w:rPr>
        <w:t xml:space="preserve"> </w:t>
      </w:r>
      <w:r>
        <w:rPr>
          <w:rFonts w:ascii="Times New Roman" w:hAnsi="Times New Roman"/>
          <w:sz w:val="28"/>
        </w:rPr>
        <w:t>с</w:t>
      </w:r>
      <w:r>
        <w:rPr>
          <w:rFonts w:ascii="Times New Roman" w:hAnsi="Times New Roman"/>
          <w:spacing w:val="-4"/>
          <w:sz w:val="28"/>
        </w:rPr>
        <w:t xml:space="preserve"> </w:t>
      </w:r>
      <w:r>
        <w:rPr>
          <w:rFonts w:ascii="Times New Roman" w:hAnsi="Times New Roman"/>
          <w:sz w:val="28"/>
        </w:rPr>
        <w:t>гражданским</w:t>
      </w:r>
      <w:r>
        <w:rPr>
          <w:rFonts w:ascii="Times New Roman" w:hAnsi="Times New Roman"/>
          <w:spacing w:val="-5"/>
          <w:sz w:val="28"/>
        </w:rPr>
        <w:t xml:space="preserve"> </w:t>
      </w:r>
      <w:r>
        <w:rPr>
          <w:rFonts w:ascii="Times New Roman" w:hAnsi="Times New Roman"/>
          <w:sz w:val="28"/>
        </w:rPr>
        <w:t>законодательством</w:t>
      </w:r>
      <w:r>
        <w:rPr>
          <w:rFonts w:ascii="Times New Roman" w:hAnsi="Times New Roman"/>
          <w:spacing w:val="-1"/>
          <w:sz w:val="28"/>
        </w:rPr>
        <w:t xml:space="preserve"> </w:t>
      </w:r>
      <w:r>
        <w:rPr>
          <w:rFonts w:ascii="Times New Roman" w:hAnsi="Times New Roman"/>
          <w:sz w:val="28"/>
        </w:rPr>
        <w:t>самовольными</w:t>
      </w:r>
      <w:r>
        <w:rPr>
          <w:rFonts w:ascii="Times New Roman" w:hAnsi="Times New Roman"/>
          <w:spacing w:val="-2"/>
          <w:sz w:val="28"/>
        </w:rPr>
        <w:t xml:space="preserve"> </w:t>
      </w:r>
      <w:r>
        <w:rPr>
          <w:rFonts w:ascii="Times New Roman" w:hAnsi="Times New Roman"/>
          <w:sz w:val="28"/>
        </w:rPr>
        <w:t>постройками.</w:t>
      </w:r>
    </w:p>
    <w:p w:rsidR="00943EC1" w:rsidRDefault="00943EC1" w:rsidP="00943EC1">
      <w:pPr>
        <w:widowControl w:val="0"/>
        <w:numPr>
          <w:ilvl w:val="0"/>
          <w:numId w:val="7"/>
        </w:numPr>
        <w:tabs>
          <w:tab w:val="left" w:pos="993"/>
        </w:tabs>
        <w:autoSpaceDE w:val="0"/>
        <w:autoSpaceDN w:val="0"/>
        <w:ind w:left="0" w:right="162" w:firstLine="708"/>
        <w:rPr>
          <w:rFonts w:ascii="Times New Roman" w:hAnsi="Times New Roman"/>
          <w:sz w:val="28"/>
        </w:rPr>
      </w:pPr>
      <w:r>
        <w:rPr>
          <w:rFonts w:ascii="Times New Roman" w:hAnsi="Times New Roman"/>
          <w:sz w:val="28"/>
        </w:rPr>
        <w:t>Комплексное</w:t>
      </w:r>
      <w:r>
        <w:rPr>
          <w:rFonts w:ascii="Times New Roman" w:hAnsi="Times New Roman"/>
          <w:spacing w:val="1"/>
          <w:sz w:val="28"/>
        </w:rPr>
        <w:t xml:space="preserve"> </w:t>
      </w:r>
      <w:r>
        <w:rPr>
          <w:rFonts w:ascii="Times New Roman" w:hAnsi="Times New Roman"/>
          <w:sz w:val="28"/>
        </w:rPr>
        <w:t>развитие</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инициативе</w:t>
      </w:r>
      <w:r>
        <w:rPr>
          <w:rFonts w:ascii="Times New Roman" w:hAnsi="Times New Roman"/>
          <w:spacing w:val="1"/>
          <w:sz w:val="28"/>
        </w:rPr>
        <w:t xml:space="preserve"> </w:t>
      </w:r>
      <w:r>
        <w:rPr>
          <w:rFonts w:ascii="Times New Roman" w:hAnsi="Times New Roman"/>
          <w:sz w:val="28"/>
        </w:rPr>
        <w:t>органа</w:t>
      </w:r>
      <w:r>
        <w:rPr>
          <w:rFonts w:ascii="Times New Roman" w:hAnsi="Times New Roman"/>
          <w:spacing w:val="1"/>
          <w:sz w:val="28"/>
        </w:rPr>
        <w:t xml:space="preserve"> </w:t>
      </w:r>
      <w:r>
        <w:rPr>
          <w:rFonts w:ascii="Times New Roman" w:hAnsi="Times New Roman"/>
          <w:sz w:val="28"/>
        </w:rPr>
        <w:t>местного</w:t>
      </w:r>
      <w:r>
        <w:rPr>
          <w:rFonts w:ascii="Times New Roman" w:hAnsi="Times New Roman"/>
          <w:spacing w:val="1"/>
          <w:sz w:val="28"/>
        </w:rPr>
        <w:t xml:space="preserve"> </w:t>
      </w:r>
      <w:r>
        <w:rPr>
          <w:rFonts w:ascii="Times New Roman" w:hAnsi="Times New Roman"/>
          <w:sz w:val="28"/>
        </w:rPr>
        <w:t>самоуправления включает в себя подготовку документации по планировке территории,</w:t>
      </w:r>
      <w:r>
        <w:rPr>
          <w:rFonts w:ascii="Times New Roman" w:hAnsi="Times New Roman"/>
          <w:spacing w:val="-67"/>
          <w:sz w:val="28"/>
        </w:rPr>
        <w:t xml:space="preserve"> </w:t>
      </w:r>
      <w:r>
        <w:rPr>
          <w:rFonts w:ascii="Times New Roman" w:hAnsi="Times New Roman"/>
          <w:sz w:val="28"/>
        </w:rPr>
        <w:t>образование</w:t>
      </w:r>
      <w:r>
        <w:rPr>
          <w:rFonts w:ascii="Times New Roman" w:hAnsi="Times New Roman"/>
          <w:spacing w:val="1"/>
          <w:sz w:val="28"/>
        </w:rPr>
        <w:t xml:space="preserve"> </w:t>
      </w:r>
      <w:r>
        <w:rPr>
          <w:rFonts w:ascii="Times New Roman" w:hAnsi="Times New Roman"/>
          <w:sz w:val="28"/>
        </w:rPr>
        <w:t>земельных</w:t>
      </w:r>
      <w:r>
        <w:rPr>
          <w:rFonts w:ascii="Times New Roman" w:hAnsi="Times New Roman"/>
          <w:spacing w:val="1"/>
          <w:sz w:val="28"/>
        </w:rPr>
        <w:t xml:space="preserve"> </w:t>
      </w:r>
      <w:r>
        <w:rPr>
          <w:rFonts w:ascii="Times New Roman" w:hAnsi="Times New Roman"/>
          <w:sz w:val="28"/>
        </w:rPr>
        <w:t>участков</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границах</w:t>
      </w:r>
      <w:r>
        <w:rPr>
          <w:rFonts w:ascii="Times New Roman" w:hAnsi="Times New Roman"/>
          <w:spacing w:val="1"/>
          <w:sz w:val="28"/>
        </w:rPr>
        <w:t xml:space="preserve"> </w:t>
      </w:r>
      <w:r>
        <w:rPr>
          <w:rFonts w:ascii="Times New Roman" w:hAnsi="Times New Roman"/>
          <w:sz w:val="28"/>
        </w:rPr>
        <w:t>данной</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размещение</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земельных</w:t>
      </w:r>
      <w:r>
        <w:rPr>
          <w:rFonts w:ascii="Times New Roman" w:hAnsi="Times New Roman"/>
          <w:spacing w:val="1"/>
          <w:sz w:val="28"/>
        </w:rPr>
        <w:t xml:space="preserve"> </w:t>
      </w:r>
      <w:r>
        <w:rPr>
          <w:rFonts w:ascii="Times New Roman" w:hAnsi="Times New Roman"/>
          <w:sz w:val="28"/>
        </w:rPr>
        <w:t>участках</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границах</w:t>
      </w:r>
      <w:r>
        <w:rPr>
          <w:rFonts w:ascii="Times New Roman" w:hAnsi="Times New Roman"/>
          <w:spacing w:val="1"/>
          <w:sz w:val="28"/>
        </w:rPr>
        <w:t xml:space="preserve"> </w:t>
      </w:r>
      <w:r>
        <w:rPr>
          <w:rFonts w:ascii="Times New Roman" w:hAnsi="Times New Roman"/>
          <w:sz w:val="28"/>
        </w:rPr>
        <w:t>данной</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67"/>
          <w:sz w:val="28"/>
        </w:rPr>
        <w:t xml:space="preserve"> </w:t>
      </w:r>
      <w:r>
        <w:rPr>
          <w:rFonts w:ascii="Times New Roman" w:hAnsi="Times New Roman"/>
          <w:sz w:val="28"/>
        </w:rPr>
        <w:t>строительства жилого, производственного, общественно-делового и иного назначения,</w:t>
      </w:r>
      <w:r>
        <w:rPr>
          <w:rFonts w:ascii="Times New Roman" w:hAnsi="Times New Roman"/>
          <w:spacing w:val="-67"/>
          <w:sz w:val="28"/>
        </w:rPr>
        <w:t xml:space="preserve"> </w:t>
      </w:r>
      <w:r>
        <w:rPr>
          <w:rFonts w:ascii="Times New Roman" w:hAnsi="Times New Roman"/>
          <w:sz w:val="28"/>
        </w:rPr>
        <w:t>а</w:t>
      </w:r>
      <w:r>
        <w:rPr>
          <w:rFonts w:ascii="Times New Roman" w:hAnsi="Times New Roman"/>
          <w:spacing w:val="1"/>
          <w:sz w:val="28"/>
        </w:rPr>
        <w:t xml:space="preserve"> </w:t>
      </w:r>
      <w:r>
        <w:rPr>
          <w:rFonts w:ascii="Times New Roman" w:hAnsi="Times New Roman"/>
          <w:sz w:val="28"/>
        </w:rPr>
        <w:t>также</w:t>
      </w:r>
      <w:r>
        <w:rPr>
          <w:rFonts w:ascii="Times New Roman" w:hAnsi="Times New Roman"/>
          <w:spacing w:val="1"/>
          <w:sz w:val="28"/>
        </w:rPr>
        <w:t xml:space="preserve"> </w:t>
      </w:r>
      <w:r>
        <w:rPr>
          <w:rFonts w:ascii="Times New Roman" w:hAnsi="Times New Roman"/>
          <w:sz w:val="28"/>
        </w:rPr>
        <w:t>необходимых</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функционирования</w:t>
      </w:r>
      <w:r>
        <w:rPr>
          <w:rFonts w:ascii="Times New Roman" w:hAnsi="Times New Roman"/>
          <w:spacing w:val="1"/>
          <w:sz w:val="28"/>
        </w:rPr>
        <w:t xml:space="preserve"> </w:t>
      </w:r>
      <w:r>
        <w:rPr>
          <w:rFonts w:ascii="Times New Roman" w:hAnsi="Times New Roman"/>
          <w:sz w:val="28"/>
        </w:rPr>
        <w:t>таких</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обеспечения</w:t>
      </w:r>
      <w:r>
        <w:rPr>
          <w:rFonts w:ascii="Times New Roman" w:hAnsi="Times New Roman"/>
          <w:spacing w:val="1"/>
          <w:sz w:val="28"/>
        </w:rPr>
        <w:t xml:space="preserve"> </w:t>
      </w:r>
      <w:r>
        <w:rPr>
          <w:rFonts w:ascii="Times New Roman" w:hAnsi="Times New Roman"/>
          <w:sz w:val="28"/>
        </w:rPr>
        <w:t>жизнедеятельности</w:t>
      </w:r>
      <w:r>
        <w:rPr>
          <w:rFonts w:ascii="Times New Roman" w:hAnsi="Times New Roman"/>
          <w:spacing w:val="1"/>
          <w:sz w:val="28"/>
        </w:rPr>
        <w:t xml:space="preserve"> </w:t>
      </w:r>
      <w:r>
        <w:rPr>
          <w:rFonts w:ascii="Times New Roman" w:hAnsi="Times New Roman"/>
          <w:sz w:val="28"/>
        </w:rPr>
        <w:t>граждан</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коммунальной,</w:t>
      </w:r>
      <w:r>
        <w:rPr>
          <w:rFonts w:ascii="Times New Roman" w:hAnsi="Times New Roman"/>
          <w:spacing w:val="1"/>
          <w:sz w:val="28"/>
        </w:rPr>
        <w:t xml:space="preserve"> </w:t>
      </w:r>
      <w:r>
        <w:rPr>
          <w:rFonts w:ascii="Times New Roman" w:hAnsi="Times New Roman"/>
          <w:sz w:val="28"/>
        </w:rPr>
        <w:t>транспортной,</w:t>
      </w:r>
      <w:r>
        <w:rPr>
          <w:rFonts w:ascii="Times New Roman" w:hAnsi="Times New Roman"/>
          <w:spacing w:val="1"/>
          <w:sz w:val="28"/>
        </w:rPr>
        <w:t xml:space="preserve"> </w:t>
      </w:r>
      <w:r>
        <w:rPr>
          <w:rFonts w:ascii="Times New Roman" w:hAnsi="Times New Roman"/>
          <w:sz w:val="28"/>
        </w:rPr>
        <w:t>социальной</w:t>
      </w:r>
      <w:r>
        <w:rPr>
          <w:rFonts w:ascii="Times New Roman" w:hAnsi="Times New Roman"/>
          <w:spacing w:val="1"/>
          <w:sz w:val="28"/>
        </w:rPr>
        <w:t xml:space="preserve"> </w:t>
      </w:r>
      <w:r>
        <w:rPr>
          <w:rFonts w:ascii="Times New Roman" w:hAnsi="Times New Roman"/>
          <w:sz w:val="28"/>
        </w:rPr>
        <w:t>инфраструктур</w:t>
      </w:r>
      <w:r>
        <w:rPr>
          <w:rFonts w:ascii="Times New Roman" w:hAnsi="Times New Roman"/>
          <w:spacing w:val="-4"/>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соответствии</w:t>
      </w:r>
      <w:r>
        <w:rPr>
          <w:rFonts w:ascii="Times New Roman" w:hAnsi="Times New Roman"/>
          <w:spacing w:val="-2"/>
          <w:sz w:val="28"/>
        </w:rPr>
        <w:t xml:space="preserve"> </w:t>
      </w:r>
      <w:r>
        <w:rPr>
          <w:rFonts w:ascii="Times New Roman" w:hAnsi="Times New Roman"/>
          <w:sz w:val="28"/>
        </w:rPr>
        <w:t>с</w:t>
      </w:r>
      <w:r>
        <w:rPr>
          <w:rFonts w:ascii="Times New Roman" w:hAnsi="Times New Roman"/>
          <w:spacing w:val="-3"/>
          <w:sz w:val="28"/>
        </w:rPr>
        <w:t xml:space="preserve"> </w:t>
      </w:r>
      <w:r>
        <w:rPr>
          <w:rFonts w:ascii="Times New Roman" w:hAnsi="Times New Roman"/>
          <w:sz w:val="28"/>
        </w:rPr>
        <w:t>документацией</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4"/>
          <w:sz w:val="28"/>
        </w:rPr>
        <w:t xml:space="preserve"> </w:t>
      </w:r>
      <w:r>
        <w:rPr>
          <w:rFonts w:ascii="Times New Roman" w:hAnsi="Times New Roman"/>
          <w:sz w:val="28"/>
        </w:rPr>
        <w:t>планировке</w:t>
      </w:r>
      <w:r>
        <w:rPr>
          <w:rFonts w:ascii="Times New Roman" w:hAnsi="Times New Roman"/>
          <w:spacing w:val="-3"/>
          <w:sz w:val="28"/>
        </w:rPr>
        <w:t xml:space="preserve"> </w:t>
      </w:r>
      <w:r>
        <w:rPr>
          <w:rFonts w:ascii="Times New Roman" w:hAnsi="Times New Roman"/>
          <w:sz w:val="28"/>
        </w:rPr>
        <w:t>территории.</w:t>
      </w:r>
    </w:p>
    <w:p w:rsidR="00943EC1" w:rsidRDefault="00943EC1" w:rsidP="00943EC1">
      <w:pPr>
        <w:widowControl w:val="0"/>
        <w:numPr>
          <w:ilvl w:val="1"/>
          <w:numId w:val="30"/>
        </w:numPr>
        <w:tabs>
          <w:tab w:val="left" w:pos="0"/>
        </w:tabs>
        <w:autoSpaceDE w:val="0"/>
        <w:autoSpaceDN w:val="0"/>
        <w:spacing w:before="202"/>
        <w:ind w:left="0" w:right="168" w:firstLine="0"/>
        <w:outlineLvl w:val="1"/>
        <w:rPr>
          <w:rFonts w:ascii="Times New Roman" w:hAnsi="Times New Roman"/>
          <w:b/>
          <w:bCs/>
          <w:sz w:val="28"/>
          <w:szCs w:val="28"/>
        </w:rPr>
      </w:pPr>
      <w:r>
        <w:rPr>
          <w:rFonts w:ascii="Times New Roman" w:hAnsi="Times New Roman"/>
          <w:b/>
          <w:bCs/>
          <w:sz w:val="28"/>
          <w:szCs w:val="28"/>
        </w:rPr>
        <w:t>Обеспечение</w:t>
      </w:r>
      <w:r>
        <w:rPr>
          <w:rFonts w:ascii="Times New Roman" w:hAnsi="Times New Roman"/>
          <w:b/>
          <w:bCs/>
          <w:spacing w:val="1"/>
          <w:sz w:val="28"/>
          <w:szCs w:val="28"/>
        </w:rPr>
        <w:t xml:space="preserve"> </w:t>
      </w:r>
      <w:r>
        <w:rPr>
          <w:rFonts w:ascii="Times New Roman" w:hAnsi="Times New Roman"/>
          <w:b/>
          <w:bCs/>
          <w:sz w:val="28"/>
          <w:szCs w:val="28"/>
        </w:rPr>
        <w:t>доступности</w:t>
      </w:r>
      <w:r>
        <w:rPr>
          <w:rFonts w:ascii="Times New Roman" w:hAnsi="Times New Roman"/>
          <w:b/>
          <w:bCs/>
          <w:spacing w:val="1"/>
          <w:sz w:val="28"/>
          <w:szCs w:val="28"/>
        </w:rPr>
        <w:t xml:space="preserve"> </w:t>
      </w:r>
      <w:r>
        <w:rPr>
          <w:rFonts w:ascii="Times New Roman" w:hAnsi="Times New Roman"/>
          <w:b/>
          <w:bCs/>
          <w:sz w:val="28"/>
          <w:szCs w:val="28"/>
        </w:rPr>
        <w:t>объектов</w:t>
      </w:r>
      <w:r>
        <w:rPr>
          <w:rFonts w:ascii="Times New Roman" w:hAnsi="Times New Roman"/>
          <w:b/>
          <w:bCs/>
          <w:spacing w:val="1"/>
          <w:sz w:val="28"/>
          <w:szCs w:val="28"/>
        </w:rPr>
        <w:t xml:space="preserve"> </w:t>
      </w:r>
      <w:r>
        <w:rPr>
          <w:rFonts w:ascii="Times New Roman" w:hAnsi="Times New Roman"/>
          <w:b/>
          <w:bCs/>
          <w:sz w:val="28"/>
          <w:szCs w:val="28"/>
        </w:rPr>
        <w:t>социальной</w:t>
      </w:r>
      <w:r>
        <w:rPr>
          <w:rFonts w:ascii="Times New Roman" w:hAnsi="Times New Roman"/>
          <w:b/>
          <w:bCs/>
          <w:spacing w:val="1"/>
          <w:sz w:val="28"/>
          <w:szCs w:val="28"/>
        </w:rPr>
        <w:t xml:space="preserve"> </w:t>
      </w:r>
      <w:r>
        <w:rPr>
          <w:rFonts w:ascii="Times New Roman" w:hAnsi="Times New Roman"/>
          <w:b/>
          <w:bCs/>
          <w:sz w:val="28"/>
          <w:szCs w:val="28"/>
        </w:rPr>
        <w:t>инфраструктуры,</w:t>
      </w:r>
      <w:r>
        <w:rPr>
          <w:rFonts w:ascii="Times New Roman" w:hAnsi="Times New Roman"/>
          <w:b/>
          <w:bCs/>
          <w:spacing w:val="1"/>
          <w:sz w:val="28"/>
          <w:szCs w:val="28"/>
        </w:rPr>
        <w:t xml:space="preserve"> </w:t>
      </w:r>
      <w:r>
        <w:rPr>
          <w:rFonts w:ascii="Times New Roman" w:hAnsi="Times New Roman"/>
          <w:b/>
          <w:bCs/>
          <w:sz w:val="28"/>
          <w:szCs w:val="28"/>
        </w:rPr>
        <w:t>объектов жилищного строительства для маломобильных групп населения при</w:t>
      </w:r>
      <w:r>
        <w:rPr>
          <w:rFonts w:ascii="Times New Roman" w:hAnsi="Times New Roman"/>
          <w:b/>
          <w:bCs/>
          <w:spacing w:val="1"/>
          <w:sz w:val="28"/>
          <w:szCs w:val="28"/>
        </w:rPr>
        <w:t xml:space="preserve"> </w:t>
      </w:r>
      <w:r>
        <w:rPr>
          <w:rFonts w:ascii="Times New Roman" w:hAnsi="Times New Roman"/>
          <w:b/>
          <w:bCs/>
          <w:sz w:val="28"/>
          <w:szCs w:val="28"/>
        </w:rPr>
        <w:t>осуществлении</w:t>
      </w:r>
      <w:r>
        <w:rPr>
          <w:rFonts w:ascii="Times New Roman" w:hAnsi="Times New Roman"/>
          <w:b/>
          <w:bCs/>
          <w:spacing w:val="-1"/>
          <w:sz w:val="28"/>
          <w:szCs w:val="28"/>
        </w:rPr>
        <w:t xml:space="preserve"> </w:t>
      </w:r>
      <w:r>
        <w:rPr>
          <w:rFonts w:ascii="Times New Roman" w:hAnsi="Times New Roman"/>
          <w:b/>
          <w:bCs/>
          <w:sz w:val="28"/>
          <w:szCs w:val="28"/>
        </w:rPr>
        <w:t>строительства</w:t>
      </w:r>
      <w:r>
        <w:rPr>
          <w:rFonts w:ascii="Times New Roman" w:hAnsi="Times New Roman"/>
          <w:b/>
          <w:bCs/>
          <w:spacing w:val="1"/>
          <w:sz w:val="28"/>
          <w:szCs w:val="28"/>
        </w:rPr>
        <w:t xml:space="preserve"> </w:t>
      </w:r>
      <w:r>
        <w:rPr>
          <w:rFonts w:ascii="Times New Roman" w:hAnsi="Times New Roman"/>
          <w:b/>
          <w:bCs/>
          <w:sz w:val="28"/>
          <w:szCs w:val="28"/>
        </w:rPr>
        <w:t>(реконструкции)</w:t>
      </w:r>
      <w:r>
        <w:rPr>
          <w:rFonts w:ascii="Times New Roman" w:hAnsi="Times New Roman"/>
          <w:b/>
          <w:bCs/>
          <w:spacing w:val="-1"/>
          <w:sz w:val="28"/>
          <w:szCs w:val="28"/>
        </w:rPr>
        <w:t xml:space="preserve"> </w:t>
      </w:r>
      <w:r>
        <w:rPr>
          <w:rFonts w:ascii="Times New Roman" w:hAnsi="Times New Roman"/>
          <w:b/>
          <w:bCs/>
          <w:sz w:val="28"/>
          <w:szCs w:val="28"/>
        </w:rPr>
        <w:t>таких объектов</w:t>
      </w:r>
    </w:p>
    <w:p w:rsidR="00943EC1" w:rsidRDefault="00943EC1" w:rsidP="00943EC1">
      <w:pPr>
        <w:widowControl w:val="0"/>
        <w:numPr>
          <w:ilvl w:val="0"/>
          <w:numId w:val="7"/>
        </w:numPr>
        <w:tabs>
          <w:tab w:val="left" w:pos="993"/>
        </w:tabs>
        <w:autoSpaceDE w:val="0"/>
        <w:autoSpaceDN w:val="0"/>
        <w:spacing w:before="198"/>
        <w:ind w:left="0" w:right="160" w:firstLine="708"/>
        <w:rPr>
          <w:rFonts w:ascii="Times New Roman" w:hAnsi="Times New Roman"/>
          <w:sz w:val="28"/>
          <w:szCs w:val="22"/>
        </w:rPr>
      </w:pPr>
      <w:r>
        <w:rPr>
          <w:rFonts w:ascii="Times New Roman" w:hAnsi="Times New Roman"/>
          <w:sz w:val="28"/>
        </w:rPr>
        <w:t>При</w:t>
      </w:r>
      <w:r>
        <w:rPr>
          <w:rFonts w:ascii="Times New Roman" w:hAnsi="Times New Roman"/>
          <w:spacing w:val="1"/>
          <w:sz w:val="28"/>
        </w:rPr>
        <w:t xml:space="preserve"> </w:t>
      </w:r>
      <w:r>
        <w:rPr>
          <w:rFonts w:ascii="Times New Roman" w:hAnsi="Times New Roman"/>
          <w:sz w:val="28"/>
        </w:rPr>
        <w:t>планировке</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застройке</w:t>
      </w:r>
      <w:r>
        <w:rPr>
          <w:rFonts w:ascii="Times New Roman" w:hAnsi="Times New Roman"/>
          <w:spacing w:val="1"/>
          <w:sz w:val="28"/>
        </w:rPr>
        <w:t xml:space="preserve"> </w:t>
      </w:r>
      <w:r>
        <w:rPr>
          <w:rFonts w:ascii="Times New Roman" w:hAnsi="Times New Roman"/>
          <w:sz w:val="28"/>
        </w:rPr>
        <w:t>территорий</w:t>
      </w:r>
      <w:r>
        <w:rPr>
          <w:rFonts w:ascii="Times New Roman" w:hAnsi="Times New Roman"/>
          <w:spacing w:val="1"/>
          <w:sz w:val="28"/>
        </w:rPr>
        <w:t xml:space="preserve"> </w:t>
      </w:r>
      <w:r>
        <w:rPr>
          <w:rFonts w:ascii="Times New Roman" w:hAnsi="Times New Roman"/>
          <w:sz w:val="28"/>
        </w:rPr>
        <w:t>необходимо</w:t>
      </w:r>
      <w:r>
        <w:rPr>
          <w:rFonts w:ascii="Times New Roman" w:hAnsi="Times New Roman"/>
          <w:spacing w:val="1"/>
          <w:sz w:val="28"/>
        </w:rPr>
        <w:t xml:space="preserve"> </w:t>
      </w:r>
      <w:r>
        <w:rPr>
          <w:rFonts w:ascii="Times New Roman" w:hAnsi="Times New Roman"/>
          <w:sz w:val="28"/>
        </w:rPr>
        <w:t>обеспечивать</w:t>
      </w:r>
      <w:r>
        <w:rPr>
          <w:rFonts w:ascii="Times New Roman" w:hAnsi="Times New Roman"/>
          <w:spacing w:val="1"/>
          <w:sz w:val="28"/>
        </w:rPr>
        <w:t xml:space="preserve"> </w:t>
      </w:r>
      <w:r>
        <w:rPr>
          <w:rFonts w:ascii="Times New Roman" w:hAnsi="Times New Roman"/>
          <w:sz w:val="28"/>
        </w:rPr>
        <w:t>доступность</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социальной</w:t>
      </w:r>
      <w:r>
        <w:rPr>
          <w:rFonts w:ascii="Times New Roman" w:hAnsi="Times New Roman"/>
          <w:spacing w:val="1"/>
          <w:sz w:val="28"/>
        </w:rPr>
        <w:t xml:space="preserve"> </w:t>
      </w:r>
      <w:r>
        <w:rPr>
          <w:rFonts w:ascii="Times New Roman" w:hAnsi="Times New Roman"/>
          <w:sz w:val="28"/>
        </w:rPr>
        <w:t>инфраструктуры</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инвалидов</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других</w:t>
      </w:r>
      <w:r>
        <w:rPr>
          <w:rFonts w:ascii="Times New Roman" w:hAnsi="Times New Roman"/>
          <w:spacing w:val="1"/>
          <w:sz w:val="28"/>
        </w:rPr>
        <w:t xml:space="preserve"> </w:t>
      </w:r>
      <w:r>
        <w:rPr>
          <w:rFonts w:ascii="Times New Roman" w:hAnsi="Times New Roman"/>
          <w:sz w:val="28"/>
        </w:rPr>
        <w:t>маломобильных</w:t>
      </w:r>
      <w:r>
        <w:rPr>
          <w:rFonts w:ascii="Times New Roman" w:hAnsi="Times New Roman"/>
          <w:spacing w:val="-4"/>
          <w:sz w:val="28"/>
        </w:rPr>
        <w:t xml:space="preserve"> </w:t>
      </w:r>
      <w:r>
        <w:rPr>
          <w:rFonts w:ascii="Times New Roman" w:hAnsi="Times New Roman"/>
          <w:sz w:val="28"/>
        </w:rPr>
        <w:t>групп</w:t>
      </w:r>
      <w:r>
        <w:rPr>
          <w:rFonts w:ascii="Times New Roman" w:hAnsi="Times New Roman"/>
          <w:spacing w:val="-1"/>
          <w:sz w:val="28"/>
        </w:rPr>
        <w:t xml:space="preserve"> </w:t>
      </w:r>
      <w:r>
        <w:rPr>
          <w:rFonts w:ascii="Times New Roman" w:hAnsi="Times New Roman"/>
          <w:sz w:val="28"/>
        </w:rPr>
        <w:t>населения.</w:t>
      </w:r>
    </w:p>
    <w:p w:rsidR="00943EC1" w:rsidRDefault="00943EC1" w:rsidP="00943EC1">
      <w:pPr>
        <w:widowControl w:val="0"/>
        <w:numPr>
          <w:ilvl w:val="0"/>
          <w:numId w:val="7"/>
        </w:numPr>
        <w:tabs>
          <w:tab w:val="left" w:pos="993"/>
        </w:tabs>
        <w:autoSpaceDE w:val="0"/>
        <w:autoSpaceDN w:val="0"/>
        <w:spacing w:before="2"/>
        <w:ind w:left="0" w:right="160" w:firstLine="708"/>
        <w:rPr>
          <w:rFonts w:ascii="Times New Roman" w:hAnsi="Times New Roman"/>
          <w:sz w:val="28"/>
        </w:rPr>
      </w:pPr>
      <w:r>
        <w:rPr>
          <w:rFonts w:ascii="Times New Roman" w:hAnsi="Times New Roman"/>
          <w:sz w:val="28"/>
        </w:rPr>
        <w:lastRenderedPageBreak/>
        <w:t>При</w:t>
      </w:r>
      <w:r>
        <w:rPr>
          <w:rFonts w:ascii="Times New Roman" w:hAnsi="Times New Roman"/>
          <w:spacing w:val="1"/>
          <w:sz w:val="28"/>
        </w:rPr>
        <w:t xml:space="preserve"> </w:t>
      </w:r>
      <w:r>
        <w:rPr>
          <w:rFonts w:ascii="Times New Roman" w:hAnsi="Times New Roman"/>
          <w:sz w:val="28"/>
        </w:rPr>
        <w:t>проектировании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реконструкции</w:t>
      </w:r>
      <w:r>
        <w:rPr>
          <w:rFonts w:ascii="Times New Roman" w:hAnsi="Times New Roman"/>
          <w:spacing w:val="1"/>
          <w:sz w:val="28"/>
        </w:rPr>
        <w:t xml:space="preserve"> </w:t>
      </w:r>
      <w:r>
        <w:rPr>
          <w:rFonts w:ascii="Times New Roman" w:hAnsi="Times New Roman"/>
          <w:sz w:val="28"/>
        </w:rPr>
        <w:t>общественных,</w:t>
      </w:r>
      <w:r>
        <w:rPr>
          <w:rFonts w:ascii="Times New Roman" w:hAnsi="Times New Roman"/>
          <w:spacing w:val="1"/>
          <w:sz w:val="28"/>
        </w:rPr>
        <w:t xml:space="preserve"> </w:t>
      </w:r>
      <w:r>
        <w:rPr>
          <w:rFonts w:ascii="Times New Roman" w:hAnsi="Times New Roman"/>
          <w:sz w:val="28"/>
        </w:rPr>
        <w:t>жилых</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промышленных</w:t>
      </w:r>
      <w:r>
        <w:rPr>
          <w:rFonts w:ascii="Times New Roman" w:hAnsi="Times New Roman"/>
          <w:spacing w:val="1"/>
          <w:sz w:val="28"/>
        </w:rPr>
        <w:t xml:space="preserve"> </w:t>
      </w:r>
      <w:r>
        <w:rPr>
          <w:rFonts w:ascii="Times New Roman" w:hAnsi="Times New Roman"/>
          <w:sz w:val="28"/>
        </w:rPr>
        <w:t>зданий</w:t>
      </w:r>
      <w:r>
        <w:rPr>
          <w:rFonts w:ascii="Times New Roman" w:hAnsi="Times New Roman"/>
          <w:spacing w:val="1"/>
          <w:sz w:val="28"/>
        </w:rPr>
        <w:t xml:space="preserve"> </w:t>
      </w:r>
      <w:r>
        <w:rPr>
          <w:rFonts w:ascii="Times New Roman" w:hAnsi="Times New Roman"/>
          <w:sz w:val="28"/>
        </w:rPr>
        <w:t>следует</w:t>
      </w:r>
      <w:r>
        <w:rPr>
          <w:rFonts w:ascii="Times New Roman" w:hAnsi="Times New Roman"/>
          <w:spacing w:val="1"/>
          <w:sz w:val="28"/>
        </w:rPr>
        <w:t xml:space="preserve"> </w:t>
      </w:r>
      <w:r>
        <w:rPr>
          <w:rFonts w:ascii="Times New Roman" w:hAnsi="Times New Roman"/>
          <w:sz w:val="28"/>
        </w:rPr>
        <w:t>предусматривать</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инвалидов</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других</w:t>
      </w:r>
      <w:r>
        <w:rPr>
          <w:rFonts w:ascii="Times New Roman" w:hAnsi="Times New Roman"/>
          <w:spacing w:val="1"/>
          <w:sz w:val="28"/>
        </w:rPr>
        <w:t xml:space="preserve"> </w:t>
      </w:r>
      <w:r>
        <w:rPr>
          <w:rFonts w:ascii="Times New Roman" w:hAnsi="Times New Roman"/>
          <w:sz w:val="28"/>
        </w:rPr>
        <w:t>маломобильных групп населения условия жизнедеятельности, равные для остальных</w:t>
      </w:r>
      <w:r>
        <w:rPr>
          <w:rFonts w:ascii="Times New Roman" w:hAnsi="Times New Roman"/>
          <w:spacing w:val="1"/>
          <w:sz w:val="28"/>
        </w:rPr>
        <w:t xml:space="preserve"> </w:t>
      </w:r>
      <w:r>
        <w:rPr>
          <w:rFonts w:ascii="Times New Roman" w:hAnsi="Times New Roman"/>
          <w:sz w:val="28"/>
        </w:rPr>
        <w:t>категорий</w:t>
      </w:r>
      <w:r>
        <w:rPr>
          <w:rFonts w:ascii="Times New Roman" w:hAnsi="Times New Roman"/>
          <w:spacing w:val="1"/>
          <w:sz w:val="28"/>
        </w:rPr>
        <w:t xml:space="preserve"> </w:t>
      </w:r>
      <w:r>
        <w:rPr>
          <w:rFonts w:ascii="Times New Roman" w:hAnsi="Times New Roman"/>
          <w:sz w:val="28"/>
        </w:rPr>
        <w:t>населения,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соответствии</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требованиями</w:t>
      </w:r>
      <w:r>
        <w:rPr>
          <w:rFonts w:ascii="Times New Roman" w:hAnsi="Times New Roman"/>
          <w:spacing w:val="1"/>
          <w:sz w:val="28"/>
        </w:rPr>
        <w:t xml:space="preserve"> </w:t>
      </w:r>
      <w:r>
        <w:rPr>
          <w:rFonts w:ascii="Times New Roman" w:hAnsi="Times New Roman"/>
          <w:sz w:val="28"/>
        </w:rPr>
        <w:t>СП</w:t>
      </w:r>
      <w:r>
        <w:rPr>
          <w:rFonts w:ascii="Times New Roman" w:hAnsi="Times New Roman"/>
          <w:spacing w:val="1"/>
          <w:sz w:val="28"/>
        </w:rPr>
        <w:t xml:space="preserve"> </w:t>
      </w:r>
      <w:r>
        <w:rPr>
          <w:rFonts w:ascii="Times New Roman" w:hAnsi="Times New Roman"/>
          <w:sz w:val="28"/>
        </w:rPr>
        <w:t>31-102-99</w:t>
      </w:r>
      <w:r>
        <w:rPr>
          <w:rFonts w:ascii="Times New Roman" w:hAnsi="Times New Roman"/>
          <w:spacing w:val="1"/>
          <w:sz w:val="28"/>
        </w:rPr>
        <w:t xml:space="preserve"> </w:t>
      </w:r>
      <w:r>
        <w:rPr>
          <w:rFonts w:ascii="Times New Roman" w:hAnsi="Times New Roman"/>
          <w:sz w:val="28"/>
        </w:rPr>
        <w:t>"Свод</w:t>
      </w:r>
      <w:r>
        <w:rPr>
          <w:rFonts w:ascii="Times New Roman" w:hAnsi="Times New Roman"/>
          <w:spacing w:val="1"/>
          <w:sz w:val="28"/>
        </w:rPr>
        <w:t xml:space="preserve"> </w:t>
      </w:r>
      <w:r>
        <w:rPr>
          <w:rFonts w:ascii="Times New Roman" w:hAnsi="Times New Roman"/>
          <w:sz w:val="28"/>
        </w:rPr>
        <w:t>правил.</w:t>
      </w:r>
      <w:r>
        <w:rPr>
          <w:rFonts w:ascii="Times New Roman" w:hAnsi="Times New Roman"/>
          <w:spacing w:val="-67"/>
          <w:sz w:val="28"/>
        </w:rPr>
        <w:t xml:space="preserve"> </w:t>
      </w:r>
      <w:r>
        <w:rPr>
          <w:rFonts w:ascii="Times New Roman" w:hAnsi="Times New Roman"/>
          <w:sz w:val="28"/>
        </w:rPr>
        <w:t>Требования доступности общественных зданий и сооружений для инвалидов и других</w:t>
      </w:r>
      <w:r>
        <w:rPr>
          <w:rFonts w:ascii="Times New Roman" w:hAnsi="Times New Roman"/>
          <w:spacing w:val="1"/>
          <w:sz w:val="28"/>
        </w:rPr>
        <w:t xml:space="preserve"> </w:t>
      </w:r>
      <w:r>
        <w:rPr>
          <w:rFonts w:ascii="Times New Roman" w:hAnsi="Times New Roman"/>
          <w:sz w:val="28"/>
        </w:rPr>
        <w:t>маломобильных</w:t>
      </w:r>
      <w:r>
        <w:rPr>
          <w:rFonts w:ascii="Times New Roman" w:hAnsi="Times New Roman"/>
          <w:spacing w:val="55"/>
          <w:sz w:val="28"/>
        </w:rPr>
        <w:t xml:space="preserve"> </w:t>
      </w:r>
      <w:r>
        <w:rPr>
          <w:rFonts w:ascii="Times New Roman" w:hAnsi="Times New Roman"/>
          <w:sz w:val="28"/>
        </w:rPr>
        <w:t>посетителей",</w:t>
      </w:r>
      <w:r>
        <w:rPr>
          <w:rFonts w:ascii="Times New Roman" w:hAnsi="Times New Roman"/>
          <w:spacing w:val="57"/>
          <w:sz w:val="28"/>
        </w:rPr>
        <w:t xml:space="preserve"> </w:t>
      </w:r>
      <w:r>
        <w:rPr>
          <w:rFonts w:ascii="Times New Roman" w:hAnsi="Times New Roman"/>
          <w:sz w:val="28"/>
        </w:rPr>
        <w:t>принятого</w:t>
      </w:r>
      <w:r>
        <w:rPr>
          <w:rFonts w:ascii="Times New Roman" w:hAnsi="Times New Roman"/>
          <w:spacing w:val="55"/>
          <w:sz w:val="28"/>
        </w:rPr>
        <w:t xml:space="preserve"> </w:t>
      </w:r>
      <w:r>
        <w:rPr>
          <w:rFonts w:ascii="Times New Roman" w:hAnsi="Times New Roman"/>
          <w:sz w:val="28"/>
        </w:rPr>
        <w:t>и</w:t>
      </w:r>
      <w:r>
        <w:rPr>
          <w:rFonts w:ascii="Times New Roman" w:hAnsi="Times New Roman"/>
          <w:spacing w:val="67"/>
          <w:sz w:val="28"/>
        </w:rPr>
        <w:t xml:space="preserve"> </w:t>
      </w:r>
      <w:r>
        <w:rPr>
          <w:rFonts w:ascii="Times New Roman" w:hAnsi="Times New Roman"/>
          <w:sz w:val="28"/>
        </w:rPr>
        <w:t>рекомендованного</w:t>
      </w:r>
      <w:r>
        <w:rPr>
          <w:rFonts w:ascii="Times New Roman" w:hAnsi="Times New Roman"/>
          <w:spacing w:val="59"/>
          <w:sz w:val="28"/>
        </w:rPr>
        <w:t xml:space="preserve"> </w:t>
      </w:r>
      <w:r>
        <w:rPr>
          <w:rFonts w:ascii="Times New Roman" w:hAnsi="Times New Roman"/>
          <w:sz w:val="28"/>
        </w:rPr>
        <w:t>к</w:t>
      </w:r>
      <w:r>
        <w:rPr>
          <w:rFonts w:ascii="Times New Roman" w:hAnsi="Times New Roman"/>
          <w:spacing w:val="59"/>
          <w:sz w:val="28"/>
        </w:rPr>
        <w:t xml:space="preserve"> </w:t>
      </w:r>
      <w:r>
        <w:rPr>
          <w:rFonts w:ascii="Times New Roman" w:hAnsi="Times New Roman"/>
          <w:sz w:val="28"/>
        </w:rPr>
        <w:t xml:space="preserve">применению </w:t>
      </w:r>
      <w:r>
        <w:rPr>
          <w:rFonts w:ascii="Times New Roman" w:hAnsi="Times New Roman"/>
          <w:sz w:val="28"/>
          <w:szCs w:val="28"/>
        </w:rPr>
        <w:t>постановлением</w:t>
      </w:r>
      <w:r>
        <w:rPr>
          <w:rFonts w:ascii="Times New Roman" w:hAnsi="Times New Roman"/>
          <w:spacing w:val="17"/>
          <w:sz w:val="28"/>
          <w:szCs w:val="28"/>
        </w:rPr>
        <w:t xml:space="preserve"> </w:t>
      </w:r>
      <w:r>
        <w:rPr>
          <w:rFonts w:ascii="Times New Roman" w:hAnsi="Times New Roman"/>
          <w:sz w:val="28"/>
          <w:szCs w:val="28"/>
        </w:rPr>
        <w:t>Государственного</w:t>
      </w:r>
      <w:r>
        <w:rPr>
          <w:rFonts w:ascii="Times New Roman" w:hAnsi="Times New Roman"/>
          <w:spacing w:val="21"/>
          <w:sz w:val="28"/>
          <w:szCs w:val="28"/>
        </w:rPr>
        <w:t xml:space="preserve"> </w:t>
      </w:r>
      <w:r>
        <w:rPr>
          <w:rFonts w:ascii="Times New Roman" w:hAnsi="Times New Roman"/>
          <w:sz w:val="28"/>
          <w:szCs w:val="28"/>
        </w:rPr>
        <w:t>комитета</w:t>
      </w:r>
      <w:r>
        <w:rPr>
          <w:rFonts w:ascii="Times New Roman" w:hAnsi="Times New Roman"/>
          <w:spacing w:val="17"/>
          <w:sz w:val="28"/>
          <w:szCs w:val="28"/>
        </w:rPr>
        <w:t xml:space="preserve"> </w:t>
      </w:r>
      <w:r>
        <w:rPr>
          <w:rFonts w:ascii="Times New Roman" w:hAnsi="Times New Roman"/>
          <w:sz w:val="28"/>
          <w:szCs w:val="28"/>
        </w:rPr>
        <w:t>Российской</w:t>
      </w:r>
      <w:r>
        <w:rPr>
          <w:rFonts w:ascii="Times New Roman" w:hAnsi="Times New Roman"/>
          <w:spacing w:val="18"/>
          <w:sz w:val="28"/>
          <w:szCs w:val="28"/>
        </w:rPr>
        <w:t xml:space="preserve"> </w:t>
      </w:r>
      <w:r>
        <w:rPr>
          <w:rFonts w:ascii="Times New Roman" w:hAnsi="Times New Roman"/>
          <w:sz w:val="28"/>
          <w:szCs w:val="28"/>
        </w:rPr>
        <w:t>Федерации</w:t>
      </w:r>
      <w:r>
        <w:rPr>
          <w:rFonts w:ascii="Times New Roman" w:hAnsi="Times New Roman"/>
          <w:spacing w:val="19"/>
          <w:sz w:val="28"/>
          <w:szCs w:val="28"/>
        </w:rPr>
        <w:t xml:space="preserve"> </w:t>
      </w:r>
      <w:r>
        <w:rPr>
          <w:rFonts w:ascii="Times New Roman" w:hAnsi="Times New Roman"/>
          <w:sz w:val="28"/>
          <w:szCs w:val="28"/>
        </w:rPr>
        <w:t>по</w:t>
      </w:r>
      <w:r>
        <w:rPr>
          <w:rFonts w:ascii="Times New Roman" w:hAnsi="Times New Roman"/>
          <w:spacing w:val="17"/>
          <w:sz w:val="28"/>
          <w:szCs w:val="28"/>
        </w:rPr>
        <w:t xml:space="preserve"> </w:t>
      </w:r>
      <w:r>
        <w:rPr>
          <w:rFonts w:ascii="Times New Roman" w:hAnsi="Times New Roman"/>
          <w:sz w:val="28"/>
          <w:szCs w:val="28"/>
        </w:rPr>
        <w:t>строительству</w:t>
      </w:r>
      <w:r>
        <w:rPr>
          <w:rFonts w:ascii="Times New Roman" w:hAnsi="Times New Roman"/>
          <w:spacing w:val="-68"/>
          <w:sz w:val="28"/>
          <w:szCs w:val="28"/>
        </w:rPr>
        <w:t xml:space="preserve"> </w:t>
      </w:r>
      <w:r>
        <w:rPr>
          <w:rFonts w:ascii="Times New Roman" w:hAnsi="Times New Roman"/>
          <w:sz w:val="28"/>
          <w:szCs w:val="28"/>
        </w:rPr>
        <w:t>и жилищно-коммунальному комплексу от 29 ноября 1999 года № 73, РДС 35-201-99</w:t>
      </w:r>
      <w:r>
        <w:rPr>
          <w:rFonts w:ascii="Times New Roman" w:hAnsi="Times New Roman"/>
          <w:spacing w:val="1"/>
          <w:sz w:val="28"/>
          <w:szCs w:val="28"/>
        </w:rPr>
        <w:t xml:space="preserve"> </w:t>
      </w:r>
      <w:r>
        <w:rPr>
          <w:rFonts w:ascii="Times New Roman" w:hAnsi="Times New Roman"/>
          <w:sz w:val="28"/>
          <w:szCs w:val="28"/>
        </w:rPr>
        <w:t>"Руководящий документ системы. Порядок реализации требований доступности для</w:t>
      </w:r>
      <w:r>
        <w:rPr>
          <w:rFonts w:ascii="Times New Roman" w:hAnsi="Times New Roman"/>
          <w:spacing w:val="1"/>
          <w:sz w:val="28"/>
          <w:szCs w:val="28"/>
        </w:rPr>
        <w:t xml:space="preserve"> </w:t>
      </w:r>
      <w:r>
        <w:rPr>
          <w:rFonts w:ascii="Times New Roman" w:hAnsi="Times New Roman"/>
          <w:sz w:val="28"/>
          <w:szCs w:val="28"/>
        </w:rPr>
        <w:t>инвалидов к объектам социальной инфраструктуры", утвержденного постановлением</w:t>
      </w:r>
      <w:r>
        <w:rPr>
          <w:rFonts w:ascii="Times New Roman" w:hAnsi="Times New Roman"/>
          <w:spacing w:val="1"/>
          <w:sz w:val="28"/>
          <w:szCs w:val="28"/>
        </w:rPr>
        <w:t xml:space="preserve"> </w:t>
      </w:r>
      <w:r>
        <w:rPr>
          <w:rFonts w:ascii="Times New Roman" w:hAnsi="Times New Roman"/>
          <w:sz w:val="28"/>
          <w:szCs w:val="28"/>
        </w:rPr>
        <w:t>Государственного</w:t>
      </w:r>
      <w:r>
        <w:rPr>
          <w:rFonts w:ascii="Times New Roman" w:hAnsi="Times New Roman"/>
          <w:spacing w:val="1"/>
          <w:sz w:val="28"/>
          <w:szCs w:val="28"/>
        </w:rPr>
        <w:t xml:space="preserve"> </w:t>
      </w:r>
      <w:r>
        <w:rPr>
          <w:rFonts w:ascii="Times New Roman" w:hAnsi="Times New Roman"/>
          <w:sz w:val="28"/>
          <w:szCs w:val="28"/>
        </w:rPr>
        <w:t>комитета</w:t>
      </w:r>
      <w:r>
        <w:rPr>
          <w:rFonts w:ascii="Times New Roman" w:hAnsi="Times New Roman"/>
          <w:spacing w:val="1"/>
          <w:sz w:val="28"/>
          <w:szCs w:val="28"/>
        </w:rPr>
        <w:t xml:space="preserve"> </w:t>
      </w:r>
      <w:r>
        <w:rPr>
          <w:rFonts w:ascii="Times New Roman" w:hAnsi="Times New Roman"/>
          <w:sz w:val="28"/>
          <w:szCs w:val="28"/>
        </w:rPr>
        <w:t>Российской</w:t>
      </w:r>
      <w:r>
        <w:rPr>
          <w:rFonts w:ascii="Times New Roman" w:hAnsi="Times New Roman"/>
          <w:spacing w:val="1"/>
          <w:sz w:val="28"/>
          <w:szCs w:val="28"/>
        </w:rPr>
        <w:t xml:space="preserve"> </w:t>
      </w:r>
      <w:r>
        <w:rPr>
          <w:rFonts w:ascii="Times New Roman" w:hAnsi="Times New Roman"/>
          <w:sz w:val="28"/>
          <w:szCs w:val="28"/>
        </w:rPr>
        <w:t>Федерации</w:t>
      </w:r>
      <w:r>
        <w:rPr>
          <w:rFonts w:ascii="Times New Roman" w:hAnsi="Times New Roman"/>
          <w:spacing w:val="1"/>
          <w:sz w:val="28"/>
          <w:szCs w:val="28"/>
        </w:rPr>
        <w:t xml:space="preserve"> </w:t>
      </w:r>
      <w:r>
        <w:rPr>
          <w:rFonts w:ascii="Times New Roman" w:hAnsi="Times New Roman"/>
          <w:sz w:val="28"/>
          <w:szCs w:val="28"/>
        </w:rPr>
        <w:t>по</w:t>
      </w:r>
      <w:r>
        <w:rPr>
          <w:rFonts w:ascii="Times New Roman" w:hAnsi="Times New Roman"/>
          <w:spacing w:val="1"/>
          <w:sz w:val="28"/>
          <w:szCs w:val="28"/>
        </w:rPr>
        <w:t xml:space="preserve"> </w:t>
      </w:r>
      <w:r>
        <w:rPr>
          <w:rFonts w:ascii="Times New Roman" w:hAnsi="Times New Roman"/>
          <w:sz w:val="28"/>
          <w:szCs w:val="28"/>
        </w:rPr>
        <w:t>строительству</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жилищно-</w:t>
      </w:r>
      <w:r>
        <w:rPr>
          <w:rFonts w:ascii="Times New Roman" w:hAnsi="Times New Roman"/>
          <w:spacing w:val="1"/>
          <w:sz w:val="28"/>
          <w:szCs w:val="28"/>
        </w:rPr>
        <w:t xml:space="preserve"> </w:t>
      </w:r>
      <w:r>
        <w:rPr>
          <w:rFonts w:ascii="Times New Roman" w:hAnsi="Times New Roman"/>
          <w:sz w:val="28"/>
          <w:szCs w:val="28"/>
        </w:rPr>
        <w:t>коммунальному комплексу и Министерства труда и социального развития Российской</w:t>
      </w:r>
      <w:r>
        <w:rPr>
          <w:rFonts w:ascii="Times New Roman" w:hAnsi="Times New Roman"/>
          <w:spacing w:val="1"/>
          <w:sz w:val="28"/>
          <w:szCs w:val="28"/>
        </w:rPr>
        <w:t xml:space="preserve"> </w:t>
      </w:r>
      <w:r>
        <w:rPr>
          <w:rFonts w:ascii="Times New Roman" w:hAnsi="Times New Roman"/>
          <w:sz w:val="28"/>
          <w:szCs w:val="28"/>
        </w:rPr>
        <w:t>Федерации</w:t>
      </w:r>
      <w:r>
        <w:rPr>
          <w:rFonts w:ascii="Times New Roman" w:hAnsi="Times New Roman"/>
          <w:spacing w:val="1"/>
          <w:sz w:val="28"/>
          <w:szCs w:val="28"/>
        </w:rPr>
        <w:t xml:space="preserve"> </w:t>
      </w:r>
      <w:r>
        <w:rPr>
          <w:rFonts w:ascii="Times New Roman" w:hAnsi="Times New Roman"/>
          <w:sz w:val="28"/>
          <w:szCs w:val="28"/>
        </w:rPr>
        <w:t>от</w:t>
      </w:r>
      <w:r>
        <w:rPr>
          <w:rFonts w:ascii="Times New Roman" w:hAnsi="Times New Roman"/>
          <w:spacing w:val="1"/>
          <w:sz w:val="28"/>
          <w:szCs w:val="28"/>
        </w:rPr>
        <w:t xml:space="preserve"> </w:t>
      </w:r>
      <w:r>
        <w:rPr>
          <w:rFonts w:ascii="Times New Roman" w:hAnsi="Times New Roman"/>
          <w:sz w:val="28"/>
          <w:szCs w:val="28"/>
        </w:rPr>
        <w:t>22</w:t>
      </w:r>
      <w:r>
        <w:rPr>
          <w:rFonts w:ascii="Times New Roman" w:hAnsi="Times New Roman"/>
          <w:spacing w:val="1"/>
          <w:sz w:val="28"/>
          <w:szCs w:val="28"/>
        </w:rPr>
        <w:t xml:space="preserve"> </w:t>
      </w:r>
      <w:r>
        <w:rPr>
          <w:rFonts w:ascii="Times New Roman" w:hAnsi="Times New Roman"/>
          <w:sz w:val="28"/>
          <w:szCs w:val="28"/>
        </w:rPr>
        <w:t>декабря</w:t>
      </w:r>
      <w:r>
        <w:rPr>
          <w:rFonts w:ascii="Times New Roman" w:hAnsi="Times New Roman"/>
          <w:spacing w:val="1"/>
          <w:sz w:val="28"/>
          <w:szCs w:val="28"/>
        </w:rPr>
        <w:t xml:space="preserve"> </w:t>
      </w:r>
      <w:r>
        <w:rPr>
          <w:rFonts w:ascii="Times New Roman" w:hAnsi="Times New Roman"/>
          <w:sz w:val="28"/>
          <w:szCs w:val="28"/>
        </w:rPr>
        <w:t>1999</w:t>
      </w:r>
      <w:r>
        <w:rPr>
          <w:rFonts w:ascii="Times New Roman" w:hAnsi="Times New Roman"/>
          <w:spacing w:val="1"/>
          <w:sz w:val="28"/>
          <w:szCs w:val="28"/>
        </w:rPr>
        <w:t xml:space="preserve"> </w:t>
      </w:r>
      <w:r>
        <w:rPr>
          <w:rFonts w:ascii="Times New Roman" w:hAnsi="Times New Roman"/>
          <w:sz w:val="28"/>
          <w:szCs w:val="28"/>
        </w:rPr>
        <w:t>года</w:t>
      </w:r>
      <w:r>
        <w:rPr>
          <w:rFonts w:ascii="Times New Roman" w:hAnsi="Times New Roman"/>
          <w:spacing w:val="1"/>
          <w:sz w:val="28"/>
          <w:szCs w:val="28"/>
        </w:rPr>
        <w:t xml:space="preserve"> </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z w:val="28"/>
          <w:szCs w:val="28"/>
        </w:rPr>
        <w:t>74/51,</w:t>
      </w:r>
      <w:r>
        <w:rPr>
          <w:rFonts w:ascii="Times New Roman" w:hAnsi="Times New Roman"/>
          <w:spacing w:val="1"/>
          <w:sz w:val="28"/>
          <w:szCs w:val="28"/>
        </w:rPr>
        <w:t xml:space="preserve"> </w:t>
      </w:r>
      <w:r>
        <w:rPr>
          <w:rFonts w:ascii="Times New Roman" w:hAnsi="Times New Roman"/>
          <w:sz w:val="28"/>
          <w:szCs w:val="28"/>
        </w:rPr>
        <w:t>СП</w:t>
      </w:r>
      <w:r>
        <w:rPr>
          <w:rFonts w:ascii="Times New Roman" w:hAnsi="Times New Roman"/>
          <w:spacing w:val="1"/>
          <w:sz w:val="28"/>
          <w:szCs w:val="28"/>
        </w:rPr>
        <w:t xml:space="preserve"> </w:t>
      </w:r>
      <w:r>
        <w:rPr>
          <w:rFonts w:ascii="Times New Roman" w:hAnsi="Times New Roman"/>
          <w:sz w:val="28"/>
          <w:szCs w:val="28"/>
        </w:rPr>
        <w:t>35-104-2001</w:t>
      </w:r>
      <w:r>
        <w:rPr>
          <w:rFonts w:ascii="Times New Roman" w:hAnsi="Times New Roman"/>
          <w:spacing w:val="1"/>
          <w:sz w:val="28"/>
          <w:szCs w:val="28"/>
        </w:rPr>
        <w:t xml:space="preserve"> </w:t>
      </w:r>
      <w:r>
        <w:rPr>
          <w:rFonts w:ascii="Times New Roman" w:hAnsi="Times New Roman"/>
          <w:sz w:val="28"/>
          <w:szCs w:val="28"/>
        </w:rPr>
        <w:t>"Свод</w:t>
      </w:r>
      <w:r>
        <w:rPr>
          <w:rFonts w:ascii="Times New Roman" w:hAnsi="Times New Roman"/>
          <w:spacing w:val="1"/>
          <w:sz w:val="28"/>
          <w:szCs w:val="28"/>
        </w:rPr>
        <w:t xml:space="preserve"> </w:t>
      </w:r>
      <w:r>
        <w:rPr>
          <w:rFonts w:ascii="Times New Roman" w:hAnsi="Times New Roman"/>
          <w:sz w:val="28"/>
          <w:szCs w:val="28"/>
        </w:rPr>
        <w:t>правил</w:t>
      </w:r>
      <w:r>
        <w:rPr>
          <w:rFonts w:ascii="Times New Roman" w:hAnsi="Times New Roman"/>
          <w:spacing w:val="1"/>
          <w:sz w:val="28"/>
          <w:szCs w:val="28"/>
        </w:rPr>
        <w:t xml:space="preserve"> </w:t>
      </w:r>
      <w:r>
        <w:rPr>
          <w:rFonts w:ascii="Times New Roman" w:hAnsi="Times New Roman"/>
          <w:sz w:val="28"/>
          <w:szCs w:val="28"/>
        </w:rPr>
        <w:t>по</w:t>
      </w:r>
      <w:r>
        <w:rPr>
          <w:rFonts w:ascii="Times New Roman" w:hAnsi="Times New Roman"/>
          <w:spacing w:val="1"/>
          <w:sz w:val="28"/>
          <w:szCs w:val="28"/>
        </w:rPr>
        <w:t xml:space="preserve"> </w:t>
      </w:r>
      <w:r>
        <w:rPr>
          <w:rFonts w:ascii="Times New Roman" w:hAnsi="Times New Roman"/>
          <w:spacing w:val="-1"/>
          <w:sz w:val="28"/>
          <w:szCs w:val="28"/>
        </w:rPr>
        <w:t>проектированию</w:t>
      </w:r>
      <w:r>
        <w:rPr>
          <w:rFonts w:ascii="Times New Roman" w:hAnsi="Times New Roman"/>
          <w:spacing w:val="-19"/>
          <w:sz w:val="28"/>
          <w:szCs w:val="28"/>
        </w:rPr>
        <w:t xml:space="preserve"> </w:t>
      </w:r>
      <w:r>
        <w:rPr>
          <w:rFonts w:ascii="Times New Roman" w:hAnsi="Times New Roman"/>
          <w:spacing w:val="-1"/>
          <w:sz w:val="28"/>
          <w:szCs w:val="28"/>
        </w:rPr>
        <w:t>и</w:t>
      </w:r>
      <w:r>
        <w:rPr>
          <w:rFonts w:ascii="Times New Roman" w:hAnsi="Times New Roman"/>
          <w:spacing w:val="-12"/>
          <w:sz w:val="28"/>
          <w:szCs w:val="28"/>
        </w:rPr>
        <w:t xml:space="preserve"> </w:t>
      </w:r>
      <w:r>
        <w:rPr>
          <w:rFonts w:ascii="Times New Roman" w:hAnsi="Times New Roman"/>
          <w:spacing w:val="-1"/>
          <w:sz w:val="28"/>
          <w:szCs w:val="28"/>
        </w:rPr>
        <w:t>строительству.</w:t>
      </w:r>
      <w:r>
        <w:rPr>
          <w:rFonts w:ascii="Times New Roman" w:hAnsi="Times New Roman"/>
          <w:spacing w:val="-15"/>
          <w:sz w:val="28"/>
          <w:szCs w:val="28"/>
        </w:rPr>
        <w:t xml:space="preserve"> </w:t>
      </w:r>
      <w:r>
        <w:rPr>
          <w:rFonts w:ascii="Times New Roman" w:hAnsi="Times New Roman"/>
          <w:sz w:val="28"/>
          <w:szCs w:val="28"/>
        </w:rPr>
        <w:t>Здания</w:t>
      </w:r>
      <w:r>
        <w:rPr>
          <w:rFonts w:ascii="Times New Roman" w:hAnsi="Times New Roman"/>
          <w:spacing w:val="-18"/>
          <w:sz w:val="28"/>
          <w:szCs w:val="28"/>
        </w:rPr>
        <w:t xml:space="preserve"> </w:t>
      </w:r>
      <w:r>
        <w:rPr>
          <w:rFonts w:ascii="Times New Roman" w:hAnsi="Times New Roman"/>
          <w:sz w:val="28"/>
          <w:szCs w:val="28"/>
        </w:rPr>
        <w:t>и</w:t>
      </w:r>
      <w:r>
        <w:rPr>
          <w:rFonts w:ascii="Times New Roman" w:hAnsi="Times New Roman"/>
          <w:spacing w:val="-12"/>
          <w:sz w:val="28"/>
          <w:szCs w:val="28"/>
        </w:rPr>
        <w:t xml:space="preserve"> </w:t>
      </w:r>
      <w:r>
        <w:rPr>
          <w:rFonts w:ascii="Times New Roman" w:hAnsi="Times New Roman"/>
          <w:sz w:val="28"/>
          <w:szCs w:val="28"/>
        </w:rPr>
        <w:t>помещения</w:t>
      </w:r>
      <w:r>
        <w:rPr>
          <w:rFonts w:ascii="Times New Roman" w:hAnsi="Times New Roman"/>
          <w:spacing w:val="-14"/>
          <w:sz w:val="28"/>
          <w:szCs w:val="28"/>
        </w:rPr>
        <w:t xml:space="preserve"> </w:t>
      </w:r>
      <w:r>
        <w:rPr>
          <w:rFonts w:ascii="Times New Roman" w:hAnsi="Times New Roman"/>
          <w:sz w:val="28"/>
          <w:szCs w:val="28"/>
        </w:rPr>
        <w:t>с</w:t>
      </w:r>
      <w:r>
        <w:rPr>
          <w:rFonts w:ascii="Times New Roman" w:hAnsi="Times New Roman"/>
          <w:spacing w:val="-14"/>
          <w:sz w:val="28"/>
          <w:szCs w:val="28"/>
        </w:rPr>
        <w:t xml:space="preserve"> </w:t>
      </w:r>
      <w:r>
        <w:rPr>
          <w:rFonts w:ascii="Times New Roman" w:hAnsi="Times New Roman"/>
          <w:sz w:val="28"/>
          <w:szCs w:val="28"/>
        </w:rPr>
        <w:t>местами</w:t>
      </w:r>
      <w:r>
        <w:rPr>
          <w:rFonts w:ascii="Times New Roman" w:hAnsi="Times New Roman"/>
          <w:spacing w:val="-12"/>
          <w:sz w:val="28"/>
          <w:szCs w:val="28"/>
        </w:rPr>
        <w:t xml:space="preserve"> </w:t>
      </w:r>
      <w:r>
        <w:rPr>
          <w:rFonts w:ascii="Times New Roman" w:hAnsi="Times New Roman"/>
          <w:sz w:val="28"/>
          <w:szCs w:val="28"/>
        </w:rPr>
        <w:t>труда</w:t>
      </w:r>
      <w:r>
        <w:rPr>
          <w:rFonts w:ascii="Times New Roman" w:hAnsi="Times New Roman"/>
          <w:spacing w:val="-14"/>
          <w:sz w:val="28"/>
          <w:szCs w:val="28"/>
        </w:rPr>
        <w:t xml:space="preserve"> </w:t>
      </w:r>
      <w:r>
        <w:rPr>
          <w:rFonts w:ascii="Times New Roman" w:hAnsi="Times New Roman"/>
          <w:sz w:val="28"/>
          <w:szCs w:val="28"/>
        </w:rPr>
        <w:t>для</w:t>
      </w:r>
      <w:r>
        <w:rPr>
          <w:rFonts w:ascii="Times New Roman" w:hAnsi="Times New Roman"/>
          <w:spacing w:val="-13"/>
          <w:sz w:val="28"/>
          <w:szCs w:val="28"/>
        </w:rPr>
        <w:t xml:space="preserve"> </w:t>
      </w:r>
      <w:r>
        <w:rPr>
          <w:rFonts w:ascii="Times New Roman" w:hAnsi="Times New Roman"/>
          <w:sz w:val="28"/>
          <w:szCs w:val="28"/>
        </w:rPr>
        <w:t>инвалидов",</w:t>
      </w:r>
      <w:r>
        <w:rPr>
          <w:rFonts w:ascii="Times New Roman" w:hAnsi="Times New Roman"/>
          <w:spacing w:val="-68"/>
          <w:sz w:val="28"/>
          <w:szCs w:val="28"/>
        </w:rPr>
        <w:t xml:space="preserve"> </w:t>
      </w:r>
      <w:r>
        <w:rPr>
          <w:rFonts w:ascii="Times New Roman" w:hAnsi="Times New Roman"/>
          <w:sz w:val="28"/>
          <w:szCs w:val="28"/>
        </w:rPr>
        <w:t>одобренного и рекомендованного к применению постановлением</w:t>
      </w:r>
      <w:r>
        <w:rPr>
          <w:rFonts w:ascii="Times New Roman" w:hAnsi="Times New Roman"/>
          <w:spacing w:val="1"/>
          <w:sz w:val="28"/>
          <w:szCs w:val="28"/>
        </w:rPr>
        <w:t xml:space="preserve"> </w:t>
      </w:r>
      <w:r>
        <w:rPr>
          <w:rFonts w:ascii="Times New Roman" w:hAnsi="Times New Roman"/>
          <w:sz w:val="28"/>
          <w:szCs w:val="28"/>
        </w:rPr>
        <w:t>Государственного</w:t>
      </w:r>
      <w:r>
        <w:rPr>
          <w:rFonts w:ascii="Times New Roman" w:hAnsi="Times New Roman"/>
          <w:spacing w:val="1"/>
          <w:sz w:val="28"/>
          <w:szCs w:val="28"/>
        </w:rPr>
        <w:t xml:space="preserve"> </w:t>
      </w:r>
      <w:r>
        <w:rPr>
          <w:rFonts w:ascii="Times New Roman" w:hAnsi="Times New Roman"/>
          <w:sz w:val="28"/>
          <w:szCs w:val="28"/>
        </w:rPr>
        <w:t>комитета</w:t>
      </w:r>
      <w:r>
        <w:rPr>
          <w:rFonts w:ascii="Times New Roman" w:hAnsi="Times New Roman"/>
          <w:spacing w:val="1"/>
          <w:sz w:val="28"/>
          <w:szCs w:val="28"/>
        </w:rPr>
        <w:t xml:space="preserve"> </w:t>
      </w:r>
      <w:r>
        <w:rPr>
          <w:rFonts w:ascii="Times New Roman" w:hAnsi="Times New Roman"/>
          <w:sz w:val="28"/>
          <w:szCs w:val="28"/>
        </w:rPr>
        <w:t>Российской</w:t>
      </w:r>
      <w:r>
        <w:rPr>
          <w:rFonts w:ascii="Times New Roman" w:hAnsi="Times New Roman"/>
          <w:spacing w:val="1"/>
          <w:sz w:val="28"/>
          <w:szCs w:val="28"/>
        </w:rPr>
        <w:t xml:space="preserve"> </w:t>
      </w:r>
      <w:r>
        <w:rPr>
          <w:rFonts w:ascii="Times New Roman" w:hAnsi="Times New Roman"/>
          <w:sz w:val="28"/>
          <w:szCs w:val="28"/>
        </w:rPr>
        <w:t>Федерации</w:t>
      </w:r>
      <w:r>
        <w:rPr>
          <w:rFonts w:ascii="Times New Roman" w:hAnsi="Times New Roman"/>
          <w:spacing w:val="1"/>
          <w:sz w:val="28"/>
          <w:szCs w:val="28"/>
        </w:rPr>
        <w:t xml:space="preserve"> </w:t>
      </w:r>
      <w:r>
        <w:rPr>
          <w:rFonts w:ascii="Times New Roman" w:hAnsi="Times New Roman"/>
          <w:sz w:val="28"/>
          <w:szCs w:val="28"/>
        </w:rPr>
        <w:t>по</w:t>
      </w:r>
      <w:r>
        <w:rPr>
          <w:rFonts w:ascii="Times New Roman" w:hAnsi="Times New Roman"/>
          <w:spacing w:val="1"/>
          <w:sz w:val="28"/>
          <w:szCs w:val="28"/>
        </w:rPr>
        <w:t xml:space="preserve"> </w:t>
      </w:r>
      <w:r>
        <w:rPr>
          <w:rFonts w:ascii="Times New Roman" w:hAnsi="Times New Roman"/>
          <w:sz w:val="28"/>
          <w:szCs w:val="28"/>
        </w:rPr>
        <w:t>строительству</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жилищно-коммунальному</w:t>
      </w:r>
      <w:r>
        <w:rPr>
          <w:rFonts w:ascii="Times New Roman" w:hAnsi="Times New Roman"/>
          <w:spacing w:val="1"/>
          <w:sz w:val="28"/>
          <w:szCs w:val="28"/>
        </w:rPr>
        <w:t xml:space="preserve"> </w:t>
      </w:r>
      <w:r>
        <w:rPr>
          <w:rFonts w:ascii="Times New Roman" w:hAnsi="Times New Roman"/>
          <w:sz w:val="28"/>
          <w:szCs w:val="28"/>
        </w:rPr>
        <w:t>комплексу от 16 июля 2001 года № 69, СП 35-101-2001 "Свод правил. Проектирование</w:t>
      </w:r>
      <w:r>
        <w:rPr>
          <w:rFonts w:ascii="Times New Roman" w:hAnsi="Times New Roman"/>
          <w:spacing w:val="1"/>
          <w:sz w:val="28"/>
          <w:szCs w:val="28"/>
        </w:rPr>
        <w:t xml:space="preserve"> </w:t>
      </w:r>
      <w:r>
        <w:rPr>
          <w:rFonts w:ascii="Times New Roman" w:hAnsi="Times New Roman"/>
          <w:sz w:val="28"/>
          <w:szCs w:val="28"/>
        </w:rPr>
        <w:t>зданий</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сооружений</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1"/>
          <w:sz w:val="28"/>
          <w:szCs w:val="28"/>
        </w:rPr>
        <w:t xml:space="preserve"> </w:t>
      </w:r>
      <w:r>
        <w:rPr>
          <w:rFonts w:ascii="Times New Roman" w:hAnsi="Times New Roman"/>
          <w:sz w:val="28"/>
          <w:szCs w:val="28"/>
        </w:rPr>
        <w:t>учетом</w:t>
      </w:r>
      <w:r>
        <w:rPr>
          <w:rFonts w:ascii="Times New Roman" w:hAnsi="Times New Roman"/>
          <w:spacing w:val="1"/>
          <w:sz w:val="28"/>
          <w:szCs w:val="28"/>
        </w:rPr>
        <w:t xml:space="preserve"> </w:t>
      </w:r>
      <w:r>
        <w:rPr>
          <w:rFonts w:ascii="Times New Roman" w:hAnsi="Times New Roman"/>
          <w:sz w:val="28"/>
          <w:szCs w:val="28"/>
        </w:rPr>
        <w:t>доступности</w:t>
      </w:r>
      <w:r>
        <w:rPr>
          <w:rFonts w:ascii="Times New Roman" w:hAnsi="Times New Roman"/>
          <w:spacing w:val="1"/>
          <w:sz w:val="28"/>
          <w:szCs w:val="28"/>
        </w:rPr>
        <w:t xml:space="preserve"> </w:t>
      </w:r>
      <w:r>
        <w:rPr>
          <w:rFonts w:ascii="Times New Roman" w:hAnsi="Times New Roman"/>
          <w:sz w:val="28"/>
          <w:szCs w:val="28"/>
        </w:rPr>
        <w:t>для</w:t>
      </w:r>
      <w:r>
        <w:rPr>
          <w:rFonts w:ascii="Times New Roman" w:hAnsi="Times New Roman"/>
          <w:spacing w:val="1"/>
          <w:sz w:val="28"/>
          <w:szCs w:val="28"/>
        </w:rPr>
        <w:t xml:space="preserve"> </w:t>
      </w:r>
      <w:r>
        <w:rPr>
          <w:rFonts w:ascii="Times New Roman" w:hAnsi="Times New Roman"/>
          <w:sz w:val="28"/>
          <w:szCs w:val="28"/>
        </w:rPr>
        <w:t>маломобильных</w:t>
      </w:r>
      <w:r>
        <w:rPr>
          <w:rFonts w:ascii="Times New Roman" w:hAnsi="Times New Roman"/>
          <w:spacing w:val="1"/>
          <w:sz w:val="28"/>
          <w:szCs w:val="28"/>
        </w:rPr>
        <w:t xml:space="preserve"> </w:t>
      </w:r>
      <w:r>
        <w:rPr>
          <w:rFonts w:ascii="Times New Roman" w:hAnsi="Times New Roman"/>
          <w:sz w:val="28"/>
          <w:szCs w:val="28"/>
        </w:rPr>
        <w:t>групп</w:t>
      </w:r>
      <w:r>
        <w:rPr>
          <w:rFonts w:ascii="Times New Roman" w:hAnsi="Times New Roman"/>
          <w:spacing w:val="1"/>
          <w:sz w:val="28"/>
          <w:szCs w:val="28"/>
        </w:rPr>
        <w:t xml:space="preserve"> </w:t>
      </w:r>
      <w:r>
        <w:rPr>
          <w:rFonts w:ascii="Times New Roman" w:hAnsi="Times New Roman"/>
          <w:sz w:val="28"/>
          <w:szCs w:val="28"/>
        </w:rPr>
        <w:t>населения.</w:t>
      </w:r>
      <w:r>
        <w:rPr>
          <w:rFonts w:ascii="Times New Roman" w:hAnsi="Times New Roman"/>
          <w:spacing w:val="-67"/>
          <w:sz w:val="28"/>
          <w:szCs w:val="28"/>
        </w:rPr>
        <w:t xml:space="preserve"> </w:t>
      </w:r>
      <w:r>
        <w:rPr>
          <w:rFonts w:ascii="Times New Roman" w:hAnsi="Times New Roman"/>
          <w:sz w:val="28"/>
          <w:szCs w:val="28"/>
        </w:rPr>
        <w:t>Общие положения", одобренного и рекомендованного к применению постановлением</w:t>
      </w:r>
      <w:r>
        <w:rPr>
          <w:rFonts w:ascii="Times New Roman" w:hAnsi="Times New Roman"/>
          <w:spacing w:val="1"/>
          <w:sz w:val="28"/>
          <w:szCs w:val="28"/>
        </w:rPr>
        <w:t xml:space="preserve"> </w:t>
      </w:r>
      <w:r>
        <w:rPr>
          <w:rFonts w:ascii="Times New Roman" w:hAnsi="Times New Roman"/>
          <w:sz w:val="28"/>
          <w:szCs w:val="28"/>
        </w:rPr>
        <w:t>Государственного</w:t>
      </w:r>
      <w:r>
        <w:rPr>
          <w:rFonts w:ascii="Times New Roman" w:hAnsi="Times New Roman"/>
          <w:spacing w:val="1"/>
          <w:sz w:val="28"/>
          <w:szCs w:val="28"/>
        </w:rPr>
        <w:t xml:space="preserve"> </w:t>
      </w:r>
      <w:r>
        <w:rPr>
          <w:rFonts w:ascii="Times New Roman" w:hAnsi="Times New Roman"/>
          <w:sz w:val="28"/>
          <w:szCs w:val="28"/>
        </w:rPr>
        <w:t>комитета</w:t>
      </w:r>
      <w:r>
        <w:rPr>
          <w:rFonts w:ascii="Times New Roman" w:hAnsi="Times New Roman"/>
          <w:spacing w:val="1"/>
          <w:sz w:val="28"/>
          <w:szCs w:val="28"/>
        </w:rPr>
        <w:t xml:space="preserve"> </w:t>
      </w:r>
      <w:r>
        <w:rPr>
          <w:rFonts w:ascii="Times New Roman" w:hAnsi="Times New Roman"/>
          <w:sz w:val="28"/>
          <w:szCs w:val="28"/>
        </w:rPr>
        <w:t>Российской</w:t>
      </w:r>
      <w:r>
        <w:rPr>
          <w:rFonts w:ascii="Times New Roman" w:hAnsi="Times New Roman"/>
          <w:spacing w:val="1"/>
          <w:sz w:val="28"/>
          <w:szCs w:val="28"/>
        </w:rPr>
        <w:t xml:space="preserve"> </w:t>
      </w:r>
      <w:r>
        <w:rPr>
          <w:rFonts w:ascii="Times New Roman" w:hAnsi="Times New Roman"/>
          <w:sz w:val="28"/>
          <w:szCs w:val="28"/>
        </w:rPr>
        <w:t>Федерации</w:t>
      </w:r>
      <w:r>
        <w:rPr>
          <w:rFonts w:ascii="Times New Roman" w:hAnsi="Times New Roman"/>
          <w:spacing w:val="1"/>
          <w:sz w:val="28"/>
          <w:szCs w:val="28"/>
        </w:rPr>
        <w:t xml:space="preserve"> </w:t>
      </w:r>
      <w:r>
        <w:rPr>
          <w:rFonts w:ascii="Times New Roman" w:hAnsi="Times New Roman"/>
          <w:sz w:val="28"/>
          <w:szCs w:val="28"/>
        </w:rPr>
        <w:t>по</w:t>
      </w:r>
      <w:r>
        <w:rPr>
          <w:rFonts w:ascii="Times New Roman" w:hAnsi="Times New Roman"/>
          <w:spacing w:val="1"/>
          <w:sz w:val="28"/>
          <w:szCs w:val="28"/>
        </w:rPr>
        <w:t xml:space="preserve"> </w:t>
      </w:r>
      <w:r>
        <w:rPr>
          <w:rFonts w:ascii="Times New Roman" w:hAnsi="Times New Roman"/>
          <w:sz w:val="28"/>
          <w:szCs w:val="28"/>
        </w:rPr>
        <w:t>строительству</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жилищно-</w:t>
      </w:r>
      <w:r>
        <w:rPr>
          <w:rFonts w:ascii="Times New Roman" w:hAnsi="Times New Roman"/>
          <w:spacing w:val="1"/>
          <w:sz w:val="28"/>
          <w:szCs w:val="28"/>
        </w:rPr>
        <w:t xml:space="preserve"> </w:t>
      </w:r>
      <w:r>
        <w:rPr>
          <w:rFonts w:ascii="Times New Roman" w:hAnsi="Times New Roman"/>
          <w:sz w:val="28"/>
          <w:szCs w:val="28"/>
        </w:rPr>
        <w:t>коммунальному комплексу от 16 июля 2001 года № 70, СП 35-102-2001 "Свод правил.</w:t>
      </w:r>
      <w:r>
        <w:rPr>
          <w:rFonts w:ascii="Times New Roman" w:hAnsi="Times New Roman"/>
          <w:spacing w:val="1"/>
          <w:sz w:val="28"/>
          <w:szCs w:val="28"/>
        </w:rPr>
        <w:t xml:space="preserve"> </w:t>
      </w:r>
      <w:r>
        <w:rPr>
          <w:rFonts w:ascii="Times New Roman" w:hAnsi="Times New Roman"/>
          <w:sz w:val="28"/>
          <w:szCs w:val="28"/>
        </w:rPr>
        <w:t>Жилая среда с планировочными элементами, доступными инвалидам", одобренного и</w:t>
      </w:r>
      <w:r>
        <w:rPr>
          <w:rFonts w:ascii="Times New Roman" w:hAnsi="Times New Roman"/>
          <w:spacing w:val="1"/>
          <w:sz w:val="28"/>
          <w:szCs w:val="28"/>
        </w:rPr>
        <w:t xml:space="preserve"> </w:t>
      </w:r>
      <w:r>
        <w:rPr>
          <w:rFonts w:ascii="Times New Roman" w:hAnsi="Times New Roman"/>
          <w:sz w:val="28"/>
          <w:szCs w:val="28"/>
        </w:rPr>
        <w:t>рекомендованного</w:t>
      </w:r>
      <w:r>
        <w:rPr>
          <w:rFonts w:ascii="Times New Roman" w:hAnsi="Times New Roman"/>
          <w:spacing w:val="1"/>
          <w:sz w:val="28"/>
          <w:szCs w:val="28"/>
        </w:rPr>
        <w:t xml:space="preserve"> </w:t>
      </w:r>
      <w:r>
        <w:rPr>
          <w:rFonts w:ascii="Times New Roman" w:hAnsi="Times New Roman"/>
          <w:sz w:val="28"/>
          <w:szCs w:val="28"/>
        </w:rPr>
        <w:t>к</w:t>
      </w:r>
      <w:r>
        <w:rPr>
          <w:rFonts w:ascii="Times New Roman" w:hAnsi="Times New Roman"/>
          <w:spacing w:val="1"/>
          <w:sz w:val="28"/>
          <w:szCs w:val="28"/>
        </w:rPr>
        <w:t xml:space="preserve"> </w:t>
      </w:r>
      <w:r>
        <w:rPr>
          <w:rFonts w:ascii="Times New Roman" w:hAnsi="Times New Roman"/>
          <w:sz w:val="28"/>
          <w:szCs w:val="28"/>
        </w:rPr>
        <w:t>применению</w:t>
      </w:r>
      <w:r>
        <w:rPr>
          <w:rFonts w:ascii="Times New Roman" w:hAnsi="Times New Roman"/>
          <w:spacing w:val="1"/>
          <w:sz w:val="28"/>
          <w:szCs w:val="28"/>
        </w:rPr>
        <w:t xml:space="preserve"> </w:t>
      </w:r>
      <w:r>
        <w:rPr>
          <w:rFonts w:ascii="Times New Roman" w:hAnsi="Times New Roman"/>
          <w:sz w:val="28"/>
          <w:szCs w:val="28"/>
        </w:rPr>
        <w:t>постановлением</w:t>
      </w:r>
      <w:r>
        <w:rPr>
          <w:rFonts w:ascii="Times New Roman" w:hAnsi="Times New Roman"/>
          <w:spacing w:val="1"/>
          <w:sz w:val="28"/>
          <w:szCs w:val="28"/>
        </w:rPr>
        <w:t xml:space="preserve"> </w:t>
      </w:r>
      <w:r>
        <w:rPr>
          <w:rFonts w:ascii="Times New Roman" w:hAnsi="Times New Roman"/>
          <w:sz w:val="28"/>
          <w:szCs w:val="28"/>
        </w:rPr>
        <w:t>Государственного</w:t>
      </w:r>
      <w:r>
        <w:rPr>
          <w:rFonts w:ascii="Times New Roman" w:hAnsi="Times New Roman"/>
          <w:spacing w:val="1"/>
          <w:sz w:val="28"/>
          <w:szCs w:val="28"/>
        </w:rPr>
        <w:t xml:space="preserve"> </w:t>
      </w:r>
      <w:r>
        <w:rPr>
          <w:rFonts w:ascii="Times New Roman" w:hAnsi="Times New Roman"/>
          <w:sz w:val="28"/>
          <w:szCs w:val="28"/>
        </w:rPr>
        <w:t>комитета</w:t>
      </w:r>
      <w:r>
        <w:rPr>
          <w:rFonts w:ascii="Times New Roman" w:hAnsi="Times New Roman"/>
          <w:spacing w:val="1"/>
          <w:sz w:val="28"/>
          <w:szCs w:val="28"/>
        </w:rPr>
        <w:t xml:space="preserve"> </w:t>
      </w:r>
      <w:r>
        <w:rPr>
          <w:rFonts w:ascii="Times New Roman" w:hAnsi="Times New Roman"/>
          <w:sz w:val="28"/>
          <w:szCs w:val="28"/>
        </w:rPr>
        <w:t>Российской Федерации по строительству и жилищно-коммунальному комплексу от 16</w:t>
      </w:r>
      <w:r>
        <w:rPr>
          <w:rFonts w:ascii="Times New Roman" w:hAnsi="Times New Roman"/>
          <w:spacing w:val="1"/>
          <w:sz w:val="28"/>
          <w:szCs w:val="28"/>
        </w:rPr>
        <w:t xml:space="preserve"> </w:t>
      </w:r>
      <w:r>
        <w:rPr>
          <w:rFonts w:ascii="Times New Roman" w:hAnsi="Times New Roman"/>
          <w:sz w:val="28"/>
          <w:szCs w:val="28"/>
        </w:rPr>
        <w:t>июля</w:t>
      </w:r>
      <w:r>
        <w:rPr>
          <w:rFonts w:ascii="Times New Roman" w:hAnsi="Times New Roman"/>
          <w:spacing w:val="1"/>
          <w:sz w:val="28"/>
          <w:szCs w:val="28"/>
        </w:rPr>
        <w:t xml:space="preserve"> </w:t>
      </w:r>
      <w:r>
        <w:rPr>
          <w:rFonts w:ascii="Times New Roman" w:hAnsi="Times New Roman"/>
          <w:sz w:val="28"/>
          <w:szCs w:val="28"/>
        </w:rPr>
        <w:t>2001</w:t>
      </w:r>
      <w:r>
        <w:rPr>
          <w:rFonts w:ascii="Times New Roman" w:hAnsi="Times New Roman"/>
          <w:spacing w:val="1"/>
          <w:sz w:val="28"/>
          <w:szCs w:val="28"/>
        </w:rPr>
        <w:t xml:space="preserve"> </w:t>
      </w:r>
      <w:r>
        <w:rPr>
          <w:rFonts w:ascii="Times New Roman" w:hAnsi="Times New Roman"/>
          <w:sz w:val="28"/>
          <w:szCs w:val="28"/>
        </w:rPr>
        <w:t>года</w:t>
      </w:r>
      <w:r>
        <w:rPr>
          <w:rFonts w:ascii="Times New Roman" w:hAnsi="Times New Roman"/>
          <w:spacing w:val="1"/>
          <w:sz w:val="28"/>
          <w:szCs w:val="28"/>
        </w:rPr>
        <w:t xml:space="preserve"> </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z w:val="28"/>
          <w:szCs w:val="28"/>
        </w:rPr>
        <w:t>71,</w:t>
      </w:r>
      <w:r>
        <w:rPr>
          <w:rFonts w:ascii="Times New Roman" w:hAnsi="Times New Roman"/>
          <w:spacing w:val="1"/>
          <w:sz w:val="28"/>
          <w:szCs w:val="28"/>
        </w:rPr>
        <w:t xml:space="preserve"> </w:t>
      </w:r>
      <w:r>
        <w:rPr>
          <w:rFonts w:ascii="Times New Roman" w:hAnsi="Times New Roman"/>
          <w:sz w:val="28"/>
          <w:szCs w:val="28"/>
        </w:rPr>
        <w:t>СП</w:t>
      </w:r>
      <w:r>
        <w:rPr>
          <w:rFonts w:ascii="Times New Roman" w:hAnsi="Times New Roman"/>
          <w:spacing w:val="1"/>
          <w:sz w:val="28"/>
          <w:szCs w:val="28"/>
        </w:rPr>
        <w:t xml:space="preserve"> </w:t>
      </w:r>
      <w:r>
        <w:rPr>
          <w:rFonts w:ascii="Times New Roman" w:hAnsi="Times New Roman"/>
          <w:sz w:val="28"/>
          <w:szCs w:val="28"/>
        </w:rPr>
        <w:t>35-103-2001</w:t>
      </w:r>
      <w:r>
        <w:rPr>
          <w:rFonts w:ascii="Times New Roman" w:hAnsi="Times New Roman"/>
          <w:spacing w:val="1"/>
          <w:sz w:val="28"/>
          <w:szCs w:val="28"/>
        </w:rPr>
        <w:t xml:space="preserve"> </w:t>
      </w:r>
      <w:r>
        <w:rPr>
          <w:rFonts w:ascii="Times New Roman" w:hAnsi="Times New Roman"/>
          <w:sz w:val="28"/>
          <w:szCs w:val="28"/>
        </w:rPr>
        <w:t>"Свод</w:t>
      </w:r>
      <w:r>
        <w:rPr>
          <w:rFonts w:ascii="Times New Roman" w:hAnsi="Times New Roman"/>
          <w:spacing w:val="1"/>
          <w:sz w:val="28"/>
          <w:szCs w:val="28"/>
        </w:rPr>
        <w:t xml:space="preserve"> </w:t>
      </w:r>
      <w:r>
        <w:rPr>
          <w:rFonts w:ascii="Times New Roman" w:hAnsi="Times New Roman"/>
          <w:sz w:val="28"/>
          <w:szCs w:val="28"/>
        </w:rPr>
        <w:t>правил.</w:t>
      </w:r>
      <w:r>
        <w:rPr>
          <w:rFonts w:ascii="Times New Roman" w:hAnsi="Times New Roman"/>
          <w:spacing w:val="1"/>
          <w:sz w:val="28"/>
          <w:szCs w:val="28"/>
        </w:rPr>
        <w:t xml:space="preserve"> </w:t>
      </w:r>
      <w:r>
        <w:rPr>
          <w:rFonts w:ascii="Times New Roman" w:hAnsi="Times New Roman"/>
          <w:sz w:val="28"/>
          <w:szCs w:val="28"/>
        </w:rPr>
        <w:t>Общественные</w:t>
      </w:r>
      <w:r>
        <w:rPr>
          <w:rFonts w:ascii="Times New Roman" w:hAnsi="Times New Roman"/>
          <w:spacing w:val="1"/>
          <w:sz w:val="28"/>
          <w:szCs w:val="28"/>
        </w:rPr>
        <w:t xml:space="preserve"> </w:t>
      </w:r>
      <w:r>
        <w:rPr>
          <w:rFonts w:ascii="Times New Roman" w:hAnsi="Times New Roman"/>
          <w:sz w:val="28"/>
          <w:szCs w:val="28"/>
        </w:rPr>
        <w:t>здания</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сооружения,</w:t>
      </w:r>
      <w:r>
        <w:rPr>
          <w:rFonts w:ascii="Times New Roman" w:hAnsi="Times New Roman"/>
          <w:spacing w:val="1"/>
          <w:sz w:val="28"/>
          <w:szCs w:val="28"/>
        </w:rPr>
        <w:t xml:space="preserve"> </w:t>
      </w:r>
      <w:r>
        <w:rPr>
          <w:rFonts w:ascii="Times New Roman" w:hAnsi="Times New Roman"/>
          <w:sz w:val="28"/>
          <w:szCs w:val="28"/>
        </w:rPr>
        <w:t>доступные</w:t>
      </w:r>
      <w:r>
        <w:rPr>
          <w:rFonts w:ascii="Times New Roman" w:hAnsi="Times New Roman"/>
          <w:spacing w:val="1"/>
          <w:sz w:val="28"/>
          <w:szCs w:val="28"/>
        </w:rPr>
        <w:t xml:space="preserve"> </w:t>
      </w:r>
      <w:r>
        <w:rPr>
          <w:rFonts w:ascii="Times New Roman" w:hAnsi="Times New Roman"/>
          <w:sz w:val="28"/>
          <w:szCs w:val="28"/>
        </w:rPr>
        <w:t>маломобильным</w:t>
      </w:r>
      <w:r>
        <w:rPr>
          <w:rFonts w:ascii="Times New Roman" w:hAnsi="Times New Roman"/>
          <w:spacing w:val="1"/>
          <w:sz w:val="28"/>
          <w:szCs w:val="28"/>
        </w:rPr>
        <w:t xml:space="preserve"> </w:t>
      </w:r>
      <w:r>
        <w:rPr>
          <w:rFonts w:ascii="Times New Roman" w:hAnsi="Times New Roman"/>
          <w:sz w:val="28"/>
          <w:szCs w:val="28"/>
        </w:rPr>
        <w:t>посетителям",</w:t>
      </w:r>
      <w:r>
        <w:rPr>
          <w:rFonts w:ascii="Times New Roman" w:hAnsi="Times New Roman"/>
          <w:spacing w:val="1"/>
          <w:sz w:val="28"/>
          <w:szCs w:val="28"/>
        </w:rPr>
        <w:t xml:space="preserve"> </w:t>
      </w:r>
      <w:r>
        <w:rPr>
          <w:rFonts w:ascii="Times New Roman" w:hAnsi="Times New Roman"/>
          <w:sz w:val="28"/>
          <w:szCs w:val="28"/>
        </w:rPr>
        <w:t>одобренного</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рекомендованного</w:t>
      </w:r>
      <w:r>
        <w:rPr>
          <w:rFonts w:ascii="Times New Roman" w:hAnsi="Times New Roman"/>
          <w:spacing w:val="1"/>
          <w:sz w:val="28"/>
          <w:szCs w:val="28"/>
        </w:rPr>
        <w:t xml:space="preserve"> </w:t>
      </w:r>
      <w:r>
        <w:rPr>
          <w:rFonts w:ascii="Times New Roman" w:hAnsi="Times New Roman"/>
          <w:sz w:val="28"/>
          <w:szCs w:val="28"/>
        </w:rPr>
        <w:t>к</w:t>
      </w:r>
      <w:r>
        <w:rPr>
          <w:rFonts w:ascii="Times New Roman" w:hAnsi="Times New Roman"/>
          <w:spacing w:val="1"/>
          <w:sz w:val="28"/>
          <w:szCs w:val="28"/>
        </w:rPr>
        <w:t xml:space="preserve"> </w:t>
      </w:r>
      <w:r>
        <w:rPr>
          <w:rFonts w:ascii="Times New Roman" w:hAnsi="Times New Roman"/>
          <w:sz w:val="28"/>
          <w:szCs w:val="28"/>
        </w:rPr>
        <w:t>применению</w:t>
      </w:r>
      <w:r>
        <w:rPr>
          <w:rFonts w:ascii="Times New Roman" w:hAnsi="Times New Roman"/>
          <w:spacing w:val="1"/>
          <w:sz w:val="28"/>
          <w:szCs w:val="28"/>
        </w:rPr>
        <w:t xml:space="preserve"> </w:t>
      </w:r>
      <w:r>
        <w:rPr>
          <w:rFonts w:ascii="Times New Roman" w:hAnsi="Times New Roman"/>
          <w:sz w:val="28"/>
          <w:szCs w:val="28"/>
        </w:rPr>
        <w:t>постановлением</w:t>
      </w:r>
      <w:r>
        <w:rPr>
          <w:rFonts w:ascii="Times New Roman" w:hAnsi="Times New Roman"/>
          <w:spacing w:val="1"/>
          <w:sz w:val="28"/>
          <w:szCs w:val="28"/>
        </w:rPr>
        <w:t xml:space="preserve"> </w:t>
      </w:r>
      <w:r>
        <w:rPr>
          <w:rFonts w:ascii="Times New Roman" w:hAnsi="Times New Roman"/>
          <w:sz w:val="28"/>
          <w:szCs w:val="28"/>
        </w:rPr>
        <w:t>Государственного</w:t>
      </w:r>
      <w:r>
        <w:rPr>
          <w:rFonts w:ascii="Times New Roman" w:hAnsi="Times New Roman"/>
          <w:spacing w:val="1"/>
          <w:sz w:val="28"/>
          <w:szCs w:val="28"/>
        </w:rPr>
        <w:t xml:space="preserve"> </w:t>
      </w:r>
      <w:r>
        <w:rPr>
          <w:rFonts w:ascii="Times New Roman" w:hAnsi="Times New Roman"/>
          <w:sz w:val="28"/>
          <w:szCs w:val="28"/>
        </w:rPr>
        <w:t>комитета</w:t>
      </w:r>
      <w:r>
        <w:rPr>
          <w:rFonts w:ascii="Times New Roman" w:hAnsi="Times New Roman"/>
          <w:spacing w:val="1"/>
          <w:sz w:val="28"/>
          <w:szCs w:val="28"/>
        </w:rPr>
        <w:t xml:space="preserve"> </w:t>
      </w:r>
      <w:r>
        <w:rPr>
          <w:rFonts w:ascii="Times New Roman" w:hAnsi="Times New Roman"/>
          <w:sz w:val="28"/>
          <w:szCs w:val="28"/>
        </w:rPr>
        <w:t>Российской Федерации по строительству и жилищно-коммунальному комплексу от 16</w:t>
      </w:r>
      <w:r>
        <w:rPr>
          <w:rFonts w:ascii="Times New Roman" w:hAnsi="Times New Roman"/>
          <w:spacing w:val="1"/>
          <w:sz w:val="28"/>
          <w:szCs w:val="28"/>
        </w:rPr>
        <w:t xml:space="preserve"> </w:t>
      </w:r>
      <w:r>
        <w:rPr>
          <w:rFonts w:ascii="Times New Roman" w:hAnsi="Times New Roman"/>
          <w:sz w:val="28"/>
          <w:szCs w:val="28"/>
        </w:rPr>
        <w:t>июля</w:t>
      </w:r>
      <w:r>
        <w:rPr>
          <w:rFonts w:ascii="Times New Roman" w:hAnsi="Times New Roman"/>
          <w:spacing w:val="1"/>
          <w:sz w:val="28"/>
          <w:szCs w:val="28"/>
        </w:rPr>
        <w:t xml:space="preserve"> </w:t>
      </w:r>
      <w:r>
        <w:rPr>
          <w:rFonts w:ascii="Times New Roman" w:hAnsi="Times New Roman"/>
          <w:sz w:val="28"/>
          <w:szCs w:val="28"/>
        </w:rPr>
        <w:t>2001</w:t>
      </w:r>
      <w:r>
        <w:rPr>
          <w:rFonts w:ascii="Times New Roman" w:hAnsi="Times New Roman"/>
          <w:spacing w:val="1"/>
          <w:sz w:val="28"/>
          <w:szCs w:val="28"/>
        </w:rPr>
        <w:t xml:space="preserve"> </w:t>
      </w:r>
      <w:r>
        <w:rPr>
          <w:rFonts w:ascii="Times New Roman" w:hAnsi="Times New Roman"/>
          <w:sz w:val="28"/>
          <w:szCs w:val="28"/>
        </w:rPr>
        <w:t>года</w:t>
      </w:r>
      <w:r>
        <w:rPr>
          <w:rFonts w:ascii="Times New Roman" w:hAnsi="Times New Roman"/>
          <w:spacing w:val="1"/>
          <w:sz w:val="28"/>
          <w:szCs w:val="28"/>
        </w:rPr>
        <w:t xml:space="preserve"> </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z w:val="28"/>
          <w:szCs w:val="28"/>
        </w:rPr>
        <w:t>72,</w:t>
      </w:r>
      <w:r>
        <w:rPr>
          <w:rFonts w:ascii="Times New Roman" w:hAnsi="Times New Roman"/>
          <w:spacing w:val="1"/>
          <w:sz w:val="28"/>
          <w:szCs w:val="28"/>
        </w:rPr>
        <w:t xml:space="preserve"> </w:t>
      </w:r>
      <w:r>
        <w:rPr>
          <w:rFonts w:ascii="Times New Roman" w:hAnsi="Times New Roman"/>
          <w:sz w:val="28"/>
          <w:szCs w:val="28"/>
        </w:rPr>
        <w:t>СП</w:t>
      </w:r>
      <w:r>
        <w:rPr>
          <w:rFonts w:ascii="Times New Roman" w:hAnsi="Times New Roman"/>
          <w:spacing w:val="1"/>
          <w:sz w:val="28"/>
          <w:szCs w:val="28"/>
        </w:rPr>
        <w:t xml:space="preserve"> </w:t>
      </w:r>
      <w:r>
        <w:rPr>
          <w:rFonts w:ascii="Times New Roman" w:hAnsi="Times New Roman"/>
          <w:sz w:val="28"/>
          <w:szCs w:val="28"/>
        </w:rPr>
        <w:t>35-105-2002</w:t>
      </w:r>
      <w:r>
        <w:rPr>
          <w:rFonts w:ascii="Times New Roman" w:hAnsi="Times New Roman"/>
          <w:spacing w:val="1"/>
          <w:sz w:val="28"/>
          <w:szCs w:val="28"/>
        </w:rPr>
        <w:t xml:space="preserve"> </w:t>
      </w:r>
      <w:r>
        <w:rPr>
          <w:rFonts w:ascii="Times New Roman" w:hAnsi="Times New Roman"/>
          <w:sz w:val="28"/>
          <w:szCs w:val="28"/>
        </w:rPr>
        <w:t>"Свод</w:t>
      </w:r>
      <w:r>
        <w:rPr>
          <w:rFonts w:ascii="Times New Roman" w:hAnsi="Times New Roman"/>
          <w:spacing w:val="1"/>
          <w:sz w:val="28"/>
          <w:szCs w:val="28"/>
        </w:rPr>
        <w:t xml:space="preserve"> </w:t>
      </w:r>
      <w:r>
        <w:rPr>
          <w:rFonts w:ascii="Times New Roman" w:hAnsi="Times New Roman"/>
          <w:sz w:val="28"/>
          <w:szCs w:val="28"/>
        </w:rPr>
        <w:t>правил.</w:t>
      </w:r>
      <w:r>
        <w:rPr>
          <w:rFonts w:ascii="Times New Roman" w:hAnsi="Times New Roman"/>
          <w:spacing w:val="1"/>
          <w:sz w:val="28"/>
          <w:szCs w:val="28"/>
        </w:rPr>
        <w:t xml:space="preserve"> </w:t>
      </w:r>
      <w:r>
        <w:rPr>
          <w:rFonts w:ascii="Times New Roman" w:hAnsi="Times New Roman"/>
          <w:sz w:val="28"/>
          <w:szCs w:val="28"/>
        </w:rPr>
        <w:t>Реконструкция</w:t>
      </w:r>
      <w:r>
        <w:rPr>
          <w:rFonts w:ascii="Times New Roman" w:hAnsi="Times New Roman"/>
          <w:spacing w:val="1"/>
          <w:sz w:val="28"/>
          <w:szCs w:val="28"/>
        </w:rPr>
        <w:t xml:space="preserve"> </w:t>
      </w:r>
      <w:r>
        <w:rPr>
          <w:rFonts w:ascii="Times New Roman" w:hAnsi="Times New Roman"/>
          <w:sz w:val="28"/>
          <w:szCs w:val="28"/>
        </w:rPr>
        <w:t>городской</w:t>
      </w:r>
      <w:r>
        <w:rPr>
          <w:rFonts w:ascii="Times New Roman" w:hAnsi="Times New Roman"/>
          <w:spacing w:val="1"/>
          <w:sz w:val="28"/>
          <w:szCs w:val="28"/>
        </w:rPr>
        <w:t xml:space="preserve"> </w:t>
      </w:r>
      <w:r>
        <w:rPr>
          <w:rFonts w:ascii="Times New Roman" w:hAnsi="Times New Roman"/>
          <w:sz w:val="28"/>
          <w:szCs w:val="28"/>
        </w:rPr>
        <w:t>застройки</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1"/>
          <w:sz w:val="28"/>
          <w:szCs w:val="28"/>
        </w:rPr>
        <w:t xml:space="preserve"> </w:t>
      </w:r>
      <w:r>
        <w:rPr>
          <w:rFonts w:ascii="Times New Roman" w:hAnsi="Times New Roman"/>
          <w:sz w:val="28"/>
          <w:szCs w:val="28"/>
        </w:rPr>
        <w:t>учетом</w:t>
      </w:r>
      <w:r>
        <w:rPr>
          <w:rFonts w:ascii="Times New Roman" w:hAnsi="Times New Roman"/>
          <w:spacing w:val="1"/>
          <w:sz w:val="28"/>
          <w:szCs w:val="28"/>
        </w:rPr>
        <w:t xml:space="preserve"> </w:t>
      </w:r>
      <w:r>
        <w:rPr>
          <w:rFonts w:ascii="Times New Roman" w:hAnsi="Times New Roman"/>
          <w:sz w:val="28"/>
          <w:szCs w:val="28"/>
        </w:rPr>
        <w:t>доступности</w:t>
      </w:r>
      <w:r>
        <w:rPr>
          <w:rFonts w:ascii="Times New Roman" w:hAnsi="Times New Roman"/>
          <w:spacing w:val="1"/>
          <w:sz w:val="28"/>
          <w:szCs w:val="28"/>
        </w:rPr>
        <w:t xml:space="preserve"> </w:t>
      </w:r>
      <w:r>
        <w:rPr>
          <w:rFonts w:ascii="Times New Roman" w:hAnsi="Times New Roman"/>
          <w:sz w:val="28"/>
          <w:szCs w:val="28"/>
        </w:rPr>
        <w:t>для</w:t>
      </w:r>
      <w:r>
        <w:rPr>
          <w:rFonts w:ascii="Times New Roman" w:hAnsi="Times New Roman"/>
          <w:spacing w:val="1"/>
          <w:sz w:val="28"/>
          <w:szCs w:val="28"/>
        </w:rPr>
        <w:t xml:space="preserve"> </w:t>
      </w:r>
      <w:r>
        <w:rPr>
          <w:rFonts w:ascii="Times New Roman" w:hAnsi="Times New Roman"/>
          <w:sz w:val="28"/>
          <w:szCs w:val="28"/>
        </w:rPr>
        <w:t>инвалидов</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других</w:t>
      </w:r>
      <w:r>
        <w:rPr>
          <w:rFonts w:ascii="Times New Roman" w:hAnsi="Times New Roman"/>
          <w:spacing w:val="1"/>
          <w:sz w:val="28"/>
          <w:szCs w:val="28"/>
        </w:rPr>
        <w:t xml:space="preserve"> </w:t>
      </w:r>
      <w:r>
        <w:rPr>
          <w:rFonts w:ascii="Times New Roman" w:hAnsi="Times New Roman"/>
          <w:sz w:val="28"/>
          <w:szCs w:val="28"/>
        </w:rPr>
        <w:t>маломобильных</w:t>
      </w:r>
      <w:r>
        <w:rPr>
          <w:rFonts w:ascii="Times New Roman" w:hAnsi="Times New Roman"/>
          <w:spacing w:val="1"/>
          <w:sz w:val="28"/>
          <w:szCs w:val="28"/>
        </w:rPr>
        <w:t xml:space="preserve"> </w:t>
      </w:r>
      <w:r>
        <w:rPr>
          <w:rFonts w:ascii="Times New Roman" w:hAnsi="Times New Roman"/>
          <w:sz w:val="28"/>
          <w:szCs w:val="28"/>
        </w:rPr>
        <w:t>групп</w:t>
      </w:r>
      <w:r>
        <w:rPr>
          <w:rFonts w:ascii="Times New Roman" w:hAnsi="Times New Roman"/>
          <w:spacing w:val="1"/>
          <w:sz w:val="28"/>
          <w:szCs w:val="28"/>
        </w:rPr>
        <w:t xml:space="preserve"> </w:t>
      </w:r>
      <w:r>
        <w:rPr>
          <w:rFonts w:ascii="Times New Roman" w:hAnsi="Times New Roman"/>
          <w:sz w:val="28"/>
          <w:szCs w:val="28"/>
        </w:rPr>
        <w:t>населения",</w:t>
      </w:r>
      <w:r>
        <w:rPr>
          <w:rFonts w:ascii="Times New Roman" w:hAnsi="Times New Roman"/>
          <w:spacing w:val="1"/>
          <w:sz w:val="28"/>
          <w:szCs w:val="28"/>
        </w:rPr>
        <w:t xml:space="preserve"> </w:t>
      </w:r>
      <w:r>
        <w:rPr>
          <w:rFonts w:ascii="Times New Roman" w:hAnsi="Times New Roman"/>
          <w:sz w:val="28"/>
          <w:szCs w:val="28"/>
        </w:rPr>
        <w:t>одобренного</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рекомендованного</w:t>
      </w:r>
      <w:r>
        <w:rPr>
          <w:rFonts w:ascii="Times New Roman" w:hAnsi="Times New Roman"/>
          <w:spacing w:val="1"/>
          <w:sz w:val="28"/>
          <w:szCs w:val="28"/>
        </w:rPr>
        <w:t xml:space="preserve"> </w:t>
      </w:r>
      <w:r>
        <w:rPr>
          <w:rFonts w:ascii="Times New Roman" w:hAnsi="Times New Roman"/>
          <w:sz w:val="28"/>
          <w:szCs w:val="28"/>
        </w:rPr>
        <w:t>к</w:t>
      </w:r>
      <w:r>
        <w:rPr>
          <w:rFonts w:ascii="Times New Roman" w:hAnsi="Times New Roman"/>
          <w:spacing w:val="1"/>
          <w:sz w:val="28"/>
          <w:szCs w:val="28"/>
        </w:rPr>
        <w:t xml:space="preserve"> </w:t>
      </w:r>
      <w:r>
        <w:rPr>
          <w:rFonts w:ascii="Times New Roman" w:hAnsi="Times New Roman"/>
          <w:sz w:val="28"/>
          <w:szCs w:val="28"/>
        </w:rPr>
        <w:t>применению</w:t>
      </w:r>
      <w:r>
        <w:rPr>
          <w:rFonts w:ascii="Times New Roman" w:hAnsi="Times New Roman"/>
          <w:spacing w:val="1"/>
          <w:sz w:val="28"/>
          <w:szCs w:val="28"/>
        </w:rPr>
        <w:t xml:space="preserve"> </w:t>
      </w:r>
      <w:r>
        <w:rPr>
          <w:rFonts w:ascii="Times New Roman" w:hAnsi="Times New Roman"/>
          <w:sz w:val="28"/>
          <w:szCs w:val="28"/>
        </w:rPr>
        <w:t>постановлением</w:t>
      </w:r>
      <w:r>
        <w:rPr>
          <w:rFonts w:ascii="Times New Roman" w:hAnsi="Times New Roman"/>
          <w:spacing w:val="1"/>
          <w:sz w:val="28"/>
          <w:szCs w:val="28"/>
        </w:rPr>
        <w:t xml:space="preserve"> </w:t>
      </w:r>
      <w:r>
        <w:rPr>
          <w:rFonts w:ascii="Times New Roman" w:hAnsi="Times New Roman"/>
          <w:sz w:val="28"/>
          <w:szCs w:val="28"/>
        </w:rPr>
        <w:t>Государственного</w:t>
      </w:r>
      <w:r>
        <w:rPr>
          <w:rFonts w:ascii="Times New Roman" w:hAnsi="Times New Roman"/>
          <w:spacing w:val="1"/>
          <w:sz w:val="28"/>
          <w:szCs w:val="28"/>
        </w:rPr>
        <w:t xml:space="preserve"> </w:t>
      </w:r>
      <w:r>
        <w:rPr>
          <w:rFonts w:ascii="Times New Roman" w:hAnsi="Times New Roman"/>
          <w:sz w:val="28"/>
          <w:szCs w:val="28"/>
        </w:rPr>
        <w:t>комитета</w:t>
      </w:r>
      <w:r>
        <w:rPr>
          <w:rFonts w:ascii="Times New Roman" w:hAnsi="Times New Roman"/>
          <w:spacing w:val="1"/>
          <w:sz w:val="28"/>
          <w:szCs w:val="28"/>
        </w:rPr>
        <w:t xml:space="preserve"> </w:t>
      </w:r>
      <w:r>
        <w:rPr>
          <w:rFonts w:ascii="Times New Roman" w:hAnsi="Times New Roman"/>
          <w:sz w:val="28"/>
          <w:szCs w:val="28"/>
        </w:rPr>
        <w:t>Российской</w:t>
      </w:r>
      <w:r>
        <w:rPr>
          <w:rFonts w:ascii="Times New Roman" w:hAnsi="Times New Roman"/>
          <w:spacing w:val="1"/>
          <w:sz w:val="28"/>
          <w:szCs w:val="28"/>
        </w:rPr>
        <w:t xml:space="preserve"> </w:t>
      </w:r>
      <w:r>
        <w:rPr>
          <w:rFonts w:ascii="Times New Roman" w:hAnsi="Times New Roman"/>
          <w:sz w:val="28"/>
          <w:szCs w:val="28"/>
        </w:rPr>
        <w:t>Федерации</w:t>
      </w:r>
      <w:r>
        <w:rPr>
          <w:rFonts w:ascii="Times New Roman" w:hAnsi="Times New Roman"/>
          <w:spacing w:val="1"/>
          <w:sz w:val="28"/>
          <w:szCs w:val="28"/>
        </w:rPr>
        <w:t xml:space="preserve"> </w:t>
      </w:r>
      <w:r>
        <w:rPr>
          <w:rFonts w:ascii="Times New Roman" w:hAnsi="Times New Roman"/>
          <w:sz w:val="28"/>
          <w:szCs w:val="28"/>
        </w:rPr>
        <w:t>по</w:t>
      </w:r>
      <w:r>
        <w:rPr>
          <w:rFonts w:ascii="Times New Roman" w:hAnsi="Times New Roman"/>
          <w:spacing w:val="1"/>
          <w:sz w:val="28"/>
          <w:szCs w:val="28"/>
        </w:rPr>
        <w:t xml:space="preserve"> </w:t>
      </w:r>
      <w:r>
        <w:rPr>
          <w:rFonts w:ascii="Times New Roman" w:hAnsi="Times New Roman"/>
          <w:sz w:val="28"/>
          <w:szCs w:val="28"/>
        </w:rPr>
        <w:t>строительству</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жилищно-</w:t>
      </w:r>
      <w:r>
        <w:rPr>
          <w:rFonts w:ascii="Times New Roman" w:hAnsi="Times New Roman"/>
          <w:spacing w:val="1"/>
          <w:sz w:val="28"/>
          <w:szCs w:val="28"/>
        </w:rPr>
        <w:t xml:space="preserve"> </w:t>
      </w:r>
      <w:r>
        <w:rPr>
          <w:rFonts w:ascii="Times New Roman" w:hAnsi="Times New Roman"/>
          <w:sz w:val="28"/>
          <w:szCs w:val="28"/>
        </w:rPr>
        <w:t>коммунальному комплексу от 19 июля 2002 года № 89, СП 35-106-2003 "Свод правил.</w:t>
      </w:r>
      <w:r>
        <w:rPr>
          <w:rFonts w:ascii="Times New Roman" w:hAnsi="Times New Roman"/>
          <w:spacing w:val="1"/>
          <w:sz w:val="28"/>
          <w:szCs w:val="28"/>
        </w:rPr>
        <w:t xml:space="preserve"> </w:t>
      </w:r>
      <w:r>
        <w:rPr>
          <w:rFonts w:ascii="Times New Roman" w:hAnsi="Times New Roman"/>
          <w:sz w:val="28"/>
          <w:szCs w:val="28"/>
        </w:rPr>
        <w:t>Расчет</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размещение</w:t>
      </w:r>
      <w:r>
        <w:rPr>
          <w:rFonts w:ascii="Times New Roman" w:hAnsi="Times New Roman"/>
          <w:spacing w:val="1"/>
          <w:sz w:val="28"/>
          <w:szCs w:val="28"/>
        </w:rPr>
        <w:t xml:space="preserve"> </w:t>
      </w:r>
      <w:r>
        <w:rPr>
          <w:rFonts w:ascii="Times New Roman" w:hAnsi="Times New Roman"/>
          <w:sz w:val="28"/>
          <w:szCs w:val="28"/>
        </w:rPr>
        <w:t>учреждений</w:t>
      </w:r>
      <w:r>
        <w:rPr>
          <w:rFonts w:ascii="Times New Roman" w:hAnsi="Times New Roman"/>
          <w:spacing w:val="1"/>
          <w:sz w:val="28"/>
          <w:szCs w:val="28"/>
        </w:rPr>
        <w:t xml:space="preserve"> </w:t>
      </w:r>
      <w:r>
        <w:rPr>
          <w:rFonts w:ascii="Times New Roman" w:hAnsi="Times New Roman"/>
          <w:sz w:val="28"/>
          <w:szCs w:val="28"/>
        </w:rPr>
        <w:t>социального</w:t>
      </w:r>
      <w:r>
        <w:rPr>
          <w:rFonts w:ascii="Times New Roman" w:hAnsi="Times New Roman"/>
          <w:spacing w:val="1"/>
          <w:sz w:val="28"/>
          <w:szCs w:val="28"/>
        </w:rPr>
        <w:t xml:space="preserve"> </w:t>
      </w:r>
      <w:r>
        <w:rPr>
          <w:rFonts w:ascii="Times New Roman" w:hAnsi="Times New Roman"/>
          <w:sz w:val="28"/>
          <w:szCs w:val="28"/>
        </w:rPr>
        <w:t>обслуживания</w:t>
      </w:r>
      <w:r>
        <w:rPr>
          <w:rFonts w:ascii="Times New Roman" w:hAnsi="Times New Roman"/>
          <w:spacing w:val="1"/>
          <w:sz w:val="28"/>
          <w:szCs w:val="28"/>
        </w:rPr>
        <w:t xml:space="preserve"> </w:t>
      </w:r>
      <w:r>
        <w:rPr>
          <w:rFonts w:ascii="Times New Roman" w:hAnsi="Times New Roman"/>
          <w:sz w:val="28"/>
          <w:szCs w:val="28"/>
        </w:rPr>
        <w:t>пожилых</w:t>
      </w:r>
      <w:r>
        <w:rPr>
          <w:rFonts w:ascii="Times New Roman" w:hAnsi="Times New Roman"/>
          <w:spacing w:val="1"/>
          <w:sz w:val="28"/>
          <w:szCs w:val="28"/>
        </w:rPr>
        <w:t xml:space="preserve"> </w:t>
      </w:r>
      <w:r>
        <w:rPr>
          <w:rFonts w:ascii="Times New Roman" w:hAnsi="Times New Roman"/>
          <w:sz w:val="28"/>
          <w:szCs w:val="28"/>
        </w:rPr>
        <w:t>людей",</w:t>
      </w:r>
      <w:r>
        <w:rPr>
          <w:rFonts w:ascii="Times New Roman" w:hAnsi="Times New Roman"/>
          <w:spacing w:val="1"/>
          <w:sz w:val="28"/>
          <w:szCs w:val="28"/>
        </w:rPr>
        <w:t xml:space="preserve"> </w:t>
      </w:r>
      <w:r>
        <w:rPr>
          <w:rFonts w:ascii="Times New Roman" w:hAnsi="Times New Roman"/>
          <w:sz w:val="28"/>
          <w:szCs w:val="28"/>
        </w:rPr>
        <w:t>одобренного и рекомендованного к применению постановлением</w:t>
      </w:r>
      <w:r>
        <w:rPr>
          <w:rFonts w:ascii="Times New Roman" w:hAnsi="Times New Roman"/>
          <w:spacing w:val="1"/>
          <w:sz w:val="28"/>
          <w:szCs w:val="28"/>
        </w:rPr>
        <w:t xml:space="preserve"> </w:t>
      </w:r>
      <w:r>
        <w:rPr>
          <w:rFonts w:ascii="Times New Roman" w:hAnsi="Times New Roman"/>
          <w:sz w:val="28"/>
          <w:szCs w:val="28"/>
        </w:rPr>
        <w:t>Государственного</w:t>
      </w:r>
      <w:r>
        <w:rPr>
          <w:rFonts w:ascii="Times New Roman" w:hAnsi="Times New Roman"/>
          <w:spacing w:val="1"/>
          <w:sz w:val="28"/>
          <w:szCs w:val="28"/>
        </w:rPr>
        <w:t xml:space="preserve"> </w:t>
      </w:r>
      <w:r>
        <w:rPr>
          <w:rFonts w:ascii="Times New Roman" w:hAnsi="Times New Roman"/>
          <w:sz w:val="28"/>
          <w:szCs w:val="28"/>
        </w:rPr>
        <w:t>комитета</w:t>
      </w:r>
      <w:r>
        <w:rPr>
          <w:rFonts w:ascii="Times New Roman" w:hAnsi="Times New Roman"/>
          <w:spacing w:val="1"/>
          <w:sz w:val="28"/>
          <w:szCs w:val="28"/>
        </w:rPr>
        <w:t xml:space="preserve"> </w:t>
      </w:r>
      <w:r>
        <w:rPr>
          <w:rFonts w:ascii="Times New Roman" w:hAnsi="Times New Roman"/>
          <w:sz w:val="28"/>
          <w:szCs w:val="28"/>
        </w:rPr>
        <w:t>Российской</w:t>
      </w:r>
      <w:r>
        <w:rPr>
          <w:rFonts w:ascii="Times New Roman" w:hAnsi="Times New Roman"/>
          <w:spacing w:val="1"/>
          <w:sz w:val="28"/>
          <w:szCs w:val="28"/>
        </w:rPr>
        <w:t xml:space="preserve"> </w:t>
      </w:r>
      <w:r>
        <w:rPr>
          <w:rFonts w:ascii="Times New Roman" w:hAnsi="Times New Roman"/>
          <w:sz w:val="28"/>
          <w:szCs w:val="28"/>
        </w:rPr>
        <w:t>Федерации</w:t>
      </w:r>
      <w:r>
        <w:rPr>
          <w:rFonts w:ascii="Times New Roman" w:hAnsi="Times New Roman"/>
          <w:spacing w:val="1"/>
          <w:sz w:val="28"/>
          <w:szCs w:val="28"/>
        </w:rPr>
        <w:t xml:space="preserve"> </w:t>
      </w:r>
      <w:r>
        <w:rPr>
          <w:rFonts w:ascii="Times New Roman" w:hAnsi="Times New Roman"/>
          <w:sz w:val="28"/>
          <w:szCs w:val="28"/>
        </w:rPr>
        <w:t>по</w:t>
      </w:r>
      <w:r>
        <w:rPr>
          <w:rFonts w:ascii="Times New Roman" w:hAnsi="Times New Roman"/>
          <w:spacing w:val="1"/>
          <w:sz w:val="28"/>
          <w:szCs w:val="28"/>
        </w:rPr>
        <w:t xml:space="preserve"> </w:t>
      </w:r>
      <w:r>
        <w:rPr>
          <w:rFonts w:ascii="Times New Roman" w:hAnsi="Times New Roman"/>
          <w:sz w:val="28"/>
          <w:szCs w:val="28"/>
        </w:rPr>
        <w:t>строительству</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жилищно-коммунальному</w:t>
      </w:r>
      <w:r>
        <w:rPr>
          <w:rFonts w:ascii="Times New Roman" w:hAnsi="Times New Roman"/>
          <w:spacing w:val="1"/>
          <w:sz w:val="28"/>
          <w:szCs w:val="28"/>
        </w:rPr>
        <w:t xml:space="preserve"> </w:t>
      </w:r>
      <w:r>
        <w:rPr>
          <w:rFonts w:ascii="Times New Roman" w:hAnsi="Times New Roman"/>
          <w:sz w:val="28"/>
          <w:szCs w:val="28"/>
        </w:rPr>
        <w:t>комплексу от 22 сентября 2003 года № 166, СП 35-112-2005 "Свод правил. Дома-</w:t>
      </w:r>
      <w:r>
        <w:rPr>
          <w:rFonts w:ascii="Times New Roman" w:hAnsi="Times New Roman"/>
          <w:spacing w:val="1"/>
          <w:sz w:val="28"/>
          <w:szCs w:val="28"/>
        </w:rPr>
        <w:t xml:space="preserve"> </w:t>
      </w:r>
      <w:r>
        <w:rPr>
          <w:rFonts w:ascii="Times New Roman" w:hAnsi="Times New Roman"/>
          <w:sz w:val="28"/>
          <w:szCs w:val="28"/>
        </w:rPr>
        <w:t>интернаты",</w:t>
      </w:r>
      <w:r>
        <w:rPr>
          <w:rFonts w:ascii="Times New Roman" w:hAnsi="Times New Roman"/>
          <w:spacing w:val="1"/>
          <w:sz w:val="28"/>
          <w:szCs w:val="28"/>
        </w:rPr>
        <w:t xml:space="preserve"> </w:t>
      </w:r>
      <w:r>
        <w:rPr>
          <w:rFonts w:ascii="Times New Roman" w:hAnsi="Times New Roman"/>
          <w:sz w:val="28"/>
          <w:szCs w:val="28"/>
        </w:rPr>
        <w:t>одобренного</w:t>
      </w:r>
      <w:r>
        <w:rPr>
          <w:rFonts w:ascii="Times New Roman" w:hAnsi="Times New Roman"/>
          <w:spacing w:val="1"/>
          <w:sz w:val="28"/>
          <w:szCs w:val="28"/>
        </w:rPr>
        <w:t xml:space="preserve"> </w:t>
      </w:r>
      <w:r>
        <w:rPr>
          <w:rFonts w:ascii="Times New Roman" w:hAnsi="Times New Roman"/>
          <w:sz w:val="28"/>
          <w:szCs w:val="28"/>
        </w:rPr>
        <w:t>к</w:t>
      </w:r>
      <w:r>
        <w:rPr>
          <w:rFonts w:ascii="Times New Roman" w:hAnsi="Times New Roman"/>
          <w:spacing w:val="1"/>
          <w:sz w:val="28"/>
          <w:szCs w:val="28"/>
        </w:rPr>
        <w:t xml:space="preserve"> </w:t>
      </w:r>
      <w:r>
        <w:rPr>
          <w:rFonts w:ascii="Times New Roman" w:hAnsi="Times New Roman"/>
          <w:sz w:val="28"/>
          <w:szCs w:val="28"/>
        </w:rPr>
        <w:t>применению</w:t>
      </w:r>
      <w:r>
        <w:rPr>
          <w:rFonts w:ascii="Times New Roman" w:hAnsi="Times New Roman"/>
          <w:spacing w:val="1"/>
          <w:sz w:val="28"/>
          <w:szCs w:val="28"/>
        </w:rPr>
        <w:t xml:space="preserve"> </w:t>
      </w:r>
      <w:r>
        <w:rPr>
          <w:rFonts w:ascii="Times New Roman" w:hAnsi="Times New Roman"/>
          <w:sz w:val="28"/>
          <w:szCs w:val="28"/>
        </w:rPr>
        <w:t>письмом</w:t>
      </w:r>
      <w:r>
        <w:rPr>
          <w:rFonts w:ascii="Times New Roman" w:hAnsi="Times New Roman"/>
          <w:spacing w:val="1"/>
          <w:sz w:val="28"/>
          <w:szCs w:val="28"/>
        </w:rPr>
        <w:t xml:space="preserve"> </w:t>
      </w:r>
      <w:r>
        <w:rPr>
          <w:rFonts w:ascii="Times New Roman" w:hAnsi="Times New Roman"/>
          <w:sz w:val="28"/>
          <w:szCs w:val="28"/>
        </w:rPr>
        <w:t>Государственного</w:t>
      </w:r>
      <w:r>
        <w:rPr>
          <w:rFonts w:ascii="Times New Roman" w:hAnsi="Times New Roman"/>
          <w:spacing w:val="1"/>
          <w:sz w:val="28"/>
          <w:szCs w:val="28"/>
        </w:rPr>
        <w:t xml:space="preserve"> </w:t>
      </w:r>
      <w:r>
        <w:rPr>
          <w:rFonts w:ascii="Times New Roman" w:hAnsi="Times New Roman"/>
          <w:sz w:val="28"/>
          <w:szCs w:val="28"/>
        </w:rPr>
        <w:t>комитета</w:t>
      </w:r>
      <w:r>
        <w:rPr>
          <w:rFonts w:ascii="Times New Roman" w:hAnsi="Times New Roman"/>
          <w:spacing w:val="1"/>
          <w:sz w:val="28"/>
          <w:szCs w:val="28"/>
        </w:rPr>
        <w:t xml:space="preserve"> </w:t>
      </w:r>
      <w:r>
        <w:rPr>
          <w:rFonts w:ascii="Times New Roman" w:hAnsi="Times New Roman"/>
          <w:sz w:val="28"/>
          <w:szCs w:val="28"/>
        </w:rPr>
        <w:t>Российской Федерации по строительству и жилищно-коммунальному комплексу от 30</w:t>
      </w:r>
      <w:r>
        <w:rPr>
          <w:rFonts w:ascii="Times New Roman" w:hAnsi="Times New Roman"/>
          <w:spacing w:val="1"/>
          <w:sz w:val="28"/>
          <w:szCs w:val="28"/>
        </w:rPr>
        <w:t xml:space="preserve"> </w:t>
      </w:r>
      <w:r>
        <w:rPr>
          <w:rFonts w:ascii="Times New Roman" w:hAnsi="Times New Roman"/>
          <w:sz w:val="28"/>
          <w:szCs w:val="28"/>
        </w:rPr>
        <w:t>апреля 2004 года № ЛБ-323/9, СП 149.13330.2012 "Свод правил. Реабилитационные</w:t>
      </w:r>
      <w:r>
        <w:rPr>
          <w:rFonts w:ascii="Times New Roman" w:hAnsi="Times New Roman"/>
          <w:spacing w:val="1"/>
          <w:sz w:val="28"/>
          <w:szCs w:val="28"/>
        </w:rPr>
        <w:t xml:space="preserve"> </w:t>
      </w:r>
      <w:r>
        <w:rPr>
          <w:rFonts w:ascii="Times New Roman" w:hAnsi="Times New Roman"/>
          <w:sz w:val="28"/>
          <w:szCs w:val="28"/>
        </w:rPr>
        <w:t>центры для детей и подростков с ограниченными возможностями здоровья. Правила</w:t>
      </w:r>
      <w:r>
        <w:rPr>
          <w:rFonts w:ascii="Times New Roman" w:hAnsi="Times New Roman"/>
          <w:spacing w:val="1"/>
          <w:sz w:val="28"/>
          <w:szCs w:val="28"/>
        </w:rPr>
        <w:t xml:space="preserve"> </w:t>
      </w:r>
      <w:r>
        <w:rPr>
          <w:rFonts w:ascii="Times New Roman" w:hAnsi="Times New Roman"/>
          <w:sz w:val="28"/>
          <w:szCs w:val="28"/>
        </w:rPr>
        <w:t>проектирования</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1"/>
          <w:sz w:val="28"/>
          <w:szCs w:val="28"/>
        </w:rPr>
        <w:t xml:space="preserve"> </w:t>
      </w:r>
      <w:r>
        <w:rPr>
          <w:rFonts w:ascii="Times New Roman" w:hAnsi="Times New Roman"/>
          <w:sz w:val="28"/>
          <w:szCs w:val="28"/>
        </w:rPr>
        <w:t>Изменением</w:t>
      </w:r>
      <w:r>
        <w:rPr>
          <w:rFonts w:ascii="Times New Roman" w:hAnsi="Times New Roman"/>
          <w:spacing w:val="1"/>
          <w:sz w:val="28"/>
          <w:szCs w:val="28"/>
        </w:rPr>
        <w:t xml:space="preserve"> </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z w:val="28"/>
          <w:szCs w:val="28"/>
        </w:rPr>
        <w:t>1)",</w:t>
      </w:r>
      <w:r>
        <w:rPr>
          <w:rFonts w:ascii="Times New Roman" w:hAnsi="Times New Roman"/>
          <w:spacing w:val="1"/>
          <w:sz w:val="28"/>
          <w:szCs w:val="28"/>
        </w:rPr>
        <w:t xml:space="preserve"> </w:t>
      </w:r>
      <w:r>
        <w:rPr>
          <w:rFonts w:ascii="Times New Roman" w:hAnsi="Times New Roman"/>
          <w:sz w:val="28"/>
          <w:szCs w:val="28"/>
        </w:rPr>
        <w:t>утвержденного</w:t>
      </w:r>
      <w:r>
        <w:rPr>
          <w:rFonts w:ascii="Times New Roman" w:hAnsi="Times New Roman"/>
          <w:spacing w:val="1"/>
          <w:sz w:val="28"/>
          <w:szCs w:val="28"/>
        </w:rPr>
        <w:t xml:space="preserve"> </w:t>
      </w:r>
      <w:r>
        <w:rPr>
          <w:rFonts w:ascii="Times New Roman" w:hAnsi="Times New Roman"/>
          <w:sz w:val="28"/>
          <w:szCs w:val="28"/>
        </w:rPr>
        <w:t>приказом</w:t>
      </w:r>
      <w:r>
        <w:rPr>
          <w:rFonts w:ascii="Times New Roman" w:hAnsi="Times New Roman"/>
          <w:spacing w:val="1"/>
          <w:sz w:val="28"/>
          <w:szCs w:val="28"/>
        </w:rPr>
        <w:t xml:space="preserve"> </w:t>
      </w:r>
      <w:r>
        <w:rPr>
          <w:rFonts w:ascii="Times New Roman" w:hAnsi="Times New Roman"/>
          <w:sz w:val="28"/>
          <w:szCs w:val="28"/>
        </w:rPr>
        <w:t>Федерального</w:t>
      </w:r>
      <w:r>
        <w:rPr>
          <w:rFonts w:ascii="Times New Roman" w:hAnsi="Times New Roman"/>
          <w:spacing w:val="1"/>
          <w:sz w:val="28"/>
          <w:szCs w:val="28"/>
        </w:rPr>
        <w:t xml:space="preserve"> </w:t>
      </w:r>
      <w:r>
        <w:rPr>
          <w:rFonts w:ascii="Times New Roman" w:hAnsi="Times New Roman"/>
          <w:sz w:val="28"/>
          <w:szCs w:val="28"/>
        </w:rPr>
        <w:t>агентства по строительству и жилищно-коммунальному хозяйству (Госстрой) от 27</w:t>
      </w:r>
      <w:r>
        <w:rPr>
          <w:rFonts w:ascii="Times New Roman" w:hAnsi="Times New Roman"/>
          <w:spacing w:val="1"/>
          <w:sz w:val="28"/>
          <w:szCs w:val="28"/>
        </w:rPr>
        <w:t xml:space="preserve"> </w:t>
      </w:r>
      <w:r>
        <w:rPr>
          <w:rFonts w:ascii="Times New Roman" w:hAnsi="Times New Roman"/>
          <w:spacing w:val="-1"/>
          <w:sz w:val="28"/>
          <w:szCs w:val="28"/>
        </w:rPr>
        <w:t>декабря</w:t>
      </w:r>
      <w:r>
        <w:rPr>
          <w:rFonts w:ascii="Times New Roman" w:hAnsi="Times New Roman"/>
          <w:spacing w:val="-11"/>
          <w:sz w:val="28"/>
          <w:szCs w:val="28"/>
        </w:rPr>
        <w:t xml:space="preserve"> </w:t>
      </w:r>
      <w:r>
        <w:rPr>
          <w:rFonts w:ascii="Times New Roman" w:hAnsi="Times New Roman"/>
          <w:spacing w:val="-1"/>
          <w:sz w:val="28"/>
          <w:szCs w:val="28"/>
        </w:rPr>
        <w:t>2012</w:t>
      </w:r>
      <w:r>
        <w:rPr>
          <w:rFonts w:ascii="Times New Roman" w:hAnsi="Times New Roman"/>
          <w:spacing w:val="-15"/>
          <w:sz w:val="28"/>
          <w:szCs w:val="28"/>
        </w:rPr>
        <w:t xml:space="preserve"> </w:t>
      </w:r>
      <w:r>
        <w:rPr>
          <w:rFonts w:ascii="Times New Roman" w:hAnsi="Times New Roman"/>
          <w:sz w:val="28"/>
          <w:szCs w:val="28"/>
        </w:rPr>
        <w:t>г.</w:t>
      </w:r>
      <w:r>
        <w:rPr>
          <w:rFonts w:ascii="Times New Roman" w:hAnsi="Times New Roman"/>
          <w:spacing w:val="-13"/>
          <w:sz w:val="28"/>
          <w:szCs w:val="28"/>
        </w:rPr>
        <w:t xml:space="preserve"> </w:t>
      </w:r>
      <w:r>
        <w:rPr>
          <w:rFonts w:ascii="Times New Roman" w:hAnsi="Times New Roman"/>
          <w:sz w:val="28"/>
          <w:szCs w:val="28"/>
        </w:rPr>
        <w:t>№</w:t>
      </w:r>
      <w:r>
        <w:rPr>
          <w:rFonts w:ascii="Times New Roman" w:hAnsi="Times New Roman"/>
          <w:spacing w:val="-11"/>
          <w:sz w:val="28"/>
          <w:szCs w:val="28"/>
        </w:rPr>
        <w:t xml:space="preserve"> </w:t>
      </w:r>
      <w:r>
        <w:rPr>
          <w:rFonts w:ascii="Times New Roman" w:hAnsi="Times New Roman"/>
          <w:sz w:val="28"/>
          <w:szCs w:val="28"/>
        </w:rPr>
        <w:t>113/ГС,</w:t>
      </w:r>
      <w:r>
        <w:rPr>
          <w:rFonts w:ascii="Times New Roman" w:hAnsi="Times New Roman"/>
          <w:spacing w:val="-13"/>
          <w:sz w:val="28"/>
          <w:szCs w:val="28"/>
        </w:rPr>
        <w:t xml:space="preserve"> </w:t>
      </w:r>
      <w:r>
        <w:rPr>
          <w:rFonts w:ascii="Times New Roman" w:hAnsi="Times New Roman"/>
          <w:sz w:val="28"/>
          <w:szCs w:val="28"/>
        </w:rPr>
        <w:t>СП</w:t>
      </w:r>
      <w:r>
        <w:rPr>
          <w:rFonts w:ascii="Times New Roman" w:hAnsi="Times New Roman"/>
          <w:spacing w:val="-10"/>
          <w:sz w:val="28"/>
          <w:szCs w:val="28"/>
        </w:rPr>
        <w:t xml:space="preserve"> </w:t>
      </w:r>
      <w:r>
        <w:rPr>
          <w:rFonts w:ascii="Times New Roman" w:hAnsi="Times New Roman"/>
          <w:sz w:val="28"/>
          <w:szCs w:val="28"/>
        </w:rPr>
        <w:t>150.13330.2012</w:t>
      </w:r>
      <w:r>
        <w:rPr>
          <w:rFonts w:ascii="Times New Roman" w:hAnsi="Times New Roman"/>
          <w:spacing w:val="-14"/>
          <w:sz w:val="28"/>
          <w:szCs w:val="28"/>
        </w:rPr>
        <w:t xml:space="preserve"> </w:t>
      </w:r>
      <w:r>
        <w:rPr>
          <w:rFonts w:ascii="Times New Roman" w:hAnsi="Times New Roman"/>
          <w:sz w:val="28"/>
          <w:szCs w:val="28"/>
        </w:rPr>
        <w:t>"Свод</w:t>
      </w:r>
      <w:r>
        <w:rPr>
          <w:rFonts w:ascii="Times New Roman" w:hAnsi="Times New Roman"/>
          <w:spacing w:val="-18"/>
          <w:sz w:val="28"/>
          <w:szCs w:val="28"/>
        </w:rPr>
        <w:t xml:space="preserve"> </w:t>
      </w:r>
      <w:r>
        <w:rPr>
          <w:rFonts w:ascii="Times New Roman" w:hAnsi="Times New Roman"/>
          <w:sz w:val="28"/>
          <w:szCs w:val="28"/>
        </w:rPr>
        <w:t>правил.</w:t>
      </w:r>
      <w:r>
        <w:rPr>
          <w:rFonts w:ascii="Times New Roman" w:hAnsi="Times New Roman"/>
          <w:spacing w:val="-9"/>
          <w:sz w:val="28"/>
          <w:szCs w:val="28"/>
        </w:rPr>
        <w:t xml:space="preserve"> </w:t>
      </w:r>
      <w:r>
        <w:rPr>
          <w:rFonts w:ascii="Times New Roman" w:hAnsi="Times New Roman"/>
          <w:sz w:val="28"/>
          <w:szCs w:val="28"/>
        </w:rPr>
        <w:t>Дома-интернаты</w:t>
      </w:r>
      <w:r>
        <w:rPr>
          <w:rFonts w:ascii="Times New Roman" w:hAnsi="Times New Roman"/>
          <w:spacing w:val="-16"/>
          <w:sz w:val="28"/>
          <w:szCs w:val="28"/>
        </w:rPr>
        <w:t xml:space="preserve"> </w:t>
      </w:r>
      <w:r>
        <w:rPr>
          <w:rFonts w:ascii="Times New Roman" w:hAnsi="Times New Roman"/>
          <w:sz w:val="28"/>
          <w:szCs w:val="28"/>
        </w:rPr>
        <w:t>для</w:t>
      </w:r>
      <w:r>
        <w:rPr>
          <w:rFonts w:ascii="Times New Roman" w:hAnsi="Times New Roman"/>
          <w:spacing w:val="-15"/>
          <w:sz w:val="28"/>
          <w:szCs w:val="28"/>
        </w:rPr>
        <w:t xml:space="preserve"> </w:t>
      </w:r>
      <w:r>
        <w:rPr>
          <w:rFonts w:ascii="Times New Roman" w:hAnsi="Times New Roman"/>
          <w:sz w:val="28"/>
          <w:szCs w:val="28"/>
        </w:rPr>
        <w:t>детей-</w:t>
      </w:r>
      <w:r>
        <w:rPr>
          <w:rFonts w:ascii="Times New Roman" w:hAnsi="Times New Roman"/>
          <w:spacing w:val="-68"/>
          <w:sz w:val="28"/>
          <w:szCs w:val="28"/>
        </w:rPr>
        <w:t xml:space="preserve"> </w:t>
      </w:r>
      <w:r>
        <w:rPr>
          <w:rFonts w:ascii="Times New Roman" w:hAnsi="Times New Roman"/>
          <w:sz w:val="28"/>
          <w:szCs w:val="28"/>
        </w:rPr>
        <w:t>инвалидов. Правила проектирования (с Изменениями № 1)", утвержденного приказом</w:t>
      </w:r>
      <w:r>
        <w:rPr>
          <w:rFonts w:ascii="Times New Roman" w:hAnsi="Times New Roman"/>
          <w:spacing w:val="1"/>
          <w:sz w:val="28"/>
          <w:szCs w:val="28"/>
        </w:rPr>
        <w:t xml:space="preserve"> </w:t>
      </w:r>
      <w:r>
        <w:rPr>
          <w:rFonts w:ascii="Times New Roman" w:hAnsi="Times New Roman"/>
          <w:sz w:val="28"/>
          <w:szCs w:val="28"/>
        </w:rPr>
        <w:t>Федерального</w:t>
      </w:r>
      <w:r>
        <w:rPr>
          <w:rFonts w:ascii="Times New Roman" w:hAnsi="Times New Roman"/>
          <w:spacing w:val="1"/>
          <w:sz w:val="28"/>
          <w:szCs w:val="28"/>
        </w:rPr>
        <w:t xml:space="preserve"> </w:t>
      </w:r>
      <w:r>
        <w:rPr>
          <w:rFonts w:ascii="Times New Roman" w:hAnsi="Times New Roman"/>
          <w:sz w:val="28"/>
          <w:szCs w:val="28"/>
        </w:rPr>
        <w:t>агентства</w:t>
      </w:r>
      <w:r>
        <w:rPr>
          <w:rFonts w:ascii="Times New Roman" w:hAnsi="Times New Roman"/>
          <w:spacing w:val="1"/>
          <w:sz w:val="28"/>
          <w:szCs w:val="28"/>
        </w:rPr>
        <w:t xml:space="preserve"> </w:t>
      </w:r>
      <w:r>
        <w:rPr>
          <w:rFonts w:ascii="Times New Roman" w:hAnsi="Times New Roman"/>
          <w:sz w:val="28"/>
          <w:szCs w:val="28"/>
        </w:rPr>
        <w:t>по</w:t>
      </w:r>
      <w:r>
        <w:rPr>
          <w:rFonts w:ascii="Times New Roman" w:hAnsi="Times New Roman"/>
          <w:spacing w:val="1"/>
          <w:sz w:val="28"/>
          <w:szCs w:val="28"/>
        </w:rPr>
        <w:t xml:space="preserve"> </w:t>
      </w:r>
      <w:r>
        <w:rPr>
          <w:rFonts w:ascii="Times New Roman" w:hAnsi="Times New Roman"/>
          <w:sz w:val="28"/>
          <w:szCs w:val="28"/>
        </w:rPr>
        <w:t>строительству</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жилищно-коммунальному</w:t>
      </w:r>
      <w:r>
        <w:rPr>
          <w:rFonts w:ascii="Times New Roman" w:hAnsi="Times New Roman"/>
          <w:spacing w:val="1"/>
          <w:sz w:val="28"/>
          <w:szCs w:val="28"/>
        </w:rPr>
        <w:t xml:space="preserve"> </w:t>
      </w:r>
      <w:r>
        <w:rPr>
          <w:rFonts w:ascii="Times New Roman" w:hAnsi="Times New Roman"/>
          <w:sz w:val="28"/>
          <w:szCs w:val="28"/>
        </w:rPr>
        <w:t>хозяйству</w:t>
      </w:r>
      <w:r>
        <w:rPr>
          <w:rFonts w:ascii="Times New Roman" w:hAnsi="Times New Roman"/>
          <w:spacing w:val="1"/>
          <w:sz w:val="28"/>
          <w:szCs w:val="28"/>
        </w:rPr>
        <w:t xml:space="preserve"> </w:t>
      </w:r>
      <w:r>
        <w:rPr>
          <w:rFonts w:ascii="Times New Roman" w:hAnsi="Times New Roman"/>
          <w:sz w:val="28"/>
          <w:szCs w:val="28"/>
        </w:rPr>
        <w:t>(Госстрой)</w:t>
      </w:r>
      <w:r>
        <w:rPr>
          <w:rFonts w:ascii="Times New Roman" w:hAnsi="Times New Roman"/>
          <w:spacing w:val="1"/>
          <w:sz w:val="28"/>
          <w:szCs w:val="28"/>
        </w:rPr>
        <w:t xml:space="preserve"> </w:t>
      </w:r>
      <w:r>
        <w:rPr>
          <w:rFonts w:ascii="Times New Roman" w:hAnsi="Times New Roman"/>
          <w:sz w:val="28"/>
          <w:szCs w:val="28"/>
        </w:rPr>
        <w:t>от</w:t>
      </w:r>
      <w:r>
        <w:rPr>
          <w:rFonts w:ascii="Times New Roman" w:hAnsi="Times New Roman"/>
          <w:spacing w:val="1"/>
          <w:sz w:val="28"/>
          <w:szCs w:val="28"/>
        </w:rPr>
        <w:t xml:space="preserve"> </w:t>
      </w:r>
      <w:r>
        <w:rPr>
          <w:rFonts w:ascii="Times New Roman" w:hAnsi="Times New Roman"/>
          <w:sz w:val="28"/>
          <w:szCs w:val="28"/>
        </w:rPr>
        <w:t>27</w:t>
      </w:r>
      <w:r>
        <w:rPr>
          <w:rFonts w:ascii="Times New Roman" w:hAnsi="Times New Roman"/>
          <w:spacing w:val="1"/>
          <w:sz w:val="28"/>
          <w:szCs w:val="28"/>
        </w:rPr>
        <w:t xml:space="preserve"> </w:t>
      </w:r>
      <w:r>
        <w:rPr>
          <w:rFonts w:ascii="Times New Roman" w:hAnsi="Times New Roman"/>
          <w:sz w:val="28"/>
          <w:szCs w:val="28"/>
        </w:rPr>
        <w:lastRenderedPageBreak/>
        <w:t>декабря</w:t>
      </w:r>
      <w:r>
        <w:rPr>
          <w:rFonts w:ascii="Times New Roman" w:hAnsi="Times New Roman"/>
          <w:spacing w:val="1"/>
          <w:sz w:val="28"/>
          <w:szCs w:val="28"/>
        </w:rPr>
        <w:t xml:space="preserve"> </w:t>
      </w:r>
      <w:r>
        <w:rPr>
          <w:rFonts w:ascii="Times New Roman" w:hAnsi="Times New Roman"/>
          <w:sz w:val="28"/>
          <w:szCs w:val="28"/>
        </w:rPr>
        <w:t>2012</w:t>
      </w:r>
      <w:r>
        <w:rPr>
          <w:rFonts w:ascii="Times New Roman" w:hAnsi="Times New Roman"/>
          <w:spacing w:val="1"/>
          <w:sz w:val="28"/>
          <w:szCs w:val="28"/>
        </w:rPr>
        <w:t xml:space="preserve"> </w:t>
      </w:r>
      <w:r>
        <w:rPr>
          <w:rFonts w:ascii="Times New Roman" w:hAnsi="Times New Roman"/>
          <w:sz w:val="28"/>
          <w:szCs w:val="28"/>
        </w:rPr>
        <w:t>г.</w:t>
      </w:r>
      <w:r>
        <w:rPr>
          <w:rFonts w:ascii="Times New Roman" w:hAnsi="Times New Roman"/>
          <w:spacing w:val="1"/>
          <w:sz w:val="28"/>
          <w:szCs w:val="28"/>
        </w:rPr>
        <w:t xml:space="preserve"> </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z w:val="28"/>
          <w:szCs w:val="28"/>
        </w:rPr>
        <w:t>136/ГС,</w:t>
      </w:r>
      <w:r>
        <w:rPr>
          <w:rFonts w:ascii="Times New Roman" w:hAnsi="Times New Roman"/>
          <w:spacing w:val="1"/>
          <w:sz w:val="28"/>
          <w:szCs w:val="28"/>
        </w:rPr>
        <w:t xml:space="preserve"> </w:t>
      </w:r>
      <w:r>
        <w:rPr>
          <w:rFonts w:ascii="Times New Roman" w:hAnsi="Times New Roman"/>
          <w:sz w:val="28"/>
          <w:szCs w:val="28"/>
        </w:rPr>
        <w:t>СП</w:t>
      </w:r>
      <w:r>
        <w:rPr>
          <w:rFonts w:ascii="Times New Roman" w:hAnsi="Times New Roman"/>
          <w:spacing w:val="1"/>
          <w:sz w:val="28"/>
          <w:szCs w:val="28"/>
        </w:rPr>
        <w:t xml:space="preserve"> </w:t>
      </w:r>
      <w:r>
        <w:rPr>
          <w:rFonts w:ascii="Times New Roman" w:hAnsi="Times New Roman"/>
          <w:sz w:val="28"/>
          <w:szCs w:val="28"/>
        </w:rPr>
        <w:t>59.13330.2016</w:t>
      </w:r>
      <w:r>
        <w:rPr>
          <w:rFonts w:ascii="Times New Roman" w:hAnsi="Times New Roman"/>
          <w:spacing w:val="1"/>
          <w:sz w:val="28"/>
          <w:szCs w:val="28"/>
        </w:rPr>
        <w:t xml:space="preserve"> </w:t>
      </w:r>
      <w:r>
        <w:rPr>
          <w:rFonts w:ascii="Times New Roman" w:hAnsi="Times New Roman"/>
          <w:sz w:val="28"/>
          <w:szCs w:val="28"/>
        </w:rPr>
        <w:t>"Свод</w:t>
      </w:r>
      <w:r>
        <w:rPr>
          <w:rFonts w:ascii="Times New Roman" w:hAnsi="Times New Roman"/>
          <w:spacing w:val="1"/>
          <w:sz w:val="28"/>
          <w:szCs w:val="28"/>
        </w:rPr>
        <w:t xml:space="preserve"> </w:t>
      </w:r>
      <w:r>
        <w:rPr>
          <w:rFonts w:ascii="Times New Roman" w:hAnsi="Times New Roman"/>
          <w:sz w:val="28"/>
          <w:szCs w:val="28"/>
        </w:rPr>
        <w:t>правил.</w:t>
      </w:r>
      <w:r>
        <w:rPr>
          <w:rFonts w:ascii="Times New Roman" w:hAnsi="Times New Roman"/>
          <w:spacing w:val="1"/>
          <w:sz w:val="28"/>
          <w:szCs w:val="28"/>
        </w:rPr>
        <w:t xml:space="preserve"> </w:t>
      </w:r>
      <w:r>
        <w:rPr>
          <w:rFonts w:ascii="Times New Roman" w:hAnsi="Times New Roman"/>
          <w:sz w:val="28"/>
          <w:szCs w:val="28"/>
        </w:rPr>
        <w:t>Доступность</w:t>
      </w:r>
      <w:r>
        <w:rPr>
          <w:rFonts w:ascii="Times New Roman" w:hAnsi="Times New Roman"/>
          <w:spacing w:val="1"/>
          <w:sz w:val="28"/>
          <w:szCs w:val="28"/>
        </w:rPr>
        <w:t xml:space="preserve"> </w:t>
      </w:r>
      <w:r>
        <w:rPr>
          <w:rFonts w:ascii="Times New Roman" w:hAnsi="Times New Roman"/>
          <w:sz w:val="28"/>
          <w:szCs w:val="28"/>
        </w:rPr>
        <w:t>зданий</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сооружений</w:t>
      </w:r>
      <w:r>
        <w:rPr>
          <w:rFonts w:ascii="Times New Roman" w:hAnsi="Times New Roman"/>
          <w:spacing w:val="1"/>
          <w:sz w:val="28"/>
          <w:szCs w:val="28"/>
        </w:rPr>
        <w:t xml:space="preserve"> </w:t>
      </w:r>
      <w:r>
        <w:rPr>
          <w:rFonts w:ascii="Times New Roman" w:hAnsi="Times New Roman"/>
          <w:sz w:val="28"/>
          <w:szCs w:val="28"/>
        </w:rPr>
        <w:t>для</w:t>
      </w:r>
      <w:r>
        <w:rPr>
          <w:rFonts w:ascii="Times New Roman" w:hAnsi="Times New Roman"/>
          <w:spacing w:val="1"/>
          <w:sz w:val="28"/>
          <w:szCs w:val="28"/>
        </w:rPr>
        <w:t xml:space="preserve"> </w:t>
      </w:r>
      <w:r>
        <w:rPr>
          <w:rFonts w:ascii="Times New Roman" w:hAnsi="Times New Roman"/>
          <w:sz w:val="28"/>
          <w:szCs w:val="28"/>
        </w:rPr>
        <w:t>маломобильных</w:t>
      </w:r>
      <w:r>
        <w:rPr>
          <w:rFonts w:ascii="Times New Roman" w:hAnsi="Times New Roman"/>
          <w:spacing w:val="1"/>
          <w:sz w:val="28"/>
          <w:szCs w:val="28"/>
        </w:rPr>
        <w:t xml:space="preserve"> </w:t>
      </w:r>
      <w:r>
        <w:rPr>
          <w:rFonts w:ascii="Times New Roman" w:hAnsi="Times New Roman"/>
          <w:sz w:val="28"/>
          <w:szCs w:val="28"/>
        </w:rPr>
        <w:t>групп</w:t>
      </w:r>
      <w:r>
        <w:rPr>
          <w:rFonts w:ascii="Times New Roman" w:hAnsi="Times New Roman"/>
          <w:spacing w:val="1"/>
          <w:sz w:val="28"/>
          <w:szCs w:val="28"/>
        </w:rPr>
        <w:t xml:space="preserve"> </w:t>
      </w:r>
      <w:r>
        <w:rPr>
          <w:rFonts w:ascii="Times New Roman" w:hAnsi="Times New Roman"/>
          <w:sz w:val="28"/>
          <w:szCs w:val="28"/>
        </w:rPr>
        <w:t>населения.</w:t>
      </w:r>
      <w:r>
        <w:rPr>
          <w:rFonts w:ascii="Times New Roman" w:hAnsi="Times New Roman"/>
          <w:spacing w:val="1"/>
          <w:sz w:val="28"/>
          <w:szCs w:val="28"/>
        </w:rPr>
        <w:t xml:space="preserve"> </w:t>
      </w:r>
      <w:r>
        <w:rPr>
          <w:rFonts w:ascii="Times New Roman" w:hAnsi="Times New Roman"/>
          <w:sz w:val="28"/>
          <w:szCs w:val="28"/>
        </w:rPr>
        <w:t>Актуализированная</w:t>
      </w:r>
      <w:r>
        <w:rPr>
          <w:rFonts w:ascii="Times New Roman" w:hAnsi="Times New Roman"/>
          <w:spacing w:val="1"/>
          <w:sz w:val="28"/>
          <w:szCs w:val="28"/>
        </w:rPr>
        <w:t xml:space="preserve"> </w:t>
      </w:r>
      <w:r>
        <w:rPr>
          <w:rFonts w:ascii="Times New Roman" w:hAnsi="Times New Roman"/>
          <w:sz w:val="28"/>
          <w:szCs w:val="28"/>
        </w:rPr>
        <w:t>редакция</w:t>
      </w:r>
      <w:r>
        <w:rPr>
          <w:rFonts w:ascii="Times New Roman" w:hAnsi="Times New Roman"/>
          <w:spacing w:val="1"/>
          <w:sz w:val="28"/>
          <w:szCs w:val="28"/>
        </w:rPr>
        <w:t xml:space="preserve"> </w:t>
      </w:r>
      <w:r>
        <w:rPr>
          <w:rFonts w:ascii="Times New Roman" w:hAnsi="Times New Roman"/>
          <w:sz w:val="28"/>
          <w:szCs w:val="28"/>
        </w:rPr>
        <w:t>СНиП</w:t>
      </w:r>
      <w:r>
        <w:rPr>
          <w:rFonts w:ascii="Times New Roman" w:hAnsi="Times New Roman"/>
          <w:spacing w:val="1"/>
          <w:sz w:val="28"/>
          <w:szCs w:val="28"/>
        </w:rPr>
        <w:t xml:space="preserve"> </w:t>
      </w:r>
      <w:r>
        <w:rPr>
          <w:rFonts w:ascii="Times New Roman" w:hAnsi="Times New Roman"/>
          <w:sz w:val="28"/>
          <w:szCs w:val="28"/>
        </w:rPr>
        <w:t>35-01-2001",</w:t>
      </w:r>
      <w:r>
        <w:rPr>
          <w:rFonts w:ascii="Times New Roman" w:hAnsi="Times New Roman"/>
          <w:spacing w:val="1"/>
          <w:sz w:val="28"/>
          <w:szCs w:val="28"/>
        </w:rPr>
        <w:t xml:space="preserve"> </w:t>
      </w:r>
      <w:r>
        <w:rPr>
          <w:rFonts w:ascii="Times New Roman" w:hAnsi="Times New Roman"/>
          <w:sz w:val="28"/>
          <w:szCs w:val="28"/>
        </w:rPr>
        <w:t>утвержденного</w:t>
      </w:r>
      <w:r>
        <w:rPr>
          <w:rFonts w:ascii="Times New Roman" w:hAnsi="Times New Roman"/>
          <w:spacing w:val="1"/>
          <w:sz w:val="28"/>
          <w:szCs w:val="28"/>
        </w:rPr>
        <w:t xml:space="preserve"> </w:t>
      </w:r>
      <w:r>
        <w:rPr>
          <w:rFonts w:ascii="Times New Roman" w:hAnsi="Times New Roman"/>
          <w:sz w:val="28"/>
          <w:szCs w:val="28"/>
        </w:rPr>
        <w:t>приказом</w:t>
      </w:r>
      <w:r>
        <w:rPr>
          <w:rFonts w:ascii="Times New Roman" w:hAnsi="Times New Roman"/>
          <w:spacing w:val="1"/>
          <w:sz w:val="28"/>
          <w:szCs w:val="28"/>
        </w:rPr>
        <w:t xml:space="preserve"> </w:t>
      </w:r>
      <w:r>
        <w:rPr>
          <w:rFonts w:ascii="Times New Roman" w:hAnsi="Times New Roman"/>
          <w:sz w:val="28"/>
          <w:szCs w:val="28"/>
        </w:rPr>
        <w:t>Министерства</w:t>
      </w:r>
      <w:r>
        <w:rPr>
          <w:rFonts w:ascii="Times New Roman" w:hAnsi="Times New Roman"/>
          <w:spacing w:val="1"/>
          <w:sz w:val="28"/>
          <w:szCs w:val="28"/>
        </w:rPr>
        <w:t xml:space="preserve"> </w:t>
      </w:r>
      <w:r>
        <w:rPr>
          <w:rFonts w:ascii="Times New Roman" w:hAnsi="Times New Roman"/>
          <w:sz w:val="28"/>
          <w:szCs w:val="28"/>
        </w:rPr>
        <w:t>строительства</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жилищно-коммунального</w:t>
      </w:r>
      <w:r>
        <w:rPr>
          <w:rFonts w:ascii="Times New Roman" w:hAnsi="Times New Roman"/>
          <w:spacing w:val="1"/>
          <w:sz w:val="28"/>
          <w:szCs w:val="28"/>
        </w:rPr>
        <w:t xml:space="preserve"> </w:t>
      </w:r>
      <w:r>
        <w:rPr>
          <w:rFonts w:ascii="Times New Roman" w:hAnsi="Times New Roman"/>
          <w:sz w:val="28"/>
          <w:szCs w:val="28"/>
        </w:rPr>
        <w:t>хозяйства</w:t>
      </w:r>
      <w:r>
        <w:rPr>
          <w:rFonts w:ascii="Times New Roman" w:hAnsi="Times New Roman"/>
          <w:spacing w:val="1"/>
          <w:sz w:val="28"/>
          <w:szCs w:val="28"/>
        </w:rPr>
        <w:t xml:space="preserve"> </w:t>
      </w:r>
      <w:r>
        <w:rPr>
          <w:rFonts w:ascii="Times New Roman" w:hAnsi="Times New Roman"/>
          <w:sz w:val="28"/>
          <w:szCs w:val="28"/>
        </w:rPr>
        <w:t>Российской</w:t>
      </w:r>
      <w:r>
        <w:rPr>
          <w:rFonts w:ascii="Times New Roman" w:hAnsi="Times New Roman"/>
          <w:spacing w:val="1"/>
          <w:sz w:val="28"/>
          <w:szCs w:val="28"/>
        </w:rPr>
        <w:t xml:space="preserve"> </w:t>
      </w:r>
      <w:r>
        <w:rPr>
          <w:rFonts w:ascii="Times New Roman" w:hAnsi="Times New Roman"/>
          <w:sz w:val="28"/>
          <w:szCs w:val="28"/>
        </w:rPr>
        <w:t>Федерации</w:t>
      </w:r>
      <w:r>
        <w:rPr>
          <w:rFonts w:ascii="Times New Roman" w:hAnsi="Times New Roman"/>
          <w:spacing w:val="-2"/>
          <w:sz w:val="28"/>
          <w:szCs w:val="28"/>
        </w:rPr>
        <w:t xml:space="preserve"> </w:t>
      </w:r>
      <w:r>
        <w:rPr>
          <w:rFonts w:ascii="Times New Roman" w:hAnsi="Times New Roman"/>
          <w:sz w:val="28"/>
          <w:szCs w:val="28"/>
        </w:rPr>
        <w:t>от</w:t>
      </w:r>
      <w:r>
        <w:rPr>
          <w:rFonts w:ascii="Times New Roman" w:hAnsi="Times New Roman"/>
          <w:spacing w:val="-1"/>
          <w:sz w:val="28"/>
          <w:szCs w:val="28"/>
        </w:rPr>
        <w:t xml:space="preserve"> </w:t>
      </w:r>
      <w:r>
        <w:rPr>
          <w:rFonts w:ascii="Times New Roman" w:hAnsi="Times New Roman"/>
          <w:sz w:val="28"/>
          <w:szCs w:val="28"/>
        </w:rPr>
        <w:t>14</w:t>
      </w:r>
      <w:r>
        <w:rPr>
          <w:rFonts w:ascii="Times New Roman" w:hAnsi="Times New Roman"/>
          <w:spacing w:val="-2"/>
          <w:sz w:val="28"/>
          <w:szCs w:val="28"/>
        </w:rPr>
        <w:t xml:space="preserve"> </w:t>
      </w:r>
      <w:r>
        <w:rPr>
          <w:rFonts w:ascii="Times New Roman" w:hAnsi="Times New Roman"/>
          <w:sz w:val="28"/>
          <w:szCs w:val="28"/>
        </w:rPr>
        <w:t>ноября</w:t>
      </w:r>
      <w:r>
        <w:rPr>
          <w:rFonts w:ascii="Times New Roman" w:hAnsi="Times New Roman"/>
          <w:spacing w:val="1"/>
          <w:sz w:val="28"/>
          <w:szCs w:val="28"/>
        </w:rPr>
        <w:t xml:space="preserve"> </w:t>
      </w:r>
      <w:r>
        <w:rPr>
          <w:rFonts w:ascii="Times New Roman" w:hAnsi="Times New Roman"/>
          <w:sz w:val="28"/>
          <w:szCs w:val="28"/>
        </w:rPr>
        <w:t>2016</w:t>
      </w:r>
      <w:r>
        <w:rPr>
          <w:rFonts w:ascii="Times New Roman" w:hAnsi="Times New Roman"/>
          <w:spacing w:val="-3"/>
          <w:sz w:val="28"/>
          <w:szCs w:val="28"/>
        </w:rPr>
        <w:t xml:space="preserve"> </w:t>
      </w:r>
      <w:r>
        <w:rPr>
          <w:rFonts w:ascii="Times New Roman" w:hAnsi="Times New Roman"/>
          <w:sz w:val="28"/>
          <w:szCs w:val="28"/>
        </w:rPr>
        <w:t>года</w:t>
      </w:r>
      <w:r>
        <w:rPr>
          <w:rFonts w:ascii="Times New Roman" w:hAnsi="Times New Roman"/>
          <w:spacing w:val="1"/>
          <w:sz w:val="28"/>
          <w:szCs w:val="28"/>
        </w:rPr>
        <w:t xml:space="preserve"> </w:t>
      </w:r>
      <w:r>
        <w:rPr>
          <w:rFonts w:ascii="Times New Roman" w:hAnsi="Times New Roman"/>
          <w:sz w:val="28"/>
          <w:szCs w:val="28"/>
        </w:rPr>
        <w:t>№</w:t>
      </w:r>
      <w:r>
        <w:rPr>
          <w:rFonts w:ascii="Times New Roman" w:hAnsi="Times New Roman"/>
          <w:spacing w:val="2"/>
          <w:sz w:val="28"/>
          <w:szCs w:val="28"/>
        </w:rPr>
        <w:t xml:space="preserve"> </w:t>
      </w:r>
      <w:r>
        <w:rPr>
          <w:rFonts w:ascii="Times New Roman" w:hAnsi="Times New Roman"/>
          <w:sz w:val="28"/>
          <w:szCs w:val="28"/>
        </w:rPr>
        <w:t>798/пр.</w:t>
      </w:r>
    </w:p>
    <w:p w:rsidR="00943EC1" w:rsidRDefault="00943EC1" w:rsidP="00943EC1">
      <w:pPr>
        <w:widowControl w:val="0"/>
        <w:numPr>
          <w:ilvl w:val="0"/>
          <w:numId w:val="7"/>
        </w:numPr>
        <w:tabs>
          <w:tab w:val="left" w:pos="993"/>
        </w:tabs>
        <w:autoSpaceDE w:val="0"/>
        <w:autoSpaceDN w:val="0"/>
        <w:spacing w:before="1"/>
        <w:ind w:left="0" w:right="162" w:firstLine="708"/>
        <w:rPr>
          <w:rFonts w:ascii="Times New Roman" w:hAnsi="Times New Roman"/>
          <w:sz w:val="28"/>
        </w:rPr>
      </w:pPr>
      <w:r>
        <w:rPr>
          <w:rFonts w:ascii="Times New Roman" w:hAnsi="Times New Roman"/>
          <w:sz w:val="28"/>
        </w:rPr>
        <w:t>К объектам, подлежащим оснащению специальными приспособлениями и</w:t>
      </w:r>
      <w:r>
        <w:rPr>
          <w:rFonts w:ascii="Times New Roman" w:hAnsi="Times New Roman"/>
          <w:spacing w:val="1"/>
          <w:sz w:val="28"/>
        </w:rPr>
        <w:t xml:space="preserve"> </w:t>
      </w:r>
      <w:r>
        <w:rPr>
          <w:rFonts w:ascii="Times New Roman" w:hAnsi="Times New Roman"/>
          <w:sz w:val="28"/>
        </w:rPr>
        <w:t>оборудованием для свободного передвижения и доступа инвалидов и маломобильных</w:t>
      </w:r>
      <w:r>
        <w:rPr>
          <w:rFonts w:ascii="Times New Roman" w:hAnsi="Times New Roman"/>
          <w:spacing w:val="1"/>
          <w:sz w:val="28"/>
        </w:rPr>
        <w:t xml:space="preserve"> </w:t>
      </w:r>
      <w:r>
        <w:rPr>
          <w:rFonts w:ascii="Times New Roman" w:hAnsi="Times New Roman"/>
          <w:sz w:val="28"/>
        </w:rPr>
        <w:t>граждан,</w:t>
      </w:r>
      <w:r>
        <w:rPr>
          <w:rFonts w:ascii="Times New Roman" w:hAnsi="Times New Roman"/>
          <w:spacing w:val="57"/>
          <w:sz w:val="28"/>
        </w:rPr>
        <w:t xml:space="preserve"> </w:t>
      </w:r>
      <w:r>
        <w:rPr>
          <w:rFonts w:ascii="Times New Roman" w:hAnsi="Times New Roman"/>
          <w:sz w:val="28"/>
        </w:rPr>
        <w:t>относятся</w:t>
      </w:r>
      <w:r>
        <w:rPr>
          <w:rFonts w:ascii="Times New Roman" w:hAnsi="Times New Roman"/>
          <w:spacing w:val="52"/>
          <w:sz w:val="28"/>
        </w:rPr>
        <w:t xml:space="preserve"> </w:t>
      </w:r>
      <w:r>
        <w:rPr>
          <w:rFonts w:ascii="Times New Roman" w:hAnsi="Times New Roman"/>
          <w:sz w:val="28"/>
        </w:rPr>
        <w:t>жилые</w:t>
      </w:r>
      <w:r>
        <w:rPr>
          <w:rFonts w:ascii="Times New Roman" w:hAnsi="Times New Roman"/>
          <w:spacing w:val="53"/>
          <w:sz w:val="28"/>
        </w:rPr>
        <w:t xml:space="preserve"> </w:t>
      </w:r>
      <w:r>
        <w:rPr>
          <w:rFonts w:ascii="Times New Roman" w:hAnsi="Times New Roman"/>
          <w:sz w:val="28"/>
        </w:rPr>
        <w:t>и</w:t>
      </w:r>
      <w:r>
        <w:rPr>
          <w:rFonts w:ascii="Times New Roman" w:hAnsi="Times New Roman"/>
          <w:spacing w:val="52"/>
          <w:sz w:val="28"/>
        </w:rPr>
        <w:t xml:space="preserve"> </w:t>
      </w:r>
      <w:r>
        <w:rPr>
          <w:rFonts w:ascii="Times New Roman" w:hAnsi="Times New Roman"/>
          <w:sz w:val="28"/>
        </w:rPr>
        <w:t>административные</w:t>
      </w:r>
      <w:r>
        <w:rPr>
          <w:rFonts w:ascii="Times New Roman" w:hAnsi="Times New Roman"/>
          <w:spacing w:val="53"/>
          <w:sz w:val="28"/>
        </w:rPr>
        <w:t xml:space="preserve"> </w:t>
      </w:r>
      <w:r>
        <w:rPr>
          <w:rFonts w:ascii="Times New Roman" w:hAnsi="Times New Roman"/>
          <w:sz w:val="28"/>
        </w:rPr>
        <w:t>здания</w:t>
      </w:r>
      <w:r>
        <w:rPr>
          <w:rFonts w:ascii="Times New Roman" w:hAnsi="Times New Roman"/>
          <w:spacing w:val="52"/>
          <w:sz w:val="28"/>
        </w:rPr>
        <w:t xml:space="preserve"> </w:t>
      </w:r>
      <w:r>
        <w:rPr>
          <w:rFonts w:ascii="Times New Roman" w:hAnsi="Times New Roman"/>
          <w:sz w:val="28"/>
        </w:rPr>
        <w:t>и</w:t>
      </w:r>
      <w:r>
        <w:rPr>
          <w:rFonts w:ascii="Times New Roman" w:hAnsi="Times New Roman"/>
          <w:spacing w:val="55"/>
          <w:sz w:val="28"/>
        </w:rPr>
        <w:t xml:space="preserve"> </w:t>
      </w:r>
      <w:r>
        <w:rPr>
          <w:rFonts w:ascii="Times New Roman" w:hAnsi="Times New Roman"/>
          <w:sz w:val="28"/>
        </w:rPr>
        <w:t>сооружения;</w:t>
      </w:r>
      <w:r>
        <w:rPr>
          <w:rFonts w:ascii="Times New Roman" w:hAnsi="Times New Roman"/>
          <w:spacing w:val="55"/>
          <w:sz w:val="28"/>
        </w:rPr>
        <w:t xml:space="preserve"> </w:t>
      </w:r>
      <w:r>
        <w:rPr>
          <w:rFonts w:ascii="Times New Roman" w:hAnsi="Times New Roman"/>
          <w:sz w:val="28"/>
        </w:rPr>
        <w:t xml:space="preserve">объекты </w:t>
      </w:r>
      <w:r>
        <w:rPr>
          <w:rFonts w:ascii="Times New Roman" w:hAnsi="Times New Roman"/>
          <w:sz w:val="28"/>
          <w:szCs w:val="28"/>
        </w:rPr>
        <w:t>культуры</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культурно-зрелищные</w:t>
      </w:r>
      <w:r>
        <w:rPr>
          <w:rFonts w:ascii="Times New Roman" w:hAnsi="Times New Roman"/>
          <w:spacing w:val="1"/>
          <w:sz w:val="28"/>
          <w:szCs w:val="28"/>
        </w:rPr>
        <w:t xml:space="preserve"> </w:t>
      </w:r>
      <w:r>
        <w:rPr>
          <w:rFonts w:ascii="Times New Roman" w:hAnsi="Times New Roman"/>
          <w:sz w:val="28"/>
          <w:szCs w:val="28"/>
        </w:rPr>
        <w:t>сооружения</w:t>
      </w:r>
      <w:r>
        <w:rPr>
          <w:rFonts w:ascii="Times New Roman" w:hAnsi="Times New Roman"/>
          <w:spacing w:val="1"/>
          <w:sz w:val="28"/>
          <w:szCs w:val="28"/>
        </w:rPr>
        <w:t xml:space="preserve"> </w:t>
      </w:r>
      <w:r>
        <w:rPr>
          <w:rFonts w:ascii="Times New Roman" w:hAnsi="Times New Roman"/>
          <w:sz w:val="28"/>
          <w:szCs w:val="28"/>
        </w:rPr>
        <w:t>(театры,</w:t>
      </w:r>
      <w:r>
        <w:rPr>
          <w:rFonts w:ascii="Times New Roman" w:hAnsi="Times New Roman"/>
          <w:spacing w:val="1"/>
          <w:sz w:val="28"/>
          <w:szCs w:val="28"/>
        </w:rPr>
        <w:t xml:space="preserve"> </w:t>
      </w:r>
      <w:r>
        <w:rPr>
          <w:rFonts w:ascii="Times New Roman" w:hAnsi="Times New Roman"/>
          <w:sz w:val="28"/>
          <w:szCs w:val="28"/>
        </w:rPr>
        <w:t>библиотеки,</w:t>
      </w:r>
      <w:r>
        <w:rPr>
          <w:rFonts w:ascii="Times New Roman" w:hAnsi="Times New Roman"/>
          <w:spacing w:val="1"/>
          <w:sz w:val="28"/>
          <w:szCs w:val="28"/>
        </w:rPr>
        <w:t xml:space="preserve"> </w:t>
      </w:r>
      <w:r>
        <w:rPr>
          <w:rFonts w:ascii="Times New Roman" w:hAnsi="Times New Roman"/>
          <w:sz w:val="28"/>
          <w:szCs w:val="28"/>
        </w:rPr>
        <w:t>музеи,</w:t>
      </w:r>
      <w:r>
        <w:rPr>
          <w:rFonts w:ascii="Times New Roman" w:hAnsi="Times New Roman"/>
          <w:spacing w:val="1"/>
          <w:sz w:val="28"/>
          <w:szCs w:val="28"/>
        </w:rPr>
        <w:t xml:space="preserve"> </w:t>
      </w:r>
      <w:r>
        <w:rPr>
          <w:rFonts w:ascii="Times New Roman" w:hAnsi="Times New Roman"/>
          <w:sz w:val="28"/>
          <w:szCs w:val="28"/>
        </w:rPr>
        <w:t>места</w:t>
      </w:r>
      <w:r>
        <w:rPr>
          <w:rFonts w:ascii="Times New Roman" w:hAnsi="Times New Roman"/>
          <w:spacing w:val="1"/>
          <w:sz w:val="28"/>
          <w:szCs w:val="28"/>
        </w:rPr>
        <w:t xml:space="preserve"> </w:t>
      </w:r>
      <w:r>
        <w:rPr>
          <w:rFonts w:ascii="Times New Roman" w:hAnsi="Times New Roman"/>
          <w:sz w:val="28"/>
          <w:szCs w:val="28"/>
        </w:rPr>
        <w:t>отправления религиозных обрядов и другие); объекты и учреждения образования и</w:t>
      </w:r>
      <w:r>
        <w:rPr>
          <w:rFonts w:ascii="Times New Roman" w:hAnsi="Times New Roman"/>
          <w:spacing w:val="1"/>
          <w:sz w:val="28"/>
          <w:szCs w:val="28"/>
        </w:rPr>
        <w:t xml:space="preserve"> </w:t>
      </w:r>
      <w:r>
        <w:rPr>
          <w:rFonts w:ascii="Times New Roman" w:hAnsi="Times New Roman"/>
          <w:sz w:val="28"/>
          <w:szCs w:val="28"/>
        </w:rPr>
        <w:t>науки,</w:t>
      </w:r>
      <w:r>
        <w:rPr>
          <w:rFonts w:ascii="Times New Roman" w:hAnsi="Times New Roman"/>
          <w:spacing w:val="1"/>
          <w:sz w:val="28"/>
          <w:szCs w:val="28"/>
        </w:rPr>
        <w:t xml:space="preserve"> </w:t>
      </w:r>
      <w:r>
        <w:rPr>
          <w:rFonts w:ascii="Times New Roman" w:hAnsi="Times New Roman"/>
          <w:sz w:val="28"/>
          <w:szCs w:val="28"/>
        </w:rPr>
        <w:t>здравоохранения</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социальной</w:t>
      </w:r>
      <w:r>
        <w:rPr>
          <w:rFonts w:ascii="Times New Roman" w:hAnsi="Times New Roman"/>
          <w:spacing w:val="1"/>
          <w:sz w:val="28"/>
          <w:szCs w:val="28"/>
        </w:rPr>
        <w:t xml:space="preserve"> </w:t>
      </w:r>
      <w:r>
        <w:rPr>
          <w:rFonts w:ascii="Times New Roman" w:hAnsi="Times New Roman"/>
          <w:sz w:val="28"/>
          <w:szCs w:val="28"/>
        </w:rPr>
        <w:t>защиты</w:t>
      </w:r>
      <w:r>
        <w:rPr>
          <w:rFonts w:ascii="Times New Roman" w:hAnsi="Times New Roman"/>
          <w:spacing w:val="1"/>
          <w:sz w:val="28"/>
          <w:szCs w:val="28"/>
        </w:rPr>
        <w:t xml:space="preserve"> </w:t>
      </w:r>
      <w:r>
        <w:rPr>
          <w:rFonts w:ascii="Times New Roman" w:hAnsi="Times New Roman"/>
          <w:sz w:val="28"/>
          <w:szCs w:val="28"/>
        </w:rPr>
        <w:t>населения;</w:t>
      </w:r>
      <w:r>
        <w:rPr>
          <w:rFonts w:ascii="Times New Roman" w:hAnsi="Times New Roman"/>
          <w:spacing w:val="1"/>
          <w:sz w:val="28"/>
          <w:szCs w:val="28"/>
        </w:rPr>
        <w:t xml:space="preserve"> </w:t>
      </w:r>
      <w:r>
        <w:rPr>
          <w:rFonts w:ascii="Times New Roman" w:hAnsi="Times New Roman"/>
          <w:sz w:val="28"/>
          <w:szCs w:val="28"/>
        </w:rPr>
        <w:t>объекты</w:t>
      </w:r>
      <w:r>
        <w:rPr>
          <w:rFonts w:ascii="Times New Roman" w:hAnsi="Times New Roman"/>
          <w:spacing w:val="1"/>
          <w:sz w:val="28"/>
          <w:szCs w:val="28"/>
        </w:rPr>
        <w:t xml:space="preserve"> </w:t>
      </w:r>
      <w:r>
        <w:rPr>
          <w:rFonts w:ascii="Times New Roman" w:hAnsi="Times New Roman"/>
          <w:sz w:val="28"/>
          <w:szCs w:val="28"/>
        </w:rPr>
        <w:t>торговли,</w:t>
      </w:r>
      <w:r>
        <w:rPr>
          <w:rFonts w:ascii="Times New Roman" w:hAnsi="Times New Roman"/>
          <w:spacing w:val="1"/>
          <w:sz w:val="28"/>
          <w:szCs w:val="28"/>
        </w:rPr>
        <w:t xml:space="preserve"> </w:t>
      </w:r>
      <w:r>
        <w:rPr>
          <w:rFonts w:ascii="Times New Roman" w:hAnsi="Times New Roman"/>
          <w:sz w:val="28"/>
          <w:szCs w:val="28"/>
        </w:rPr>
        <w:t>общественного</w:t>
      </w:r>
      <w:r>
        <w:rPr>
          <w:rFonts w:ascii="Times New Roman" w:hAnsi="Times New Roman"/>
          <w:spacing w:val="1"/>
          <w:sz w:val="28"/>
          <w:szCs w:val="28"/>
        </w:rPr>
        <w:t xml:space="preserve"> </w:t>
      </w:r>
      <w:r>
        <w:rPr>
          <w:rFonts w:ascii="Times New Roman" w:hAnsi="Times New Roman"/>
          <w:sz w:val="28"/>
          <w:szCs w:val="28"/>
        </w:rPr>
        <w:t>питания</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бытового</w:t>
      </w:r>
      <w:r>
        <w:rPr>
          <w:rFonts w:ascii="Times New Roman" w:hAnsi="Times New Roman"/>
          <w:spacing w:val="1"/>
          <w:sz w:val="28"/>
          <w:szCs w:val="28"/>
        </w:rPr>
        <w:t xml:space="preserve"> </w:t>
      </w:r>
      <w:r>
        <w:rPr>
          <w:rFonts w:ascii="Times New Roman" w:hAnsi="Times New Roman"/>
          <w:sz w:val="28"/>
          <w:szCs w:val="28"/>
        </w:rPr>
        <w:t>обслуживания</w:t>
      </w:r>
      <w:r>
        <w:rPr>
          <w:rFonts w:ascii="Times New Roman" w:hAnsi="Times New Roman"/>
          <w:spacing w:val="1"/>
          <w:sz w:val="28"/>
          <w:szCs w:val="28"/>
        </w:rPr>
        <w:t xml:space="preserve"> </w:t>
      </w:r>
      <w:r>
        <w:rPr>
          <w:rFonts w:ascii="Times New Roman" w:hAnsi="Times New Roman"/>
          <w:sz w:val="28"/>
          <w:szCs w:val="28"/>
        </w:rPr>
        <w:t>населения</w:t>
      </w:r>
      <w:r>
        <w:rPr>
          <w:rFonts w:ascii="Times New Roman" w:hAnsi="Times New Roman"/>
          <w:spacing w:val="1"/>
          <w:sz w:val="28"/>
          <w:szCs w:val="28"/>
        </w:rPr>
        <w:t xml:space="preserve"> </w:t>
      </w:r>
      <w:r>
        <w:rPr>
          <w:rFonts w:ascii="Times New Roman" w:hAnsi="Times New Roman"/>
          <w:sz w:val="28"/>
          <w:szCs w:val="28"/>
        </w:rPr>
        <w:t>(парикмахерские,</w:t>
      </w:r>
      <w:r>
        <w:rPr>
          <w:rFonts w:ascii="Times New Roman" w:hAnsi="Times New Roman"/>
          <w:spacing w:val="1"/>
          <w:sz w:val="28"/>
          <w:szCs w:val="28"/>
        </w:rPr>
        <w:t xml:space="preserve"> </w:t>
      </w:r>
      <w:r>
        <w:rPr>
          <w:rFonts w:ascii="Times New Roman" w:hAnsi="Times New Roman"/>
          <w:sz w:val="28"/>
          <w:szCs w:val="28"/>
        </w:rPr>
        <w:t>прачечные,</w:t>
      </w:r>
      <w:r>
        <w:rPr>
          <w:rFonts w:ascii="Times New Roman" w:hAnsi="Times New Roman"/>
          <w:spacing w:val="1"/>
          <w:sz w:val="28"/>
          <w:szCs w:val="28"/>
        </w:rPr>
        <w:t xml:space="preserve"> </w:t>
      </w:r>
      <w:r>
        <w:rPr>
          <w:rFonts w:ascii="Times New Roman" w:hAnsi="Times New Roman"/>
          <w:sz w:val="28"/>
          <w:szCs w:val="28"/>
        </w:rPr>
        <w:t>общественные</w:t>
      </w:r>
      <w:r>
        <w:rPr>
          <w:rFonts w:ascii="Times New Roman" w:hAnsi="Times New Roman"/>
          <w:spacing w:val="1"/>
          <w:sz w:val="28"/>
          <w:szCs w:val="28"/>
        </w:rPr>
        <w:t xml:space="preserve"> </w:t>
      </w:r>
      <w:r>
        <w:rPr>
          <w:rFonts w:ascii="Times New Roman" w:hAnsi="Times New Roman"/>
          <w:sz w:val="28"/>
          <w:szCs w:val="28"/>
        </w:rPr>
        <w:t>бани,</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другие),</w:t>
      </w:r>
      <w:r>
        <w:rPr>
          <w:rFonts w:ascii="Times New Roman" w:hAnsi="Times New Roman"/>
          <w:spacing w:val="1"/>
          <w:sz w:val="28"/>
          <w:szCs w:val="28"/>
        </w:rPr>
        <w:t xml:space="preserve"> </w:t>
      </w:r>
      <w:r>
        <w:rPr>
          <w:rFonts w:ascii="Times New Roman" w:hAnsi="Times New Roman"/>
          <w:sz w:val="28"/>
          <w:szCs w:val="28"/>
        </w:rPr>
        <w:t>финансово-банковские</w:t>
      </w:r>
      <w:r>
        <w:rPr>
          <w:rFonts w:ascii="Times New Roman" w:hAnsi="Times New Roman"/>
          <w:spacing w:val="1"/>
          <w:sz w:val="28"/>
          <w:szCs w:val="28"/>
        </w:rPr>
        <w:t xml:space="preserve"> </w:t>
      </w:r>
      <w:r>
        <w:rPr>
          <w:rFonts w:ascii="Times New Roman" w:hAnsi="Times New Roman"/>
          <w:sz w:val="28"/>
          <w:szCs w:val="28"/>
        </w:rPr>
        <w:t>учреждения;</w:t>
      </w:r>
      <w:r>
        <w:rPr>
          <w:rFonts w:ascii="Times New Roman" w:hAnsi="Times New Roman"/>
          <w:spacing w:val="1"/>
          <w:sz w:val="28"/>
          <w:szCs w:val="28"/>
        </w:rPr>
        <w:t xml:space="preserve"> </w:t>
      </w:r>
      <w:r>
        <w:rPr>
          <w:rFonts w:ascii="Times New Roman" w:hAnsi="Times New Roman"/>
          <w:sz w:val="28"/>
          <w:szCs w:val="28"/>
        </w:rPr>
        <w:t>гостиницы,</w:t>
      </w:r>
      <w:r>
        <w:rPr>
          <w:rFonts w:ascii="Times New Roman" w:hAnsi="Times New Roman"/>
          <w:spacing w:val="1"/>
          <w:sz w:val="28"/>
          <w:szCs w:val="28"/>
        </w:rPr>
        <w:t xml:space="preserve"> </w:t>
      </w:r>
      <w:r>
        <w:rPr>
          <w:rFonts w:ascii="Times New Roman" w:hAnsi="Times New Roman"/>
          <w:sz w:val="28"/>
          <w:szCs w:val="28"/>
        </w:rPr>
        <w:t>отели,</w:t>
      </w:r>
      <w:r>
        <w:rPr>
          <w:rFonts w:ascii="Times New Roman" w:hAnsi="Times New Roman"/>
          <w:spacing w:val="1"/>
          <w:sz w:val="28"/>
          <w:szCs w:val="28"/>
        </w:rPr>
        <w:t xml:space="preserve"> </w:t>
      </w:r>
      <w:r>
        <w:rPr>
          <w:rFonts w:ascii="Times New Roman" w:hAnsi="Times New Roman"/>
          <w:sz w:val="28"/>
          <w:szCs w:val="28"/>
        </w:rPr>
        <w:t>иные</w:t>
      </w:r>
      <w:r>
        <w:rPr>
          <w:rFonts w:ascii="Times New Roman" w:hAnsi="Times New Roman"/>
          <w:spacing w:val="1"/>
          <w:sz w:val="28"/>
          <w:szCs w:val="28"/>
        </w:rPr>
        <w:t xml:space="preserve"> </w:t>
      </w:r>
      <w:r>
        <w:rPr>
          <w:rFonts w:ascii="Times New Roman" w:hAnsi="Times New Roman"/>
          <w:sz w:val="28"/>
          <w:szCs w:val="28"/>
        </w:rPr>
        <w:t>места</w:t>
      </w:r>
      <w:r>
        <w:rPr>
          <w:rFonts w:ascii="Times New Roman" w:hAnsi="Times New Roman"/>
          <w:spacing w:val="1"/>
          <w:sz w:val="28"/>
          <w:szCs w:val="28"/>
        </w:rPr>
        <w:t xml:space="preserve"> </w:t>
      </w:r>
      <w:r>
        <w:rPr>
          <w:rFonts w:ascii="Times New Roman" w:hAnsi="Times New Roman"/>
          <w:sz w:val="28"/>
          <w:szCs w:val="28"/>
        </w:rPr>
        <w:t>временного</w:t>
      </w:r>
      <w:r>
        <w:rPr>
          <w:rFonts w:ascii="Times New Roman" w:hAnsi="Times New Roman"/>
          <w:spacing w:val="1"/>
          <w:sz w:val="28"/>
          <w:szCs w:val="28"/>
        </w:rPr>
        <w:t xml:space="preserve"> </w:t>
      </w:r>
      <w:r>
        <w:rPr>
          <w:rFonts w:ascii="Times New Roman" w:hAnsi="Times New Roman"/>
          <w:sz w:val="28"/>
          <w:szCs w:val="28"/>
        </w:rPr>
        <w:t>проживания;</w:t>
      </w:r>
      <w:r>
        <w:rPr>
          <w:rFonts w:ascii="Times New Roman" w:hAnsi="Times New Roman"/>
          <w:spacing w:val="1"/>
          <w:sz w:val="28"/>
          <w:szCs w:val="28"/>
        </w:rPr>
        <w:t xml:space="preserve"> </w:t>
      </w:r>
      <w:r>
        <w:rPr>
          <w:rFonts w:ascii="Times New Roman" w:hAnsi="Times New Roman"/>
          <w:sz w:val="28"/>
          <w:szCs w:val="28"/>
        </w:rPr>
        <w:t>физкультурно-</w:t>
      </w:r>
      <w:r>
        <w:rPr>
          <w:rFonts w:ascii="Times New Roman" w:hAnsi="Times New Roman"/>
          <w:spacing w:val="1"/>
          <w:sz w:val="28"/>
          <w:szCs w:val="28"/>
        </w:rPr>
        <w:t xml:space="preserve"> </w:t>
      </w:r>
      <w:r>
        <w:rPr>
          <w:rFonts w:ascii="Times New Roman" w:hAnsi="Times New Roman"/>
          <w:sz w:val="28"/>
          <w:szCs w:val="28"/>
        </w:rPr>
        <w:t>оздоровительные,</w:t>
      </w:r>
      <w:r>
        <w:rPr>
          <w:rFonts w:ascii="Times New Roman" w:hAnsi="Times New Roman"/>
          <w:spacing w:val="1"/>
          <w:sz w:val="28"/>
          <w:szCs w:val="28"/>
        </w:rPr>
        <w:t xml:space="preserve"> </w:t>
      </w:r>
      <w:r>
        <w:rPr>
          <w:rFonts w:ascii="Times New Roman" w:hAnsi="Times New Roman"/>
          <w:sz w:val="28"/>
          <w:szCs w:val="28"/>
        </w:rPr>
        <w:t>спортивные</w:t>
      </w:r>
      <w:r>
        <w:rPr>
          <w:rFonts w:ascii="Times New Roman" w:hAnsi="Times New Roman"/>
          <w:spacing w:val="1"/>
          <w:sz w:val="28"/>
          <w:szCs w:val="28"/>
        </w:rPr>
        <w:t xml:space="preserve"> </w:t>
      </w:r>
      <w:r>
        <w:rPr>
          <w:rFonts w:ascii="Times New Roman" w:hAnsi="Times New Roman"/>
          <w:sz w:val="28"/>
          <w:szCs w:val="28"/>
        </w:rPr>
        <w:t>здания</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сооружения,</w:t>
      </w:r>
      <w:r>
        <w:rPr>
          <w:rFonts w:ascii="Times New Roman" w:hAnsi="Times New Roman"/>
          <w:spacing w:val="1"/>
          <w:sz w:val="28"/>
          <w:szCs w:val="28"/>
        </w:rPr>
        <w:t xml:space="preserve"> </w:t>
      </w:r>
      <w:r>
        <w:rPr>
          <w:rFonts w:ascii="Times New Roman" w:hAnsi="Times New Roman"/>
          <w:sz w:val="28"/>
          <w:szCs w:val="28"/>
        </w:rPr>
        <w:t>места</w:t>
      </w:r>
      <w:r>
        <w:rPr>
          <w:rFonts w:ascii="Times New Roman" w:hAnsi="Times New Roman"/>
          <w:spacing w:val="1"/>
          <w:sz w:val="28"/>
          <w:szCs w:val="28"/>
        </w:rPr>
        <w:t xml:space="preserve"> </w:t>
      </w:r>
      <w:r>
        <w:rPr>
          <w:rFonts w:ascii="Times New Roman" w:hAnsi="Times New Roman"/>
          <w:sz w:val="28"/>
          <w:szCs w:val="28"/>
        </w:rPr>
        <w:t>отдыха,</w:t>
      </w:r>
      <w:r>
        <w:rPr>
          <w:rFonts w:ascii="Times New Roman" w:hAnsi="Times New Roman"/>
          <w:spacing w:val="1"/>
          <w:sz w:val="28"/>
          <w:szCs w:val="28"/>
        </w:rPr>
        <w:t xml:space="preserve"> </w:t>
      </w:r>
      <w:r>
        <w:rPr>
          <w:rFonts w:ascii="Times New Roman" w:hAnsi="Times New Roman"/>
          <w:sz w:val="28"/>
          <w:szCs w:val="28"/>
        </w:rPr>
        <w:t>парки,</w:t>
      </w:r>
      <w:r>
        <w:rPr>
          <w:rFonts w:ascii="Times New Roman" w:hAnsi="Times New Roman"/>
          <w:spacing w:val="1"/>
          <w:sz w:val="28"/>
          <w:szCs w:val="28"/>
        </w:rPr>
        <w:t xml:space="preserve"> </w:t>
      </w:r>
      <w:r>
        <w:rPr>
          <w:rFonts w:ascii="Times New Roman" w:hAnsi="Times New Roman"/>
          <w:sz w:val="28"/>
          <w:szCs w:val="28"/>
        </w:rPr>
        <w:t>сады,</w:t>
      </w:r>
      <w:r>
        <w:rPr>
          <w:rFonts w:ascii="Times New Roman" w:hAnsi="Times New Roman"/>
          <w:spacing w:val="1"/>
          <w:sz w:val="28"/>
          <w:szCs w:val="28"/>
        </w:rPr>
        <w:t xml:space="preserve"> </w:t>
      </w:r>
      <w:r>
        <w:rPr>
          <w:rFonts w:ascii="Times New Roman" w:hAnsi="Times New Roman"/>
          <w:sz w:val="28"/>
          <w:szCs w:val="28"/>
        </w:rPr>
        <w:t>лесопарки,</w:t>
      </w:r>
      <w:r>
        <w:rPr>
          <w:rFonts w:ascii="Times New Roman" w:hAnsi="Times New Roman"/>
          <w:spacing w:val="1"/>
          <w:sz w:val="28"/>
          <w:szCs w:val="28"/>
        </w:rPr>
        <w:t xml:space="preserve"> </w:t>
      </w:r>
      <w:r>
        <w:rPr>
          <w:rFonts w:ascii="Times New Roman" w:hAnsi="Times New Roman"/>
          <w:sz w:val="28"/>
          <w:szCs w:val="28"/>
        </w:rPr>
        <w:t>пляжи,</w:t>
      </w:r>
      <w:r>
        <w:rPr>
          <w:rFonts w:ascii="Times New Roman" w:hAnsi="Times New Roman"/>
          <w:spacing w:val="1"/>
          <w:sz w:val="28"/>
          <w:szCs w:val="28"/>
        </w:rPr>
        <w:t xml:space="preserve"> </w:t>
      </w:r>
      <w:r>
        <w:rPr>
          <w:rFonts w:ascii="Times New Roman" w:hAnsi="Times New Roman"/>
          <w:sz w:val="28"/>
          <w:szCs w:val="28"/>
        </w:rPr>
        <w:t>объекты</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сооружения</w:t>
      </w:r>
      <w:r>
        <w:rPr>
          <w:rFonts w:ascii="Times New Roman" w:hAnsi="Times New Roman"/>
          <w:spacing w:val="1"/>
          <w:sz w:val="28"/>
          <w:szCs w:val="28"/>
        </w:rPr>
        <w:t xml:space="preserve"> </w:t>
      </w:r>
      <w:r>
        <w:rPr>
          <w:rFonts w:ascii="Times New Roman" w:hAnsi="Times New Roman"/>
          <w:sz w:val="28"/>
          <w:szCs w:val="28"/>
        </w:rPr>
        <w:t>оздоровительного</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рекреационного</w:t>
      </w:r>
      <w:r>
        <w:rPr>
          <w:rFonts w:ascii="Times New Roman" w:hAnsi="Times New Roman"/>
          <w:spacing w:val="1"/>
          <w:sz w:val="28"/>
          <w:szCs w:val="28"/>
        </w:rPr>
        <w:t xml:space="preserve"> </w:t>
      </w:r>
      <w:r>
        <w:rPr>
          <w:rFonts w:ascii="Times New Roman" w:hAnsi="Times New Roman"/>
          <w:sz w:val="28"/>
          <w:szCs w:val="28"/>
        </w:rPr>
        <w:t>назначения,</w:t>
      </w:r>
      <w:r>
        <w:rPr>
          <w:rFonts w:ascii="Times New Roman" w:hAnsi="Times New Roman"/>
          <w:spacing w:val="1"/>
          <w:sz w:val="28"/>
          <w:szCs w:val="28"/>
        </w:rPr>
        <w:t xml:space="preserve"> </w:t>
      </w:r>
      <w:r>
        <w:rPr>
          <w:rFonts w:ascii="Times New Roman" w:hAnsi="Times New Roman"/>
          <w:sz w:val="28"/>
          <w:szCs w:val="28"/>
        </w:rPr>
        <w:t>аллеи</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пешеходные</w:t>
      </w:r>
      <w:r>
        <w:rPr>
          <w:rFonts w:ascii="Times New Roman" w:hAnsi="Times New Roman"/>
          <w:spacing w:val="1"/>
          <w:sz w:val="28"/>
          <w:szCs w:val="28"/>
        </w:rPr>
        <w:t xml:space="preserve"> </w:t>
      </w:r>
      <w:r>
        <w:rPr>
          <w:rFonts w:ascii="Times New Roman" w:hAnsi="Times New Roman"/>
          <w:sz w:val="28"/>
          <w:szCs w:val="28"/>
        </w:rPr>
        <w:t>дорожки;</w:t>
      </w:r>
      <w:r>
        <w:rPr>
          <w:rFonts w:ascii="Times New Roman" w:hAnsi="Times New Roman"/>
          <w:spacing w:val="1"/>
          <w:sz w:val="28"/>
          <w:szCs w:val="28"/>
        </w:rPr>
        <w:t xml:space="preserve"> </w:t>
      </w:r>
      <w:r>
        <w:rPr>
          <w:rFonts w:ascii="Times New Roman" w:hAnsi="Times New Roman"/>
          <w:sz w:val="28"/>
          <w:szCs w:val="28"/>
        </w:rPr>
        <w:t>объекты</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сооружения</w:t>
      </w:r>
      <w:r>
        <w:rPr>
          <w:rFonts w:ascii="Times New Roman" w:hAnsi="Times New Roman"/>
          <w:spacing w:val="1"/>
          <w:sz w:val="28"/>
          <w:szCs w:val="28"/>
        </w:rPr>
        <w:t xml:space="preserve"> </w:t>
      </w:r>
      <w:r>
        <w:rPr>
          <w:rFonts w:ascii="Times New Roman" w:hAnsi="Times New Roman"/>
          <w:sz w:val="28"/>
          <w:szCs w:val="28"/>
        </w:rPr>
        <w:t>транспортного</w:t>
      </w:r>
      <w:r>
        <w:rPr>
          <w:rFonts w:ascii="Times New Roman" w:hAnsi="Times New Roman"/>
          <w:spacing w:val="1"/>
          <w:sz w:val="28"/>
          <w:szCs w:val="28"/>
        </w:rPr>
        <w:t xml:space="preserve"> </w:t>
      </w:r>
      <w:r>
        <w:rPr>
          <w:rFonts w:ascii="Times New Roman" w:hAnsi="Times New Roman"/>
          <w:sz w:val="28"/>
          <w:szCs w:val="28"/>
        </w:rPr>
        <w:t>обслуживания</w:t>
      </w:r>
      <w:r>
        <w:rPr>
          <w:rFonts w:ascii="Times New Roman" w:hAnsi="Times New Roman"/>
          <w:spacing w:val="1"/>
          <w:sz w:val="28"/>
          <w:szCs w:val="28"/>
        </w:rPr>
        <w:t xml:space="preserve"> </w:t>
      </w:r>
      <w:r>
        <w:rPr>
          <w:rFonts w:ascii="Times New Roman" w:hAnsi="Times New Roman"/>
          <w:sz w:val="28"/>
          <w:szCs w:val="28"/>
        </w:rPr>
        <w:t>населения,</w:t>
      </w:r>
      <w:r>
        <w:rPr>
          <w:rFonts w:ascii="Times New Roman" w:hAnsi="Times New Roman"/>
          <w:spacing w:val="1"/>
          <w:sz w:val="28"/>
          <w:szCs w:val="28"/>
        </w:rPr>
        <w:t xml:space="preserve"> </w:t>
      </w:r>
      <w:r>
        <w:rPr>
          <w:rFonts w:ascii="Times New Roman" w:hAnsi="Times New Roman"/>
          <w:sz w:val="28"/>
          <w:szCs w:val="28"/>
        </w:rPr>
        <w:t>связи</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информации;</w:t>
      </w:r>
      <w:r>
        <w:rPr>
          <w:rFonts w:ascii="Times New Roman" w:hAnsi="Times New Roman"/>
          <w:spacing w:val="1"/>
          <w:sz w:val="28"/>
          <w:szCs w:val="28"/>
        </w:rPr>
        <w:t xml:space="preserve"> </w:t>
      </w:r>
      <w:r>
        <w:rPr>
          <w:rFonts w:ascii="Times New Roman" w:hAnsi="Times New Roman"/>
          <w:sz w:val="28"/>
          <w:szCs w:val="28"/>
        </w:rPr>
        <w:t>железнодорожные</w:t>
      </w:r>
      <w:r>
        <w:rPr>
          <w:rFonts w:ascii="Times New Roman" w:hAnsi="Times New Roman"/>
          <w:spacing w:val="1"/>
          <w:sz w:val="28"/>
          <w:szCs w:val="28"/>
        </w:rPr>
        <w:t xml:space="preserve"> </w:t>
      </w:r>
      <w:r>
        <w:rPr>
          <w:rFonts w:ascii="Times New Roman" w:hAnsi="Times New Roman"/>
          <w:sz w:val="28"/>
          <w:szCs w:val="28"/>
        </w:rPr>
        <w:t>вокзалы,</w:t>
      </w:r>
      <w:r>
        <w:rPr>
          <w:rFonts w:ascii="Times New Roman" w:hAnsi="Times New Roman"/>
          <w:spacing w:val="1"/>
          <w:sz w:val="28"/>
          <w:szCs w:val="28"/>
        </w:rPr>
        <w:t xml:space="preserve"> </w:t>
      </w:r>
      <w:r>
        <w:rPr>
          <w:rFonts w:ascii="Times New Roman" w:hAnsi="Times New Roman"/>
          <w:sz w:val="28"/>
          <w:szCs w:val="28"/>
        </w:rPr>
        <w:t>автовокзалы,</w:t>
      </w:r>
      <w:r>
        <w:rPr>
          <w:rFonts w:ascii="Times New Roman" w:hAnsi="Times New Roman"/>
          <w:spacing w:val="1"/>
          <w:sz w:val="28"/>
          <w:szCs w:val="28"/>
        </w:rPr>
        <w:t xml:space="preserve"> </w:t>
      </w:r>
      <w:r>
        <w:rPr>
          <w:rFonts w:ascii="Times New Roman" w:hAnsi="Times New Roman"/>
          <w:sz w:val="28"/>
          <w:szCs w:val="28"/>
        </w:rPr>
        <w:t>другие</w:t>
      </w:r>
      <w:r>
        <w:rPr>
          <w:rFonts w:ascii="Times New Roman" w:hAnsi="Times New Roman"/>
          <w:spacing w:val="1"/>
          <w:sz w:val="28"/>
          <w:szCs w:val="28"/>
        </w:rPr>
        <w:t xml:space="preserve"> </w:t>
      </w:r>
      <w:r>
        <w:rPr>
          <w:rFonts w:ascii="Times New Roman" w:hAnsi="Times New Roman"/>
          <w:sz w:val="28"/>
          <w:szCs w:val="28"/>
        </w:rPr>
        <w:t>объекты</w:t>
      </w:r>
      <w:r>
        <w:rPr>
          <w:rFonts w:ascii="Times New Roman" w:hAnsi="Times New Roman"/>
          <w:spacing w:val="1"/>
          <w:sz w:val="28"/>
          <w:szCs w:val="28"/>
        </w:rPr>
        <w:t xml:space="preserve"> </w:t>
      </w:r>
      <w:r>
        <w:rPr>
          <w:rFonts w:ascii="Times New Roman" w:hAnsi="Times New Roman"/>
          <w:sz w:val="28"/>
          <w:szCs w:val="28"/>
        </w:rPr>
        <w:t>автомобильного,</w:t>
      </w:r>
      <w:r>
        <w:rPr>
          <w:rFonts w:ascii="Times New Roman" w:hAnsi="Times New Roman"/>
          <w:spacing w:val="1"/>
          <w:sz w:val="28"/>
          <w:szCs w:val="28"/>
        </w:rPr>
        <w:t xml:space="preserve"> </w:t>
      </w:r>
      <w:r>
        <w:rPr>
          <w:rFonts w:ascii="Times New Roman" w:hAnsi="Times New Roman"/>
          <w:sz w:val="28"/>
          <w:szCs w:val="28"/>
        </w:rPr>
        <w:t>железнодорожного,</w:t>
      </w:r>
      <w:r>
        <w:rPr>
          <w:rFonts w:ascii="Times New Roman" w:hAnsi="Times New Roman"/>
          <w:spacing w:val="1"/>
          <w:sz w:val="28"/>
          <w:szCs w:val="28"/>
        </w:rPr>
        <w:t xml:space="preserve"> </w:t>
      </w:r>
      <w:r>
        <w:rPr>
          <w:rFonts w:ascii="Times New Roman" w:hAnsi="Times New Roman"/>
          <w:sz w:val="28"/>
          <w:szCs w:val="28"/>
        </w:rPr>
        <w:t>водного</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воздушного транспорта, обслуживающие население; станции и остановки всех видов</w:t>
      </w:r>
      <w:r>
        <w:rPr>
          <w:rFonts w:ascii="Times New Roman" w:hAnsi="Times New Roman"/>
          <w:spacing w:val="1"/>
          <w:sz w:val="28"/>
          <w:szCs w:val="28"/>
        </w:rPr>
        <w:t xml:space="preserve"> </w:t>
      </w:r>
      <w:r>
        <w:rPr>
          <w:rFonts w:ascii="Times New Roman" w:hAnsi="Times New Roman"/>
          <w:sz w:val="28"/>
          <w:szCs w:val="28"/>
        </w:rPr>
        <w:t>пригородного транспорта; почтово-телеграфные; производственные объекты, объекты</w:t>
      </w:r>
      <w:r>
        <w:rPr>
          <w:rFonts w:ascii="Times New Roman" w:hAnsi="Times New Roman"/>
          <w:spacing w:val="1"/>
          <w:sz w:val="28"/>
          <w:szCs w:val="28"/>
        </w:rPr>
        <w:t xml:space="preserve"> </w:t>
      </w:r>
      <w:r>
        <w:rPr>
          <w:rFonts w:ascii="Times New Roman" w:hAnsi="Times New Roman"/>
          <w:sz w:val="28"/>
          <w:szCs w:val="28"/>
        </w:rPr>
        <w:t>малого бизнеса и другие места приложения труда; тротуары, переходы улиц, дорог и</w:t>
      </w:r>
      <w:r>
        <w:rPr>
          <w:rFonts w:ascii="Times New Roman" w:hAnsi="Times New Roman"/>
          <w:spacing w:val="1"/>
          <w:sz w:val="28"/>
          <w:szCs w:val="28"/>
        </w:rPr>
        <w:t xml:space="preserve"> </w:t>
      </w:r>
      <w:r>
        <w:rPr>
          <w:rFonts w:ascii="Times New Roman" w:hAnsi="Times New Roman"/>
          <w:sz w:val="28"/>
          <w:szCs w:val="28"/>
        </w:rPr>
        <w:t>магистралей; прилегающие к вышеперечисленным зданиям и сооружениям территории</w:t>
      </w:r>
      <w:r>
        <w:rPr>
          <w:rFonts w:ascii="Times New Roman" w:hAnsi="Times New Roman"/>
          <w:spacing w:val="-68"/>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площади.</w:t>
      </w:r>
    </w:p>
    <w:p w:rsidR="00943EC1" w:rsidRDefault="00943EC1" w:rsidP="00943EC1">
      <w:pPr>
        <w:widowControl w:val="0"/>
        <w:numPr>
          <w:ilvl w:val="0"/>
          <w:numId w:val="7"/>
        </w:numPr>
        <w:tabs>
          <w:tab w:val="left" w:pos="993"/>
        </w:tabs>
        <w:autoSpaceDE w:val="0"/>
        <w:autoSpaceDN w:val="0"/>
        <w:spacing w:before="1"/>
        <w:ind w:left="0" w:right="162" w:firstLine="708"/>
        <w:rPr>
          <w:rFonts w:ascii="Times New Roman" w:hAnsi="Times New Roman"/>
          <w:sz w:val="28"/>
        </w:rPr>
      </w:pPr>
      <w:r>
        <w:rPr>
          <w:rFonts w:ascii="Times New Roman" w:hAnsi="Times New Roman"/>
          <w:sz w:val="28"/>
        </w:rPr>
        <w:t>Проектные</w:t>
      </w:r>
      <w:r>
        <w:rPr>
          <w:rFonts w:ascii="Times New Roman" w:hAnsi="Times New Roman"/>
          <w:sz w:val="28"/>
        </w:rPr>
        <w:tab/>
        <w:t>решения</w:t>
      </w:r>
      <w:r>
        <w:rPr>
          <w:rFonts w:ascii="Times New Roman" w:hAnsi="Times New Roman"/>
          <w:sz w:val="28"/>
        </w:rPr>
        <w:tab/>
        <w:t>объектов,</w:t>
      </w:r>
      <w:r>
        <w:rPr>
          <w:rFonts w:ascii="Times New Roman" w:hAnsi="Times New Roman"/>
          <w:sz w:val="28"/>
        </w:rPr>
        <w:tab/>
        <w:t>доступных</w:t>
      </w:r>
      <w:r>
        <w:rPr>
          <w:rFonts w:ascii="Times New Roman" w:hAnsi="Times New Roman"/>
          <w:sz w:val="28"/>
        </w:rPr>
        <w:tab/>
        <w:t>для</w:t>
      </w:r>
      <w:r>
        <w:rPr>
          <w:rFonts w:ascii="Times New Roman" w:hAnsi="Times New Roman"/>
          <w:sz w:val="28"/>
        </w:rPr>
        <w:tab/>
        <w:t>маломобильных групп населения, должны обеспечивать:</w:t>
      </w:r>
    </w:p>
    <w:p w:rsidR="00943EC1" w:rsidRDefault="00943EC1" w:rsidP="00943EC1">
      <w:pPr>
        <w:widowControl w:val="0"/>
        <w:numPr>
          <w:ilvl w:val="0"/>
          <w:numId w:val="34"/>
        </w:numPr>
        <w:tabs>
          <w:tab w:val="left" w:pos="993"/>
        </w:tabs>
        <w:autoSpaceDE w:val="0"/>
        <w:autoSpaceDN w:val="0"/>
        <w:ind w:left="0" w:right="170" w:firstLine="708"/>
        <w:rPr>
          <w:rFonts w:ascii="Times New Roman" w:hAnsi="Times New Roman"/>
          <w:sz w:val="28"/>
        </w:rPr>
      </w:pPr>
      <w:r>
        <w:rPr>
          <w:rFonts w:ascii="Times New Roman" w:hAnsi="Times New Roman"/>
          <w:sz w:val="28"/>
        </w:rPr>
        <w:t>досягаемость</w:t>
      </w:r>
      <w:r>
        <w:rPr>
          <w:rFonts w:ascii="Times New Roman" w:hAnsi="Times New Roman"/>
          <w:spacing w:val="23"/>
          <w:sz w:val="28"/>
        </w:rPr>
        <w:t xml:space="preserve"> </w:t>
      </w:r>
      <w:r>
        <w:rPr>
          <w:rFonts w:ascii="Times New Roman" w:hAnsi="Times New Roman"/>
          <w:sz w:val="28"/>
        </w:rPr>
        <w:t>мест</w:t>
      </w:r>
      <w:r>
        <w:rPr>
          <w:rFonts w:ascii="Times New Roman" w:hAnsi="Times New Roman"/>
          <w:spacing w:val="19"/>
          <w:sz w:val="28"/>
        </w:rPr>
        <w:t xml:space="preserve"> </w:t>
      </w:r>
      <w:r>
        <w:rPr>
          <w:rFonts w:ascii="Times New Roman" w:hAnsi="Times New Roman"/>
          <w:sz w:val="28"/>
        </w:rPr>
        <w:t>целевого</w:t>
      </w:r>
      <w:r>
        <w:rPr>
          <w:rFonts w:ascii="Times New Roman" w:hAnsi="Times New Roman"/>
          <w:spacing w:val="19"/>
          <w:sz w:val="28"/>
        </w:rPr>
        <w:t xml:space="preserve"> </w:t>
      </w:r>
      <w:r>
        <w:rPr>
          <w:rFonts w:ascii="Times New Roman" w:hAnsi="Times New Roman"/>
          <w:sz w:val="28"/>
        </w:rPr>
        <w:t>посещения</w:t>
      </w:r>
      <w:r>
        <w:rPr>
          <w:rFonts w:ascii="Times New Roman" w:hAnsi="Times New Roman"/>
          <w:spacing w:val="18"/>
          <w:sz w:val="28"/>
        </w:rPr>
        <w:t xml:space="preserve"> </w:t>
      </w:r>
      <w:r>
        <w:rPr>
          <w:rFonts w:ascii="Times New Roman" w:hAnsi="Times New Roman"/>
          <w:sz w:val="28"/>
        </w:rPr>
        <w:t>и</w:t>
      </w:r>
      <w:r>
        <w:rPr>
          <w:rFonts w:ascii="Times New Roman" w:hAnsi="Times New Roman"/>
          <w:spacing w:val="20"/>
          <w:sz w:val="28"/>
        </w:rPr>
        <w:t xml:space="preserve"> </w:t>
      </w:r>
      <w:r>
        <w:rPr>
          <w:rFonts w:ascii="Times New Roman" w:hAnsi="Times New Roman"/>
          <w:sz w:val="28"/>
        </w:rPr>
        <w:t>беспрепятственность</w:t>
      </w:r>
      <w:r>
        <w:rPr>
          <w:rFonts w:ascii="Times New Roman" w:hAnsi="Times New Roman"/>
          <w:spacing w:val="19"/>
          <w:sz w:val="28"/>
        </w:rPr>
        <w:t xml:space="preserve"> </w:t>
      </w:r>
      <w:r>
        <w:rPr>
          <w:rFonts w:ascii="Times New Roman" w:hAnsi="Times New Roman"/>
          <w:sz w:val="28"/>
        </w:rPr>
        <w:t>перемещения</w:t>
      </w:r>
      <w:r>
        <w:rPr>
          <w:rFonts w:ascii="Times New Roman" w:hAnsi="Times New Roman"/>
          <w:spacing w:val="-67"/>
          <w:sz w:val="28"/>
        </w:rPr>
        <w:t xml:space="preserve"> </w:t>
      </w:r>
      <w:r>
        <w:rPr>
          <w:rFonts w:ascii="Times New Roman" w:hAnsi="Times New Roman"/>
          <w:sz w:val="28"/>
        </w:rPr>
        <w:t>внутри</w:t>
      </w:r>
      <w:r>
        <w:rPr>
          <w:rFonts w:ascii="Times New Roman" w:hAnsi="Times New Roman"/>
          <w:spacing w:val="-1"/>
          <w:sz w:val="28"/>
        </w:rPr>
        <w:t xml:space="preserve"> </w:t>
      </w:r>
      <w:r>
        <w:rPr>
          <w:rFonts w:ascii="Times New Roman" w:hAnsi="Times New Roman"/>
          <w:sz w:val="28"/>
        </w:rPr>
        <w:t>зданий</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сооружений;</w:t>
      </w:r>
    </w:p>
    <w:p w:rsidR="00943EC1" w:rsidRDefault="00943EC1" w:rsidP="00943EC1">
      <w:pPr>
        <w:widowControl w:val="0"/>
        <w:numPr>
          <w:ilvl w:val="0"/>
          <w:numId w:val="34"/>
        </w:numPr>
        <w:tabs>
          <w:tab w:val="left" w:pos="993"/>
        </w:tabs>
        <w:autoSpaceDE w:val="0"/>
        <w:autoSpaceDN w:val="0"/>
        <w:ind w:left="0" w:right="171" w:firstLine="708"/>
        <w:rPr>
          <w:rFonts w:ascii="Times New Roman" w:hAnsi="Times New Roman"/>
          <w:sz w:val="28"/>
        </w:rPr>
      </w:pPr>
      <w:r>
        <w:rPr>
          <w:rFonts w:ascii="Times New Roman" w:hAnsi="Times New Roman"/>
          <w:sz w:val="28"/>
        </w:rPr>
        <w:t>безопасность</w:t>
      </w:r>
      <w:r>
        <w:rPr>
          <w:rFonts w:ascii="Times New Roman" w:hAnsi="Times New Roman"/>
          <w:spacing w:val="58"/>
          <w:sz w:val="28"/>
        </w:rPr>
        <w:t xml:space="preserve"> </w:t>
      </w:r>
      <w:r>
        <w:rPr>
          <w:rFonts w:ascii="Times New Roman" w:hAnsi="Times New Roman"/>
          <w:sz w:val="28"/>
        </w:rPr>
        <w:t>путей</w:t>
      </w:r>
      <w:r>
        <w:rPr>
          <w:rFonts w:ascii="Times New Roman" w:hAnsi="Times New Roman"/>
          <w:spacing w:val="60"/>
          <w:sz w:val="28"/>
        </w:rPr>
        <w:t xml:space="preserve"> </w:t>
      </w:r>
      <w:r>
        <w:rPr>
          <w:rFonts w:ascii="Times New Roman" w:hAnsi="Times New Roman"/>
          <w:sz w:val="28"/>
        </w:rPr>
        <w:t>движения</w:t>
      </w:r>
      <w:r>
        <w:rPr>
          <w:rFonts w:ascii="Times New Roman" w:hAnsi="Times New Roman"/>
          <w:spacing w:val="61"/>
          <w:sz w:val="28"/>
        </w:rPr>
        <w:t xml:space="preserve"> </w:t>
      </w:r>
      <w:r>
        <w:rPr>
          <w:rFonts w:ascii="Times New Roman" w:hAnsi="Times New Roman"/>
          <w:sz w:val="28"/>
        </w:rPr>
        <w:t>(в</w:t>
      </w:r>
      <w:r>
        <w:rPr>
          <w:rFonts w:ascii="Times New Roman" w:hAnsi="Times New Roman"/>
          <w:spacing w:val="58"/>
          <w:sz w:val="28"/>
        </w:rPr>
        <w:t xml:space="preserve"> </w:t>
      </w:r>
      <w:r>
        <w:rPr>
          <w:rFonts w:ascii="Times New Roman" w:hAnsi="Times New Roman"/>
          <w:sz w:val="28"/>
        </w:rPr>
        <w:t>том</w:t>
      </w:r>
      <w:r>
        <w:rPr>
          <w:rFonts w:ascii="Times New Roman" w:hAnsi="Times New Roman"/>
          <w:spacing w:val="57"/>
          <w:sz w:val="28"/>
        </w:rPr>
        <w:t xml:space="preserve"> </w:t>
      </w:r>
      <w:r>
        <w:rPr>
          <w:rFonts w:ascii="Times New Roman" w:hAnsi="Times New Roman"/>
          <w:sz w:val="28"/>
        </w:rPr>
        <w:t>числе</w:t>
      </w:r>
      <w:r>
        <w:rPr>
          <w:rFonts w:ascii="Times New Roman" w:hAnsi="Times New Roman"/>
          <w:spacing w:val="58"/>
          <w:sz w:val="28"/>
        </w:rPr>
        <w:t xml:space="preserve"> </w:t>
      </w:r>
      <w:r>
        <w:rPr>
          <w:rFonts w:ascii="Times New Roman" w:hAnsi="Times New Roman"/>
          <w:sz w:val="28"/>
        </w:rPr>
        <w:t>эвакуационных),</w:t>
      </w:r>
      <w:r>
        <w:rPr>
          <w:rFonts w:ascii="Times New Roman" w:hAnsi="Times New Roman"/>
          <w:spacing w:val="60"/>
          <w:sz w:val="28"/>
        </w:rPr>
        <w:t xml:space="preserve"> </w:t>
      </w:r>
      <w:r>
        <w:rPr>
          <w:rFonts w:ascii="Times New Roman" w:hAnsi="Times New Roman"/>
          <w:sz w:val="28"/>
        </w:rPr>
        <w:t>а</w:t>
      </w:r>
      <w:r>
        <w:rPr>
          <w:rFonts w:ascii="Times New Roman" w:hAnsi="Times New Roman"/>
          <w:spacing w:val="57"/>
          <w:sz w:val="28"/>
        </w:rPr>
        <w:t xml:space="preserve"> </w:t>
      </w:r>
      <w:r>
        <w:rPr>
          <w:rFonts w:ascii="Times New Roman" w:hAnsi="Times New Roman"/>
          <w:sz w:val="28"/>
        </w:rPr>
        <w:t>также</w:t>
      </w:r>
      <w:r>
        <w:rPr>
          <w:rFonts w:ascii="Times New Roman" w:hAnsi="Times New Roman"/>
          <w:spacing w:val="62"/>
          <w:sz w:val="28"/>
        </w:rPr>
        <w:t xml:space="preserve"> </w:t>
      </w:r>
      <w:r>
        <w:rPr>
          <w:rFonts w:ascii="Times New Roman" w:hAnsi="Times New Roman"/>
          <w:sz w:val="28"/>
        </w:rPr>
        <w:t>мест</w:t>
      </w:r>
      <w:r>
        <w:rPr>
          <w:rFonts w:ascii="Times New Roman" w:hAnsi="Times New Roman"/>
          <w:spacing w:val="-67"/>
          <w:sz w:val="28"/>
        </w:rPr>
        <w:t xml:space="preserve"> </w:t>
      </w:r>
      <w:r>
        <w:rPr>
          <w:rFonts w:ascii="Times New Roman" w:hAnsi="Times New Roman"/>
          <w:sz w:val="28"/>
        </w:rPr>
        <w:t>проживания,</w:t>
      </w:r>
      <w:r>
        <w:rPr>
          <w:rFonts w:ascii="Times New Roman" w:hAnsi="Times New Roman"/>
          <w:spacing w:val="1"/>
          <w:sz w:val="28"/>
        </w:rPr>
        <w:t xml:space="preserve"> </w:t>
      </w:r>
      <w:r>
        <w:rPr>
          <w:rFonts w:ascii="Times New Roman" w:hAnsi="Times New Roman"/>
          <w:sz w:val="28"/>
        </w:rPr>
        <w:t>обслуживания</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приложения труда;</w:t>
      </w:r>
    </w:p>
    <w:p w:rsidR="00943EC1" w:rsidRDefault="00943EC1" w:rsidP="00943EC1">
      <w:pPr>
        <w:widowControl w:val="0"/>
        <w:numPr>
          <w:ilvl w:val="0"/>
          <w:numId w:val="34"/>
        </w:numPr>
        <w:tabs>
          <w:tab w:val="left" w:pos="993"/>
        </w:tabs>
        <w:autoSpaceDE w:val="0"/>
        <w:autoSpaceDN w:val="0"/>
        <w:ind w:left="0" w:right="161" w:firstLine="708"/>
        <w:rPr>
          <w:rFonts w:ascii="Times New Roman" w:hAnsi="Times New Roman"/>
          <w:sz w:val="28"/>
        </w:rPr>
      </w:pPr>
      <w:r>
        <w:rPr>
          <w:rFonts w:ascii="Times New Roman" w:hAnsi="Times New Roman"/>
          <w:sz w:val="28"/>
        </w:rPr>
        <w:t>своевременное</w:t>
      </w:r>
      <w:r>
        <w:rPr>
          <w:rFonts w:ascii="Times New Roman" w:hAnsi="Times New Roman"/>
          <w:spacing w:val="1"/>
          <w:sz w:val="28"/>
        </w:rPr>
        <w:t xml:space="preserve"> </w:t>
      </w:r>
      <w:r>
        <w:rPr>
          <w:rFonts w:ascii="Times New Roman" w:hAnsi="Times New Roman"/>
          <w:sz w:val="28"/>
        </w:rPr>
        <w:t>получение</w:t>
      </w:r>
      <w:r>
        <w:rPr>
          <w:rFonts w:ascii="Times New Roman" w:hAnsi="Times New Roman"/>
          <w:spacing w:val="1"/>
          <w:sz w:val="28"/>
        </w:rPr>
        <w:t xml:space="preserve"> </w:t>
      </w:r>
      <w:r>
        <w:rPr>
          <w:rFonts w:ascii="Times New Roman" w:hAnsi="Times New Roman"/>
          <w:sz w:val="28"/>
        </w:rPr>
        <w:t>полноценной</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качественной</w:t>
      </w:r>
      <w:r>
        <w:rPr>
          <w:rFonts w:ascii="Times New Roman" w:hAnsi="Times New Roman"/>
          <w:spacing w:val="1"/>
          <w:sz w:val="28"/>
        </w:rPr>
        <w:t xml:space="preserve"> </w:t>
      </w:r>
      <w:r>
        <w:rPr>
          <w:rFonts w:ascii="Times New Roman" w:hAnsi="Times New Roman"/>
          <w:sz w:val="28"/>
        </w:rPr>
        <w:t>информации,</w:t>
      </w:r>
      <w:r>
        <w:rPr>
          <w:rFonts w:ascii="Times New Roman" w:hAnsi="Times New Roman"/>
          <w:spacing w:val="1"/>
          <w:sz w:val="28"/>
        </w:rPr>
        <w:t xml:space="preserve"> </w:t>
      </w:r>
      <w:r>
        <w:rPr>
          <w:rFonts w:ascii="Times New Roman" w:hAnsi="Times New Roman"/>
          <w:spacing w:val="-1"/>
          <w:sz w:val="28"/>
        </w:rPr>
        <w:t>позволяющей</w:t>
      </w:r>
      <w:r>
        <w:rPr>
          <w:rFonts w:ascii="Times New Roman" w:hAnsi="Times New Roman"/>
          <w:spacing w:val="-13"/>
          <w:sz w:val="28"/>
        </w:rPr>
        <w:t xml:space="preserve"> </w:t>
      </w:r>
      <w:r>
        <w:rPr>
          <w:rFonts w:ascii="Times New Roman" w:hAnsi="Times New Roman"/>
          <w:spacing w:val="-1"/>
          <w:sz w:val="28"/>
        </w:rPr>
        <w:t>ориентироваться</w:t>
      </w:r>
      <w:r>
        <w:rPr>
          <w:rFonts w:ascii="Times New Roman" w:hAnsi="Times New Roman"/>
          <w:spacing w:val="-15"/>
          <w:sz w:val="28"/>
        </w:rPr>
        <w:t xml:space="preserve"> </w:t>
      </w:r>
      <w:r>
        <w:rPr>
          <w:rFonts w:ascii="Times New Roman" w:hAnsi="Times New Roman"/>
          <w:sz w:val="28"/>
        </w:rPr>
        <w:t>в</w:t>
      </w:r>
      <w:r>
        <w:rPr>
          <w:rFonts w:ascii="Times New Roman" w:hAnsi="Times New Roman"/>
          <w:spacing w:val="-18"/>
          <w:sz w:val="28"/>
        </w:rPr>
        <w:t xml:space="preserve"> </w:t>
      </w:r>
      <w:r>
        <w:rPr>
          <w:rFonts w:ascii="Times New Roman" w:hAnsi="Times New Roman"/>
          <w:sz w:val="28"/>
        </w:rPr>
        <w:t>пространстве,</w:t>
      </w:r>
      <w:r>
        <w:rPr>
          <w:rFonts w:ascii="Times New Roman" w:hAnsi="Times New Roman"/>
          <w:spacing w:val="-17"/>
          <w:sz w:val="28"/>
        </w:rPr>
        <w:t xml:space="preserve"> </w:t>
      </w:r>
      <w:r>
        <w:rPr>
          <w:rFonts w:ascii="Times New Roman" w:hAnsi="Times New Roman"/>
          <w:sz w:val="28"/>
        </w:rPr>
        <w:t>использовать</w:t>
      </w:r>
      <w:r>
        <w:rPr>
          <w:rFonts w:ascii="Times New Roman" w:hAnsi="Times New Roman"/>
          <w:spacing w:val="-13"/>
          <w:sz w:val="28"/>
        </w:rPr>
        <w:t xml:space="preserve"> </w:t>
      </w:r>
      <w:r>
        <w:rPr>
          <w:rFonts w:ascii="Times New Roman" w:hAnsi="Times New Roman"/>
          <w:sz w:val="28"/>
        </w:rPr>
        <w:t>оборудование</w:t>
      </w:r>
      <w:r>
        <w:rPr>
          <w:rFonts w:ascii="Times New Roman" w:hAnsi="Times New Roman"/>
          <w:spacing w:val="-19"/>
          <w:sz w:val="28"/>
        </w:rPr>
        <w:t xml:space="preserve"> </w:t>
      </w:r>
      <w:r>
        <w:rPr>
          <w:rFonts w:ascii="Times New Roman" w:hAnsi="Times New Roman"/>
          <w:sz w:val="28"/>
        </w:rPr>
        <w:t>(в</w:t>
      </w:r>
      <w:r>
        <w:rPr>
          <w:rFonts w:ascii="Times New Roman" w:hAnsi="Times New Roman"/>
          <w:spacing w:val="-14"/>
          <w:sz w:val="28"/>
        </w:rPr>
        <w:t xml:space="preserve"> </w:t>
      </w:r>
      <w:r>
        <w:rPr>
          <w:rFonts w:ascii="Times New Roman" w:hAnsi="Times New Roman"/>
          <w:sz w:val="28"/>
        </w:rPr>
        <w:t>том</w:t>
      </w:r>
      <w:r>
        <w:rPr>
          <w:rFonts w:ascii="Times New Roman" w:hAnsi="Times New Roman"/>
          <w:spacing w:val="-16"/>
          <w:sz w:val="28"/>
        </w:rPr>
        <w:t xml:space="preserve"> </w:t>
      </w:r>
      <w:r>
        <w:rPr>
          <w:rFonts w:ascii="Times New Roman" w:hAnsi="Times New Roman"/>
          <w:sz w:val="28"/>
        </w:rPr>
        <w:t>числе</w:t>
      </w:r>
      <w:r>
        <w:rPr>
          <w:rFonts w:ascii="Times New Roman" w:hAnsi="Times New Roman"/>
          <w:spacing w:val="-67"/>
          <w:sz w:val="28"/>
        </w:rPr>
        <w:t xml:space="preserve"> </w:t>
      </w:r>
      <w:r>
        <w:rPr>
          <w:rFonts w:ascii="Times New Roman" w:hAnsi="Times New Roman"/>
          <w:sz w:val="28"/>
        </w:rPr>
        <w:t>для самообслуживания), получать услуги, участвовать в трудовом и учебном процессе</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прочие;</w:t>
      </w:r>
    </w:p>
    <w:p w:rsidR="00943EC1" w:rsidRDefault="00943EC1" w:rsidP="00943EC1">
      <w:pPr>
        <w:widowControl w:val="0"/>
        <w:numPr>
          <w:ilvl w:val="0"/>
          <w:numId w:val="34"/>
        </w:numPr>
        <w:tabs>
          <w:tab w:val="left" w:pos="993"/>
        </w:tabs>
        <w:autoSpaceDE w:val="0"/>
        <w:autoSpaceDN w:val="0"/>
        <w:ind w:left="0" w:right="161" w:firstLine="708"/>
        <w:rPr>
          <w:rFonts w:ascii="Times New Roman" w:hAnsi="Times New Roman"/>
          <w:sz w:val="28"/>
        </w:rPr>
      </w:pPr>
      <w:r>
        <w:rPr>
          <w:rFonts w:ascii="Times New Roman" w:hAnsi="Times New Roman"/>
          <w:sz w:val="28"/>
        </w:rPr>
        <w:t>удобство</w:t>
      </w:r>
      <w:r>
        <w:rPr>
          <w:rFonts w:ascii="Times New Roman" w:hAnsi="Times New Roman"/>
          <w:spacing w:val="-5"/>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комфорт</w:t>
      </w:r>
      <w:r>
        <w:rPr>
          <w:rFonts w:ascii="Times New Roman" w:hAnsi="Times New Roman"/>
          <w:spacing w:val="1"/>
          <w:sz w:val="28"/>
        </w:rPr>
        <w:t xml:space="preserve"> </w:t>
      </w:r>
      <w:r>
        <w:rPr>
          <w:rFonts w:ascii="Times New Roman" w:hAnsi="Times New Roman"/>
          <w:sz w:val="28"/>
        </w:rPr>
        <w:t>среды</w:t>
      </w:r>
      <w:r>
        <w:rPr>
          <w:rFonts w:ascii="Times New Roman" w:hAnsi="Times New Roman"/>
          <w:spacing w:val="-4"/>
          <w:sz w:val="28"/>
        </w:rPr>
        <w:t xml:space="preserve"> </w:t>
      </w:r>
      <w:r>
        <w:rPr>
          <w:rFonts w:ascii="Times New Roman" w:hAnsi="Times New Roman"/>
          <w:sz w:val="28"/>
        </w:rPr>
        <w:t>жизнедеятельности.</w:t>
      </w:r>
    </w:p>
    <w:p w:rsidR="00943EC1" w:rsidRDefault="00943EC1" w:rsidP="00943EC1">
      <w:pPr>
        <w:widowControl w:val="0"/>
        <w:numPr>
          <w:ilvl w:val="0"/>
          <w:numId w:val="7"/>
        </w:numPr>
        <w:tabs>
          <w:tab w:val="left" w:pos="993"/>
        </w:tabs>
        <w:autoSpaceDE w:val="0"/>
        <w:autoSpaceDN w:val="0"/>
        <w:spacing w:before="1"/>
        <w:ind w:left="0" w:right="162" w:firstLine="708"/>
        <w:rPr>
          <w:rFonts w:ascii="Times New Roman" w:hAnsi="Times New Roman"/>
          <w:sz w:val="28"/>
        </w:rPr>
      </w:pPr>
      <w:r>
        <w:rPr>
          <w:rFonts w:ascii="Times New Roman" w:hAnsi="Times New Roman"/>
          <w:sz w:val="28"/>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943EC1" w:rsidRDefault="00943EC1" w:rsidP="00943EC1">
      <w:pPr>
        <w:rPr>
          <w:rFonts w:ascii="Times New Roman" w:hAnsi="Times New Roman"/>
          <w:sz w:val="28"/>
        </w:rPr>
        <w:sectPr w:rsidR="00943EC1">
          <w:pgSz w:w="11910" w:h="16840"/>
          <w:pgMar w:top="620" w:right="570" w:bottom="520" w:left="1134" w:header="144" w:footer="326" w:gutter="0"/>
          <w:cols w:space="720"/>
        </w:sectPr>
      </w:pPr>
    </w:p>
    <w:p w:rsidR="00943EC1" w:rsidRDefault="00943EC1" w:rsidP="00943EC1">
      <w:pPr>
        <w:widowControl w:val="0"/>
        <w:autoSpaceDE w:val="0"/>
        <w:autoSpaceDN w:val="0"/>
        <w:spacing w:line="321" w:lineRule="exact"/>
        <w:ind w:right="364"/>
        <w:jc w:val="center"/>
        <w:outlineLvl w:val="1"/>
        <w:rPr>
          <w:rFonts w:ascii="Times New Roman" w:hAnsi="Times New Roman"/>
          <w:b/>
          <w:bCs/>
          <w:sz w:val="28"/>
          <w:szCs w:val="28"/>
        </w:rPr>
      </w:pPr>
      <w:r>
        <w:rPr>
          <w:rFonts w:ascii="Times New Roman" w:hAnsi="Times New Roman"/>
          <w:b/>
          <w:bCs/>
          <w:sz w:val="28"/>
          <w:szCs w:val="28"/>
        </w:rPr>
        <w:lastRenderedPageBreak/>
        <w:t>Раздел</w:t>
      </w:r>
      <w:r>
        <w:rPr>
          <w:rFonts w:ascii="Times New Roman" w:hAnsi="Times New Roman"/>
          <w:b/>
          <w:bCs/>
          <w:spacing w:val="-6"/>
          <w:sz w:val="28"/>
          <w:szCs w:val="28"/>
        </w:rPr>
        <w:t xml:space="preserve"> </w:t>
      </w:r>
      <w:r>
        <w:rPr>
          <w:rFonts w:ascii="Times New Roman" w:hAnsi="Times New Roman"/>
          <w:b/>
          <w:bCs/>
          <w:sz w:val="28"/>
          <w:szCs w:val="28"/>
        </w:rPr>
        <w:t>II.</w:t>
      </w:r>
      <w:r>
        <w:rPr>
          <w:rFonts w:ascii="Times New Roman" w:hAnsi="Times New Roman"/>
          <w:b/>
          <w:bCs/>
          <w:spacing w:val="-3"/>
          <w:sz w:val="28"/>
          <w:szCs w:val="28"/>
        </w:rPr>
        <w:t xml:space="preserve"> </w:t>
      </w:r>
      <w:r>
        <w:rPr>
          <w:rFonts w:ascii="Times New Roman" w:hAnsi="Times New Roman"/>
          <w:b/>
          <w:bCs/>
          <w:sz w:val="28"/>
          <w:szCs w:val="28"/>
        </w:rPr>
        <w:t>ГРАДОСТРОИТЕЛЬНОЕ</w:t>
      </w:r>
      <w:r>
        <w:rPr>
          <w:rFonts w:ascii="Times New Roman" w:hAnsi="Times New Roman"/>
          <w:b/>
          <w:bCs/>
          <w:spacing w:val="-4"/>
          <w:sz w:val="28"/>
          <w:szCs w:val="28"/>
        </w:rPr>
        <w:t xml:space="preserve"> </w:t>
      </w:r>
      <w:r>
        <w:rPr>
          <w:rFonts w:ascii="Times New Roman" w:hAnsi="Times New Roman"/>
          <w:b/>
          <w:bCs/>
          <w:sz w:val="28"/>
          <w:szCs w:val="28"/>
        </w:rPr>
        <w:t>ЗОНИРОВАНИЕ</w:t>
      </w:r>
    </w:p>
    <w:p w:rsidR="00943EC1" w:rsidRDefault="00943EC1" w:rsidP="00943EC1">
      <w:pPr>
        <w:widowControl w:val="0"/>
        <w:autoSpaceDE w:val="0"/>
        <w:autoSpaceDN w:val="0"/>
        <w:spacing w:before="198"/>
        <w:ind w:right="364"/>
        <w:jc w:val="center"/>
        <w:rPr>
          <w:rFonts w:ascii="Times New Roman" w:hAnsi="Times New Roman"/>
          <w:b/>
          <w:sz w:val="28"/>
          <w:szCs w:val="22"/>
        </w:rPr>
      </w:pPr>
      <w:r>
        <w:rPr>
          <w:rFonts w:ascii="Times New Roman" w:hAnsi="Times New Roman"/>
          <w:b/>
          <w:sz w:val="28"/>
        </w:rPr>
        <w:t>Глава</w:t>
      </w:r>
      <w:r>
        <w:rPr>
          <w:rFonts w:ascii="Times New Roman" w:hAnsi="Times New Roman"/>
          <w:b/>
          <w:spacing w:val="-3"/>
          <w:sz w:val="28"/>
        </w:rPr>
        <w:t xml:space="preserve"> </w:t>
      </w:r>
      <w:r>
        <w:rPr>
          <w:rFonts w:ascii="Times New Roman" w:hAnsi="Times New Roman"/>
          <w:b/>
          <w:sz w:val="28"/>
        </w:rPr>
        <w:t>1.</w:t>
      </w:r>
      <w:r>
        <w:rPr>
          <w:rFonts w:ascii="Times New Roman" w:hAnsi="Times New Roman"/>
          <w:b/>
          <w:spacing w:val="-6"/>
          <w:sz w:val="28"/>
        </w:rPr>
        <w:t xml:space="preserve"> </w:t>
      </w:r>
      <w:r>
        <w:rPr>
          <w:rFonts w:ascii="Times New Roman" w:hAnsi="Times New Roman"/>
          <w:b/>
          <w:sz w:val="28"/>
        </w:rPr>
        <w:t>Карта</w:t>
      </w:r>
      <w:r>
        <w:rPr>
          <w:rFonts w:ascii="Times New Roman" w:hAnsi="Times New Roman"/>
          <w:b/>
          <w:spacing w:val="-6"/>
          <w:sz w:val="28"/>
        </w:rPr>
        <w:t xml:space="preserve"> </w:t>
      </w:r>
      <w:r>
        <w:rPr>
          <w:rFonts w:ascii="Times New Roman" w:hAnsi="Times New Roman"/>
          <w:b/>
          <w:sz w:val="28"/>
        </w:rPr>
        <w:t>градостроительного</w:t>
      </w:r>
      <w:r>
        <w:rPr>
          <w:rFonts w:ascii="Times New Roman" w:hAnsi="Times New Roman"/>
          <w:b/>
          <w:spacing w:val="-4"/>
          <w:sz w:val="28"/>
        </w:rPr>
        <w:t xml:space="preserve"> </w:t>
      </w:r>
      <w:r>
        <w:rPr>
          <w:rFonts w:ascii="Times New Roman" w:hAnsi="Times New Roman"/>
          <w:b/>
          <w:sz w:val="28"/>
        </w:rPr>
        <w:t>зонирования</w:t>
      </w:r>
    </w:p>
    <w:p w:rsidR="00943EC1" w:rsidRDefault="00943EC1" w:rsidP="00943EC1">
      <w:pPr>
        <w:widowControl w:val="0"/>
        <w:autoSpaceDE w:val="0"/>
        <w:autoSpaceDN w:val="0"/>
        <w:spacing w:before="202"/>
        <w:outlineLvl w:val="1"/>
        <w:rPr>
          <w:rFonts w:ascii="Times New Roman" w:hAnsi="Times New Roman"/>
          <w:b/>
          <w:bCs/>
          <w:sz w:val="28"/>
          <w:szCs w:val="28"/>
        </w:rPr>
      </w:pPr>
      <w:r>
        <w:rPr>
          <w:rFonts w:ascii="Times New Roman" w:hAnsi="Times New Roman"/>
          <w:b/>
          <w:bCs/>
          <w:sz w:val="28"/>
          <w:szCs w:val="28"/>
        </w:rPr>
        <w:t>1.1.</w:t>
      </w:r>
      <w:r>
        <w:rPr>
          <w:rFonts w:ascii="Times New Roman" w:hAnsi="Times New Roman"/>
          <w:b/>
          <w:bCs/>
          <w:spacing w:val="-4"/>
          <w:sz w:val="28"/>
          <w:szCs w:val="28"/>
        </w:rPr>
        <w:t xml:space="preserve"> </w:t>
      </w:r>
      <w:r>
        <w:rPr>
          <w:rFonts w:ascii="Times New Roman" w:hAnsi="Times New Roman"/>
          <w:b/>
          <w:bCs/>
          <w:sz w:val="28"/>
          <w:szCs w:val="28"/>
        </w:rPr>
        <w:t>Состав</w:t>
      </w:r>
      <w:r>
        <w:rPr>
          <w:rFonts w:ascii="Times New Roman" w:hAnsi="Times New Roman"/>
          <w:b/>
          <w:bCs/>
          <w:spacing w:val="-1"/>
          <w:sz w:val="28"/>
          <w:szCs w:val="28"/>
        </w:rPr>
        <w:t xml:space="preserve"> </w:t>
      </w:r>
      <w:r>
        <w:rPr>
          <w:rFonts w:ascii="Times New Roman" w:hAnsi="Times New Roman"/>
          <w:b/>
          <w:bCs/>
          <w:sz w:val="28"/>
          <w:szCs w:val="28"/>
        </w:rPr>
        <w:t>и</w:t>
      </w:r>
      <w:r>
        <w:rPr>
          <w:rFonts w:ascii="Times New Roman" w:hAnsi="Times New Roman"/>
          <w:b/>
          <w:bCs/>
          <w:spacing w:val="-3"/>
          <w:sz w:val="28"/>
          <w:szCs w:val="28"/>
        </w:rPr>
        <w:t xml:space="preserve"> </w:t>
      </w:r>
      <w:r>
        <w:rPr>
          <w:rFonts w:ascii="Times New Roman" w:hAnsi="Times New Roman"/>
          <w:b/>
          <w:bCs/>
          <w:sz w:val="28"/>
          <w:szCs w:val="28"/>
        </w:rPr>
        <w:t>содержание</w:t>
      </w:r>
      <w:r>
        <w:rPr>
          <w:rFonts w:ascii="Times New Roman" w:hAnsi="Times New Roman"/>
          <w:b/>
          <w:bCs/>
          <w:spacing w:val="-2"/>
          <w:sz w:val="28"/>
          <w:szCs w:val="28"/>
        </w:rPr>
        <w:t xml:space="preserve"> </w:t>
      </w:r>
      <w:r>
        <w:rPr>
          <w:rFonts w:ascii="Times New Roman" w:hAnsi="Times New Roman"/>
          <w:b/>
          <w:bCs/>
          <w:sz w:val="28"/>
          <w:szCs w:val="28"/>
        </w:rPr>
        <w:t>карты</w:t>
      </w:r>
      <w:r>
        <w:rPr>
          <w:rFonts w:ascii="Times New Roman" w:hAnsi="Times New Roman"/>
          <w:b/>
          <w:bCs/>
          <w:spacing w:val="-5"/>
          <w:sz w:val="28"/>
          <w:szCs w:val="28"/>
        </w:rPr>
        <w:t xml:space="preserve"> </w:t>
      </w:r>
      <w:r>
        <w:rPr>
          <w:rFonts w:ascii="Times New Roman" w:hAnsi="Times New Roman"/>
          <w:b/>
          <w:bCs/>
          <w:sz w:val="28"/>
          <w:szCs w:val="28"/>
        </w:rPr>
        <w:t>градостроительного</w:t>
      </w:r>
      <w:r>
        <w:rPr>
          <w:rFonts w:ascii="Times New Roman" w:hAnsi="Times New Roman"/>
          <w:b/>
          <w:bCs/>
          <w:spacing w:val="-2"/>
          <w:sz w:val="28"/>
          <w:szCs w:val="28"/>
        </w:rPr>
        <w:t xml:space="preserve"> </w:t>
      </w:r>
      <w:r>
        <w:rPr>
          <w:rFonts w:ascii="Times New Roman" w:hAnsi="Times New Roman"/>
          <w:b/>
          <w:bCs/>
          <w:sz w:val="28"/>
          <w:szCs w:val="28"/>
        </w:rPr>
        <w:t>зонирования</w:t>
      </w:r>
    </w:p>
    <w:p w:rsidR="00943EC1" w:rsidRDefault="00943EC1" w:rsidP="00943EC1">
      <w:pPr>
        <w:widowControl w:val="0"/>
        <w:numPr>
          <w:ilvl w:val="0"/>
          <w:numId w:val="7"/>
        </w:numPr>
        <w:tabs>
          <w:tab w:val="left" w:pos="993"/>
        </w:tabs>
        <w:autoSpaceDE w:val="0"/>
        <w:autoSpaceDN w:val="0"/>
        <w:spacing w:before="198"/>
        <w:ind w:left="0" w:right="153" w:firstLine="708"/>
        <w:rPr>
          <w:rFonts w:ascii="Times New Roman" w:hAnsi="Times New Roman"/>
          <w:sz w:val="28"/>
          <w:szCs w:val="22"/>
        </w:rPr>
      </w:pPr>
      <w:r>
        <w:rPr>
          <w:rFonts w:ascii="Times New Roman" w:hAnsi="Times New Roman"/>
          <w:sz w:val="28"/>
        </w:rPr>
        <w:t>Картой</w:t>
      </w:r>
      <w:r>
        <w:rPr>
          <w:rFonts w:ascii="Times New Roman" w:hAnsi="Times New Roman"/>
          <w:spacing w:val="1"/>
          <w:sz w:val="28"/>
        </w:rPr>
        <w:t xml:space="preserve"> </w:t>
      </w:r>
      <w:r>
        <w:rPr>
          <w:rFonts w:ascii="Times New Roman" w:hAnsi="Times New Roman"/>
          <w:sz w:val="28"/>
        </w:rPr>
        <w:t>градостроительного</w:t>
      </w:r>
      <w:r>
        <w:rPr>
          <w:rFonts w:ascii="Times New Roman" w:hAnsi="Times New Roman"/>
          <w:spacing w:val="1"/>
          <w:sz w:val="28"/>
        </w:rPr>
        <w:t xml:space="preserve"> </w:t>
      </w:r>
      <w:r>
        <w:rPr>
          <w:rFonts w:ascii="Times New Roman" w:hAnsi="Times New Roman"/>
          <w:sz w:val="28"/>
        </w:rPr>
        <w:t>зонирования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составе</w:t>
      </w:r>
      <w:r>
        <w:rPr>
          <w:rFonts w:ascii="Times New Roman" w:hAnsi="Times New Roman"/>
          <w:spacing w:val="1"/>
          <w:sz w:val="28"/>
        </w:rPr>
        <w:t xml:space="preserve"> </w:t>
      </w:r>
      <w:r>
        <w:rPr>
          <w:rFonts w:ascii="Times New Roman" w:hAnsi="Times New Roman"/>
          <w:sz w:val="28"/>
        </w:rPr>
        <w:t>настоящих</w:t>
      </w:r>
      <w:r>
        <w:rPr>
          <w:rFonts w:ascii="Times New Roman" w:hAnsi="Times New Roman"/>
          <w:spacing w:val="1"/>
          <w:sz w:val="28"/>
        </w:rPr>
        <w:t xml:space="preserve"> </w:t>
      </w:r>
      <w:r>
        <w:rPr>
          <w:rFonts w:ascii="Times New Roman" w:hAnsi="Times New Roman"/>
          <w:sz w:val="28"/>
        </w:rPr>
        <w:t>правил</w:t>
      </w:r>
      <w:r>
        <w:rPr>
          <w:rFonts w:ascii="Times New Roman" w:hAnsi="Times New Roman"/>
          <w:spacing w:val="-67"/>
          <w:sz w:val="28"/>
        </w:rPr>
        <w:t xml:space="preserve"> </w:t>
      </w:r>
      <w:r>
        <w:rPr>
          <w:rFonts w:ascii="Times New Roman" w:hAnsi="Times New Roman"/>
          <w:spacing w:val="-1"/>
          <w:sz w:val="28"/>
        </w:rPr>
        <w:t>является</w:t>
      </w:r>
      <w:r>
        <w:rPr>
          <w:rFonts w:ascii="Times New Roman" w:hAnsi="Times New Roman"/>
          <w:spacing w:val="-16"/>
          <w:sz w:val="28"/>
        </w:rPr>
        <w:t xml:space="preserve"> </w:t>
      </w:r>
      <w:r>
        <w:rPr>
          <w:rFonts w:ascii="Times New Roman" w:hAnsi="Times New Roman"/>
          <w:spacing w:val="-1"/>
          <w:sz w:val="28"/>
        </w:rPr>
        <w:t>графическое</w:t>
      </w:r>
      <w:r>
        <w:rPr>
          <w:rFonts w:ascii="Times New Roman" w:hAnsi="Times New Roman"/>
          <w:spacing w:val="-16"/>
          <w:sz w:val="28"/>
        </w:rPr>
        <w:t xml:space="preserve"> </w:t>
      </w:r>
      <w:r>
        <w:rPr>
          <w:rFonts w:ascii="Times New Roman" w:hAnsi="Times New Roman"/>
          <w:spacing w:val="-1"/>
          <w:sz w:val="28"/>
        </w:rPr>
        <w:t>отображение</w:t>
      </w:r>
      <w:r>
        <w:rPr>
          <w:rFonts w:ascii="Times New Roman" w:hAnsi="Times New Roman"/>
          <w:spacing w:val="-14"/>
          <w:sz w:val="28"/>
        </w:rPr>
        <w:t xml:space="preserve"> </w:t>
      </w:r>
      <w:r>
        <w:rPr>
          <w:rFonts w:ascii="Times New Roman" w:hAnsi="Times New Roman"/>
          <w:spacing w:val="-1"/>
          <w:sz w:val="28"/>
        </w:rPr>
        <w:t>границ</w:t>
      </w:r>
      <w:r>
        <w:rPr>
          <w:rFonts w:ascii="Times New Roman" w:hAnsi="Times New Roman"/>
          <w:spacing w:val="-16"/>
          <w:sz w:val="28"/>
        </w:rPr>
        <w:t xml:space="preserve"> </w:t>
      </w:r>
      <w:r>
        <w:rPr>
          <w:rFonts w:ascii="Times New Roman" w:hAnsi="Times New Roman"/>
          <w:sz w:val="28"/>
        </w:rPr>
        <w:t>территориальных</w:t>
      </w:r>
      <w:r>
        <w:rPr>
          <w:rFonts w:ascii="Times New Roman" w:hAnsi="Times New Roman"/>
          <w:spacing w:val="-19"/>
          <w:sz w:val="28"/>
        </w:rPr>
        <w:t xml:space="preserve"> </w:t>
      </w:r>
      <w:r>
        <w:rPr>
          <w:rFonts w:ascii="Times New Roman" w:hAnsi="Times New Roman"/>
          <w:sz w:val="28"/>
        </w:rPr>
        <w:t>зон,</w:t>
      </w:r>
      <w:r>
        <w:rPr>
          <w:rFonts w:ascii="Times New Roman" w:hAnsi="Times New Roman"/>
          <w:spacing w:val="-15"/>
          <w:sz w:val="28"/>
        </w:rPr>
        <w:t xml:space="preserve"> </w:t>
      </w:r>
      <w:r>
        <w:rPr>
          <w:rFonts w:ascii="Times New Roman" w:hAnsi="Times New Roman"/>
          <w:sz w:val="28"/>
        </w:rPr>
        <w:t>границ</w:t>
      </w:r>
      <w:r>
        <w:rPr>
          <w:rFonts w:ascii="Times New Roman" w:hAnsi="Times New Roman"/>
          <w:spacing w:val="-7"/>
          <w:sz w:val="28"/>
        </w:rPr>
        <w:t xml:space="preserve"> </w:t>
      </w:r>
      <w:r>
        <w:rPr>
          <w:rFonts w:ascii="Times New Roman" w:hAnsi="Times New Roman"/>
          <w:sz w:val="28"/>
        </w:rPr>
        <w:t>городского поселения Туран,</w:t>
      </w:r>
      <w:r>
        <w:rPr>
          <w:rFonts w:ascii="Times New Roman" w:hAnsi="Times New Roman"/>
          <w:spacing w:val="1"/>
          <w:sz w:val="28"/>
        </w:rPr>
        <w:t xml:space="preserve"> </w:t>
      </w:r>
      <w:r>
        <w:rPr>
          <w:rFonts w:ascii="Times New Roman" w:hAnsi="Times New Roman"/>
          <w:sz w:val="28"/>
        </w:rPr>
        <w:t>границ</w:t>
      </w:r>
      <w:r>
        <w:rPr>
          <w:rFonts w:ascii="Times New Roman" w:hAnsi="Times New Roman"/>
          <w:spacing w:val="1"/>
          <w:sz w:val="28"/>
        </w:rPr>
        <w:t xml:space="preserve"> </w:t>
      </w:r>
      <w:r>
        <w:rPr>
          <w:rFonts w:ascii="Times New Roman" w:hAnsi="Times New Roman"/>
          <w:sz w:val="28"/>
        </w:rPr>
        <w:t>населенных</w:t>
      </w:r>
      <w:r>
        <w:rPr>
          <w:rFonts w:ascii="Times New Roman" w:hAnsi="Times New Roman"/>
          <w:spacing w:val="1"/>
          <w:sz w:val="28"/>
        </w:rPr>
        <w:t xml:space="preserve"> </w:t>
      </w:r>
      <w:r>
        <w:rPr>
          <w:rFonts w:ascii="Times New Roman" w:hAnsi="Times New Roman"/>
          <w:sz w:val="28"/>
        </w:rPr>
        <w:t>пунктов,</w:t>
      </w:r>
      <w:r>
        <w:rPr>
          <w:rFonts w:ascii="Times New Roman" w:hAnsi="Times New Roman"/>
          <w:spacing w:val="1"/>
          <w:sz w:val="28"/>
        </w:rPr>
        <w:t xml:space="preserve"> </w:t>
      </w:r>
      <w:r>
        <w:rPr>
          <w:rFonts w:ascii="Times New Roman" w:hAnsi="Times New Roman"/>
          <w:sz w:val="28"/>
        </w:rPr>
        <w:t>входящих</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состав</w:t>
      </w:r>
      <w:r>
        <w:rPr>
          <w:rFonts w:ascii="Times New Roman" w:hAnsi="Times New Roman"/>
          <w:spacing w:val="1"/>
          <w:sz w:val="28"/>
        </w:rPr>
        <w:t xml:space="preserve"> </w:t>
      </w:r>
      <w:r>
        <w:rPr>
          <w:rFonts w:ascii="Times New Roman" w:hAnsi="Times New Roman"/>
          <w:sz w:val="28"/>
        </w:rPr>
        <w:t>Городского поселения Туран,</w:t>
      </w:r>
      <w:r>
        <w:rPr>
          <w:rFonts w:ascii="Times New Roman" w:hAnsi="Times New Roman"/>
          <w:spacing w:val="1"/>
          <w:sz w:val="28"/>
        </w:rPr>
        <w:t xml:space="preserve"> </w:t>
      </w:r>
      <w:r>
        <w:rPr>
          <w:rFonts w:ascii="Times New Roman" w:hAnsi="Times New Roman"/>
          <w:sz w:val="28"/>
        </w:rPr>
        <w:t>границ</w:t>
      </w:r>
      <w:r>
        <w:rPr>
          <w:rFonts w:ascii="Times New Roman" w:hAnsi="Times New Roman"/>
          <w:spacing w:val="1"/>
          <w:sz w:val="28"/>
        </w:rPr>
        <w:t xml:space="preserve"> </w:t>
      </w:r>
      <w:r>
        <w:rPr>
          <w:rFonts w:ascii="Times New Roman" w:hAnsi="Times New Roman"/>
          <w:sz w:val="28"/>
        </w:rPr>
        <w:t>зон</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особыми</w:t>
      </w:r>
      <w:r>
        <w:rPr>
          <w:rFonts w:ascii="Times New Roman" w:hAnsi="Times New Roman"/>
          <w:spacing w:val="1"/>
          <w:sz w:val="28"/>
        </w:rPr>
        <w:t xml:space="preserve"> </w:t>
      </w:r>
      <w:r>
        <w:rPr>
          <w:rFonts w:ascii="Times New Roman" w:hAnsi="Times New Roman"/>
          <w:sz w:val="28"/>
        </w:rPr>
        <w:t>условиями</w:t>
      </w:r>
      <w:r>
        <w:rPr>
          <w:rFonts w:ascii="Times New Roman" w:hAnsi="Times New Roman"/>
          <w:spacing w:val="1"/>
          <w:sz w:val="28"/>
        </w:rPr>
        <w:t xml:space="preserve"> </w:t>
      </w:r>
      <w:r>
        <w:rPr>
          <w:rFonts w:ascii="Times New Roman" w:hAnsi="Times New Roman"/>
          <w:sz w:val="28"/>
        </w:rPr>
        <w:t>использования</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границ</w:t>
      </w:r>
      <w:r>
        <w:rPr>
          <w:rFonts w:ascii="Times New Roman" w:hAnsi="Times New Roman"/>
          <w:spacing w:val="1"/>
          <w:sz w:val="28"/>
        </w:rPr>
        <w:t xml:space="preserve"> </w:t>
      </w:r>
      <w:r>
        <w:rPr>
          <w:rFonts w:ascii="Times New Roman" w:hAnsi="Times New Roman"/>
          <w:sz w:val="28"/>
        </w:rPr>
        <w:t>территорий</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культурного</w:t>
      </w:r>
      <w:r>
        <w:rPr>
          <w:rFonts w:ascii="Times New Roman" w:hAnsi="Times New Roman"/>
          <w:spacing w:val="1"/>
          <w:sz w:val="28"/>
        </w:rPr>
        <w:t xml:space="preserve"> </w:t>
      </w:r>
      <w:r>
        <w:rPr>
          <w:rFonts w:ascii="Times New Roman" w:hAnsi="Times New Roman"/>
          <w:sz w:val="28"/>
        </w:rPr>
        <w:t>наследия,</w:t>
      </w:r>
      <w:r>
        <w:rPr>
          <w:rFonts w:ascii="Times New Roman" w:hAnsi="Times New Roman"/>
          <w:spacing w:val="1"/>
          <w:sz w:val="28"/>
        </w:rPr>
        <w:t xml:space="preserve"> </w:t>
      </w:r>
      <w:r>
        <w:rPr>
          <w:rFonts w:ascii="Times New Roman" w:hAnsi="Times New Roman"/>
          <w:sz w:val="28"/>
        </w:rPr>
        <w:t>защитных</w:t>
      </w:r>
      <w:r>
        <w:rPr>
          <w:rFonts w:ascii="Times New Roman" w:hAnsi="Times New Roman"/>
          <w:spacing w:val="1"/>
          <w:sz w:val="28"/>
        </w:rPr>
        <w:t xml:space="preserve"> </w:t>
      </w:r>
      <w:r>
        <w:rPr>
          <w:rFonts w:ascii="Times New Roman" w:hAnsi="Times New Roman"/>
          <w:sz w:val="28"/>
        </w:rPr>
        <w:t>зон</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культурного</w:t>
      </w:r>
      <w:r>
        <w:rPr>
          <w:rFonts w:ascii="Times New Roman" w:hAnsi="Times New Roman"/>
          <w:spacing w:val="1"/>
          <w:sz w:val="28"/>
        </w:rPr>
        <w:t xml:space="preserve"> </w:t>
      </w:r>
      <w:r>
        <w:rPr>
          <w:rFonts w:ascii="Times New Roman" w:hAnsi="Times New Roman"/>
          <w:sz w:val="28"/>
        </w:rPr>
        <w:t>наследия,</w:t>
      </w:r>
      <w:r>
        <w:rPr>
          <w:rFonts w:ascii="Times New Roman" w:hAnsi="Times New Roman"/>
          <w:spacing w:val="1"/>
          <w:sz w:val="28"/>
        </w:rPr>
        <w:t xml:space="preserve"> </w:t>
      </w:r>
      <w:r>
        <w:rPr>
          <w:rFonts w:ascii="Times New Roman" w:hAnsi="Times New Roman"/>
          <w:sz w:val="28"/>
        </w:rPr>
        <w:t>состоящей</w:t>
      </w:r>
      <w:r>
        <w:rPr>
          <w:rFonts w:ascii="Times New Roman" w:hAnsi="Times New Roman"/>
          <w:spacing w:val="1"/>
          <w:sz w:val="28"/>
        </w:rPr>
        <w:t xml:space="preserve"> </w:t>
      </w:r>
      <w:r>
        <w:rPr>
          <w:rFonts w:ascii="Times New Roman" w:hAnsi="Times New Roman"/>
          <w:sz w:val="28"/>
        </w:rPr>
        <w:t>из</w:t>
      </w:r>
      <w:r>
        <w:rPr>
          <w:rFonts w:ascii="Times New Roman" w:hAnsi="Times New Roman"/>
          <w:spacing w:val="1"/>
          <w:sz w:val="28"/>
        </w:rPr>
        <w:t xml:space="preserve"> </w:t>
      </w:r>
      <w:r>
        <w:rPr>
          <w:rFonts w:ascii="Times New Roman" w:hAnsi="Times New Roman"/>
          <w:sz w:val="28"/>
        </w:rPr>
        <w:t>карты</w:t>
      </w:r>
      <w:r>
        <w:rPr>
          <w:rFonts w:ascii="Times New Roman" w:hAnsi="Times New Roman"/>
          <w:spacing w:val="1"/>
          <w:sz w:val="28"/>
        </w:rPr>
        <w:t xml:space="preserve"> </w:t>
      </w:r>
      <w:r>
        <w:rPr>
          <w:rFonts w:ascii="Times New Roman" w:hAnsi="Times New Roman"/>
          <w:sz w:val="28"/>
        </w:rPr>
        <w:t>градостроительного</w:t>
      </w:r>
      <w:r>
        <w:rPr>
          <w:rFonts w:ascii="Times New Roman" w:hAnsi="Times New Roman"/>
          <w:spacing w:val="1"/>
          <w:sz w:val="28"/>
        </w:rPr>
        <w:t xml:space="preserve"> </w:t>
      </w:r>
      <w:r>
        <w:rPr>
          <w:rFonts w:ascii="Times New Roman" w:hAnsi="Times New Roman"/>
          <w:sz w:val="28"/>
        </w:rPr>
        <w:t>зонирования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зон</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особыми</w:t>
      </w:r>
      <w:r>
        <w:rPr>
          <w:rFonts w:ascii="Times New Roman" w:hAnsi="Times New Roman"/>
          <w:spacing w:val="1"/>
          <w:sz w:val="28"/>
        </w:rPr>
        <w:t xml:space="preserve"> </w:t>
      </w:r>
      <w:r>
        <w:rPr>
          <w:rFonts w:ascii="Times New Roman" w:hAnsi="Times New Roman"/>
          <w:sz w:val="28"/>
        </w:rPr>
        <w:t>условиями</w:t>
      </w:r>
      <w:r>
        <w:rPr>
          <w:rFonts w:ascii="Times New Roman" w:hAnsi="Times New Roman"/>
          <w:spacing w:val="-2"/>
          <w:sz w:val="28"/>
        </w:rPr>
        <w:t xml:space="preserve"> </w:t>
      </w:r>
      <w:r>
        <w:rPr>
          <w:rFonts w:ascii="Times New Roman" w:hAnsi="Times New Roman"/>
          <w:sz w:val="28"/>
        </w:rPr>
        <w:t>использования</w:t>
      </w:r>
      <w:r>
        <w:rPr>
          <w:rFonts w:ascii="Times New Roman" w:hAnsi="Times New Roman"/>
          <w:spacing w:val="-4"/>
          <w:sz w:val="28"/>
        </w:rPr>
        <w:t xml:space="preserve"> </w:t>
      </w:r>
      <w:r>
        <w:rPr>
          <w:rFonts w:ascii="Times New Roman" w:hAnsi="Times New Roman"/>
          <w:sz w:val="28"/>
        </w:rPr>
        <w:t>территории.</w:t>
      </w:r>
    </w:p>
    <w:p w:rsidR="00943EC1" w:rsidRDefault="00943EC1" w:rsidP="00943EC1">
      <w:pPr>
        <w:widowControl w:val="0"/>
        <w:numPr>
          <w:ilvl w:val="0"/>
          <w:numId w:val="7"/>
        </w:numPr>
        <w:tabs>
          <w:tab w:val="left" w:pos="993"/>
        </w:tabs>
        <w:autoSpaceDE w:val="0"/>
        <w:autoSpaceDN w:val="0"/>
        <w:ind w:left="0" w:right="153" w:firstLine="708"/>
        <w:rPr>
          <w:rFonts w:ascii="Times New Roman" w:hAnsi="Times New Roman"/>
          <w:sz w:val="28"/>
        </w:rPr>
      </w:pPr>
      <w:r>
        <w:rPr>
          <w:rFonts w:ascii="Times New Roman" w:hAnsi="Times New Roman"/>
          <w:sz w:val="28"/>
        </w:rPr>
        <w:t>Масштаб</w:t>
      </w:r>
      <w:r>
        <w:rPr>
          <w:rFonts w:ascii="Times New Roman" w:hAnsi="Times New Roman"/>
          <w:spacing w:val="-2"/>
          <w:sz w:val="28"/>
        </w:rPr>
        <w:t xml:space="preserve"> </w:t>
      </w:r>
      <w:r>
        <w:rPr>
          <w:rFonts w:ascii="Times New Roman" w:hAnsi="Times New Roman"/>
          <w:sz w:val="28"/>
        </w:rPr>
        <w:t>карты</w:t>
      </w:r>
      <w:r>
        <w:rPr>
          <w:rFonts w:ascii="Times New Roman" w:hAnsi="Times New Roman"/>
          <w:spacing w:val="-6"/>
          <w:sz w:val="28"/>
        </w:rPr>
        <w:t xml:space="preserve"> </w:t>
      </w:r>
      <w:r>
        <w:rPr>
          <w:rFonts w:ascii="Times New Roman" w:hAnsi="Times New Roman"/>
          <w:sz w:val="28"/>
        </w:rPr>
        <w:t>градостроительного</w:t>
      </w:r>
      <w:r>
        <w:rPr>
          <w:rFonts w:ascii="Times New Roman" w:hAnsi="Times New Roman"/>
          <w:spacing w:val="-3"/>
          <w:sz w:val="28"/>
        </w:rPr>
        <w:t xml:space="preserve"> </w:t>
      </w:r>
      <w:r>
        <w:rPr>
          <w:rFonts w:ascii="Times New Roman" w:hAnsi="Times New Roman"/>
          <w:sz w:val="28"/>
        </w:rPr>
        <w:t>зонирования</w:t>
      </w:r>
      <w:r>
        <w:rPr>
          <w:rFonts w:ascii="Times New Roman" w:hAnsi="Times New Roman"/>
          <w:spacing w:val="-3"/>
          <w:sz w:val="28"/>
        </w:rPr>
        <w:t xml:space="preserve"> </w:t>
      </w:r>
      <w:r>
        <w:rPr>
          <w:rFonts w:ascii="Times New Roman" w:hAnsi="Times New Roman"/>
          <w:sz w:val="28"/>
        </w:rPr>
        <w:t>установлен</w:t>
      </w:r>
      <w:r>
        <w:rPr>
          <w:rFonts w:ascii="Times New Roman" w:hAnsi="Times New Roman"/>
          <w:spacing w:val="-1"/>
          <w:sz w:val="28"/>
        </w:rPr>
        <w:t xml:space="preserve"> </w:t>
      </w:r>
      <w:r>
        <w:rPr>
          <w:rFonts w:ascii="Times New Roman" w:hAnsi="Times New Roman"/>
          <w:sz w:val="28"/>
        </w:rPr>
        <w:t>1:5000.</w:t>
      </w:r>
    </w:p>
    <w:p w:rsidR="00943EC1" w:rsidRDefault="00943EC1" w:rsidP="00943EC1">
      <w:pPr>
        <w:widowControl w:val="0"/>
        <w:numPr>
          <w:ilvl w:val="0"/>
          <w:numId w:val="7"/>
        </w:numPr>
        <w:tabs>
          <w:tab w:val="left" w:pos="993"/>
          <w:tab w:val="left" w:pos="1418"/>
        </w:tabs>
        <w:autoSpaceDE w:val="0"/>
        <w:autoSpaceDN w:val="0"/>
        <w:ind w:left="0" w:right="160" w:firstLine="708"/>
        <w:rPr>
          <w:rFonts w:ascii="Times New Roman" w:hAnsi="Times New Roman"/>
          <w:sz w:val="28"/>
        </w:rPr>
      </w:pP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карте</w:t>
      </w:r>
      <w:r>
        <w:rPr>
          <w:rFonts w:ascii="Times New Roman" w:hAnsi="Times New Roman"/>
          <w:spacing w:val="1"/>
          <w:sz w:val="28"/>
        </w:rPr>
        <w:t xml:space="preserve"> </w:t>
      </w:r>
      <w:r>
        <w:rPr>
          <w:rFonts w:ascii="Times New Roman" w:hAnsi="Times New Roman"/>
          <w:sz w:val="28"/>
        </w:rPr>
        <w:t>градостроительного</w:t>
      </w:r>
      <w:r>
        <w:rPr>
          <w:rFonts w:ascii="Times New Roman" w:hAnsi="Times New Roman"/>
          <w:spacing w:val="1"/>
          <w:sz w:val="28"/>
        </w:rPr>
        <w:t xml:space="preserve"> </w:t>
      </w:r>
      <w:r>
        <w:rPr>
          <w:rFonts w:ascii="Times New Roman" w:hAnsi="Times New Roman"/>
          <w:sz w:val="28"/>
        </w:rPr>
        <w:t>зонирования</w:t>
      </w:r>
      <w:r>
        <w:rPr>
          <w:rFonts w:ascii="Times New Roman" w:hAnsi="Times New Roman"/>
          <w:spacing w:val="1"/>
          <w:sz w:val="28"/>
        </w:rPr>
        <w:t xml:space="preserve"> </w:t>
      </w:r>
      <w:r>
        <w:rPr>
          <w:rFonts w:ascii="Times New Roman" w:hAnsi="Times New Roman"/>
          <w:sz w:val="28"/>
        </w:rPr>
        <w:t>устанавливаются</w:t>
      </w:r>
      <w:r>
        <w:rPr>
          <w:rFonts w:ascii="Times New Roman" w:hAnsi="Times New Roman"/>
          <w:spacing w:val="1"/>
          <w:sz w:val="28"/>
        </w:rPr>
        <w:t xml:space="preserve"> </w:t>
      </w:r>
      <w:r>
        <w:rPr>
          <w:rFonts w:ascii="Times New Roman" w:hAnsi="Times New Roman"/>
          <w:sz w:val="28"/>
        </w:rPr>
        <w:t>границы</w:t>
      </w:r>
      <w:r>
        <w:rPr>
          <w:rFonts w:ascii="Times New Roman" w:hAnsi="Times New Roman"/>
          <w:spacing w:val="1"/>
          <w:sz w:val="28"/>
        </w:rPr>
        <w:t xml:space="preserve"> </w:t>
      </w:r>
      <w:r>
        <w:rPr>
          <w:rFonts w:ascii="Times New Roman" w:hAnsi="Times New Roman"/>
          <w:sz w:val="28"/>
        </w:rPr>
        <w:t>территориальных зон. Границы территориальных зон должны отвечать требованию</w:t>
      </w:r>
      <w:r>
        <w:rPr>
          <w:rFonts w:ascii="Times New Roman" w:hAnsi="Times New Roman"/>
          <w:spacing w:val="1"/>
          <w:sz w:val="28"/>
        </w:rPr>
        <w:t xml:space="preserve"> </w:t>
      </w:r>
      <w:r>
        <w:rPr>
          <w:rFonts w:ascii="Times New Roman" w:hAnsi="Times New Roman"/>
          <w:sz w:val="28"/>
        </w:rPr>
        <w:t>принадлежности каждого земельного участка только к одной территориальной зоне, за</w:t>
      </w:r>
      <w:r>
        <w:rPr>
          <w:rFonts w:ascii="Times New Roman" w:hAnsi="Times New Roman"/>
          <w:spacing w:val="-67"/>
          <w:sz w:val="28"/>
        </w:rPr>
        <w:t xml:space="preserve"> </w:t>
      </w:r>
      <w:r>
        <w:rPr>
          <w:rFonts w:ascii="Times New Roman" w:hAnsi="Times New Roman"/>
          <w:sz w:val="28"/>
        </w:rPr>
        <w:t>исключением</w:t>
      </w:r>
      <w:r>
        <w:rPr>
          <w:rFonts w:ascii="Times New Roman" w:hAnsi="Times New Roman"/>
          <w:spacing w:val="71"/>
          <w:sz w:val="28"/>
        </w:rPr>
        <w:t xml:space="preserve"> </w:t>
      </w:r>
      <w:r>
        <w:rPr>
          <w:rFonts w:ascii="Times New Roman" w:hAnsi="Times New Roman"/>
          <w:sz w:val="28"/>
        </w:rPr>
        <w:t>земельного</w:t>
      </w:r>
      <w:r>
        <w:rPr>
          <w:rFonts w:ascii="Times New Roman" w:hAnsi="Times New Roman"/>
          <w:spacing w:val="71"/>
          <w:sz w:val="28"/>
        </w:rPr>
        <w:t xml:space="preserve"> </w:t>
      </w:r>
      <w:r>
        <w:rPr>
          <w:rFonts w:ascii="Times New Roman" w:hAnsi="Times New Roman"/>
          <w:sz w:val="28"/>
        </w:rPr>
        <w:t xml:space="preserve">участка,  </w:t>
      </w:r>
      <w:r>
        <w:rPr>
          <w:rFonts w:ascii="Times New Roman" w:hAnsi="Times New Roman"/>
          <w:spacing w:val="1"/>
          <w:sz w:val="28"/>
        </w:rPr>
        <w:t xml:space="preserve"> </w:t>
      </w:r>
      <w:r>
        <w:rPr>
          <w:rFonts w:ascii="Times New Roman" w:hAnsi="Times New Roman"/>
          <w:sz w:val="28"/>
        </w:rPr>
        <w:t xml:space="preserve">границы  </w:t>
      </w:r>
      <w:r>
        <w:rPr>
          <w:rFonts w:ascii="Times New Roman" w:hAnsi="Times New Roman"/>
          <w:spacing w:val="1"/>
          <w:sz w:val="28"/>
        </w:rPr>
        <w:t xml:space="preserve"> </w:t>
      </w:r>
      <w:r>
        <w:rPr>
          <w:rFonts w:ascii="Times New Roman" w:hAnsi="Times New Roman"/>
          <w:sz w:val="28"/>
        </w:rPr>
        <w:t xml:space="preserve">которого  </w:t>
      </w:r>
      <w:r>
        <w:rPr>
          <w:rFonts w:ascii="Times New Roman" w:hAnsi="Times New Roman"/>
          <w:spacing w:val="1"/>
          <w:sz w:val="28"/>
        </w:rPr>
        <w:t xml:space="preserve"> </w:t>
      </w:r>
      <w:r>
        <w:rPr>
          <w:rFonts w:ascii="Times New Roman" w:hAnsi="Times New Roman"/>
          <w:sz w:val="28"/>
        </w:rPr>
        <w:t xml:space="preserve">в  </w:t>
      </w:r>
      <w:r>
        <w:rPr>
          <w:rFonts w:ascii="Times New Roman" w:hAnsi="Times New Roman"/>
          <w:spacing w:val="1"/>
          <w:sz w:val="28"/>
        </w:rPr>
        <w:t xml:space="preserve"> </w:t>
      </w:r>
      <w:r>
        <w:rPr>
          <w:rFonts w:ascii="Times New Roman" w:hAnsi="Times New Roman"/>
          <w:sz w:val="28"/>
        </w:rPr>
        <w:t xml:space="preserve">соответствии  </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 xml:space="preserve">земельным </w:t>
      </w:r>
      <w:hyperlink r:id="rId32" w:anchor="dst345" w:history="1">
        <w:r>
          <w:rPr>
            <w:rStyle w:val="af0"/>
            <w:rFonts w:ascii="Times New Roman" w:hAnsi="Times New Roman"/>
          </w:rPr>
          <w:t>законодательством</w:t>
        </w:r>
        <w:r>
          <w:rPr>
            <w:rStyle w:val="af0"/>
            <w:rFonts w:ascii="Times New Roman" w:hAnsi="Times New Roman"/>
            <w:spacing w:val="1"/>
          </w:rPr>
          <w:t xml:space="preserve"> </w:t>
        </w:r>
      </w:hyperlink>
      <w:r>
        <w:rPr>
          <w:rFonts w:ascii="Times New Roman" w:hAnsi="Times New Roman"/>
          <w:sz w:val="28"/>
        </w:rPr>
        <w:t>могут</w:t>
      </w:r>
      <w:r>
        <w:rPr>
          <w:rFonts w:ascii="Times New Roman" w:hAnsi="Times New Roman"/>
          <w:spacing w:val="-2"/>
          <w:sz w:val="28"/>
        </w:rPr>
        <w:t xml:space="preserve"> </w:t>
      </w:r>
      <w:r>
        <w:rPr>
          <w:rFonts w:ascii="Times New Roman" w:hAnsi="Times New Roman"/>
          <w:sz w:val="28"/>
        </w:rPr>
        <w:t>пересекать</w:t>
      </w:r>
      <w:r>
        <w:rPr>
          <w:rFonts w:ascii="Times New Roman" w:hAnsi="Times New Roman"/>
          <w:spacing w:val="-3"/>
          <w:sz w:val="28"/>
        </w:rPr>
        <w:t xml:space="preserve"> </w:t>
      </w:r>
      <w:r>
        <w:rPr>
          <w:rFonts w:ascii="Times New Roman" w:hAnsi="Times New Roman"/>
          <w:sz w:val="28"/>
        </w:rPr>
        <w:t>границы</w:t>
      </w:r>
      <w:r>
        <w:rPr>
          <w:rFonts w:ascii="Times New Roman" w:hAnsi="Times New Roman"/>
          <w:spacing w:val="-1"/>
          <w:sz w:val="28"/>
        </w:rPr>
        <w:t xml:space="preserve"> </w:t>
      </w:r>
      <w:r>
        <w:rPr>
          <w:rFonts w:ascii="Times New Roman" w:hAnsi="Times New Roman"/>
          <w:sz w:val="28"/>
        </w:rPr>
        <w:t>территориальных</w:t>
      </w:r>
      <w:r>
        <w:rPr>
          <w:rFonts w:ascii="Times New Roman" w:hAnsi="Times New Roman"/>
          <w:spacing w:val="-4"/>
          <w:sz w:val="28"/>
        </w:rPr>
        <w:t xml:space="preserve"> </w:t>
      </w:r>
      <w:r>
        <w:rPr>
          <w:rFonts w:ascii="Times New Roman" w:hAnsi="Times New Roman"/>
          <w:sz w:val="28"/>
        </w:rPr>
        <w:t>зон.</w:t>
      </w:r>
    </w:p>
    <w:p w:rsidR="00943EC1" w:rsidRDefault="00943EC1" w:rsidP="00943EC1">
      <w:pPr>
        <w:widowControl w:val="0"/>
        <w:numPr>
          <w:ilvl w:val="0"/>
          <w:numId w:val="7"/>
        </w:numPr>
        <w:tabs>
          <w:tab w:val="left" w:pos="993"/>
        </w:tabs>
        <w:autoSpaceDE w:val="0"/>
        <w:autoSpaceDN w:val="0"/>
        <w:spacing w:before="2"/>
        <w:ind w:left="0" w:right="161" w:firstLine="708"/>
        <w:rPr>
          <w:rFonts w:ascii="Times New Roman" w:hAnsi="Times New Roman"/>
          <w:sz w:val="28"/>
        </w:rPr>
      </w:pP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карте</w:t>
      </w:r>
      <w:r>
        <w:rPr>
          <w:rFonts w:ascii="Times New Roman" w:hAnsi="Times New Roman"/>
          <w:spacing w:val="1"/>
          <w:sz w:val="28"/>
        </w:rPr>
        <w:t xml:space="preserve"> </w:t>
      </w:r>
      <w:r>
        <w:rPr>
          <w:rFonts w:ascii="Times New Roman" w:hAnsi="Times New Roman"/>
          <w:sz w:val="28"/>
        </w:rPr>
        <w:t>градостроительного</w:t>
      </w:r>
      <w:r>
        <w:rPr>
          <w:rFonts w:ascii="Times New Roman" w:hAnsi="Times New Roman"/>
          <w:spacing w:val="1"/>
          <w:sz w:val="28"/>
        </w:rPr>
        <w:t xml:space="preserve"> </w:t>
      </w:r>
      <w:r>
        <w:rPr>
          <w:rFonts w:ascii="Times New Roman" w:hAnsi="Times New Roman"/>
          <w:sz w:val="28"/>
        </w:rPr>
        <w:t>зонирования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обязательном</w:t>
      </w:r>
      <w:r>
        <w:rPr>
          <w:rFonts w:ascii="Times New Roman" w:hAnsi="Times New Roman"/>
          <w:spacing w:val="1"/>
          <w:sz w:val="28"/>
        </w:rPr>
        <w:t xml:space="preserve"> </w:t>
      </w:r>
      <w:r>
        <w:rPr>
          <w:rFonts w:ascii="Times New Roman" w:hAnsi="Times New Roman"/>
          <w:sz w:val="28"/>
        </w:rPr>
        <w:t>порядке</w:t>
      </w:r>
      <w:r>
        <w:rPr>
          <w:rFonts w:ascii="Times New Roman" w:hAnsi="Times New Roman"/>
          <w:spacing w:val="1"/>
          <w:sz w:val="28"/>
        </w:rPr>
        <w:t xml:space="preserve"> </w:t>
      </w:r>
      <w:r>
        <w:rPr>
          <w:rFonts w:ascii="Times New Roman" w:hAnsi="Times New Roman"/>
          <w:sz w:val="28"/>
        </w:rPr>
        <w:t>отображаются границы населенных пунктов, входящих в состав поселения, городского</w:t>
      </w:r>
      <w:r>
        <w:rPr>
          <w:rFonts w:ascii="Times New Roman" w:hAnsi="Times New Roman"/>
          <w:spacing w:val="-67"/>
          <w:sz w:val="28"/>
        </w:rPr>
        <w:t xml:space="preserve"> </w:t>
      </w:r>
      <w:r>
        <w:rPr>
          <w:rFonts w:ascii="Times New Roman" w:hAnsi="Times New Roman"/>
          <w:sz w:val="28"/>
        </w:rPr>
        <w:t>округа,</w:t>
      </w:r>
      <w:r>
        <w:rPr>
          <w:rFonts w:ascii="Times New Roman" w:hAnsi="Times New Roman"/>
          <w:spacing w:val="1"/>
          <w:sz w:val="28"/>
        </w:rPr>
        <w:t xml:space="preserve"> </w:t>
      </w:r>
      <w:r>
        <w:rPr>
          <w:rFonts w:ascii="Times New Roman" w:hAnsi="Times New Roman"/>
          <w:sz w:val="28"/>
        </w:rPr>
        <w:t>границы</w:t>
      </w:r>
      <w:r>
        <w:rPr>
          <w:rFonts w:ascii="Times New Roman" w:hAnsi="Times New Roman"/>
          <w:spacing w:val="1"/>
          <w:sz w:val="28"/>
        </w:rPr>
        <w:t xml:space="preserve"> </w:t>
      </w:r>
      <w:r>
        <w:rPr>
          <w:rFonts w:ascii="Times New Roman" w:hAnsi="Times New Roman"/>
          <w:sz w:val="28"/>
        </w:rPr>
        <w:t>зон</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особыми</w:t>
      </w:r>
      <w:r>
        <w:rPr>
          <w:rFonts w:ascii="Times New Roman" w:hAnsi="Times New Roman"/>
          <w:spacing w:val="1"/>
          <w:sz w:val="28"/>
        </w:rPr>
        <w:t xml:space="preserve"> </w:t>
      </w:r>
      <w:r>
        <w:rPr>
          <w:rFonts w:ascii="Times New Roman" w:hAnsi="Times New Roman"/>
          <w:sz w:val="28"/>
        </w:rPr>
        <w:t>условиями</w:t>
      </w:r>
      <w:r>
        <w:rPr>
          <w:rFonts w:ascii="Times New Roman" w:hAnsi="Times New Roman"/>
          <w:spacing w:val="1"/>
          <w:sz w:val="28"/>
        </w:rPr>
        <w:t xml:space="preserve"> </w:t>
      </w:r>
      <w:r>
        <w:rPr>
          <w:rFonts w:ascii="Times New Roman" w:hAnsi="Times New Roman"/>
          <w:sz w:val="28"/>
        </w:rPr>
        <w:t>использования</w:t>
      </w:r>
      <w:r>
        <w:rPr>
          <w:rFonts w:ascii="Times New Roman" w:hAnsi="Times New Roman"/>
          <w:spacing w:val="1"/>
          <w:sz w:val="28"/>
        </w:rPr>
        <w:t xml:space="preserve"> </w:t>
      </w:r>
      <w:r>
        <w:rPr>
          <w:rFonts w:ascii="Times New Roman" w:hAnsi="Times New Roman"/>
          <w:sz w:val="28"/>
        </w:rPr>
        <w:t>территорий,</w:t>
      </w:r>
      <w:r>
        <w:rPr>
          <w:rFonts w:ascii="Times New Roman" w:hAnsi="Times New Roman"/>
          <w:spacing w:val="1"/>
          <w:sz w:val="28"/>
        </w:rPr>
        <w:t xml:space="preserve"> </w:t>
      </w:r>
      <w:r>
        <w:rPr>
          <w:rFonts w:ascii="Times New Roman" w:hAnsi="Times New Roman"/>
          <w:sz w:val="28"/>
        </w:rPr>
        <w:t>границы</w:t>
      </w:r>
      <w:r>
        <w:rPr>
          <w:rFonts w:ascii="Times New Roman" w:hAnsi="Times New Roman"/>
          <w:spacing w:val="1"/>
          <w:sz w:val="28"/>
        </w:rPr>
        <w:t xml:space="preserve"> </w:t>
      </w:r>
      <w:r>
        <w:rPr>
          <w:rFonts w:ascii="Times New Roman" w:hAnsi="Times New Roman"/>
          <w:sz w:val="28"/>
        </w:rPr>
        <w:t>территорий</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культурного</w:t>
      </w:r>
      <w:r>
        <w:rPr>
          <w:rFonts w:ascii="Times New Roman" w:hAnsi="Times New Roman"/>
          <w:spacing w:val="1"/>
          <w:sz w:val="28"/>
        </w:rPr>
        <w:t xml:space="preserve"> </w:t>
      </w:r>
      <w:r>
        <w:rPr>
          <w:rFonts w:ascii="Times New Roman" w:hAnsi="Times New Roman"/>
          <w:sz w:val="28"/>
        </w:rPr>
        <w:t>наследия,</w:t>
      </w:r>
      <w:r>
        <w:rPr>
          <w:rFonts w:ascii="Times New Roman" w:hAnsi="Times New Roman"/>
          <w:spacing w:val="1"/>
          <w:sz w:val="28"/>
        </w:rPr>
        <w:t xml:space="preserve"> </w:t>
      </w:r>
      <w:r>
        <w:rPr>
          <w:rFonts w:ascii="Times New Roman" w:hAnsi="Times New Roman"/>
          <w:sz w:val="28"/>
        </w:rPr>
        <w:t>границы</w:t>
      </w:r>
      <w:r>
        <w:rPr>
          <w:rFonts w:ascii="Times New Roman" w:hAnsi="Times New Roman"/>
          <w:spacing w:val="1"/>
          <w:sz w:val="28"/>
        </w:rPr>
        <w:t xml:space="preserve"> </w:t>
      </w:r>
      <w:r>
        <w:rPr>
          <w:rFonts w:ascii="Times New Roman" w:hAnsi="Times New Roman"/>
          <w:sz w:val="28"/>
        </w:rPr>
        <w:t>территорий</w:t>
      </w:r>
      <w:r>
        <w:rPr>
          <w:rFonts w:ascii="Times New Roman" w:hAnsi="Times New Roman"/>
          <w:spacing w:val="1"/>
          <w:sz w:val="28"/>
        </w:rPr>
        <w:t xml:space="preserve"> </w:t>
      </w:r>
      <w:r>
        <w:rPr>
          <w:rFonts w:ascii="Times New Roman" w:hAnsi="Times New Roman"/>
          <w:sz w:val="28"/>
        </w:rPr>
        <w:t>исторических</w:t>
      </w:r>
      <w:r>
        <w:rPr>
          <w:rFonts w:ascii="Times New Roman" w:hAnsi="Times New Roman"/>
          <w:spacing w:val="1"/>
          <w:sz w:val="28"/>
        </w:rPr>
        <w:t xml:space="preserve"> </w:t>
      </w:r>
      <w:r>
        <w:rPr>
          <w:rFonts w:ascii="Times New Roman" w:hAnsi="Times New Roman"/>
          <w:sz w:val="28"/>
        </w:rPr>
        <w:t>поселений</w:t>
      </w:r>
      <w:r>
        <w:rPr>
          <w:rFonts w:ascii="Times New Roman" w:hAnsi="Times New Roman"/>
          <w:spacing w:val="1"/>
          <w:sz w:val="28"/>
        </w:rPr>
        <w:t xml:space="preserve"> </w:t>
      </w:r>
      <w:r>
        <w:rPr>
          <w:rFonts w:ascii="Times New Roman" w:hAnsi="Times New Roman"/>
          <w:sz w:val="28"/>
        </w:rPr>
        <w:t>федерального</w:t>
      </w:r>
      <w:r>
        <w:rPr>
          <w:rFonts w:ascii="Times New Roman" w:hAnsi="Times New Roman"/>
          <w:spacing w:val="1"/>
          <w:sz w:val="28"/>
        </w:rPr>
        <w:t xml:space="preserve"> </w:t>
      </w:r>
      <w:r>
        <w:rPr>
          <w:rFonts w:ascii="Times New Roman" w:hAnsi="Times New Roman"/>
          <w:sz w:val="28"/>
        </w:rPr>
        <w:t>значения,</w:t>
      </w:r>
      <w:r>
        <w:rPr>
          <w:rFonts w:ascii="Times New Roman" w:hAnsi="Times New Roman"/>
          <w:spacing w:val="1"/>
          <w:sz w:val="28"/>
        </w:rPr>
        <w:t xml:space="preserve"> </w:t>
      </w:r>
      <w:r>
        <w:rPr>
          <w:rFonts w:ascii="Times New Roman" w:hAnsi="Times New Roman"/>
          <w:sz w:val="28"/>
        </w:rPr>
        <w:t>границы</w:t>
      </w:r>
      <w:r>
        <w:rPr>
          <w:rFonts w:ascii="Times New Roman" w:hAnsi="Times New Roman"/>
          <w:spacing w:val="1"/>
          <w:sz w:val="28"/>
        </w:rPr>
        <w:t xml:space="preserve"> </w:t>
      </w:r>
      <w:r>
        <w:rPr>
          <w:rFonts w:ascii="Times New Roman" w:hAnsi="Times New Roman"/>
          <w:sz w:val="28"/>
        </w:rPr>
        <w:t>территорий</w:t>
      </w:r>
      <w:r>
        <w:rPr>
          <w:rFonts w:ascii="Times New Roman" w:hAnsi="Times New Roman"/>
          <w:spacing w:val="1"/>
          <w:sz w:val="28"/>
        </w:rPr>
        <w:t xml:space="preserve"> </w:t>
      </w:r>
      <w:r>
        <w:rPr>
          <w:rFonts w:ascii="Times New Roman" w:hAnsi="Times New Roman"/>
          <w:sz w:val="28"/>
        </w:rPr>
        <w:t>исторических</w:t>
      </w:r>
      <w:r>
        <w:rPr>
          <w:rFonts w:ascii="Times New Roman" w:hAnsi="Times New Roman"/>
          <w:spacing w:val="1"/>
          <w:sz w:val="28"/>
        </w:rPr>
        <w:t xml:space="preserve"> </w:t>
      </w:r>
      <w:r>
        <w:rPr>
          <w:rFonts w:ascii="Times New Roman" w:hAnsi="Times New Roman"/>
          <w:sz w:val="28"/>
        </w:rPr>
        <w:t>поселений</w:t>
      </w:r>
      <w:r>
        <w:rPr>
          <w:rFonts w:ascii="Times New Roman" w:hAnsi="Times New Roman"/>
          <w:spacing w:val="1"/>
          <w:sz w:val="28"/>
        </w:rPr>
        <w:t xml:space="preserve"> </w:t>
      </w:r>
      <w:r>
        <w:rPr>
          <w:rFonts w:ascii="Times New Roman" w:hAnsi="Times New Roman"/>
          <w:sz w:val="28"/>
        </w:rPr>
        <w:t>регионального</w:t>
      </w:r>
      <w:r>
        <w:rPr>
          <w:rFonts w:ascii="Times New Roman" w:hAnsi="Times New Roman"/>
          <w:spacing w:val="-10"/>
          <w:sz w:val="28"/>
        </w:rPr>
        <w:t xml:space="preserve"> </w:t>
      </w:r>
      <w:r>
        <w:rPr>
          <w:rFonts w:ascii="Times New Roman" w:hAnsi="Times New Roman"/>
          <w:sz w:val="28"/>
        </w:rPr>
        <w:t>значения.</w:t>
      </w:r>
      <w:r>
        <w:rPr>
          <w:rFonts w:ascii="Times New Roman" w:hAnsi="Times New Roman"/>
          <w:spacing w:val="-8"/>
          <w:sz w:val="28"/>
        </w:rPr>
        <w:t xml:space="preserve"> </w:t>
      </w:r>
      <w:r>
        <w:rPr>
          <w:rFonts w:ascii="Times New Roman" w:hAnsi="Times New Roman"/>
          <w:sz w:val="28"/>
        </w:rPr>
        <w:t>Указанные</w:t>
      </w:r>
      <w:r>
        <w:rPr>
          <w:rFonts w:ascii="Times New Roman" w:hAnsi="Times New Roman"/>
          <w:spacing w:val="-6"/>
          <w:sz w:val="28"/>
        </w:rPr>
        <w:t xml:space="preserve"> </w:t>
      </w:r>
      <w:r>
        <w:rPr>
          <w:rFonts w:ascii="Times New Roman" w:hAnsi="Times New Roman"/>
          <w:sz w:val="28"/>
        </w:rPr>
        <w:t>границы</w:t>
      </w:r>
      <w:r>
        <w:rPr>
          <w:rFonts w:ascii="Times New Roman" w:hAnsi="Times New Roman"/>
          <w:spacing w:val="-7"/>
          <w:sz w:val="28"/>
        </w:rPr>
        <w:t xml:space="preserve"> </w:t>
      </w:r>
      <w:r>
        <w:rPr>
          <w:rFonts w:ascii="Times New Roman" w:hAnsi="Times New Roman"/>
          <w:sz w:val="28"/>
        </w:rPr>
        <w:t>могут</w:t>
      </w:r>
      <w:r>
        <w:rPr>
          <w:rFonts w:ascii="Times New Roman" w:hAnsi="Times New Roman"/>
          <w:spacing w:val="-4"/>
          <w:sz w:val="28"/>
        </w:rPr>
        <w:t xml:space="preserve"> </w:t>
      </w:r>
      <w:r>
        <w:rPr>
          <w:rFonts w:ascii="Times New Roman" w:hAnsi="Times New Roman"/>
          <w:sz w:val="28"/>
        </w:rPr>
        <w:t>отображаться</w:t>
      </w:r>
      <w:r>
        <w:rPr>
          <w:rFonts w:ascii="Times New Roman" w:hAnsi="Times New Roman"/>
          <w:spacing w:val="-7"/>
          <w:sz w:val="28"/>
        </w:rPr>
        <w:t xml:space="preserve"> </w:t>
      </w:r>
      <w:r>
        <w:rPr>
          <w:rFonts w:ascii="Times New Roman" w:hAnsi="Times New Roman"/>
          <w:sz w:val="28"/>
        </w:rPr>
        <w:t>на</w:t>
      </w:r>
      <w:r>
        <w:rPr>
          <w:rFonts w:ascii="Times New Roman" w:hAnsi="Times New Roman"/>
          <w:spacing w:val="-6"/>
          <w:sz w:val="28"/>
        </w:rPr>
        <w:t xml:space="preserve"> </w:t>
      </w:r>
      <w:r>
        <w:rPr>
          <w:rFonts w:ascii="Times New Roman" w:hAnsi="Times New Roman"/>
          <w:sz w:val="28"/>
        </w:rPr>
        <w:t>отдельных</w:t>
      </w:r>
      <w:r>
        <w:rPr>
          <w:rFonts w:ascii="Times New Roman" w:hAnsi="Times New Roman"/>
          <w:spacing w:val="-7"/>
          <w:sz w:val="28"/>
        </w:rPr>
        <w:t xml:space="preserve"> </w:t>
      </w:r>
      <w:r>
        <w:rPr>
          <w:rFonts w:ascii="Times New Roman" w:hAnsi="Times New Roman"/>
          <w:sz w:val="28"/>
        </w:rPr>
        <w:t>картах,</w:t>
      </w:r>
      <w:r>
        <w:rPr>
          <w:rFonts w:ascii="Times New Roman" w:hAnsi="Times New Roman"/>
          <w:spacing w:val="-67"/>
          <w:sz w:val="28"/>
        </w:rPr>
        <w:t xml:space="preserve"> </w:t>
      </w:r>
      <w:r>
        <w:rPr>
          <w:rFonts w:ascii="Times New Roman" w:hAnsi="Times New Roman"/>
          <w:sz w:val="28"/>
        </w:rPr>
        <w:t>которые являются</w:t>
      </w:r>
      <w:r>
        <w:rPr>
          <w:rFonts w:ascii="Times New Roman" w:hAnsi="Times New Roman"/>
          <w:spacing w:val="-1"/>
          <w:sz w:val="28"/>
        </w:rPr>
        <w:t xml:space="preserve"> </w:t>
      </w:r>
      <w:r>
        <w:rPr>
          <w:rFonts w:ascii="Times New Roman" w:hAnsi="Times New Roman"/>
          <w:sz w:val="28"/>
        </w:rPr>
        <w:t>приложением к</w:t>
      </w:r>
      <w:r>
        <w:rPr>
          <w:rFonts w:ascii="Times New Roman" w:hAnsi="Times New Roman"/>
          <w:spacing w:val="-4"/>
          <w:sz w:val="28"/>
        </w:rPr>
        <w:t xml:space="preserve"> </w:t>
      </w:r>
      <w:r>
        <w:rPr>
          <w:rFonts w:ascii="Times New Roman" w:hAnsi="Times New Roman"/>
          <w:sz w:val="28"/>
        </w:rPr>
        <w:t>правилам землепользования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застройки.</w:t>
      </w:r>
    </w:p>
    <w:p w:rsidR="00943EC1" w:rsidRDefault="00943EC1" w:rsidP="00943EC1">
      <w:pPr>
        <w:widowControl w:val="0"/>
        <w:numPr>
          <w:ilvl w:val="1"/>
          <w:numId w:val="7"/>
        </w:numPr>
        <w:tabs>
          <w:tab w:val="left" w:pos="993"/>
        </w:tabs>
        <w:autoSpaceDE w:val="0"/>
        <w:autoSpaceDN w:val="0"/>
        <w:ind w:left="0" w:right="156" w:firstLine="708"/>
        <w:rPr>
          <w:rFonts w:ascii="Times New Roman" w:hAnsi="Times New Roman"/>
          <w:sz w:val="28"/>
        </w:rPr>
      </w:pP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карте</w:t>
      </w:r>
      <w:r>
        <w:rPr>
          <w:rFonts w:ascii="Times New Roman" w:hAnsi="Times New Roman"/>
          <w:spacing w:val="1"/>
          <w:sz w:val="28"/>
        </w:rPr>
        <w:t xml:space="preserve"> </w:t>
      </w:r>
      <w:r>
        <w:rPr>
          <w:rFonts w:ascii="Times New Roman" w:hAnsi="Times New Roman"/>
          <w:sz w:val="28"/>
        </w:rPr>
        <w:t>градостроительного</w:t>
      </w:r>
      <w:r>
        <w:rPr>
          <w:rFonts w:ascii="Times New Roman" w:hAnsi="Times New Roman"/>
          <w:spacing w:val="1"/>
          <w:sz w:val="28"/>
        </w:rPr>
        <w:t xml:space="preserve"> </w:t>
      </w:r>
      <w:r>
        <w:rPr>
          <w:rFonts w:ascii="Times New Roman" w:hAnsi="Times New Roman"/>
          <w:sz w:val="28"/>
        </w:rPr>
        <w:t>зонирования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обязательном</w:t>
      </w:r>
      <w:r>
        <w:rPr>
          <w:rFonts w:ascii="Times New Roman" w:hAnsi="Times New Roman"/>
          <w:spacing w:val="1"/>
          <w:sz w:val="28"/>
        </w:rPr>
        <w:t xml:space="preserve"> </w:t>
      </w:r>
      <w:r>
        <w:rPr>
          <w:rFonts w:ascii="Times New Roman" w:hAnsi="Times New Roman"/>
          <w:sz w:val="28"/>
        </w:rPr>
        <w:t>порядке</w:t>
      </w:r>
      <w:r>
        <w:rPr>
          <w:rFonts w:ascii="Times New Roman" w:hAnsi="Times New Roman"/>
          <w:spacing w:val="1"/>
          <w:sz w:val="28"/>
        </w:rPr>
        <w:t xml:space="preserve"> </w:t>
      </w:r>
      <w:r>
        <w:rPr>
          <w:rFonts w:ascii="Times New Roman" w:hAnsi="Times New Roman"/>
          <w:sz w:val="28"/>
        </w:rPr>
        <w:t>устанавливаются территории, в границах которых предусматривается осуществление</w:t>
      </w:r>
      <w:r>
        <w:rPr>
          <w:rFonts w:ascii="Times New Roman" w:hAnsi="Times New Roman"/>
          <w:spacing w:val="1"/>
          <w:sz w:val="28"/>
        </w:rPr>
        <w:t xml:space="preserve"> </w:t>
      </w:r>
      <w:r>
        <w:rPr>
          <w:rFonts w:ascii="Times New Roman" w:hAnsi="Times New Roman"/>
          <w:sz w:val="28"/>
        </w:rPr>
        <w:t>комплексного развития территории. Границы таких территорий устанавливаются по</w:t>
      </w:r>
      <w:r>
        <w:rPr>
          <w:rFonts w:ascii="Times New Roman" w:hAnsi="Times New Roman"/>
          <w:spacing w:val="1"/>
          <w:sz w:val="28"/>
        </w:rPr>
        <w:t xml:space="preserve"> </w:t>
      </w:r>
      <w:r>
        <w:rPr>
          <w:rFonts w:ascii="Times New Roman" w:hAnsi="Times New Roman"/>
          <w:sz w:val="28"/>
        </w:rPr>
        <w:t>границам</w:t>
      </w:r>
      <w:r>
        <w:rPr>
          <w:rFonts w:ascii="Times New Roman" w:hAnsi="Times New Roman"/>
          <w:spacing w:val="1"/>
          <w:sz w:val="28"/>
        </w:rPr>
        <w:t xml:space="preserve"> </w:t>
      </w:r>
      <w:r>
        <w:rPr>
          <w:rFonts w:ascii="Times New Roman" w:hAnsi="Times New Roman"/>
          <w:sz w:val="28"/>
        </w:rPr>
        <w:t>одной</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нескольких</w:t>
      </w:r>
      <w:r>
        <w:rPr>
          <w:rFonts w:ascii="Times New Roman" w:hAnsi="Times New Roman"/>
          <w:spacing w:val="1"/>
          <w:sz w:val="28"/>
        </w:rPr>
        <w:t xml:space="preserve"> </w:t>
      </w:r>
      <w:r>
        <w:rPr>
          <w:rFonts w:ascii="Times New Roman" w:hAnsi="Times New Roman"/>
          <w:sz w:val="28"/>
        </w:rPr>
        <w:t>территориальных</w:t>
      </w:r>
      <w:r>
        <w:rPr>
          <w:rFonts w:ascii="Times New Roman" w:hAnsi="Times New Roman"/>
          <w:spacing w:val="1"/>
          <w:sz w:val="28"/>
        </w:rPr>
        <w:t xml:space="preserve"> </w:t>
      </w:r>
      <w:r>
        <w:rPr>
          <w:rFonts w:ascii="Times New Roman" w:hAnsi="Times New Roman"/>
          <w:sz w:val="28"/>
        </w:rPr>
        <w:t>зон</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могут</w:t>
      </w:r>
      <w:r>
        <w:rPr>
          <w:rFonts w:ascii="Times New Roman" w:hAnsi="Times New Roman"/>
          <w:spacing w:val="1"/>
          <w:sz w:val="28"/>
        </w:rPr>
        <w:t xml:space="preserve"> </w:t>
      </w:r>
      <w:r>
        <w:rPr>
          <w:rFonts w:ascii="Times New Roman" w:hAnsi="Times New Roman"/>
          <w:sz w:val="28"/>
        </w:rPr>
        <w:t>отображаться</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отдельной</w:t>
      </w:r>
      <w:r>
        <w:rPr>
          <w:rFonts w:ascii="Times New Roman" w:hAnsi="Times New Roman"/>
          <w:spacing w:val="1"/>
          <w:sz w:val="28"/>
        </w:rPr>
        <w:t xml:space="preserve"> </w:t>
      </w:r>
      <w:r>
        <w:rPr>
          <w:rFonts w:ascii="Times New Roman" w:hAnsi="Times New Roman"/>
          <w:sz w:val="28"/>
        </w:rPr>
        <w:t>карте. В</w:t>
      </w:r>
      <w:r>
        <w:rPr>
          <w:rFonts w:ascii="Times New Roman" w:hAnsi="Times New Roman"/>
          <w:spacing w:val="1"/>
          <w:sz w:val="28"/>
        </w:rPr>
        <w:t xml:space="preserve"> </w:t>
      </w:r>
      <w:r>
        <w:rPr>
          <w:rFonts w:ascii="Times New Roman" w:hAnsi="Times New Roman"/>
          <w:sz w:val="28"/>
        </w:rPr>
        <w:t>отношении таких территорий</w:t>
      </w:r>
      <w:r>
        <w:rPr>
          <w:rFonts w:ascii="Times New Roman" w:hAnsi="Times New Roman"/>
          <w:spacing w:val="1"/>
          <w:sz w:val="28"/>
        </w:rPr>
        <w:t xml:space="preserve"> </w:t>
      </w:r>
      <w:r>
        <w:rPr>
          <w:rFonts w:ascii="Times New Roman" w:hAnsi="Times New Roman"/>
          <w:sz w:val="28"/>
        </w:rPr>
        <w:t>заключается</w:t>
      </w:r>
      <w:r>
        <w:rPr>
          <w:rFonts w:ascii="Times New Roman" w:hAnsi="Times New Roman"/>
          <w:spacing w:val="1"/>
          <w:sz w:val="28"/>
        </w:rPr>
        <w:t xml:space="preserve"> </w:t>
      </w:r>
      <w:r>
        <w:rPr>
          <w:rFonts w:ascii="Times New Roman" w:hAnsi="Times New Roman"/>
          <w:sz w:val="28"/>
        </w:rPr>
        <w:t>один или несколько</w:t>
      </w:r>
      <w:r>
        <w:rPr>
          <w:rFonts w:ascii="Times New Roman" w:hAnsi="Times New Roman"/>
          <w:spacing w:val="1"/>
          <w:sz w:val="28"/>
        </w:rPr>
        <w:t xml:space="preserve"> </w:t>
      </w:r>
      <w:r>
        <w:rPr>
          <w:rFonts w:ascii="Times New Roman" w:hAnsi="Times New Roman"/>
          <w:sz w:val="28"/>
        </w:rPr>
        <w:t>договоров о</w:t>
      </w:r>
      <w:r>
        <w:rPr>
          <w:rFonts w:ascii="Times New Roman" w:hAnsi="Times New Roman"/>
          <w:spacing w:val="-3"/>
          <w:sz w:val="28"/>
        </w:rPr>
        <w:t xml:space="preserve"> </w:t>
      </w:r>
      <w:r>
        <w:rPr>
          <w:rFonts w:ascii="Times New Roman" w:hAnsi="Times New Roman"/>
          <w:sz w:val="28"/>
        </w:rPr>
        <w:t>комплексном развитии</w:t>
      </w:r>
      <w:r>
        <w:rPr>
          <w:rFonts w:ascii="Times New Roman" w:hAnsi="Times New Roman"/>
          <w:spacing w:val="-1"/>
          <w:sz w:val="28"/>
        </w:rPr>
        <w:t xml:space="preserve"> </w:t>
      </w:r>
      <w:r>
        <w:rPr>
          <w:rFonts w:ascii="Times New Roman" w:hAnsi="Times New Roman"/>
          <w:sz w:val="28"/>
        </w:rPr>
        <w:t>территории.</w:t>
      </w:r>
    </w:p>
    <w:p w:rsidR="00943EC1" w:rsidRDefault="00943EC1" w:rsidP="00943EC1">
      <w:pPr>
        <w:widowControl w:val="0"/>
        <w:numPr>
          <w:ilvl w:val="1"/>
          <w:numId w:val="7"/>
        </w:numPr>
        <w:tabs>
          <w:tab w:val="left" w:pos="993"/>
        </w:tabs>
        <w:autoSpaceDE w:val="0"/>
        <w:autoSpaceDN w:val="0"/>
        <w:ind w:left="0" w:right="160" w:firstLine="708"/>
        <w:rPr>
          <w:rFonts w:ascii="Times New Roman" w:hAnsi="Times New Roman"/>
          <w:sz w:val="28"/>
        </w:rPr>
      </w:pPr>
      <w:r>
        <w:rPr>
          <w:rFonts w:ascii="Times New Roman" w:hAnsi="Times New Roman"/>
          <w:sz w:val="28"/>
        </w:rPr>
        <w:t>Если</w:t>
      </w:r>
      <w:r>
        <w:rPr>
          <w:rFonts w:ascii="Times New Roman" w:hAnsi="Times New Roman"/>
          <w:spacing w:val="1"/>
          <w:sz w:val="28"/>
        </w:rPr>
        <w:t xml:space="preserve"> </w:t>
      </w:r>
      <w:r>
        <w:rPr>
          <w:rFonts w:ascii="Times New Roman" w:hAnsi="Times New Roman"/>
          <w:sz w:val="28"/>
        </w:rPr>
        <w:t>иное</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предусмотрено</w:t>
      </w:r>
      <w:r>
        <w:rPr>
          <w:rFonts w:ascii="Times New Roman" w:hAnsi="Times New Roman"/>
          <w:spacing w:val="1"/>
          <w:sz w:val="28"/>
        </w:rPr>
        <w:t xml:space="preserve"> </w:t>
      </w:r>
      <w:r>
        <w:rPr>
          <w:rFonts w:ascii="Times New Roman" w:hAnsi="Times New Roman"/>
          <w:sz w:val="28"/>
        </w:rPr>
        <w:t>нормативным</w:t>
      </w:r>
      <w:r>
        <w:rPr>
          <w:rFonts w:ascii="Times New Roman" w:hAnsi="Times New Roman"/>
          <w:spacing w:val="1"/>
          <w:sz w:val="28"/>
        </w:rPr>
        <w:t xml:space="preserve"> </w:t>
      </w:r>
      <w:r>
        <w:rPr>
          <w:rFonts w:ascii="Times New Roman" w:hAnsi="Times New Roman"/>
          <w:sz w:val="28"/>
        </w:rPr>
        <w:t>правовым</w:t>
      </w:r>
      <w:r>
        <w:rPr>
          <w:rFonts w:ascii="Times New Roman" w:hAnsi="Times New Roman"/>
          <w:spacing w:val="1"/>
          <w:sz w:val="28"/>
        </w:rPr>
        <w:t xml:space="preserve"> </w:t>
      </w:r>
      <w:r>
        <w:rPr>
          <w:rFonts w:ascii="Times New Roman" w:hAnsi="Times New Roman"/>
          <w:sz w:val="28"/>
        </w:rPr>
        <w:t>актом</w:t>
      </w:r>
      <w:r>
        <w:rPr>
          <w:rFonts w:ascii="Times New Roman" w:hAnsi="Times New Roman"/>
          <w:spacing w:val="1"/>
          <w:sz w:val="28"/>
        </w:rPr>
        <w:t xml:space="preserve"> </w:t>
      </w:r>
      <w:r>
        <w:rPr>
          <w:rFonts w:ascii="Times New Roman" w:hAnsi="Times New Roman"/>
          <w:sz w:val="28"/>
        </w:rPr>
        <w:t>субъекта</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Федерации,</w:t>
      </w:r>
      <w:r>
        <w:rPr>
          <w:rFonts w:ascii="Times New Roman" w:hAnsi="Times New Roman"/>
          <w:spacing w:val="1"/>
          <w:sz w:val="28"/>
        </w:rPr>
        <w:t xml:space="preserve"> </w:t>
      </w:r>
      <w:r>
        <w:rPr>
          <w:rFonts w:ascii="Times New Roman" w:hAnsi="Times New Roman"/>
          <w:sz w:val="28"/>
        </w:rPr>
        <w:t>решение</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комплексном</w:t>
      </w:r>
      <w:r>
        <w:rPr>
          <w:rFonts w:ascii="Times New Roman" w:hAnsi="Times New Roman"/>
          <w:spacing w:val="1"/>
          <w:sz w:val="28"/>
        </w:rPr>
        <w:t xml:space="preserve"> </w:t>
      </w:r>
      <w:r>
        <w:rPr>
          <w:rFonts w:ascii="Times New Roman" w:hAnsi="Times New Roman"/>
          <w:sz w:val="28"/>
        </w:rPr>
        <w:t>развитии</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может</w:t>
      </w:r>
      <w:r>
        <w:rPr>
          <w:rFonts w:ascii="Times New Roman" w:hAnsi="Times New Roman"/>
          <w:spacing w:val="1"/>
          <w:sz w:val="28"/>
        </w:rPr>
        <w:t xml:space="preserve"> </w:t>
      </w:r>
      <w:r>
        <w:rPr>
          <w:rFonts w:ascii="Times New Roman" w:hAnsi="Times New Roman"/>
          <w:sz w:val="28"/>
        </w:rPr>
        <w:t>быть</w:t>
      </w:r>
      <w:r>
        <w:rPr>
          <w:rFonts w:ascii="Times New Roman" w:hAnsi="Times New Roman"/>
          <w:spacing w:val="-67"/>
          <w:sz w:val="28"/>
        </w:rPr>
        <w:t xml:space="preserve"> </w:t>
      </w:r>
      <w:r>
        <w:rPr>
          <w:rFonts w:ascii="Times New Roman" w:hAnsi="Times New Roman"/>
          <w:sz w:val="28"/>
        </w:rPr>
        <w:t>принято</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отношении</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которая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соответствии</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правилами</w:t>
      </w:r>
      <w:r>
        <w:rPr>
          <w:rFonts w:ascii="Times New Roman" w:hAnsi="Times New Roman"/>
          <w:spacing w:val="1"/>
          <w:sz w:val="28"/>
        </w:rPr>
        <w:t xml:space="preserve"> </w:t>
      </w:r>
      <w:r>
        <w:rPr>
          <w:rFonts w:ascii="Times New Roman" w:hAnsi="Times New Roman"/>
          <w:sz w:val="28"/>
        </w:rPr>
        <w:t>землепользования и застройки на дату принятия указанного решения не определена в</w:t>
      </w:r>
      <w:r>
        <w:rPr>
          <w:rFonts w:ascii="Times New Roman" w:hAnsi="Times New Roman"/>
          <w:spacing w:val="1"/>
          <w:sz w:val="28"/>
        </w:rPr>
        <w:t xml:space="preserve"> </w:t>
      </w:r>
      <w:r>
        <w:rPr>
          <w:rFonts w:ascii="Times New Roman" w:hAnsi="Times New Roman"/>
          <w:sz w:val="28"/>
        </w:rPr>
        <w:t>качестве</w:t>
      </w:r>
      <w:r>
        <w:rPr>
          <w:rFonts w:ascii="Times New Roman" w:hAnsi="Times New Roman"/>
          <w:spacing w:val="1"/>
          <w:sz w:val="28"/>
        </w:rPr>
        <w:t xml:space="preserve"> </w:t>
      </w:r>
      <w:r>
        <w:rPr>
          <w:rFonts w:ascii="Times New Roman" w:hAnsi="Times New Roman"/>
          <w:sz w:val="28"/>
        </w:rPr>
        <w:t>такой</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либо</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отношении</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границы</w:t>
      </w:r>
      <w:r>
        <w:rPr>
          <w:rFonts w:ascii="Times New Roman" w:hAnsi="Times New Roman"/>
          <w:spacing w:val="1"/>
          <w:sz w:val="28"/>
        </w:rPr>
        <w:t xml:space="preserve"> </w:t>
      </w:r>
      <w:r>
        <w:rPr>
          <w:rFonts w:ascii="Times New Roman" w:hAnsi="Times New Roman"/>
          <w:sz w:val="28"/>
        </w:rPr>
        <w:t>которой</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совпадают</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границами</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указанной</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правилах</w:t>
      </w:r>
      <w:r>
        <w:rPr>
          <w:rFonts w:ascii="Times New Roman" w:hAnsi="Times New Roman"/>
          <w:spacing w:val="1"/>
          <w:sz w:val="28"/>
        </w:rPr>
        <w:t xml:space="preserve"> </w:t>
      </w:r>
      <w:r>
        <w:rPr>
          <w:rFonts w:ascii="Times New Roman" w:hAnsi="Times New Roman"/>
          <w:sz w:val="28"/>
        </w:rPr>
        <w:t>землепользования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застройки в качестве территории, в отношении которой допускается осуществление</w:t>
      </w:r>
      <w:r>
        <w:rPr>
          <w:rFonts w:ascii="Times New Roman" w:hAnsi="Times New Roman"/>
          <w:spacing w:val="1"/>
          <w:sz w:val="28"/>
        </w:rPr>
        <w:t xml:space="preserve"> </w:t>
      </w:r>
      <w:r>
        <w:rPr>
          <w:rFonts w:ascii="Times New Roman" w:hAnsi="Times New Roman"/>
          <w:sz w:val="28"/>
        </w:rPr>
        <w:t>деятельности</w:t>
      </w:r>
      <w:r>
        <w:rPr>
          <w:rFonts w:ascii="Times New Roman" w:hAnsi="Times New Roman"/>
          <w:spacing w:val="-2"/>
          <w:sz w:val="28"/>
        </w:rPr>
        <w:t xml:space="preserve"> </w:t>
      </w:r>
      <w:r>
        <w:rPr>
          <w:rFonts w:ascii="Times New Roman" w:hAnsi="Times New Roman"/>
          <w:sz w:val="28"/>
        </w:rPr>
        <w:t>по</w:t>
      </w:r>
      <w:r>
        <w:rPr>
          <w:rFonts w:ascii="Times New Roman" w:hAnsi="Times New Roman"/>
          <w:spacing w:val="-3"/>
          <w:sz w:val="28"/>
        </w:rPr>
        <w:t xml:space="preserve"> </w:t>
      </w:r>
      <w:r>
        <w:rPr>
          <w:rFonts w:ascii="Times New Roman" w:hAnsi="Times New Roman"/>
          <w:sz w:val="28"/>
        </w:rPr>
        <w:t>ее</w:t>
      </w:r>
      <w:r>
        <w:rPr>
          <w:rFonts w:ascii="Times New Roman" w:hAnsi="Times New Roman"/>
          <w:spacing w:val="1"/>
          <w:sz w:val="28"/>
        </w:rPr>
        <w:t xml:space="preserve"> </w:t>
      </w:r>
      <w:r>
        <w:rPr>
          <w:rFonts w:ascii="Times New Roman" w:hAnsi="Times New Roman"/>
          <w:sz w:val="28"/>
        </w:rPr>
        <w:t>комплексному</w:t>
      </w:r>
      <w:r>
        <w:rPr>
          <w:rFonts w:ascii="Times New Roman" w:hAnsi="Times New Roman"/>
          <w:spacing w:val="1"/>
          <w:sz w:val="28"/>
        </w:rPr>
        <w:t xml:space="preserve"> </w:t>
      </w:r>
      <w:r>
        <w:rPr>
          <w:rFonts w:ascii="Times New Roman" w:hAnsi="Times New Roman"/>
          <w:sz w:val="28"/>
        </w:rPr>
        <w:t>развитию.</w:t>
      </w:r>
    </w:p>
    <w:p w:rsidR="00943EC1" w:rsidRDefault="00943EC1" w:rsidP="00943EC1">
      <w:pPr>
        <w:widowControl w:val="0"/>
        <w:numPr>
          <w:ilvl w:val="1"/>
          <w:numId w:val="7"/>
        </w:numPr>
        <w:tabs>
          <w:tab w:val="left" w:pos="993"/>
        </w:tabs>
        <w:autoSpaceDE w:val="0"/>
        <w:autoSpaceDN w:val="0"/>
        <w:ind w:left="0" w:right="160" w:firstLine="708"/>
        <w:rPr>
          <w:rFonts w:ascii="Times New Roman" w:hAnsi="Times New Roman"/>
          <w:sz w:val="28"/>
        </w:rPr>
      </w:pPr>
      <w:r>
        <w:rPr>
          <w:rFonts w:ascii="Times New Roman" w:hAnsi="Times New Roman"/>
          <w:sz w:val="28"/>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943EC1" w:rsidRDefault="00943EC1" w:rsidP="00943EC1">
      <w:pPr>
        <w:widowControl w:val="0"/>
        <w:numPr>
          <w:ilvl w:val="0"/>
          <w:numId w:val="35"/>
        </w:numPr>
        <w:tabs>
          <w:tab w:val="left" w:pos="993"/>
        </w:tabs>
        <w:autoSpaceDE w:val="0"/>
        <w:autoSpaceDN w:val="0"/>
        <w:ind w:left="0" w:right="166" w:firstLine="709"/>
        <w:rPr>
          <w:rFonts w:ascii="Times New Roman" w:hAnsi="Times New Roman"/>
          <w:sz w:val="28"/>
        </w:rPr>
      </w:pPr>
      <w:r>
        <w:rPr>
          <w:rFonts w:ascii="Times New Roman" w:hAnsi="Times New Roman"/>
          <w:sz w:val="28"/>
        </w:rPr>
        <w:t>виды</w:t>
      </w:r>
      <w:r>
        <w:rPr>
          <w:rFonts w:ascii="Times New Roman" w:hAnsi="Times New Roman"/>
          <w:spacing w:val="1"/>
          <w:sz w:val="28"/>
        </w:rPr>
        <w:t xml:space="preserve"> </w:t>
      </w:r>
      <w:r>
        <w:rPr>
          <w:rFonts w:ascii="Times New Roman" w:hAnsi="Times New Roman"/>
          <w:sz w:val="28"/>
        </w:rPr>
        <w:t>разрешенного</w:t>
      </w:r>
      <w:r>
        <w:rPr>
          <w:rFonts w:ascii="Times New Roman" w:hAnsi="Times New Roman"/>
          <w:spacing w:val="1"/>
          <w:sz w:val="28"/>
        </w:rPr>
        <w:t xml:space="preserve"> </w:t>
      </w:r>
      <w:r>
        <w:rPr>
          <w:rFonts w:ascii="Times New Roman" w:hAnsi="Times New Roman"/>
          <w:sz w:val="28"/>
        </w:rPr>
        <w:t>использования</w:t>
      </w:r>
      <w:r>
        <w:rPr>
          <w:rFonts w:ascii="Times New Roman" w:hAnsi="Times New Roman"/>
          <w:spacing w:val="1"/>
          <w:sz w:val="28"/>
        </w:rPr>
        <w:t xml:space="preserve"> </w:t>
      </w:r>
      <w:r>
        <w:rPr>
          <w:rFonts w:ascii="Times New Roman" w:hAnsi="Times New Roman"/>
          <w:sz w:val="28"/>
        </w:rPr>
        <w:t>земельных</w:t>
      </w:r>
      <w:r>
        <w:rPr>
          <w:rFonts w:ascii="Times New Roman" w:hAnsi="Times New Roman"/>
          <w:spacing w:val="1"/>
          <w:sz w:val="28"/>
        </w:rPr>
        <w:t xml:space="preserve"> </w:t>
      </w:r>
      <w:r>
        <w:rPr>
          <w:rFonts w:ascii="Times New Roman" w:hAnsi="Times New Roman"/>
          <w:sz w:val="28"/>
        </w:rPr>
        <w:t>участков</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4"/>
          <w:sz w:val="28"/>
        </w:rPr>
        <w:t xml:space="preserve"> </w:t>
      </w:r>
      <w:r>
        <w:rPr>
          <w:rFonts w:ascii="Times New Roman" w:hAnsi="Times New Roman"/>
          <w:sz w:val="28"/>
        </w:rPr>
        <w:t>строительства;</w:t>
      </w:r>
    </w:p>
    <w:p w:rsidR="00943EC1" w:rsidRDefault="00943EC1" w:rsidP="00943EC1">
      <w:pPr>
        <w:widowControl w:val="0"/>
        <w:numPr>
          <w:ilvl w:val="0"/>
          <w:numId w:val="35"/>
        </w:numPr>
        <w:tabs>
          <w:tab w:val="left" w:pos="993"/>
        </w:tabs>
        <w:autoSpaceDE w:val="0"/>
        <w:autoSpaceDN w:val="0"/>
        <w:ind w:left="0" w:right="161" w:firstLine="709"/>
        <w:rPr>
          <w:rFonts w:ascii="Times New Roman" w:hAnsi="Times New Roman"/>
          <w:sz w:val="28"/>
        </w:rPr>
      </w:pPr>
      <w:hyperlink r:id="rId33" w:anchor="dst100606" w:history="1">
        <w:r>
          <w:rPr>
            <w:rStyle w:val="af0"/>
            <w:rFonts w:ascii="Times New Roman" w:hAnsi="Times New Roman"/>
          </w:rPr>
          <w:t xml:space="preserve">предельные </w:t>
        </w:r>
      </w:hyperlink>
      <w:r>
        <w:rPr>
          <w:rFonts w:ascii="Times New Roman" w:hAnsi="Times New Roman"/>
          <w:sz w:val="28"/>
        </w:rPr>
        <w:t>(минимальные</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максимальные)</w:t>
      </w:r>
      <w:r>
        <w:rPr>
          <w:rFonts w:ascii="Times New Roman" w:hAnsi="Times New Roman"/>
          <w:spacing w:val="1"/>
          <w:sz w:val="28"/>
        </w:rPr>
        <w:t xml:space="preserve"> </w:t>
      </w:r>
      <w:r>
        <w:rPr>
          <w:rFonts w:ascii="Times New Roman" w:hAnsi="Times New Roman"/>
          <w:sz w:val="28"/>
        </w:rPr>
        <w:t>размеры</w:t>
      </w:r>
      <w:r>
        <w:rPr>
          <w:rFonts w:ascii="Times New Roman" w:hAnsi="Times New Roman"/>
          <w:spacing w:val="1"/>
          <w:sz w:val="28"/>
        </w:rPr>
        <w:t xml:space="preserve"> </w:t>
      </w:r>
      <w:r>
        <w:rPr>
          <w:rFonts w:ascii="Times New Roman" w:hAnsi="Times New Roman"/>
          <w:sz w:val="28"/>
        </w:rPr>
        <w:t>земельных</w:t>
      </w:r>
      <w:r>
        <w:rPr>
          <w:rFonts w:ascii="Times New Roman" w:hAnsi="Times New Roman"/>
          <w:spacing w:val="1"/>
          <w:sz w:val="28"/>
        </w:rPr>
        <w:t xml:space="preserve"> </w:t>
      </w:r>
      <w:r>
        <w:rPr>
          <w:rFonts w:ascii="Times New Roman" w:hAnsi="Times New Roman"/>
          <w:sz w:val="28"/>
        </w:rPr>
        <w:t>участков</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предельные</w:t>
      </w:r>
      <w:r>
        <w:rPr>
          <w:rFonts w:ascii="Times New Roman" w:hAnsi="Times New Roman"/>
          <w:spacing w:val="1"/>
          <w:sz w:val="28"/>
        </w:rPr>
        <w:t xml:space="preserve"> </w:t>
      </w:r>
      <w:r>
        <w:rPr>
          <w:rFonts w:ascii="Times New Roman" w:hAnsi="Times New Roman"/>
          <w:sz w:val="28"/>
        </w:rPr>
        <w:t>параметры</w:t>
      </w:r>
      <w:r>
        <w:rPr>
          <w:rFonts w:ascii="Times New Roman" w:hAnsi="Times New Roman"/>
          <w:spacing w:val="1"/>
          <w:sz w:val="28"/>
        </w:rPr>
        <w:t xml:space="preserve"> </w:t>
      </w:r>
      <w:r>
        <w:rPr>
          <w:rFonts w:ascii="Times New Roman" w:hAnsi="Times New Roman"/>
          <w:sz w:val="28"/>
        </w:rPr>
        <w:t>разрешенного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реконструкции</w:t>
      </w:r>
      <w:r>
        <w:rPr>
          <w:rFonts w:ascii="Times New Roman" w:hAnsi="Times New Roman"/>
          <w:spacing w:val="1"/>
          <w:sz w:val="28"/>
        </w:rPr>
        <w:t xml:space="preserve"> </w:t>
      </w:r>
      <w:r>
        <w:rPr>
          <w:rFonts w:ascii="Times New Roman" w:hAnsi="Times New Roman"/>
          <w:sz w:val="28"/>
        </w:rPr>
        <w:t>объектов капитального</w:t>
      </w:r>
      <w:r>
        <w:rPr>
          <w:rFonts w:ascii="Times New Roman" w:hAnsi="Times New Roman"/>
          <w:spacing w:val="-3"/>
          <w:sz w:val="28"/>
        </w:rPr>
        <w:t xml:space="preserve"> </w:t>
      </w:r>
      <w:r>
        <w:rPr>
          <w:rFonts w:ascii="Times New Roman" w:hAnsi="Times New Roman"/>
          <w:sz w:val="28"/>
        </w:rPr>
        <w:t>строительства;</w:t>
      </w:r>
    </w:p>
    <w:p w:rsidR="00943EC1" w:rsidRDefault="00943EC1" w:rsidP="00943EC1">
      <w:pPr>
        <w:rPr>
          <w:rFonts w:ascii="Times New Roman" w:hAnsi="Times New Roman"/>
          <w:sz w:val="28"/>
        </w:rPr>
        <w:sectPr w:rsidR="00943EC1">
          <w:pgSz w:w="11910" w:h="16840"/>
          <w:pgMar w:top="620" w:right="570" w:bottom="520" w:left="1134" w:header="144" w:footer="326" w:gutter="0"/>
          <w:cols w:space="720"/>
        </w:sectPr>
      </w:pPr>
    </w:p>
    <w:p w:rsidR="00943EC1" w:rsidRDefault="00943EC1" w:rsidP="00943EC1">
      <w:pPr>
        <w:widowControl w:val="0"/>
        <w:numPr>
          <w:ilvl w:val="0"/>
          <w:numId w:val="35"/>
        </w:numPr>
        <w:tabs>
          <w:tab w:val="left" w:pos="993"/>
        </w:tabs>
        <w:autoSpaceDE w:val="0"/>
        <w:autoSpaceDN w:val="0"/>
        <w:ind w:left="0" w:right="157" w:firstLine="709"/>
        <w:rPr>
          <w:rFonts w:ascii="Times New Roman" w:hAnsi="Times New Roman"/>
          <w:sz w:val="28"/>
        </w:rPr>
      </w:pPr>
      <w:r>
        <w:rPr>
          <w:rFonts w:ascii="Times New Roman" w:hAnsi="Times New Roman"/>
          <w:sz w:val="28"/>
        </w:rPr>
        <w:lastRenderedPageBreak/>
        <w:t>ограничения использования земельных участков и объектов 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1"/>
          <w:sz w:val="28"/>
        </w:rPr>
        <w:t xml:space="preserve"> </w:t>
      </w:r>
      <w:r>
        <w:rPr>
          <w:rFonts w:ascii="Times New Roman" w:hAnsi="Times New Roman"/>
          <w:sz w:val="28"/>
        </w:rPr>
        <w:t>устанавливаемые</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соответствии</w:t>
      </w:r>
      <w:r>
        <w:rPr>
          <w:rFonts w:ascii="Times New Roman" w:hAnsi="Times New Roman"/>
          <w:spacing w:val="1"/>
          <w:sz w:val="28"/>
        </w:rPr>
        <w:t xml:space="preserve"> </w:t>
      </w:r>
      <w:r>
        <w:rPr>
          <w:rFonts w:ascii="Times New Roman" w:hAnsi="Times New Roman"/>
          <w:sz w:val="28"/>
        </w:rPr>
        <w:t xml:space="preserve">с </w:t>
      </w:r>
      <w:hyperlink r:id="rId34" w:anchor="dst100220" w:history="1">
        <w:r>
          <w:rPr>
            <w:rStyle w:val="af0"/>
            <w:rFonts w:ascii="Times New Roman" w:hAnsi="Times New Roman"/>
          </w:rPr>
          <w:t xml:space="preserve">законодательством </w:t>
        </w:r>
      </w:hyperlink>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Федерации;</w:t>
      </w:r>
    </w:p>
    <w:p w:rsidR="00943EC1" w:rsidRDefault="00943EC1" w:rsidP="00943EC1">
      <w:pPr>
        <w:widowControl w:val="0"/>
        <w:numPr>
          <w:ilvl w:val="0"/>
          <w:numId w:val="35"/>
        </w:numPr>
        <w:tabs>
          <w:tab w:val="left" w:pos="993"/>
        </w:tabs>
        <w:autoSpaceDE w:val="0"/>
        <w:autoSpaceDN w:val="0"/>
        <w:ind w:left="0" w:right="155" w:firstLine="709"/>
        <w:rPr>
          <w:rFonts w:ascii="Times New Roman" w:hAnsi="Times New Roman"/>
          <w:sz w:val="28"/>
        </w:rPr>
      </w:pPr>
      <w:r>
        <w:rPr>
          <w:rFonts w:ascii="Times New Roman" w:hAnsi="Times New Roman"/>
          <w:sz w:val="28"/>
        </w:rPr>
        <w:t>расчетные</w:t>
      </w:r>
      <w:r>
        <w:rPr>
          <w:rFonts w:ascii="Times New Roman" w:hAnsi="Times New Roman"/>
          <w:spacing w:val="1"/>
          <w:sz w:val="28"/>
        </w:rPr>
        <w:t xml:space="preserve"> </w:t>
      </w:r>
      <w:r>
        <w:rPr>
          <w:rFonts w:ascii="Times New Roman" w:hAnsi="Times New Roman"/>
          <w:sz w:val="28"/>
        </w:rPr>
        <w:t>показатели</w:t>
      </w:r>
      <w:r>
        <w:rPr>
          <w:rFonts w:ascii="Times New Roman" w:hAnsi="Times New Roman"/>
          <w:spacing w:val="1"/>
          <w:sz w:val="28"/>
        </w:rPr>
        <w:t xml:space="preserve"> </w:t>
      </w:r>
      <w:r>
        <w:rPr>
          <w:rFonts w:ascii="Times New Roman" w:hAnsi="Times New Roman"/>
          <w:sz w:val="28"/>
        </w:rPr>
        <w:t>минимально</w:t>
      </w:r>
      <w:r>
        <w:rPr>
          <w:rFonts w:ascii="Times New Roman" w:hAnsi="Times New Roman"/>
          <w:spacing w:val="1"/>
          <w:sz w:val="28"/>
        </w:rPr>
        <w:t xml:space="preserve"> </w:t>
      </w:r>
      <w:r>
        <w:rPr>
          <w:rFonts w:ascii="Times New Roman" w:hAnsi="Times New Roman"/>
          <w:sz w:val="28"/>
        </w:rPr>
        <w:t>допустимого</w:t>
      </w:r>
      <w:r>
        <w:rPr>
          <w:rFonts w:ascii="Times New Roman" w:hAnsi="Times New Roman"/>
          <w:spacing w:val="1"/>
          <w:sz w:val="28"/>
        </w:rPr>
        <w:t xml:space="preserve"> </w:t>
      </w:r>
      <w:r>
        <w:rPr>
          <w:rFonts w:ascii="Times New Roman" w:hAnsi="Times New Roman"/>
          <w:sz w:val="28"/>
        </w:rPr>
        <w:t>уровня</w:t>
      </w:r>
      <w:r>
        <w:rPr>
          <w:rFonts w:ascii="Times New Roman" w:hAnsi="Times New Roman"/>
          <w:spacing w:val="1"/>
          <w:sz w:val="28"/>
        </w:rPr>
        <w:t xml:space="preserve"> </w:t>
      </w:r>
      <w:r>
        <w:rPr>
          <w:rFonts w:ascii="Times New Roman" w:hAnsi="Times New Roman"/>
          <w:sz w:val="28"/>
        </w:rPr>
        <w:t>обеспеченности</w:t>
      </w:r>
      <w:r>
        <w:rPr>
          <w:rFonts w:ascii="Times New Roman" w:hAnsi="Times New Roman"/>
          <w:spacing w:val="-67"/>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объектами</w:t>
      </w:r>
      <w:r>
        <w:rPr>
          <w:rFonts w:ascii="Times New Roman" w:hAnsi="Times New Roman"/>
          <w:spacing w:val="1"/>
          <w:sz w:val="28"/>
        </w:rPr>
        <w:t xml:space="preserve"> </w:t>
      </w:r>
      <w:r>
        <w:rPr>
          <w:rFonts w:ascii="Times New Roman" w:hAnsi="Times New Roman"/>
          <w:sz w:val="28"/>
        </w:rPr>
        <w:t>коммунальной,</w:t>
      </w:r>
      <w:r>
        <w:rPr>
          <w:rFonts w:ascii="Times New Roman" w:hAnsi="Times New Roman"/>
          <w:spacing w:val="1"/>
          <w:sz w:val="28"/>
        </w:rPr>
        <w:t xml:space="preserve"> </w:t>
      </w:r>
      <w:r>
        <w:rPr>
          <w:rFonts w:ascii="Times New Roman" w:hAnsi="Times New Roman"/>
          <w:sz w:val="28"/>
        </w:rPr>
        <w:t>транспортной,</w:t>
      </w:r>
      <w:r>
        <w:rPr>
          <w:rFonts w:ascii="Times New Roman" w:hAnsi="Times New Roman"/>
          <w:spacing w:val="1"/>
          <w:sz w:val="28"/>
        </w:rPr>
        <w:t xml:space="preserve"> </w:t>
      </w:r>
      <w:r>
        <w:rPr>
          <w:rFonts w:ascii="Times New Roman" w:hAnsi="Times New Roman"/>
          <w:sz w:val="28"/>
        </w:rPr>
        <w:t>социальной</w:t>
      </w:r>
      <w:r>
        <w:rPr>
          <w:rFonts w:ascii="Times New Roman" w:hAnsi="Times New Roman"/>
          <w:spacing w:val="1"/>
          <w:sz w:val="28"/>
        </w:rPr>
        <w:t xml:space="preserve"> </w:t>
      </w:r>
      <w:r>
        <w:rPr>
          <w:rFonts w:ascii="Times New Roman" w:hAnsi="Times New Roman"/>
          <w:sz w:val="28"/>
        </w:rPr>
        <w:t>инфраструктур</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расчетные показатели максимально допустимого уровня территориальной доступности</w:t>
      </w:r>
      <w:r>
        <w:rPr>
          <w:rFonts w:ascii="Times New Roman" w:hAnsi="Times New Roman"/>
          <w:spacing w:val="-67"/>
          <w:sz w:val="28"/>
        </w:rPr>
        <w:t xml:space="preserve"> </w:t>
      </w:r>
      <w:r>
        <w:rPr>
          <w:rFonts w:ascii="Times New Roman" w:hAnsi="Times New Roman"/>
          <w:sz w:val="28"/>
        </w:rPr>
        <w:t>указанных объектов для населения в случае, если в границах территориальной зоны,</w:t>
      </w:r>
      <w:r>
        <w:rPr>
          <w:rFonts w:ascii="Times New Roman" w:hAnsi="Times New Roman"/>
          <w:spacing w:val="1"/>
          <w:sz w:val="28"/>
        </w:rPr>
        <w:t xml:space="preserve"> </w:t>
      </w:r>
      <w:r>
        <w:rPr>
          <w:rFonts w:ascii="Times New Roman" w:hAnsi="Times New Roman"/>
          <w:sz w:val="28"/>
        </w:rPr>
        <w:t>применительно</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которой</w:t>
      </w:r>
      <w:r>
        <w:rPr>
          <w:rFonts w:ascii="Times New Roman" w:hAnsi="Times New Roman"/>
          <w:spacing w:val="1"/>
          <w:sz w:val="28"/>
        </w:rPr>
        <w:t xml:space="preserve"> </w:t>
      </w:r>
      <w:r>
        <w:rPr>
          <w:rFonts w:ascii="Times New Roman" w:hAnsi="Times New Roman"/>
          <w:sz w:val="28"/>
        </w:rPr>
        <w:t>устанавливается</w:t>
      </w:r>
      <w:r>
        <w:rPr>
          <w:rFonts w:ascii="Times New Roman" w:hAnsi="Times New Roman"/>
          <w:spacing w:val="1"/>
          <w:sz w:val="28"/>
        </w:rPr>
        <w:t xml:space="preserve"> </w:t>
      </w:r>
      <w:r>
        <w:rPr>
          <w:rFonts w:ascii="Times New Roman" w:hAnsi="Times New Roman"/>
          <w:sz w:val="28"/>
        </w:rPr>
        <w:t>градостроительный</w:t>
      </w:r>
      <w:r>
        <w:rPr>
          <w:rFonts w:ascii="Times New Roman" w:hAnsi="Times New Roman"/>
          <w:spacing w:val="1"/>
          <w:sz w:val="28"/>
        </w:rPr>
        <w:t xml:space="preserve"> </w:t>
      </w:r>
      <w:r>
        <w:rPr>
          <w:rFonts w:ascii="Times New Roman" w:hAnsi="Times New Roman"/>
          <w:sz w:val="28"/>
        </w:rPr>
        <w:t>регламент,</w:t>
      </w:r>
      <w:r>
        <w:rPr>
          <w:rFonts w:ascii="Times New Roman" w:hAnsi="Times New Roman"/>
          <w:spacing w:val="1"/>
          <w:sz w:val="28"/>
        </w:rPr>
        <w:t xml:space="preserve"> </w:t>
      </w:r>
      <w:r>
        <w:rPr>
          <w:rFonts w:ascii="Times New Roman" w:hAnsi="Times New Roman"/>
          <w:sz w:val="28"/>
        </w:rPr>
        <w:t>предусматривается</w:t>
      </w:r>
      <w:r>
        <w:rPr>
          <w:rFonts w:ascii="Times New Roman" w:hAnsi="Times New Roman"/>
          <w:spacing w:val="1"/>
          <w:sz w:val="28"/>
        </w:rPr>
        <w:t xml:space="preserve"> </w:t>
      </w:r>
      <w:r>
        <w:rPr>
          <w:rFonts w:ascii="Times New Roman" w:hAnsi="Times New Roman"/>
          <w:sz w:val="28"/>
        </w:rPr>
        <w:t>осуществление</w:t>
      </w:r>
      <w:r>
        <w:rPr>
          <w:rFonts w:ascii="Times New Roman" w:hAnsi="Times New Roman"/>
          <w:spacing w:val="1"/>
          <w:sz w:val="28"/>
        </w:rPr>
        <w:t xml:space="preserve"> </w:t>
      </w:r>
      <w:r>
        <w:rPr>
          <w:rFonts w:ascii="Times New Roman" w:hAnsi="Times New Roman"/>
          <w:sz w:val="28"/>
        </w:rPr>
        <w:t>деятельности</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комплексному</w:t>
      </w:r>
      <w:r>
        <w:rPr>
          <w:rFonts w:ascii="Times New Roman" w:hAnsi="Times New Roman"/>
          <w:spacing w:val="1"/>
          <w:sz w:val="28"/>
        </w:rPr>
        <w:t xml:space="preserve"> </w:t>
      </w:r>
      <w:r>
        <w:rPr>
          <w:rFonts w:ascii="Times New Roman" w:hAnsi="Times New Roman"/>
          <w:sz w:val="28"/>
        </w:rPr>
        <w:t>развитию</w:t>
      </w:r>
      <w:r>
        <w:rPr>
          <w:rFonts w:ascii="Times New Roman" w:hAnsi="Times New Roman"/>
          <w:spacing w:val="1"/>
          <w:sz w:val="28"/>
        </w:rPr>
        <w:t xml:space="preserve"> </w:t>
      </w:r>
      <w:r>
        <w:rPr>
          <w:rFonts w:ascii="Times New Roman" w:hAnsi="Times New Roman"/>
          <w:sz w:val="28"/>
        </w:rPr>
        <w:t>территории.</w:t>
      </w:r>
    </w:p>
    <w:p w:rsidR="00943EC1" w:rsidRDefault="00943EC1" w:rsidP="00943EC1">
      <w:pPr>
        <w:widowControl w:val="0"/>
        <w:numPr>
          <w:ilvl w:val="1"/>
          <w:numId w:val="7"/>
        </w:numPr>
        <w:tabs>
          <w:tab w:val="left" w:pos="993"/>
        </w:tabs>
        <w:autoSpaceDE w:val="0"/>
        <w:autoSpaceDN w:val="0"/>
        <w:ind w:left="0" w:right="155" w:firstLine="709"/>
        <w:rPr>
          <w:rFonts w:ascii="Times New Roman" w:hAnsi="Times New Roman"/>
          <w:sz w:val="20"/>
        </w:rPr>
      </w:pPr>
      <w:r>
        <w:rPr>
          <w:rFonts w:ascii="Times New Roman" w:hAnsi="Times New Roman"/>
          <w:sz w:val="28"/>
        </w:rPr>
        <w:t>Обязательным</w:t>
      </w:r>
      <w:r>
        <w:rPr>
          <w:rFonts w:ascii="Times New Roman" w:hAnsi="Times New Roman"/>
          <w:spacing w:val="1"/>
          <w:sz w:val="28"/>
        </w:rPr>
        <w:t xml:space="preserve"> </w:t>
      </w:r>
      <w:r>
        <w:rPr>
          <w:rFonts w:ascii="Times New Roman" w:hAnsi="Times New Roman"/>
          <w:sz w:val="28"/>
        </w:rPr>
        <w:t>приложением</w:t>
      </w:r>
      <w:r>
        <w:rPr>
          <w:rFonts w:ascii="Times New Roman" w:hAnsi="Times New Roman"/>
          <w:spacing w:val="1"/>
          <w:sz w:val="28"/>
        </w:rPr>
        <w:t xml:space="preserve"> </w:t>
      </w:r>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правилам</w:t>
      </w:r>
      <w:r>
        <w:rPr>
          <w:rFonts w:ascii="Times New Roman" w:hAnsi="Times New Roman"/>
          <w:spacing w:val="1"/>
          <w:sz w:val="28"/>
        </w:rPr>
        <w:t xml:space="preserve"> </w:t>
      </w:r>
      <w:r>
        <w:rPr>
          <w:rFonts w:ascii="Times New Roman" w:hAnsi="Times New Roman"/>
          <w:sz w:val="28"/>
        </w:rPr>
        <w:t>землепользования</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застройки</w:t>
      </w:r>
      <w:r>
        <w:rPr>
          <w:rFonts w:ascii="Times New Roman" w:hAnsi="Times New Roman"/>
          <w:spacing w:val="1"/>
          <w:sz w:val="28"/>
        </w:rPr>
        <w:t xml:space="preserve"> </w:t>
      </w:r>
      <w:r>
        <w:rPr>
          <w:rFonts w:ascii="Times New Roman" w:hAnsi="Times New Roman"/>
          <w:sz w:val="28"/>
        </w:rPr>
        <w:t>являются</w:t>
      </w:r>
      <w:r>
        <w:rPr>
          <w:rFonts w:ascii="Times New Roman" w:hAnsi="Times New Roman"/>
          <w:spacing w:val="1"/>
          <w:sz w:val="28"/>
        </w:rPr>
        <w:t xml:space="preserve"> </w:t>
      </w:r>
      <w:r>
        <w:rPr>
          <w:rFonts w:ascii="Times New Roman" w:hAnsi="Times New Roman"/>
          <w:sz w:val="28"/>
        </w:rPr>
        <w:t>сведения</w:t>
      </w:r>
      <w:r>
        <w:rPr>
          <w:rFonts w:ascii="Times New Roman" w:hAnsi="Times New Roman"/>
          <w:spacing w:val="1"/>
          <w:sz w:val="28"/>
        </w:rPr>
        <w:t xml:space="preserve"> </w:t>
      </w:r>
      <w:r>
        <w:rPr>
          <w:rFonts w:ascii="Times New Roman" w:hAnsi="Times New Roman"/>
          <w:sz w:val="28"/>
        </w:rPr>
        <w:t>о</w:t>
      </w:r>
      <w:r>
        <w:rPr>
          <w:rFonts w:ascii="Times New Roman" w:hAnsi="Times New Roman"/>
          <w:spacing w:val="1"/>
          <w:sz w:val="28"/>
        </w:rPr>
        <w:t xml:space="preserve"> </w:t>
      </w:r>
      <w:r>
        <w:rPr>
          <w:rFonts w:ascii="Times New Roman" w:hAnsi="Times New Roman"/>
          <w:sz w:val="28"/>
        </w:rPr>
        <w:t>границах</w:t>
      </w:r>
      <w:r>
        <w:rPr>
          <w:rFonts w:ascii="Times New Roman" w:hAnsi="Times New Roman"/>
          <w:spacing w:val="1"/>
          <w:sz w:val="28"/>
        </w:rPr>
        <w:t xml:space="preserve"> </w:t>
      </w:r>
      <w:r>
        <w:rPr>
          <w:rFonts w:ascii="Times New Roman" w:hAnsi="Times New Roman"/>
          <w:sz w:val="28"/>
        </w:rPr>
        <w:t>территориальных</w:t>
      </w:r>
      <w:r>
        <w:rPr>
          <w:rFonts w:ascii="Times New Roman" w:hAnsi="Times New Roman"/>
          <w:spacing w:val="1"/>
          <w:sz w:val="28"/>
        </w:rPr>
        <w:t xml:space="preserve"> </w:t>
      </w:r>
      <w:r>
        <w:rPr>
          <w:rFonts w:ascii="Times New Roman" w:hAnsi="Times New Roman"/>
          <w:sz w:val="28"/>
        </w:rPr>
        <w:t>зон,</w:t>
      </w:r>
      <w:r>
        <w:rPr>
          <w:rFonts w:ascii="Times New Roman" w:hAnsi="Times New Roman"/>
          <w:spacing w:val="1"/>
          <w:sz w:val="28"/>
        </w:rPr>
        <w:t xml:space="preserve"> </w:t>
      </w:r>
      <w:r>
        <w:rPr>
          <w:rFonts w:ascii="Times New Roman" w:hAnsi="Times New Roman"/>
          <w:sz w:val="28"/>
        </w:rPr>
        <w:t>которые</w:t>
      </w:r>
      <w:r>
        <w:rPr>
          <w:rFonts w:ascii="Times New Roman" w:hAnsi="Times New Roman"/>
          <w:spacing w:val="1"/>
          <w:sz w:val="28"/>
        </w:rPr>
        <w:t xml:space="preserve"> </w:t>
      </w:r>
      <w:r>
        <w:rPr>
          <w:rFonts w:ascii="Times New Roman" w:hAnsi="Times New Roman"/>
          <w:sz w:val="28"/>
        </w:rPr>
        <w:t>должны</w:t>
      </w:r>
      <w:r>
        <w:rPr>
          <w:rFonts w:ascii="Times New Roman" w:hAnsi="Times New Roman"/>
          <w:spacing w:val="1"/>
          <w:sz w:val="28"/>
        </w:rPr>
        <w:t xml:space="preserve"> </w:t>
      </w:r>
      <w:r>
        <w:rPr>
          <w:rFonts w:ascii="Times New Roman" w:hAnsi="Times New Roman"/>
          <w:sz w:val="28"/>
        </w:rPr>
        <w:t>содержать</w:t>
      </w:r>
      <w:r>
        <w:rPr>
          <w:rFonts w:ascii="Times New Roman" w:hAnsi="Times New Roman"/>
          <w:spacing w:val="1"/>
          <w:sz w:val="28"/>
        </w:rPr>
        <w:t xml:space="preserve"> </w:t>
      </w:r>
      <w:r>
        <w:rPr>
          <w:rFonts w:ascii="Times New Roman" w:hAnsi="Times New Roman"/>
          <w:sz w:val="28"/>
        </w:rPr>
        <w:t>графическое</w:t>
      </w:r>
      <w:r>
        <w:rPr>
          <w:rFonts w:ascii="Times New Roman" w:hAnsi="Times New Roman"/>
          <w:spacing w:val="1"/>
          <w:sz w:val="28"/>
        </w:rPr>
        <w:t xml:space="preserve"> </w:t>
      </w:r>
      <w:r>
        <w:rPr>
          <w:rFonts w:ascii="Times New Roman" w:hAnsi="Times New Roman"/>
          <w:sz w:val="28"/>
        </w:rPr>
        <w:t>описание</w:t>
      </w:r>
      <w:r>
        <w:rPr>
          <w:rFonts w:ascii="Times New Roman" w:hAnsi="Times New Roman"/>
          <w:spacing w:val="1"/>
          <w:sz w:val="28"/>
        </w:rPr>
        <w:t xml:space="preserve"> </w:t>
      </w:r>
      <w:r>
        <w:rPr>
          <w:rFonts w:ascii="Times New Roman" w:hAnsi="Times New Roman"/>
          <w:sz w:val="28"/>
        </w:rPr>
        <w:t>местоположения</w:t>
      </w:r>
      <w:r>
        <w:rPr>
          <w:rFonts w:ascii="Times New Roman" w:hAnsi="Times New Roman"/>
          <w:spacing w:val="1"/>
          <w:sz w:val="28"/>
        </w:rPr>
        <w:t xml:space="preserve"> </w:t>
      </w:r>
      <w:r>
        <w:rPr>
          <w:rFonts w:ascii="Times New Roman" w:hAnsi="Times New Roman"/>
          <w:sz w:val="28"/>
        </w:rPr>
        <w:t>границ</w:t>
      </w:r>
      <w:r>
        <w:rPr>
          <w:rFonts w:ascii="Times New Roman" w:hAnsi="Times New Roman"/>
          <w:spacing w:val="1"/>
          <w:sz w:val="28"/>
        </w:rPr>
        <w:t xml:space="preserve"> </w:t>
      </w:r>
      <w:r>
        <w:rPr>
          <w:rFonts w:ascii="Times New Roman" w:hAnsi="Times New Roman"/>
          <w:sz w:val="28"/>
        </w:rPr>
        <w:t>территориальных</w:t>
      </w:r>
      <w:r>
        <w:rPr>
          <w:rFonts w:ascii="Times New Roman" w:hAnsi="Times New Roman"/>
          <w:spacing w:val="1"/>
          <w:sz w:val="28"/>
        </w:rPr>
        <w:t xml:space="preserve"> </w:t>
      </w:r>
      <w:r>
        <w:rPr>
          <w:rFonts w:ascii="Times New Roman" w:hAnsi="Times New Roman"/>
          <w:sz w:val="28"/>
        </w:rPr>
        <w:t>зон,</w:t>
      </w:r>
      <w:r>
        <w:rPr>
          <w:rFonts w:ascii="Times New Roman" w:hAnsi="Times New Roman"/>
          <w:spacing w:val="1"/>
          <w:sz w:val="28"/>
        </w:rPr>
        <w:t xml:space="preserve"> </w:t>
      </w:r>
      <w:r>
        <w:rPr>
          <w:rFonts w:ascii="Times New Roman" w:hAnsi="Times New Roman"/>
          <w:sz w:val="28"/>
        </w:rPr>
        <w:t>перечень</w:t>
      </w:r>
      <w:r>
        <w:rPr>
          <w:rFonts w:ascii="Times New Roman" w:hAnsi="Times New Roman"/>
          <w:spacing w:val="-13"/>
          <w:sz w:val="28"/>
        </w:rPr>
        <w:t xml:space="preserve"> </w:t>
      </w:r>
      <w:r>
        <w:rPr>
          <w:rFonts w:ascii="Times New Roman" w:hAnsi="Times New Roman"/>
          <w:sz w:val="28"/>
        </w:rPr>
        <w:t>координат</w:t>
      </w:r>
      <w:r>
        <w:rPr>
          <w:rFonts w:ascii="Times New Roman" w:hAnsi="Times New Roman"/>
          <w:spacing w:val="-12"/>
          <w:sz w:val="28"/>
        </w:rPr>
        <w:t xml:space="preserve"> </w:t>
      </w:r>
      <w:r>
        <w:rPr>
          <w:rFonts w:ascii="Times New Roman" w:hAnsi="Times New Roman"/>
          <w:sz w:val="28"/>
        </w:rPr>
        <w:t>характерных</w:t>
      </w:r>
      <w:r>
        <w:rPr>
          <w:rFonts w:ascii="Times New Roman" w:hAnsi="Times New Roman"/>
          <w:spacing w:val="-17"/>
          <w:sz w:val="28"/>
        </w:rPr>
        <w:t xml:space="preserve"> </w:t>
      </w:r>
      <w:r>
        <w:rPr>
          <w:rFonts w:ascii="Times New Roman" w:hAnsi="Times New Roman"/>
          <w:sz w:val="28"/>
        </w:rPr>
        <w:t>точек</w:t>
      </w:r>
      <w:r>
        <w:rPr>
          <w:rFonts w:ascii="Times New Roman" w:hAnsi="Times New Roman"/>
          <w:spacing w:val="-10"/>
          <w:sz w:val="28"/>
        </w:rPr>
        <w:t xml:space="preserve"> </w:t>
      </w:r>
      <w:r>
        <w:rPr>
          <w:rFonts w:ascii="Times New Roman" w:hAnsi="Times New Roman"/>
          <w:sz w:val="28"/>
        </w:rPr>
        <w:t>этих</w:t>
      </w:r>
      <w:r>
        <w:rPr>
          <w:rFonts w:ascii="Times New Roman" w:hAnsi="Times New Roman"/>
          <w:spacing w:val="-13"/>
          <w:sz w:val="28"/>
        </w:rPr>
        <w:t xml:space="preserve"> </w:t>
      </w:r>
      <w:r>
        <w:rPr>
          <w:rFonts w:ascii="Times New Roman" w:hAnsi="Times New Roman"/>
          <w:sz w:val="28"/>
        </w:rPr>
        <w:t>границ</w:t>
      </w:r>
      <w:r>
        <w:rPr>
          <w:rFonts w:ascii="Times New Roman" w:hAnsi="Times New Roman"/>
          <w:spacing w:val="-11"/>
          <w:sz w:val="28"/>
        </w:rPr>
        <w:t xml:space="preserve"> </w:t>
      </w:r>
      <w:r>
        <w:rPr>
          <w:rFonts w:ascii="Times New Roman" w:hAnsi="Times New Roman"/>
          <w:sz w:val="28"/>
        </w:rPr>
        <w:t>в</w:t>
      </w:r>
      <w:r>
        <w:rPr>
          <w:rFonts w:ascii="Times New Roman" w:hAnsi="Times New Roman"/>
          <w:spacing w:val="-9"/>
          <w:sz w:val="28"/>
        </w:rPr>
        <w:t xml:space="preserve"> </w:t>
      </w:r>
      <w:r>
        <w:rPr>
          <w:rFonts w:ascii="Times New Roman" w:hAnsi="Times New Roman"/>
          <w:sz w:val="28"/>
        </w:rPr>
        <w:t>системе</w:t>
      </w:r>
      <w:r>
        <w:rPr>
          <w:rFonts w:ascii="Times New Roman" w:hAnsi="Times New Roman"/>
          <w:spacing w:val="-14"/>
          <w:sz w:val="28"/>
        </w:rPr>
        <w:t xml:space="preserve"> </w:t>
      </w:r>
      <w:r>
        <w:rPr>
          <w:rFonts w:ascii="Times New Roman" w:hAnsi="Times New Roman"/>
          <w:sz w:val="28"/>
        </w:rPr>
        <w:t>координат,</w:t>
      </w:r>
      <w:r>
        <w:rPr>
          <w:rFonts w:ascii="Times New Roman" w:hAnsi="Times New Roman"/>
          <w:spacing w:val="-16"/>
          <w:sz w:val="28"/>
        </w:rPr>
        <w:t xml:space="preserve"> </w:t>
      </w:r>
      <w:r>
        <w:rPr>
          <w:rFonts w:ascii="Times New Roman" w:hAnsi="Times New Roman"/>
          <w:sz w:val="28"/>
        </w:rPr>
        <w:t>используемой</w:t>
      </w:r>
      <w:r>
        <w:rPr>
          <w:rFonts w:ascii="Times New Roman" w:hAnsi="Times New Roman"/>
          <w:spacing w:val="-67"/>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ведения</w:t>
      </w:r>
      <w:r>
        <w:rPr>
          <w:rFonts w:ascii="Times New Roman" w:hAnsi="Times New Roman"/>
          <w:spacing w:val="1"/>
          <w:sz w:val="28"/>
        </w:rPr>
        <w:t xml:space="preserve"> </w:t>
      </w:r>
      <w:r>
        <w:rPr>
          <w:rFonts w:ascii="Times New Roman" w:hAnsi="Times New Roman"/>
          <w:sz w:val="28"/>
        </w:rPr>
        <w:t>Единого</w:t>
      </w:r>
      <w:r>
        <w:rPr>
          <w:rFonts w:ascii="Times New Roman" w:hAnsi="Times New Roman"/>
          <w:spacing w:val="1"/>
          <w:sz w:val="28"/>
        </w:rPr>
        <w:t xml:space="preserve"> </w:t>
      </w:r>
      <w:r>
        <w:rPr>
          <w:rFonts w:ascii="Times New Roman" w:hAnsi="Times New Roman"/>
          <w:sz w:val="28"/>
        </w:rPr>
        <w:t>государственного</w:t>
      </w:r>
      <w:r>
        <w:rPr>
          <w:rFonts w:ascii="Times New Roman" w:hAnsi="Times New Roman"/>
          <w:spacing w:val="1"/>
          <w:sz w:val="28"/>
        </w:rPr>
        <w:t xml:space="preserve"> </w:t>
      </w:r>
      <w:r>
        <w:rPr>
          <w:rFonts w:ascii="Times New Roman" w:hAnsi="Times New Roman"/>
          <w:sz w:val="28"/>
        </w:rPr>
        <w:t>реестра</w:t>
      </w:r>
      <w:r>
        <w:rPr>
          <w:rFonts w:ascii="Times New Roman" w:hAnsi="Times New Roman"/>
          <w:spacing w:val="1"/>
          <w:sz w:val="28"/>
        </w:rPr>
        <w:t xml:space="preserve"> </w:t>
      </w:r>
      <w:r>
        <w:rPr>
          <w:rFonts w:ascii="Times New Roman" w:hAnsi="Times New Roman"/>
          <w:sz w:val="28"/>
        </w:rPr>
        <w:t>недвижимости.</w:t>
      </w:r>
      <w:r>
        <w:rPr>
          <w:rFonts w:ascii="Times New Roman" w:hAnsi="Times New Roman"/>
          <w:spacing w:val="1"/>
          <w:sz w:val="28"/>
        </w:rPr>
        <w:t xml:space="preserve"> </w:t>
      </w:r>
      <w:r>
        <w:rPr>
          <w:rFonts w:ascii="Times New Roman" w:hAnsi="Times New Roman"/>
          <w:sz w:val="28"/>
        </w:rPr>
        <w:t>Органы</w:t>
      </w:r>
      <w:r>
        <w:rPr>
          <w:rFonts w:ascii="Times New Roman" w:hAnsi="Times New Roman"/>
          <w:spacing w:val="1"/>
          <w:sz w:val="28"/>
        </w:rPr>
        <w:t xml:space="preserve"> </w:t>
      </w:r>
      <w:r>
        <w:rPr>
          <w:rFonts w:ascii="Times New Roman" w:hAnsi="Times New Roman"/>
          <w:sz w:val="28"/>
        </w:rPr>
        <w:t>местного</w:t>
      </w:r>
      <w:r>
        <w:rPr>
          <w:rFonts w:ascii="Times New Roman" w:hAnsi="Times New Roman"/>
          <w:spacing w:val="1"/>
          <w:sz w:val="28"/>
        </w:rPr>
        <w:t xml:space="preserve"> </w:t>
      </w:r>
      <w:r>
        <w:rPr>
          <w:rFonts w:ascii="Times New Roman" w:hAnsi="Times New Roman"/>
          <w:sz w:val="28"/>
        </w:rPr>
        <w:t>самоуправления поселения, городского</w:t>
      </w:r>
      <w:r>
        <w:rPr>
          <w:rFonts w:ascii="Times New Roman" w:hAnsi="Times New Roman"/>
          <w:spacing w:val="1"/>
          <w:sz w:val="28"/>
        </w:rPr>
        <w:t xml:space="preserve"> </w:t>
      </w:r>
      <w:r>
        <w:rPr>
          <w:rFonts w:ascii="Times New Roman" w:hAnsi="Times New Roman"/>
          <w:sz w:val="28"/>
        </w:rPr>
        <w:t>округа также</w:t>
      </w:r>
      <w:r>
        <w:rPr>
          <w:rFonts w:ascii="Times New Roman" w:hAnsi="Times New Roman"/>
          <w:spacing w:val="1"/>
          <w:sz w:val="28"/>
        </w:rPr>
        <w:t xml:space="preserve"> </w:t>
      </w:r>
      <w:r>
        <w:rPr>
          <w:rFonts w:ascii="Times New Roman" w:hAnsi="Times New Roman"/>
          <w:sz w:val="28"/>
        </w:rPr>
        <w:t>вправе</w:t>
      </w:r>
      <w:r>
        <w:rPr>
          <w:rFonts w:ascii="Times New Roman" w:hAnsi="Times New Roman"/>
          <w:spacing w:val="1"/>
          <w:sz w:val="28"/>
        </w:rPr>
        <w:t xml:space="preserve"> </w:t>
      </w:r>
      <w:r>
        <w:rPr>
          <w:rFonts w:ascii="Times New Roman" w:hAnsi="Times New Roman"/>
          <w:sz w:val="28"/>
        </w:rPr>
        <w:t>подготовить текстовое</w:t>
      </w:r>
      <w:r>
        <w:rPr>
          <w:rFonts w:ascii="Times New Roman" w:hAnsi="Times New Roman"/>
          <w:spacing w:val="1"/>
          <w:sz w:val="28"/>
        </w:rPr>
        <w:t xml:space="preserve"> </w:t>
      </w:r>
      <w:r>
        <w:rPr>
          <w:rFonts w:ascii="Times New Roman" w:hAnsi="Times New Roman"/>
          <w:sz w:val="28"/>
        </w:rPr>
        <w:t>описание</w:t>
      </w:r>
      <w:r>
        <w:rPr>
          <w:rFonts w:ascii="Times New Roman" w:hAnsi="Times New Roman"/>
          <w:spacing w:val="1"/>
          <w:sz w:val="28"/>
        </w:rPr>
        <w:t xml:space="preserve"> </w:t>
      </w:r>
      <w:r>
        <w:rPr>
          <w:rFonts w:ascii="Times New Roman" w:hAnsi="Times New Roman"/>
          <w:sz w:val="28"/>
        </w:rPr>
        <w:t>местоположения</w:t>
      </w:r>
      <w:r>
        <w:rPr>
          <w:rFonts w:ascii="Times New Roman" w:hAnsi="Times New Roman"/>
          <w:spacing w:val="1"/>
          <w:sz w:val="28"/>
        </w:rPr>
        <w:t xml:space="preserve"> </w:t>
      </w:r>
      <w:r>
        <w:rPr>
          <w:rFonts w:ascii="Times New Roman" w:hAnsi="Times New Roman"/>
          <w:sz w:val="28"/>
        </w:rPr>
        <w:t>границ</w:t>
      </w:r>
      <w:r>
        <w:rPr>
          <w:rFonts w:ascii="Times New Roman" w:hAnsi="Times New Roman"/>
          <w:spacing w:val="1"/>
          <w:sz w:val="28"/>
        </w:rPr>
        <w:t xml:space="preserve"> </w:t>
      </w:r>
      <w:r>
        <w:rPr>
          <w:rFonts w:ascii="Times New Roman" w:hAnsi="Times New Roman"/>
          <w:sz w:val="28"/>
        </w:rPr>
        <w:t>территориальных</w:t>
      </w:r>
      <w:r>
        <w:rPr>
          <w:rFonts w:ascii="Times New Roman" w:hAnsi="Times New Roman"/>
          <w:spacing w:val="1"/>
          <w:sz w:val="28"/>
        </w:rPr>
        <w:t xml:space="preserve"> </w:t>
      </w:r>
      <w:r>
        <w:rPr>
          <w:rFonts w:ascii="Times New Roman" w:hAnsi="Times New Roman"/>
          <w:sz w:val="28"/>
        </w:rPr>
        <w:t xml:space="preserve">зон. </w:t>
      </w:r>
      <w:hyperlink r:id="rId35" w:history="1">
        <w:r>
          <w:rPr>
            <w:rStyle w:val="af0"/>
            <w:rFonts w:ascii="Times New Roman" w:hAnsi="Times New Roman"/>
          </w:rPr>
          <w:t xml:space="preserve">Формы </w:t>
        </w:r>
      </w:hyperlink>
      <w:r>
        <w:rPr>
          <w:rFonts w:ascii="Times New Roman" w:hAnsi="Times New Roman"/>
          <w:sz w:val="28"/>
        </w:rPr>
        <w:t>графического</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текстового</w:t>
      </w:r>
      <w:r>
        <w:rPr>
          <w:rFonts w:ascii="Times New Roman" w:hAnsi="Times New Roman"/>
          <w:spacing w:val="1"/>
          <w:sz w:val="28"/>
        </w:rPr>
        <w:t xml:space="preserve"> </w:t>
      </w:r>
      <w:r>
        <w:rPr>
          <w:rFonts w:ascii="Times New Roman" w:hAnsi="Times New Roman"/>
          <w:sz w:val="28"/>
        </w:rPr>
        <w:t>описания</w:t>
      </w:r>
      <w:r>
        <w:rPr>
          <w:rFonts w:ascii="Times New Roman" w:hAnsi="Times New Roman"/>
          <w:spacing w:val="1"/>
          <w:sz w:val="28"/>
        </w:rPr>
        <w:t xml:space="preserve"> </w:t>
      </w:r>
      <w:r>
        <w:rPr>
          <w:rFonts w:ascii="Times New Roman" w:hAnsi="Times New Roman"/>
          <w:sz w:val="28"/>
        </w:rPr>
        <w:t>местоположения</w:t>
      </w:r>
      <w:r>
        <w:rPr>
          <w:rFonts w:ascii="Times New Roman" w:hAnsi="Times New Roman"/>
          <w:spacing w:val="1"/>
          <w:sz w:val="28"/>
        </w:rPr>
        <w:t xml:space="preserve"> </w:t>
      </w:r>
      <w:r>
        <w:rPr>
          <w:rFonts w:ascii="Times New Roman" w:hAnsi="Times New Roman"/>
          <w:sz w:val="28"/>
        </w:rPr>
        <w:t>границ</w:t>
      </w:r>
      <w:r>
        <w:rPr>
          <w:rFonts w:ascii="Times New Roman" w:hAnsi="Times New Roman"/>
          <w:spacing w:val="1"/>
          <w:sz w:val="28"/>
        </w:rPr>
        <w:t xml:space="preserve"> </w:t>
      </w:r>
      <w:r>
        <w:rPr>
          <w:rFonts w:ascii="Times New Roman" w:hAnsi="Times New Roman"/>
          <w:sz w:val="28"/>
        </w:rPr>
        <w:t>территориальных</w:t>
      </w:r>
      <w:r>
        <w:rPr>
          <w:rFonts w:ascii="Times New Roman" w:hAnsi="Times New Roman"/>
          <w:spacing w:val="1"/>
          <w:sz w:val="28"/>
        </w:rPr>
        <w:t xml:space="preserve"> </w:t>
      </w:r>
      <w:r>
        <w:rPr>
          <w:rFonts w:ascii="Times New Roman" w:hAnsi="Times New Roman"/>
          <w:sz w:val="28"/>
        </w:rPr>
        <w:t xml:space="preserve">зон, </w:t>
      </w:r>
      <w:hyperlink r:id="rId36" w:anchor="dst100145" w:history="1">
        <w:r>
          <w:rPr>
            <w:rStyle w:val="af0"/>
            <w:rFonts w:ascii="Times New Roman" w:hAnsi="Times New Roman"/>
          </w:rPr>
          <w:t xml:space="preserve">требования </w:t>
        </w:r>
      </w:hyperlink>
      <w:r>
        <w:rPr>
          <w:rFonts w:ascii="Times New Roman" w:hAnsi="Times New Roman"/>
          <w:sz w:val="28"/>
        </w:rPr>
        <w:t>к</w:t>
      </w:r>
      <w:r>
        <w:rPr>
          <w:rFonts w:ascii="Times New Roman" w:hAnsi="Times New Roman"/>
          <w:spacing w:val="1"/>
          <w:sz w:val="28"/>
        </w:rPr>
        <w:t xml:space="preserve"> </w:t>
      </w:r>
      <w:r>
        <w:rPr>
          <w:rFonts w:ascii="Times New Roman" w:hAnsi="Times New Roman"/>
          <w:sz w:val="28"/>
        </w:rPr>
        <w:t>точности</w:t>
      </w:r>
      <w:r>
        <w:rPr>
          <w:rFonts w:ascii="Times New Roman" w:hAnsi="Times New Roman"/>
          <w:spacing w:val="1"/>
          <w:sz w:val="28"/>
        </w:rPr>
        <w:t xml:space="preserve"> </w:t>
      </w:r>
      <w:r>
        <w:rPr>
          <w:rFonts w:ascii="Times New Roman" w:hAnsi="Times New Roman"/>
          <w:sz w:val="28"/>
        </w:rPr>
        <w:t>определения</w:t>
      </w:r>
      <w:r>
        <w:rPr>
          <w:rFonts w:ascii="Times New Roman" w:hAnsi="Times New Roman"/>
          <w:spacing w:val="1"/>
          <w:sz w:val="28"/>
        </w:rPr>
        <w:t xml:space="preserve"> </w:t>
      </w:r>
      <w:r>
        <w:rPr>
          <w:rFonts w:ascii="Times New Roman" w:hAnsi="Times New Roman"/>
          <w:sz w:val="28"/>
        </w:rPr>
        <w:t>координат</w:t>
      </w:r>
      <w:r>
        <w:rPr>
          <w:rFonts w:ascii="Times New Roman" w:hAnsi="Times New Roman"/>
          <w:spacing w:val="1"/>
          <w:sz w:val="28"/>
        </w:rPr>
        <w:t xml:space="preserve"> </w:t>
      </w:r>
      <w:r>
        <w:rPr>
          <w:rFonts w:ascii="Times New Roman" w:hAnsi="Times New Roman"/>
          <w:sz w:val="28"/>
        </w:rPr>
        <w:t>характерных</w:t>
      </w:r>
      <w:r>
        <w:rPr>
          <w:rFonts w:ascii="Times New Roman" w:hAnsi="Times New Roman"/>
          <w:spacing w:val="1"/>
          <w:sz w:val="28"/>
        </w:rPr>
        <w:t xml:space="preserve"> </w:t>
      </w:r>
      <w:r>
        <w:rPr>
          <w:rFonts w:ascii="Times New Roman" w:hAnsi="Times New Roman"/>
          <w:sz w:val="28"/>
        </w:rPr>
        <w:t>точек</w:t>
      </w:r>
      <w:r>
        <w:rPr>
          <w:rFonts w:ascii="Times New Roman" w:hAnsi="Times New Roman"/>
          <w:spacing w:val="1"/>
          <w:sz w:val="28"/>
        </w:rPr>
        <w:t xml:space="preserve"> </w:t>
      </w:r>
      <w:r>
        <w:rPr>
          <w:rFonts w:ascii="Times New Roman" w:hAnsi="Times New Roman"/>
          <w:sz w:val="28"/>
        </w:rPr>
        <w:t>границ</w:t>
      </w:r>
      <w:r>
        <w:rPr>
          <w:rFonts w:ascii="Times New Roman" w:hAnsi="Times New Roman"/>
          <w:spacing w:val="1"/>
          <w:sz w:val="28"/>
        </w:rPr>
        <w:t xml:space="preserve"> </w:t>
      </w:r>
      <w:r>
        <w:rPr>
          <w:rFonts w:ascii="Times New Roman" w:hAnsi="Times New Roman"/>
          <w:sz w:val="28"/>
        </w:rPr>
        <w:t>территориальных</w:t>
      </w:r>
      <w:r>
        <w:rPr>
          <w:rFonts w:ascii="Times New Roman" w:hAnsi="Times New Roman"/>
          <w:spacing w:val="1"/>
          <w:sz w:val="28"/>
        </w:rPr>
        <w:t xml:space="preserve"> </w:t>
      </w:r>
      <w:r>
        <w:rPr>
          <w:rFonts w:ascii="Times New Roman" w:hAnsi="Times New Roman"/>
          <w:sz w:val="28"/>
        </w:rPr>
        <w:t>зон,</w:t>
      </w:r>
      <w:r>
        <w:rPr>
          <w:rFonts w:ascii="Times New Roman" w:hAnsi="Times New Roman"/>
          <w:spacing w:val="1"/>
          <w:sz w:val="28"/>
        </w:rPr>
        <w:t xml:space="preserve"> </w:t>
      </w:r>
      <w:r>
        <w:rPr>
          <w:rFonts w:ascii="Times New Roman" w:hAnsi="Times New Roman"/>
          <w:sz w:val="28"/>
        </w:rPr>
        <w:t>формату электронного документа, содержащего указанные сведения, устанавливаются</w:t>
      </w:r>
      <w:r>
        <w:rPr>
          <w:rFonts w:ascii="Times New Roman" w:hAnsi="Times New Roman"/>
          <w:spacing w:val="1"/>
          <w:sz w:val="28"/>
        </w:rPr>
        <w:t xml:space="preserve"> </w:t>
      </w:r>
      <w:r>
        <w:rPr>
          <w:rFonts w:ascii="Times New Roman" w:hAnsi="Times New Roman"/>
          <w:sz w:val="28"/>
        </w:rPr>
        <w:t>федеральным</w:t>
      </w:r>
      <w:r>
        <w:rPr>
          <w:rFonts w:ascii="Times New Roman" w:hAnsi="Times New Roman"/>
          <w:spacing w:val="1"/>
          <w:sz w:val="28"/>
        </w:rPr>
        <w:t xml:space="preserve"> </w:t>
      </w:r>
      <w:r>
        <w:rPr>
          <w:rFonts w:ascii="Times New Roman" w:hAnsi="Times New Roman"/>
          <w:sz w:val="28"/>
        </w:rPr>
        <w:t>органом</w:t>
      </w:r>
      <w:r>
        <w:rPr>
          <w:rFonts w:ascii="Times New Roman" w:hAnsi="Times New Roman"/>
          <w:spacing w:val="1"/>
          <w:sz w:val="28"/>
        </w:rPr>
        <w:t xml:space="preserve"> </w:t>
      </w:r>
      <w:r>
        <w:rPr>
          <w:rFonts w:ascii="Times New Roman" w:hAnsi="Times New Roman"/>
          <w:sz w:val="28"/>
        </w:rPr>
        <w:t>исполнительной</w:t>
      </w:r>
      <w:r>
        <w:rPr>
          <w:rFonts w:ascii="Times New Roman" w:hAnsi="Times New Roman"/>
          <w:spacing w:val="1"/>
          <w:sz w:val="28"/>
        </w:rPr>
        <w:t xml:space="preserve"> </w:t>
      </w:r>
      <w:r>
        <w:rPr>
          <w:rFonts w:ascii="Times New Roman" w:hAnsi="Times New Roman"/>
          <w:sz w:val="28"/>
        </w:rPr>
        <w:t>власти,</w:t>
      </w:r>
      <w:r>
        <w:rPr>
          <w:rFonts w:ascii="Times New Roman" w:hAnsi="Times New Roman"/>
          <w:spacing w:val="1"/>
          <w:sz w:val="28"/>
        </w:rPr>
        <w:t xml:space="preserve"> </w:t>
      </w:r>
      <w:r>
        <w:rPr>
          <w:rFonts w:ascii="Times New Roman" w:hAnsi="Times New Roman"/>
          <w:sz w:val="28"/>
        </w:rPr>
        <w:t>осуществляющим</w:t>
      </w:r>
      <w:r>
        <w:rPr>
          <w:rFonts w:ascii="Times New Roman" w:hAnsi="Times New Roman"/>
          <w:spacing w:val="1"/>
          <w:sz w:val="28"/>
        </w:rPr>
        <w:t xml:space="preserve"> </w:t>
      </w:r>
      <w:r>
        <w:rPr>
          <w:rFonts w:ascii="Times New Roman" w:hAnsi="Times New Roman"/>
          <w:sz w:val="28"/>
        </w:rPr>
        <w:t>функции</w:t>
      </w:r>
      <w:r>
        <w:rPr>
          <w:rFonts w:ascii="Times New Roman" w:hAnsi="Times New Roman"/>
          <w:spacing w:val="1"/>
          <w:sz w:val="28"/>
        </w:rPr>
        <w:t xml:space="preserve"> </w:t>
      </w:r>
      <w:r>
        <w:rPr>
          <w:rFonts w:ascii="Times New Roman" w:hAnsi="Times New Roman"/>
          <w:sz w:val="28"/>
        </w:rPr>
        <w:t>по</w:t>
      </w:r>
      <w:r>
        <w:rPr>
          <w:rFonts w:ascii="Times New Roman" w:hAnsi="Times New Roman"/>
          <w:spacing w:val="1"/>
          <w:sz w:val="28"/>
        </w:rPr>
        <w:t xml:space="preserve"> </w:t>
      </w:r>
      <w:r>
        <w:rPr>
          <w:rFonts w:ascii="Times New Roman" w:hAnsi="Times New Roman"/>
          <w:sz w:val="28"/>
        </w:rPr>
        <w:t>выработке</w:t>
      </w:r>
      <w:r>
        <w:rPr>
          <w:rFonts w:ascii="Times New Roman" w:hAnsi="Times New Roman"/>
          <w:spacing w:val="-6"/>
          <w:sz w:val="28"/>
        </w:rPr>
        <w:t xml:space="preserve"> </w:t>
      </w:r>
      <w:r>
        <w:rPr>
          <w:rFonts w:ascii="Times New Roman" w:hAnsi="Times New Roman"/>
          <w:sz w:val="28"/>
        </w:rPr>
        <w:t>государственной</w:t>
      </w:r>
      <w:r>
        <w:rPr>
          <w:rFonts w:ascii="Times New Roman" w:hAnsi="Times New Roman"/>
          <w:spacing w:val="-7"/>
          <w:sz w:val="28"/>
        </w:rPr>
        <w:t xml:space="preserve"> </w:t>
      </w:r>
      <w:r>
        <w:rPr>
          <w:rFonts w:ascii="Times New Roman" w:hAnsi="Times New Roman"/>
          <w:sz w:val="28"/>
        </w:rPr>
        <w:t>политики</w:t>
      </w:r>
      <w:r>
        <w:rPr>
          <w:rFonts w:ascii="Times New Roman" w:hAnsi="Times New Roman"/>
          <w:spacing w:val="-11"/>
          <w:sz w:val="28"/>
        </w:rPr>
        <w:t xml:space="preserve"> </w:t>
      </w:r>
      <w:r>
        <w:rPr>
          <w:rFonts w:ascii="Times New Roman" w:hAnsi="Times New Roman"/>
          <w:sz w:val="28"/>
        </w:rPr>
        <w:t>и</w:t>
      </w:r>
      <w:r>
        <w:rPr>
          <w:rFonts w:ascii="Times New Roman" w:hAnsi="Times New Roman"/>
          <w:spacing w:val="-7"/>
          <w:sz w:val="28"/>
        </w:rPr>
        <w:t xml:space="preserve"> </w:t>
      </w:r>
      <w:r>
        <w:rPr>
          <w:rFonts w:ascii="Times New Roman" w:hAnsi="Times New Roman"/>
          <w:sz w:val="28"/>
        </w:rPr>
        <w:t>нормативно-правовому</w:t>
      </w:r>
      <w:r>
        <w:rPr>
          <w:rFonts w:ascii="Times New Roman" w:hAnsi="Times New Roman"/>
          <w:spacing w:val="-4"/>
          <w:sz w:val="28"/>
        </w:rPr>
        <w:t xml:space="preserve"> </w:t>
      </w:r>
      <w:r>
        <w:rPr>
          <w:rFonts w:ascii="Times New Roman" w:hAnsi="Times New Roman"/>
          <w:sz w:val="28"/>
        </w:rPr>
        <w:t>регулированию</w:t>
      </w:r>
      <w:r>
        <w:rPr>
          <w:rFonts w:ascii="Times New Roman" w:hAnsi="Times New Roman"/>
          <w:spacing w:val="-7"/>
          <w:sz w:val="28"/>
        </w:rPr>
        <w:t xml:space="preserve"> </w:t>
      </w:r>
      <w:r>
        <w:rPr>
          <w:rFonts w:ascii="Times New Roman" w:hAnsi="Times New Roman"/>
          <w:sz w:val="28"/>
        </w:rPr>
        <w:t>в</w:t>
      </w:r>
      <w:r>
        <w:rPr>
          <w:rFonts w:ascii="Times New Roman" w:hAnsi="Times New Roman"/>
          <w:spacing w:val="-6"/>
          <w:sz w:val="28"/>
        </w:rPr>
        <w:t xml:space="preserve"> </w:t>
      </w:r>
      <w:r>
        <w:rPr>
          <w:rFonts w:ascii="Times New Roman" w:hAnsi="Times New Roman"/>
          <w:sz w:val="28"/>
        </w:rPr>
        <w:t>сфере</w:t>
      </w:r>
      <w:r>
        <w:rPr>
          <w:rFonts w:ascii="Times New Roman" w:hAnsi="Times New Roman"/>
          <w:spacing w:val="-68"/>
          <w:sz w:val="28"/>
        </w:rPr>
        <w:t xml:space="preserve"> </w:t>
      </w:r>
      <w:r>
        <w:rPr>
          <w:rFonts w:ascii="Times New Roman" w:hAnsi="Times New Roman"/>
          <w:sz w:val="28"/>
        </w:rPr>
        <w:t>ведения</w:t>
      </w:r>
      <w:r>
        <w:rPr>
          <w:rFonts w:ascii="Times New Roman" w:hAnsi="Times New Roman"/>
          <w:spacing w:val="1"/>
          <w:sz w:val="28"/>
        </w:rPr>
        <w:t xml:space="preserve"> </w:t>
      </w:r>
      <w:r>
        <w:rPr>
          <w:rFonts w:ascii="Times New Roman" w:hAnsi="Times New Roman"/>
          <w:sz w:val="28"/>
        </w:rPr>
        <w:t>Единого</w:t>
      </w:r>
      <w:r>
        <w:rPr>
          <w:rFonts w:ascii="Times New Roman" w:hAnsi="Times New Roman"/>
          <w:spacing w:val="1"/>
          <w:sz w:val="28"/>
        </w:rPr>
        <w:t xml:space="preserve"> </w:t>
      </w:r>
      <w:r>
        <w:rPr>
          <w:rFonts w:ascii="Times New Roman" w:hAnsi="Times New Roman"/>
          <w:sz w:val="28"/>
        </w:rPr>
        <w:t>государственного</w:t>
      </w:r>
      <w:r>
        <w:rPr>
          <w:rFonts w:ascii="Times New Roman" w:hAnsi="Times New Roman"/>
          <w:spacing w:val="1"/>
          <w:sz w:val="28"/>
        </w:rPr>
        <w:t xml:space="preserve"> </w:t>
      </w:r>
      <w:r>
        <w:rPr>
          <w:rFonts w:ascii="Times New Roman" w:hAnsi="Times New Roman"/>
          <w:sz w:val="28"/>
        </w:rPr>
        <w:t>реестра</w:t>
      </w:r>
      <w:r>
        <w:rPr>
          <w:rFonts w:ascii="Times New Roman" w:hAnsi="Times New Roman"/>
          <w:spacing w:val="1"/>
          <w:sz w:val="28"/>
        </w:rPr>
        <w:t xml:space="preserve"> </w:t>
      </w:r>
      <w:r>
        <w:rPr>
          <w:rFonts w:ascii="Times New Roman" w:hAnsi="Times New Roman"/>
          <w:sz w:val="28"/>
        </w:rPr>
        <w:t>недвижимости,</w:t>
      </w:r>
      <w:r>
        <w:rPr>
          <w:rFonts w:ascii="Times New Roman" w:hAnsi="Times New Roman"/>
          <w:spacing w:val="1"/>
          <w:sz w:val="28"/>
        </w:rPr>
        <w:t xml:space="preserve"> </w:t>
      </w:r>
      <w:r>
        <w:rPr>
          <w:rFonts w:ascii="Times New Roman" w:hAnsi="Times New Roman"/>
          <w:sz w:val="28"/>
        </w:rPr>
        <w:t>осуществления</w:t>
      </w:r>
      <w:r>
        <w:rPr>
          <w:rFonts w:ascii="Times New Roman" w:hAnsi="Times New Roman"/>
          <w:spacing w:val="1"/>
          <w:sz w:val="28"/>
        </w:rPr>
        <w:t xml:space="preserve"> </w:t>
      </w:r>
      <w:r>
        <w:rPr>
          <w:rFonts w:ascii="Times New Roman" w:hAnsi="Times New Roman"/>
          <w:sz w:val="28"/>
        </w:rPr>
        <w:t>государственного</w:t>
      </w:r>
      <w:r>
        <w:rPr>
          <w:rFonts w:ascii="Times New Roman" w:hAnsi="Times New Roman"/>
          <w:spacing w:val="1"/>
          <w:sz w:val="28"/>
        </w:rPr>
        <w:t xml:space="preserve"> </w:t>
      </w:r>
      <w:r>
        <w:rPr>
          <w:rFonts w:ascii="Times New Roman" w:hAnsi="Times New Roman"/>
          <w:sz w:val="28"/>
        </w:rPr>
        <w:t>кадастрового</w:t>
      </w:r>
      <w:r>
        <w:rPr>
          <w:rFonts w:ascii="Times New Roman" w:hAnsi="Times New Roman"/>
          <w:spacing w:val="1"/>
          <w:sz w:val="28"/>
        </w:rPr>
        <w:t xml:space="preserve"> </w:t>
      </w:r>
      <w:r>
        <w:rPr>
          <w:rFonts w:ascii="Times New Roman" w:hAnsi="Times New Roman"/>
          <w:sz w:val="28"/>
        </w:rPr>
        <w:t>учета</w:t>
      </w:r>
      <w:r>
        <w:rPr>
          <w:rFonts w:ascii="Times New Roman" w:hAnsi="Times New Roman"/>
          <w:spacing w:val="1"/>
          <w:sz w:val="28"/>
        </w:rPr>
        <w:t xml:space="preserve"> </w:t>
      </w:r>
      <w:r>
        <w:rPr>
          <w:rFonts w:ascii="Times New Roman" w:hAnsi="Times New Roman"/>
          <w:sz w:val="28"/>
        </w:rPr>
        <w:t>недвижимого</w:t>
      </w:r>
      <w:r>
        <w:rPr>
          <w:rFonts w:ascii="Times New Roman" w:hAnsi="Times New Roman"/>
          <w:spacing w:val="1"/>
          <w:sz w:val="28"/>
        </w:rPr>
        <w:t xml:space="preserve"> </w:t>
      </w:r>
      <w:r>
        <w:rPr>
          <w:rFonts w:ascii="Times New Roman" w:hAnsi="Times New Roman"/>
          <w:sz w:val="28"/>
        </w:rPr>
        <w:t>имущества,</w:t>
      </w:r>
      <w:r>
        <w:rPr>
          <w:rFonts w:ascii="Times New Roman" w:hAnsi="Times New Roman"/>
          <w:spacing w:val="1"/>
          <w:sz w:val="28"/>
        </w:rPr>
        <w:t xml:space="preserve"> </w:t>
      </w:r>
      <w:r>
        <w:rPr>
          <w:rFonts w:ascii="Times New Roman" w:hAnsi="Times New Roman"/>
          <w:sz w:val="28"/>
        </w:rPr>
        <w:t>государственной</w:t>
      </w:r>
      <w:r>
        <w:rPr>
          <w:rFonts w:ascii="Times New Roman" w:hAnsi="Times New Roman"/>
          <w:spacing w:val="1"/>
          <w:sz w:val="28"/>
        </w:rPr>
        <w:t xml:space="preserve"> </w:t>
      </w:r>
      <w:r>
        <w:rPr>
          <w:rFonts w:ascii="Times New Roman" w:hAnsi="Times New Roman"/>
          <w:sz w:val="28"/>
        </w:rPr>
        <w:t>регистрации</w:t>
      </w:r>
      <w:r>
        <w:rPr>
          <w:rFonts w:ascii="Times New Roman" w:hAnsi="Times New Roman"/>
          <w:spacing w:val="-3"/>
          <w:sz w:val="28"/>
        </w:rPr>
        <w:t xml:space="preserve"> </w:t>
      </w:r>
      <w:r>
        <w:rPr>
          <w:rFonts w:ascii="Times New Roman" w:hAnsi="Times New Roman"/>
          <w:sz w:val="28"/>
        </w:rPr>
        <w:t>прав</w:t>
      </w:r>
      <w:r>
        <w:rPr>
          <w:rFonts w:ascii="Times New Roman" w:hAnsi="Times New Roman"/>
          <w:spacing w:val="-5"/>
          <w:sz w:val="28"/>
        </w:rPr>
        <w:t xml:space="preserve"> </w:t>
      </w:r>
      <w:r>
        <w:rPr>
          <w:rFonts w:ascii="Times New Roman" w:hAnsi="Times New Roman"/>
          <w:sz w:val="28"/>
        </w:rPr>
        <w:t>на</w:t>
      </w:r>
      <w:r>
        <w:rPr>
          <w:rFonts w:ascii="Times New Roman" w:hAnsi="Times New Roman"/>
          <w:spacing w:val="-8"/>
          <w:sz w:val="28"/>
        </w:rPr>
        <w:t xml:space="preserve"> </w:t>
      </w:r>
      <w:r>
        <w:rPr>
          <w:rFonts w:ascii="Times New Roman" w:hAnsi="Times New Roman"/>
          <w:sz w:val="28"/>
        </w:rPr>
        <w:t>недвижимое</w:t>
      </w:r>
      <w:r>
        <w:rPr>
          <w:rFonts w:ascii="Times New Roman" w:hAnsi="Times New Roman"/>
          <w:spacing w:val="-4"/>
          <w:sz w:val="28"/>
        </w:rPr>
        <w:t xml:space="preserve"> </w:t>
      </w:r>
      <w:r>
        <w:rPr>
          <w:rFonts w:ascii="Times New Roman" w:hAnsi="Times New Roman"/>
          <w:sz w:val="28"/>
        </w:rPr>
        <w:t>имущество</w:t>
      </w:r>
      <w:r>
        <w:rPr>
          <w:rFonts w:ascii="Times New Roman" w:hAnsi="Times New Roman"/>
          <w:spacing w:val="-5"/>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сделок</w:t>
      </w:r>
      <w:r>
        <w:rPr>
          <w:rFonts w:ascii="Times New Roman" w:hAnsi="Times New Roman"/>
          <w:spacing w:val="-4"/>
          <w:sz w:val="28"/>
        </w:rPr>
        <w:t xml:space="preserve"> </w:t>
      </w:r>
      <w:r>
        <w:rPr>
          <w:rFonts w:ascii="Times New Roman" w:hAnsi="Times New Roman"/>
          <w:sz w:val="28"/>
        </w:rPr>
        <w:t>с</w:t>
      </w:r>
      <w:r>
        <w:rPr>
          <w:rFonts w:ascii="Times New Roman" w:hAnsi="Times New Roman"/>
          <w:spacing w:val="-5"/>
          <w:sz w:val="28"/>
        </w:rPr>
        <w:t xml:space="preserve"> </w:t>
      </w:r>
      <w:r>
        <w:rPr>
          <w:rFonts w:ascii="Times New Roman" w:hAnsi="Times New Roman"/>
          <w:sz w:val="28"/>
        </w:rPr>
        <w:t>ним,</w:t>
      </w:r>
      <w:r>
        <w:rPr>
          <w:rFonts w:ascii="Times New Roman" w:hAnsi="Times New Roman"/>
          <w:spacing w:val="-5"/>
          <w:sz w:val="28"/>
        </w:rPr>
        <w:t xml:space="preserve"> </w:t>
      </w:r>
      <w:r>
        <w:rPr>
          <w:rFonts w:ascii="Times New Roman" w:hAnsi="Times New Roman"/>
          <w:sz w:val="28"/>
        </w:rPr>
        <w:t>предоставления</w:t>
      </w:r>
      <w:r>
        <w:rPr>
          <w:rFonts w:ascii="Times New Roman" w:hAnsi="Times New Roman"/>
          <w:spacing w:val="-5"/>
          <w:sz w:val="28"/>
        </w:rPr>
        <w:t xml:space="preserve"> </w:t>
      </w:r>
      <w:r>
        <w:rPr>
          <w:rFonts w:ascii="Times New Roman" w:hAnsi="Times New Roman"/>
          <w:sz w:val="28"/>
        </w:rPr>
        <w:t>сведений,</w:t>
      </w:r>
      <w:r>
        <w:rPr>
          <w:rFonts w:ascii="Times New Roman" w:hAnsi="Times New Roman"/>
          <w:spacing w:val="-68"/>
          <w:sz w:val="28"/>
        </w:rPr>
        <w:t xml:space="preserve"> </w:t>
      </w:r>
      <w:r>
        <w:rPr>
          <w:rFonts w:ascii="Times New Roman" w:hAnsi="Times New Roman"/>
          <w:sz w:val="28"/>
        </w:rPr>
        <w:t>содержащихся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Едином</w:t>
      </w:r>
      <w:r>
        <w:rPr>
          <w:rFonts w:ascii="Times New Roman" w:hAnsi="Times New Roman"/>
          <w:spacing w:val="-1"/>
          <w:sz w:val="28"/>
        </w:rPr>
        <w:t xml:space="preserve"> </w:t>
      </w:r>
      <w:r>
        <w:rPr>
          <w:rFonts w:ascii="Times New Roman" w:hAnsi="Times New Roman"/>
          <w:sz w:val="28"/>
        </w:rPr>
        <w:t>государственном</w:t>
      </w:r>
      <w:r>
        <w:rPr>
          <w:rFonts w:ascii="Times New Roman" w:hAnsi="Times New Roman"/>
          <w:spacing w:val="-4"/>
          <w:sz w:val="28"/>
        </w:rPr>
        <w:t xml:space="preserve"> </w:t>
      </w:r>
      <w:r>
        <w:rPr>
          <w:rFonts w:ascii="Times New Roman" w:hAnsi="Times New Roman"/>
          <w:sz w:val="28"/>
        </w:rPr>
        <w:t>реестре</w:t>
      </w:r>
      <w:r>
        <w:rPr>
          <w:rFonts w:ascii="Times New Roman" w:hAnsi="Times New Roman"/>
          <w:spacing w:val="-4"/>
          <w:sz w:val="28"/>
        </w:rPr>
        <w:t xml:space="preserve"> </w:t>
      </w:r>
      <w:r>
        <w:rPr>
          <w:rFonts w:ascii="Times New Roman" w:hAnsi="Times New Roman"/>
          <w:sz w:val="28"/>
        </w:rPr>
        <w:t>недвижимости.</w:t>
      </w:r>
    </w:p>
    <w:p w:rsidR="00943EC1" w:rsidRDefault="00943EC1" w:rsidP="00943EC1">
      <w:pPr>
        <w:rPr>
          <w:rFonts w:ascii="Times New Roman" w:hAnsi="Times New Roman"/>
          <w:sz w:val="20"/>
        </w:rPr>
        <w:sectPr w:rsidR="00943EC1">
          <w:pgSz w:w="11910" w:h="16840"/>
          <w:pgMar w:top="620" w:right="120" w:bottom="0" w:left="1134" w:header="144" w:footer="0" w:gutter="0"/>
          <w:cols w:space="720"/>
        </w:sectPr>
      </w:pPr>
    </w:p>
    <w:p w:rsidR="00943EC1" w:rsidRDefault="00943EC1" w:rsidP="00943EC1">
      <w:pPr>
        <w:widowControl w:val="0"/>
        <w:numPr>
          <w:ilvl w:val="1"/>
          <w:numId w:val="36"/>
        </w:numPr>
        <w:tabs>
          <w:tab w:val="left" w:pos="0"/>
        </w:tabs>
        <w:autoSpaceDE w:val="0"/>
        <w:autoSpaceDN w:val="0"/>
        <w:spacing w:before="79"/>
        <w:ind w:left="0" w:firstLine="0"/>
        <w:outlineLvl w:val="1"/>
        <w:rPr>
          <w:rFonts w:ascii="Times New Roman" w:hAnsi="Times New Roman"/>
          <w:b/>
          <w:bCs/>
          <w:sz w:val="28"/>
          <w:szCs w:val="28"/>
        </w:rPr>
      </w:pPr>
      <w:r>
        <w:rPr>
          <w:rFonts w:ascii="Times New Roman" w:hAnsi="Times New Roman"/>
          <w:b/>
          <w:bCs/>
          <w:sz w:val="28"/>
          <w:szCs w:val="28"/>
        </w:rPr>
        <w:lastRenderedPageBreak/>
        <w:t>Порядок</w:t>
      </w:r>
      <w:r>
        <w:rPr>
          <w:rFonts w:ascii="Times New Roman" w:hAnsi="Times New Roman"/>
          <w:b/>
          <w:bCs/>
          <w:spacing w:val="-4"/>
          <w:sz w:val="28"/>
          <w:szCs w:val="28"/>
        </w:rPr>
        <w:t xml:space="preserve"> </w:t>
      </w:r>
      <w:r>
        <w:rPr>
          <w:rFonts w:ascii="Times New Roman" w:hAnsi="Times New Roman"/>
          <w:b/>
          <w:bCs/>
          <w:sz w:val="28"/>
          <w:szCs w:val="28"/>
        </w:rPr>
        <w:t>установления</w:t>
      </w:r>
      <w:r>
        <w:rPr>
          <w:rFonts w:ascii="Times New Roman" w:hAnsi="Times New Roman"/>
          <w:b/>
          <w:bCs/>
          <w:spacing w:val="-2"/>
          <w:sz w:val="28"/>
          <w:szCs w:val="28"/>
        </w:rPr>
        <w:t xml:space="preserve"> </w:t>
      </w:r>
      <w:r>
        <w:rPr>
          <w:rFonts w:ascii="Times New Roman" w:hAnsi="Times New Roman"/>
          <w:b/>
          <w:bCs/>
          <w:sz w:val="28"/>
          <w:szCs w:val="28"/>
        </w:rPr>
        <w:t>территориальных</w:t>
      </w:r>
      <w:r>
        <w:rPr>
          <w:rFonts w:ascii="Times New Roman" w:hAnsi="Times New Roman"/>
          <w:b/>
          <w:bCs/>
          <w:spacing w:val="-3"/>
          <w:sz w:val="28"/>
          <w:szCs w:val="28"/>
        </w:rPr>
        <w:t xml:space="preserve"> </w:t>
      </w:r>
      <w:r>
        <w:rPr>
          <w:rFonts w:ascii="Times New Roman" w:hAnsi="Times New Roman"/>
          <w:b/>
          <w:bCs/>
          <w:sz w:val="28"/>
          <w:szCs w:val="28"/>
        </w:rPr>
        <w:t>зон</w:t>
      </w:r>
    </w:p>
    <w:p w:rsidR="00943EC1" w:rsidRDefault="00943EC1" w:rsidP="00943EC1">
      <w:pPr>
        <w:widowControl w:val="0"/>
        <w:numPr>
          <w:ilvl w:val="0"/>
          <w:numId w:val="7"/>
        </w:numPr>
        <w:tabs>
          <w:tab w:val="left" w:pos="993"/>
        </w:tabs>
        <w:autoSpaceDE w:val="0"/>
        <w:autoSpaceDN w:val="0"/>
        <w:spacing w:before="202"/>
        <w:ind w:left="0" w:right="163" w:firstLine="708"/>
        <w:rPr>
          <w:rFonts w:ascii="Times New Roman" w:hAnsi="Times New Roman"/>
          <w:sz w:val="28"/>
          <w:szCs w:val="22"/>
        </w:rPr>
      </w:pPr>
      <w:r>
        <w:rPr>
          <w:rFonts w:ascii="Times New Roman" w:hAnsi="Times New Roman"/>
          <w:sz w:val="28"/>
        </w:rPr>
        <w:t>Границы</w:t>
      </w:r>
      <w:r>
        <w:rPr>
          <w:rFonts w:ascii="Times New Roman" w:hAnsi="Times New Roman"/>
          <w:spacing w:val="1"/>
          <w:sz w:val="28"/>
        </w:rPr>
        <w:t xml:space="preserve"> </w:t>
      </w:r>
      <w:r>
        <w:rPr>
          <w:rFonts w:ascii="Times New Roman" w:hAnsi="Times New Roman"/>
          <w:sz w:val="28"/>
        </w:rPr>
        <w:t>территориальных</w:t>
      </w:r>
      <w:r>
        <w:rPr>
          <w:rFonts w:ascii="Times New Roman" w:hAnsi="Times New Roman"/>
          <w:spacing w:val="1"/>
          <w:sz w:val="28"/>
        </w:rPr>
        <w:t xml:space="preserve"> </w:t>
      </w:r>
      <w:r>
        <w:rPr>
          <w:rFonts w:ascii="Times New Roman" w:hAnsi="Times New Roman"/>
          <w:sz w:val="28"/>
        </w:rPr>
        <w:t>зон</w:t>
      </w:r>
      <w:r>
        <w:rPr>
          <w:rFonts w:ascii="Times New Roman" w:hAnsi="Times New Roman"/>
          <w:spacing w:val="1"/>
          <w:sz w:val="28"/>
        </w:rPr>
        <w:t xml:space="preserve"> </w:t>
      </w:r>
      <w:r>
        <w:rPr>
          <w:rFonts w:ascii="Times New Roman" w:hAnsi="Times New Roman"/>
          <w:sz w:val="28"/>
        </w:rPr>
        <w:t>должны</w:t>
      </w:r>
      <w:r>
        <w:rPr>
          <w:rFonts w:ascii="Times New Roman" w:hAnsi="Times New Roman"/>
          <w:spacing w:val="1"/>
          <w:sz w:val="28"/>
        </w:rPr>
        <w:t xml:space="preserve"> </w:t>
      </w:r>
      <w:r>
        <w:rPr>
          <w:rFonts w:ascii="Times New Roman" w:hAnsi="Times New Roman"/>
          <w:sz w:val="28"/>
        </w:rPr>
        <w:t>отвечать</w:t>
      </w:r>
      <w:r>
        <w:rPr>
          <w:rFonts w:ascii="Times New Roman" w:hAnsi="Times New Roman"/>
          <w:spacing w:val="1"/>
          <w:sz w:val="28"/>
        </w:rPr>
        <w:t xml:space="preserve"> </w:t>
      </w:r>
      <w:r>
        <w:rPr>
          <w:rFonts w:ascii="Times New Roman" w:hAnsi="Times New Roman"/>
          <w:sz w:val="28"/>
        </w:rPr>
        <w:t>требованию</w:t>
      </w:r>
      <w:r>
        <w:rPr>
          <w:rFonts w:ascii="Times New Roman" w:hAnsi="Times New Roman"/>
          <w:spacing w:val="1"/>
          <w:sz w:val="28"/>
        </w:rPr>
        <w:t xml:space="preserve"> </w:t>
      </w:r>
      <w:r>
        <w:rPr>
          <w:rFonts w:ascii="Times New Roman" w:hAnsi="Times New Roman"/>
          <w:sz w:val="28"/>
        </w:rPr>
        <w:t>принадлежности каждого земельного участка только к одной территориальной зоне, за</w:t>
      </w:r>
      <w:r>
        <w:rPr>
          <w:rFonts w:ascii="Times New Roman" w:hAnsi="Times New Roman"/>
          <w:spacing w:val="-67"/>
          <w:sz w:val="28"/>
        </w:rPr>
        <w:t xml:space="preserve"> </w:t>
      </w:r>
      <w:r>
        <w:rPr>
          <w:rFonts w:ascii="Times New Roman" w:hAnsi="Times New Roman"/>
          <w:sz w:val="28"/>
        </w:rPr>
        <w:t>исключением</w:t>
      </w:r>
      <w:r>
        <w:rPr>
          <w:rFonts w:ascii="Times New Roman" w:hAnsi="Times New Roman"/>
          <w:spacing w:val="1"/>
          <w:sz w:val="28"/>
        </w:rPr>
        <w:t xml:space="preserve"> </w:t>
      </w:r>
      <w:r>
        <w:rPr>
          <w:rFonts w:ascii="Times New Roman" w:hAnsi="Times New Roman"/>
          <w:sz w:val="28"/>
        </w:rPr>
        <w:t>земельного</w:t>
      </w:r>
      <w:r>
        <w:rPr>
          <w:rFonts w:ascii="Times New Roman" w:hAnsi="Times New Roman"/>
          <w:spacing w:val="1"/>
          <w:sz w:val="28"/>
        </w:rPr>
        <w:t xml:space="preserve"> </w:t>
      </w:r>
      <w:r>
        <w:rPr>
          <w:rFonts w:ascii="Times New Roman" w:hAnsi="Times New Roman"/>
          <w:sz w:val="28"/>
        </w:rPr>
        <w:t>участка,</w:t>
      </w:r>
      <w:r>
        <w:rPr>
          <w:rFonts w:ascii="Times New Roman" w:hAnsi="Times New Roman"/>
          <w:spacing w:val="1"/>
          <w:sz w:val="28"/>
        </w:rPr>
        <w:t xml:space="preserve"> </w:t>
      </w:r>
      <w:r>
        <w:rPr>
          <w:rFonts w:ascii="Times New Roman" w:hAnsi="Times New Roman"/>
          <w:sz w:val="28"/>
        </w:rPr>
        <w:t>границы</w:t>
      </w:r>
      <w:r>
        <w:rPr>
          <w:rFonts w:ascii="Times New Roman" w:hAnsi="Times New Roman"/>
          <w:spacing w:val="1"/>
          <w:sz w:val="28"/>
        </w:rPr>
        <w:t xml:space="preserve"> </w:t>
      </w:r>
      <w:r>
        <w:rPr>
          <w:rFonts w:ascii="Times New Roman" w:hAnsi="Times New Roman"/>
          <w:sz w:val="28"/>
        </w:rPr>
        <w:t>которого</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соответствии</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земельным</w:t>
      </w:r>
      <w:r>
        <w:rPr>
          <w:rFonts w:ascii="Times New Roman" w:hAnsi="Times New Roman"/>
          <w:spacing w:val="1"/>
          <w:sz w:val="28"/>
        </w:rPr>
        <w:t xml:space="preserve"> </w:t>
      </w:r>
      <w:r>
        <w:rPr>
          <w:rFonts w:ascii="Times New Roman" w:hAnsi="Times New Roman"/>
          <w:sz w:val="28"/>
        </w:rPr>
        <w:t>законодательством</w:t>
      </w:r>
      <w:r>
        <w:rPr>
          <w:rFonts w:ascii="Times New Roman" w:hAnsi="Times New Roman"/>
          <w:spacing w:val="-1"/>
          <w:sz w:val="28"/>
        </w:rPr>
        <w:t xml:space="preserve"> </w:t>
      </w:r>
      <w:r>
        <w:rPr>
          <w:rFonts w:ascii="Times New Roman" w:hAnsi="Times New Roman"/>
          <w:sz w:val="28"/>
        </w:rPr>
        <w:t>могут</w:t>
      </w:r>
      <w:r>
        <w:rPr>
          <w:rFonts w:ascii="Times New Roman" w:hAnsi="Times New Roman"/>
          <w:spacing w:val="-1"/>
          <w:sz w:val="28"/>
        </w:rPr>
        <w:t xml:space="preserve"> </w:t>
      </w:r>
      <w:r>
        <w:rPr>
          <w:rFonts w:ascii="Times New Roman" w:hAnsi="Times New Roman"/>
          <w:sz w:val="28"/>
        </w:rPr>
        <w:t>пересекать границы</w:t>
      </w:r>
      <w:r>
        <w:rPr>
          <w:rFonts w:ascii="Times New Roman" w:hAnsi="Times New Roman"/>
          <w:spacing w:val="-3"/>
          <w:sz w:val="28"/>
        </w:rPr>
        <w:t xml:space="preserve"> </w:t>
      </w:r>
      <w:r>
        <w:rPr>
          <w:rFonts w:ascii="Times New Roman" w:hAnsi="Times New Roman"/>
          <w:sz w:val="28"/>
        </w:rPr>
        <w:t>территориальных зон.</w:t>
      </w:r>
    </w:p>
    <w:p w:rsidR="00943EC1" w:rsidRDefault="00943EC1" w:rsidP="00943EC1">
      <w:pPr>
        <w:widowControl w:val="0"/>
        <w:numPr>
          <w:ilvl w:val="0"/>
          <w:numId w:val="7"/>
        </w:numPr>
        <w:tabs>
          <w:tab w:val="left" w:pos="993"/>
        </w:tabs>
        <w:autoSpaceDE w:val="0"/>
        <w:autoSpaceDN w:val="0"/>
        <w:ind w:left="0" w:right="168" w:firstLine="708"/>
        <w:rPr>
          <w:rFonts w:ascii="Times New Roman" w:hAnsi="Times New Roman"/>
          <w:sz w:val="28"/>
        </w:rPr>
      </w:pPr>
      <w:r>
        <w:rPr>
          <w:rFonts w:ascii="Times New Roman" w:hAnsi="Times New Roman"/>
          <w:sz w:val="28"/>
        </w:rPr>
        <w:t>Образование одного земельного участка из нескольких земельных участков,</w:t>
      </w:r>
      <w:r>
        <w:rPr>
          <w:rFonts w:ascii="Times New Roman" w:hAnsi="Times New Roman"/>
          <w:spacing w:val="-67"/>
          <w:sz w:val="28"/>
        </w:rPr>
        <w:t xml:space="preserve"> </w:t>
      </w:r>
      <w:r>
        <w:rPr>
          <w:rFonts w:ascii="Times New Roman" w:hAnsi="Times New Roman"/>
          <w:sz w:val="28"/>
        </w:rPr>
        <w:t>расположенных</w:t>
      </w:r>
      <w:r>
        <w:rPr>
          <w:rFonts w:ascii="Times New Roman" w:hAnsi="Times New Roman"/>
          <w:spacing w:val="-4"/>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разных</w:t>
      </w:r>
      <w:r>
        <w:rPr>
          <w:rFonts w:ascii="Times New Roman" w:hAnsi="Times New Roman"/>
          <w:spacing w:val="-3"/>
          <w:sz w:val="28"/>
        </w:rPr>
        <w:t xml:space="preserve"> </w:t>
      </w:r>
      <w:r>
        <w:rPr>
          <w:rFonts w:ascii="Times New Roman" w:hAnsi="Times New Roman"/>
          <w:sz w:val="28"/>
        </w:rPr>
        <w:t>территориальных</w:t>
      </w:r>
      <w:r>
        <w:rPr>
          <w:rFonts w:ascii="Times New Roman" w:hAnsi="Times New Roman"/>
          <w:spacing w:val="-3"/>
          <w:sz w:val="28"/>
        </w:rPr>
        <w:t xml:space="preserve"> </w:t>
      </w:r>
      <w:r>
        <w:rPr>
          <w:rFonts w:ascii="Times New Roman" w:hAnsi="Times New Roman"/>
          <w:sz w:val="28"/>
        </w:rPr>
        <w:t>зонах,</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3"/>
          <w:sz w:val="28"/>
        </w:rPr>
        <w:t xml:space="preserve"> </w:t>
      </w:r>
      <w:r>
        <w:rPr>
          <w:rFonts w:ascii="Times New Roman" w:hAnsi="Times New Roman"/>
          <w:sz w:val="28"/>
        </w:rPr>
        <w:t>допускается.</w:t>
      </w:r>
    </w:p>
    <w:p w:rsidR="00943EC1" w:rsidRDefault="00943EC1" w:rsidP="00943EC1">
      <w:pPr>
        <w:widowControl w:val="0"/>
        <w:numPr>
          <w:ilvl w:val="0"/>
          <w:numId w:val="7"/>
        </w:numPr>
        <w:tabs>
          <w:tab w:val="left" w:pos="993"/>
        </w:tabs>
        <w:autoSpaceDE w:val="0"/>
        <w:autoSpaceDN w:val="0"/>
        <w:spacing w:before="1"/>
        <w:ind w:left="0" w:right="162" w:firstLine="708"/>
        <w:rPr>
          <w:rFonts w:ascii="Times New Roman" w:hAnsi="Times New Roman"/>
          <w:sz w:val="28"/>
        </w:rPr>
      </w:pPr>
      <w:r>
        <w:rPr>
          <w:rFonts w:ascii="Times New Roman" w:hAnsi="Times New Roman"/>
          <w:sz w:val="28"/>
        </w:rPr>
        <w:t>Территориальные зоны, как правило, не устанавливаются применительно к</w:t>
      </w:r>
      <w:r>
        <w:rPr>
          <w:rFonts w:ascii="Times New Roman" w:hAnsi="Times New Roman"/>
          <w:spacing w:val="1"/>
          <w:sz w:val="28"/>
        </w:rPr>
        <w:t xml:space="preserve"> </w:t>
      </w:r>
      <w:r>
        <w:rPr>
          <w:rFonts w:ascii="Times New Roman" w:hAnsi="Times New Roman"/>
          <w:sz w:val="28"/>
        </w:rPr>
        <w:t>одному земельному</w:t>
      </w:r>
      <w:r>
        <w:rPr>
          <w:rFonts w:ascii="Times New Roman" w:hAnsi="Times New Roman"/>
          <w:spacing w:val="1"/>
          <w:sz w:val="28"/>
        </w:rPr>
        <w:t xml:space="preserve"> </w:t>
      </w:r>
      <w:r>
        <w:rPr>
          <w:rFonts w:ascii="Times New Roman" w:hAnsi="Times New Roman"/>
          <w:sz w:val="28"/>
        </w:rPr>
        <w:t>участку.</w:t>
      </w:r>
    </w:p>
    <w:p w:rsidR="00943EC1" w:rsidRDefault="00943EC1" w:rsidP="00943EC1">
      <w:pPr>
        <w:widowControl w:val="0"/>
        <w:numPr>
          <w:ilvl w:val="0"/>
          <w:numId w:val="7"/>
        </w:numPr>
        <w:tabs>
          <w:tab w:val="left" w:pos="993"/>
        </w:tabs>
        <w:autoSpaceDE w:val="0"/>
        <w:autoSpaceDN w:val="0"/>
        <w:spacing w:before="1"/>
        <w:ind w:left="0" w:right="162" w:firstLine="708"/>
        <w:rPr>
          <w:rFonts w:ascii="Times New Roman" w:hAnsi="Times New Roman"/>
          <w:sz w:val="28"/>
        </w:rPr>
      </w:pPr>
      <w:r>
        <w:rPr>
          <w:rFonts w:ascii="Times New Roman" w:hAnsi="Times New Roman"/>
          <w:sz w:val="28"/>
        </w:rPr>
        <w:t>Границы</w:t>
      </w:r>
      <w:r>
        <w:rPr>
          <w:rFonts w:ascii="Times New Roman" w:hAnsi="Times New Roman"/>
          <w:spacing w:val="-5"/>
          <w:sz w:val="28"/>
        </w:rPr>
        <w:t xml:space="preserve"> </w:t>
      </w:r>
      <w:r>
        <w:rPr>
          <w:rFonts w:ascii="Times New Roman" w:hAnsi="Times New Roman"/>
          <w:sz w:val="28"/>
        </w:rPr>
        <w:t>территориальных</w:t>
      </w:r>
      <w:r>
        <w:rPr>
          <w:rFonts w:ascii="Times New Roman" w:hAnsi="Times New Roman"/>
          <w:spacing w:val="-4"/>
          <w:sz w:val="28"/>
        </w:rPr>
        <w:t xml:space="preserve"> </w:t>
      </w:r>
      <w:r>
        <w:rPr>
          <w:rFonts w:ascii="Times New Roman" w:hAnsi="Times New Roman"/>
          <w:sz w:val="28"/>
        </w:rPr>
        <w:t>зон</w:t>
      </w:r>
      <w:r>
        <w:rPr>
          <w:rFonts w:ascii="Times New Roman" w:hAnsi="Times New Roman"/>
          <w:spacing w:val="-2"/>
          <w:sz w:val="28"/>
        </w:rPr>
        <w:t xml:space="preserve"> </w:t>
      </w:r>
      <w:r>
        <w:rPr>
          <w:rFonts w:ascii="Times New Roman" w:hAnsi="Times New Roman"/>
          <w:sz w:val="28"/>
        </w:rPr>
        <w:t>устанавливаются</w:t>
      </w:r>
      <w:r>
        <w:rPr>
          <w:rFonts w:ascii="Times New Roman" w:hAnsi="Times New Roman"/>
          <w:spacing w:val="-5"/>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учетом:</w:t>
      </w:r>
    </w:p>
    <w:p w:rsidR="00943EC1" w:rsidRDefault="00943EC1" w:rsidP="00943EC1">
      <w:pPr>
        <w:widowControl w:val="0"/>
        <w:numPr>
          <w:ilvl w:val="0"/>
          <w:numId w:val="37"/>
        </w:numPr>
        <w:tabs>
          <w:tab w:val="left" w:pos="993"/>
          <w:tab w:val="left" w:pos="1885"/>
        </w:tabs>
        <w:autoSpaceDE w:val="0"/>
        <w:autoSpaceDN w:val="0"/>
        <w:ind w:left="0" w:right="166" w:firstLine="708"/>
        <w:rPr>
          <w:rFonts w:ascii="Times New Roman" w:hAnsi="Times New Roman"/>
          <w:sz w:val="28"/>
        </w:rPr>
      </w:pPr>
      <w:r>
        <w:rPr>
          <w:rFonts w:ascii="Times New Roman" w:hAnsi="Times New Roman"/>
          <w:sz w:val="28"/>
        </w:rPr>
        <w:t>возможности сочетания в пределах одной территориальной зоны различных</w:t>
      </w:r>
      <w:r>
        <w:rPr>
          <w:rFonts w:ascii="Times New Roman" w:hAnsi="Times New Roman"/>
          <w:spacing w:val="1"/>
          <w:sz w:val="28"/>
        </w:rPr>
        <w:t xml:space="preserve"> </w:t>
      </w:r>
      <w:r>
        <w:rPr>
          <w:rFonts w:ascii="Times New Roman" w:hAnsi="Times New Roman"/>
          <w:sz w:val="28"/>
        </w:rPr>
        <w:t>видов существующего</w:t>
      </w:r>
      <w:r>
        <w:rPr>
          <w:rFonts w:ascii="Times New Roman" w:hAnsi="Times New Roman"/>
          <w:spacing w:val="-3"/>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планируемого использования</w:t>
      </w:r>
      <w:r>
        <w:rPr>
          <w:rFonts w:ascii="Times New Roman" w:hAnsi="Times New Roman"/>
          <w:spacing w:val="-3"/>
          <w:sz w:val="28"/>
        </w:rPr>
        <w:t xml:space="preserve"> </w:t>
      </w:r>
      <w:r>
        <w:rPr>
          <w:rFonts w:ascii="Times New Roman" w:hAnsi="Times New Roman"/>
          <w:sz w:val="28"/>
        </w:rPr>
        <w:t>земельных</w:t>
      </w:r>
      <w:r>
        <w:rPr>
          <w:rFonts w:ascii="Times New Roman" w:hAnsi="Times New Roman"/>
          <w:spacing w:val="-4"/>
          <w:sz w:val="28"/>
        </w:rPr>
        <w:t xml:space="preserve"> </w:t>
      </w:r>
      <w:r>
        <w:rPr>
          <w:rFonts w:ascii="Times New Roman" w:hAnsi="Times New Roman"/>
          <w:sz w:val="28"/>
        </w:rPr>
        <w:t>участков;</w:t>
      </w:r>
    </w:p>
    <w:p w:rsidR="00943EC1" w:rsidRDefault="00943EC1" w:rsidP="00943EC1">
      <w:pPr>
        <w:widowControl w:val="0"/>
        <w:numPr>
          <w:ilvl w:val="0"/>
          <w:numId w:val="37"/>
        </w:numPr>
        <w:tabs>
          <w:tab w:val="left" w:pos="993"/>
          <w:tab w:val="left" w:pos="1885"/>
        </w:tabs>
        <w:autoSpaceDE w:val="0"/>
        <w:autoSpaceDN w:val="0"/>
        <w:ind w:left="0" w:right="167" w:firstLine="708"/>
        <w:rPr>
          <w:rFonts w:ascii="Times New Roman" w:hAnsi="Times New Roman"/>
          <w:sz w:val="28"/>
        </w:rPr>
      </w:pPr>
      <w:r>
        <w:rPr>
          <w:rFonts w:ascii="Times New Roman" w:hAnsi="Times New Roman"/>
          <w:sz w:val="28"/>
        </w:rPr>
        <w:t>функциональных зон и параметров их планируемого развития, определенных</w:t>
      </w:r>
      <w:r>
        <w:rPr>
          <w:rFonts w:ascii="Times New Roman" w:hAnsi="Times New Roman"/>
          <w:spacing w:val="-67"/>
          <w:sz w:val="28"/>
        </w:rPr>
        <w:t xml:space="preserve"> </w:t>
      </w:r>
      <w:r>
        <w:rPr>
          <w:rFonts w:ascii="Times New Roman" w:hAnsi="Times New Roman"/>
          <w:sz w:val="28"/>
        </w:rPr>
        <w:t>генеральным</w:t>
      </w:r>
      <w:r>
        <w:rPr>
          <w:rFonts w:ascii="Times New Roman" w:hAnsi="Times New Roman"/>
          <w:spacing w:val="-5"/>
          <w:sz w:val="28"/>
        </w:rPr>
        <w:t xml:space="preserve"> </w:t>
      </w:r>
      <w:r>
        <w:rPr>
          <w:rFonts w:ascii="Times New Roman" w:hAnsi="Times New Roman"/>
          <w:sz w:val="28"/>
        </w:rPr>
        <w:t>планом</w:t>
      </w:r>
      <w:r>
        <w:rPr>
          <w:rFonts w:ascii="Times New Roman" w:hAnsi="Times New Roman"/>
          <w:spacing w:val="2"/>
          <w:sz w:val="28"/>
        </w:rPr>
        <w:t xml:space="preserve"> </w:t>
      </w:r>
      <w:r>
        <w:rPr>
          <w:rFonts w:ascii="Times New Roman" w:hAnsi="Times New Roman"/>
          <w:sz w:val="28"/>
        </w:rPr>
        <w:t>городского поселения Туран;</w:t>
      </w:r>
    </w:p>
    <w:p w:rsidR="00943EC1" w:rsidRDefault="00943EC1" w:rsidP="00943EC1">
      <w:pPr>
        <w:widowControl w:val="0"/>
        <w:numPr>
          <w:ilvl w:val="0"/>
          <w:numId w:val="37"/>
        </w:numPr>
        <w:tabs>
          <w:tab w:val="left" w:pos="993"/>
          <w:tab w:val="left" w:pos="1885"/>
        </w:tabs>
        <w:autoSpaceDE w:val="0"/>
        <w:autoSpaceDN w:val="0"/>
        <w:ind w:left="0" w:right="167" w:firstLine="708"/>
        <w:rPr>
          <w:rFonts w:ascii="Times New Roman" w:hAnsi="Times New Roman"/>
          <w:sz w:val="28"/>
        </w:rPr>
      </w:pPr>
      <w:r>
        <w:rPr>
          <w:rFonts w:ascii="Times New Roman" w:hAnsi="Times New Roman"/>
          <w:sz w:val="28"/>
        </w:rPr>
        <w:t>территориальных</w:t>
      </w:r>
      <w:r>
        <w:rPr>
          <w:rFonts w:ascii="Times New Roman" w:hAnsi="Times New Roman"/>
          <w:spacing w:val="-3"/>
          <w:sz w:val="28"/>
        </w:rPr>
        <w:t xml:space="preserve"> </w:t>
      </w:r>
      <w:r>
        <w:rPr>
          <w:rFonts w:ascii="Times New Roman" w:hAnsi="Times New Roman"/>
          <w:sz w:val="28"/>
        </w:rPr>
        <w:t>зон;</w:t>
      </w:r>
    </w:p>
    <w:p w:rsidR="00943EC1" w:rsidRDefault="00943EC1" w:rsidP="00943EC1">
      <w:pPr>
        <w:widowControl w:val="0"/>
        <w:numPr>
          <w:ilvl w:val="0"/>
          <w:numId w:val="37"/>
        </w:numPr>
        <w:tabs>
          <w:tab w:val="left" w:pos="993"/>
          <w:tab w:val="left" w:pos="1885"/>
        </w:tabs>
        <w:autoSpaceDE w:val="0"/>
        <w:autoSpaceDN w:val="0"/>
        <w:ind w:left="0" w:right="167" w:firstLine="708"/>
        <w:rPr>
          <w:rFonts w:ascii="Times New Roman" w:hAnsi="Times New Roman"/>
          <w:sz w:val="28"/>
        </w:rPr>
      </w:pPr>
      <w:r>
        <w:rPr>
          <w:rFonts w:ascii="Times New Roman" w:hAnsi="Times New Roman"/>
          <w:sz w:val="28"/>
        </w:rPr>
        <w:t>сложившейся</w:t>
      </w:r>
      <w:r>
        <w:rPr>
          <w:rFonts w:ascii="Times New Roman" w:hAnsi="Times New Roman"/>
          <w:spacing w:val="-3"/>
          <w:sz w:val="28"/>
        </w:rPr>
        <w:t xml:space="preserve"> </w:t>
      </w:r>
      <w:r>
        <w:rPr>
          <w:rFonts w:ascii="Times New Roman" w:hAnsi="Times New Roman"/>
          <w:sz w:val="28"/>
        </w:rPr>
        <w:t>планировки</w:t>
      </w:r>
      <w:r>
        <w:rPr>
          <w:rFonts w:ascii="Times New Roman" w:hAnsi="Times New Roman"/>
          <w:spacing w:val="-3"/>
          <w:sz w:val="28"/>
        </w:rPr>
        <w:t xml:space="preserve"> </w:t>
      </w:r>
      <w:r>
        <w:rPr>
          <w:rFonts w:ascii="Times New Roman" w:hAnsi="Times New Roman"/>
          <w:sz w:val="28"/>
        </w:rPr>
        <w:t>территории</w:t>
      </w:r>
      <w:r>
        <w:rPr>
          <w:rFonts w:ascii="Times New Roman" w:hAnsi="Times New Roman"/>
          <w:spacing w:val="-4"/>
          <w:sz w:val="28"/>
        </w:rPr>
        <w:t xml:space="preserve"> </w:t>
      </w:r>
      <w:r>
        <w:rPr>
          <w:rFonts w:ascii="Times New Roman" w:hAnsi="Times New Roman"/>
          <w:sz w:val="28"/>
        </w:rPr>
        <w:t>и</w:t>
      </w:r>
      <w:r>
        <w:rPr>
          <w:rFonts w:ascii="Times New Roman" w:hAnsi="Times New Roman"/>
          <w:spacing w:val="-3"/>
          <w:sz w:val="28"/>
        </w:rPr>
        <w:t xml:space="preserve"> </w:t>
      </w:r>
      <w:r>
        <w:rPr>
          <w:rFonts w:ascii="Times New Roman" w:hAnsi="Times New Roman"/>
          <w:sz w:val="28"/>
        </w:rPr>
        <w:t>существующего</w:t>
      </w:r>
      <w:r>
        <w:rPr>
          <w:rFonts w:ascii="Times New Roman" w:hAnsi="Times New Roman"/>
          <w:spacing w:val="-4"/>
          <w:sz w:val="28"/>
        </w:rPr>
        <w:t xml:space="preserve"> </w:t>
      </w:r>
      <w:r>
        <w:rPr>
          <w:rFonts w:ascii="Times New Roman" w:hAnsi="Times New Roman"/>
          <w:sz w:val="28"/>
        </w:rPr>
        <w:t>землепользования;</w:t>
      </w:r>
    </w:p>
    <w:p w:rsidR="00943EC1" w:rsidRDefault="00943EC1" w:rsidP="00943EC1">
      <w:pPr>
        <w:widowControl w:val="0"/>
        <w:numPr>
          <w:ilvl w:val="0"/>
          <w:numId w:val="37"/>
        </w:numPr>
        <w:tabs>
          <w:tab w:val="left" w:pos="993"/>
          <w:tab w:val="left" w:pos="1885"/>
        </w:tabs>
        <w:autoSpaceDE w:val="0"/>
        <w:autoSpaceDN w:val="0"/>
        <w:ind w:left="0" w:right="167" w:firstLine="708"/>
        <w:rPr>
          <w:rFonts w:ascii="Times New Roman" w:hAnsi="Times New Roman"/>
          <w:sz w:val="28"/>
        </w:rPr>
      </w:pPr>
      <w:r>
        <w:rPr>
          <w:rFonts w:ascii="Times New Roman" w:hAnsi="Times New Roman"/>
          <w:sz w:val="28"/>
        </w:rPr>
        <w:t>планируемых</w:t>
      </w:r>
      <w:r>
        <w:rPr>
          <w:rFonts w:ascii="Times New Roman" w:hAnsi="Times New Roman"/>
          <w:spacing w:val="-3"/>
          <w:sz w:val="28"/>
        </w:rPr>
        <w:t xml:space="preserve"> </w:t>
      </w:r>
      <w:r>
        <w:rPr>
          <w:rFonts w:ascii="Times New Roman" w:hAnsi="Times New Roman"/>
          <w:sz w:val="28"/>
        </w:rPr>
        <w:t>изменений</w:t>
      </w:r>
      <w:r>
        <w:rPr>
          <w:rFonts w:ascii="Times New Roman" w:hAnsi="Times New Roman"/>
          <w:spacing w:val="-4"/>
          <w:sz w:val="28"/>
        </w:rPr>
        <w:t xml:space="preserve"> </w:t>
      </w:r>
      <w:r>
        <w:rPr>
          <w:rFonts w:ascii="Times New Roman" w:hAnsi="Times New Roman"/>
          <w:sz w:val="28"/>
        </w:rPr>
        <w:t>границ</w:t>
      </w:r>
      <w:r>
        <w:rPr>
          <w:rFonts w:ascii="Times New Roman" w:hAnsi="Times New Roman"/>
          <w:spacing w:val="-4"/>
          <w:sz w:val="28"/>
        </w:rPr>
        <w:t xml:space="preserve"> </w:t>
      </w:r>
      <w:r>
        <w:rPr>
          <w:rFonts w:ascii="Times New Roman" w:hAnsi="Times New Roman"/>
          <w:sz w:val="28"/>
        </w:rPr>
        <w:t>земель</w:t>
      </w:r>
      <w:r>
        <w:rPr>
          <w:rFonts w:ascii="Times New Roman" w:hAnsi="Times New Roman"/>
          <w:spacing w:val="-1"/>
          <w:sz w:val="28"/>
        </w:rPr>
        <w:t xml:space="preserve"> </w:t>
      </w:r>
      <w:r>
        <w:rPr>
          <w:rFonts w:ascii="Times New Roman" w:hAnsi="Times New Roman"/>
          <w:sz w:val="28"/>
        </w:rPr>
        <w:t>различных</w:t>
      </w:r>
      <w:r>
        <w:rPr>
          <w:rFonts w:ascii="Times New Roman" w:hAnsi="Times New Roman"/>
          <w:spacing w:val="-6"/>
          <w:sz w:val="28"/>
        </w:rPr>
        <w:t xml:space="preserve"> </w:t>
      </w:r>
      <w:r>
        <w:rPr>
          <w:rFonts w:ascii="Times New Roman" w:hAnsi="Times New Roman"/>
          <w:sz w:val="28"/>
        </w:rPr>
        <w:t>категорий;</w:t>
      </w:r>
    </w:p>
    <w:p w:rsidR="00943EC1" w:rsidRDefault="00943EC1" w:rsidP="00943EC1">
      <w:pPr>
        <w:widowControl w:val="0"/>
        <w:numPr>
          <w:ilvl w:val="0"/>
          <w:numId w:val="37"/>
        </w:numPr>
        <w:tabs>
          <w:tab w:val="left" w:pos="993"/>
          <w:tab w:val="left" w:pos="1885"/>
        </w:tabs>
        <w:autoSpaceDE w:val="0"/>
        <w:autoSpaceDN w:val="0"/>
        <w:ind w:left="0" w:right="164" w:firstLine="708"/>
        <w:rPr>
          <w:rFonts w:ascii="Times New Roman" w:hAnsi="Times New Roman"/>
          <w:sz w:val="28"/>
        </w:rPr>
      </w:pPr>
      <w:r>
        <w:rPr>
          <w:rFonts w:ascii="Times New Roman" w:hAnsi="Times New Roman"/>
          <w:sz w:val="28"/>
        </w:rPr>
        <w:t>предотвращения</w:t>
      </w:r>
      <w:r>
        <w:rPr>
          <w:rFonts w:ascii="Times New Roman" w:hAnsi="Times New Roman"/>
          <w:spacing w:val="1"/>
          <w:sz w:val="28"/>
        </w:rPr>
        <w:t xml:space="preserve"> </w:t>
      </w:r>
      <w:r>
        <w:rPr>
          <w:rFonts w:ascii="Times New Roman" w:hAnsi="Times New Roman"/>
          <w:sz w:val="28"/>
        </w:rPr>
        <w:t>возможности</w:t>
      </w:r>
      <w:r>
        <w:rPr>
          <w:rFonts w:ascii="Times New Roman" w:hAnsi="Times New Roman"/>
          <w:spacing w:val="1"/>
          <w:sz w:val="28"/>
        </w:rPr>
        <w:t xml:space="preserve"> </w:t>
      </w:r>
      <w:r>
        <w:rPr>
          <w:rFonts w:ascii="Times New Roman" w:hAnsi="Times New Roman"/>
          <w:sz w:val="28"/>
        </w:rPr>
        <w:t>причинения</w:t>
      </w:r>
      <w:r>
        <w:rPr>
          <w:rFonts w:ascii="Times New Roman" w:hAnsi="Times New Roman"/>
          <w:spacing w:val="1"/>
          <w:sz w:val="28"/>
        </w:rPr>
        <w:t xml:space="preserve"> </w:t>
      </w:r>
      <w:r>
        <w:rPr>
          <w:rFonts w:ascii="Times New Roman" w:hAnsi="Times New Roman"/>
          <w:sz w:val="28"/>
        </w:rPr>
        <w:t>вреда</w:t>
      </w:r>
      <w:r>
        <w:rPr>
          <w:rFonts w:ascii="Times New Roman" w:hAnsi="Times New Roman"/>
          <w:spacing w:val="1"/>
          <w:sz w:val="28"/>
        </w:rPr>
        <w:t xml:space="preserve"> </w:t>
      </w:r>
      <w:r>
        <w:rPr>
          <w:rFonts w:ascii="Times New Roman" w:hAnsi="Times New Roman"/>
          <w:sz w:val="28"/>
        </w:rPr>
        <w:t>объектам</w:t>
      </w:r>
      <w:r>
        <w:rPr>
          <w:rFonts w:ascii="Times New Roman" w:hAnsi="Times New Roman"/>
          <w:spacing w:val="1"/>
          <w:sz w:val="28"/>
        </w:rPr>
        <w:t xml:space="preserve"> </w:t>
      </w:r>
      <w:r>
        <w:rPr>
          <w:rFonts w:ascii="Times New Roman" w:hAnsi="Times New Roman"/>
          <w:sz w:val="28"/>
        </w:rPr>
        <w:t>капитального</w:t>
      </w:r>
      <w:r>
        <w:rPr>
          <w:rFonts w:ascii="Times New Roman" w:hAnsi="Times New Roman"/>
          <w:spacing w:val="1"/>
          <w:sz w:val="28"/>
        </w:rPr>
        <w:t xml:space="preserve"> </w:t>
      </w:r>
      <w:r>
        <w:rPr>
          <w:rFonts w:ascii="Times New Roman" w:hAnsi="Times New Roman"/>
          <w:sz w:val="28"/>
        </w:rPr>
        <w:t>строительства,</w:t>
      </w:r>
      <w:r>
        <w:rPr>
          <w:rFonts w:ascii="Times New Roman" w:hAnsi="Times New Roman"/>
          <w:spacing w:val="-2"/>
          <w:sz w:val="28"/>
        </w:rPr>
        <w:t xml:space="preserve"> </w:t>
      </w:r>
      <w:r>
        <w:rPr>
          <w:rFonts w:ascii="Times New Roman" w:hAnsi="Times New Roman"/>
          <w:sz w:val="28"/>
        </w:rPr>
        <w:t>расположенным на</w:t>
      </w:r>
      <w:r>
        <w:rPr>
          <w:rFonts w:ascii="Times New Roman" w:hAnsi="Times New Roman"/>
          <w:spacing w:val="1"/>
          <w:sz w:val="28"/>
        </w:rPr>
        <w:t xml:space="preserve"> </w:t>
      </w:r>
      <w:r>
        <w:rPr>
          <w:rFonts w:ascii="Times New Roman" w:hAnsi="Times New Roman"/>
          <w:sz w:val="28"/>
        </w:rPr>
        <w:t>смежных</w:t>
      </w:r>
      <w:r>
        <w:rPr>
          <w:rFonts w:ascii="Times New Roman" w:hAnsi="Times New Roman"/>
          <w:spacing w:val="1"/>
          <w:sz w:val="28"/>
        </w:rPr>
        <w:t xml:space="preserve"> </w:t>
      </w:r>
      <w:r>
        <w:rPr>
          <w:rFonts w:ascii="Times New Roman" w:hAnsi="Times New Roman"/>
          <w:sz w:val="28"/>
        </w:rPr>
        <w:t>земельных</w:t>
      </w:r>
      <w:r>
        <w:rPr>
          <w:rFonts w:ascii="Times New Roman" w:hAnsi="Times New Roman"/>
          <w:spacing w:val="-3"/>
          <w:sz w:val="28"/>
        </w:rPr>
        <w:t xml:space="preserve"> </w:t>
      </w:r>
      <w:r>
        <w:rPr>
          <w:rFonts w:ascii="Times New Roman" w:hAnsi="Times New Roman"/>
          <w:sz w:val="28"/>
        </w:rPr>
        <w:t>участках;</w:t>
      </w:r>
    </w:p>
    <w:p w:rsidR="00943EC1" w:rsidRDefault="00943EC1" w:rsidP="00943EC1">
      <w:pPr>
        <w:widowControl w:val="0"/>
        <w:numPr>
          <w:ilvl w:val="0"/>
          <w:numId w:val="37"/>
        </w:numPr>
        <w:tabs>
          <w:tab w:val="left" w:pos="993"/>
          <w:tab w:val="left" w:pos="1885"/>
        </w:tabs>
        <w:autoSpaceDE w:val="0"/>
        <w:autoSpaceDN w:val="0"/>
        <w:ind w:left="0" w:right="161" w:firstLine="708"/>
        <w:rPr>
          <w:rFonts w:ascii="Times New Roman" w:hAnsi="Times New Roman"/>
          <w:sz w:val="28"/>
        </w:rPr>
      </w:pPr>
      <w:r>
        <w:rPr>
          <w:rFonts w:ascii="Times New Roman" w:hAnsi="Times New Roman"/>
          <w:sz w:val="28"/>
        </w:rPr>
        <w:t>историко-культурного</w:t>
      </w:r>
      <w:r>
        <w:rPr>
          <w:rFonts w:ascii="Times New Roman" w:hAnsi="Times New Roman"/>
          <w:spacing w:val="1"/>
          <w:sz w:val="28"/>
        </w:rPr>
        <w:t xml:space="preserve"> </w:t>
      </w:r>
      <w:r>
        <w:rPr>
          <w:rFonts w:ascii="Times New Roman" w:hAnsi="Times New Roman"/>
          <w:sz w:val="28"/>
        </w:rPr>
        <w:t>опорного</w:t>
      </w:r>
      <w:r>
        <w:rPr>
          <w:rFonts w:ascii="Times New Roman" w:hAnsi="Times New Roman"/>
          <w:spacing w:val="1"/>
          <w:sz w:val="28"/>
        </w:rPr>
        <w:t xml:space="preserve"> </w:t>
      </w:r>
      <w:r>
        <w:rPr>
          <w:rFonts w:ascii="Times New Roman" w:hAnsi="Times New Roman"/>
          <w:sz w:val="28"/>
        </w:rPr>
        <w:t>плана</w:t>
      </w:r>
      <w:r>
        <w:rPr>
          <w:rFonts w:ascii="Times New Roman" w:hAnsi="Times New Roman"/>
          <w:spacing w:val="1"/>
          <w:sz w:val="28"/>
        </w:rPr>
        <w:t xml:space="preserve"> </w:t>
      </w:r>
      <w:r>
        <w:rPr>
          <w:rFonts w:ascii="Times New Roman" w:hAnsi="Times New Roman"/>
          <w:sz w:val="28"/>
        </w:rPr>
        <w:t>исторического</w:t>
      </w:r>
      <w:r>
        <w:rPr>
          <w:rFonts w:ascii="Times New Roman" w:hAnsi="Times New Roman"/>
          <w:spacing w:val="1"/>
          <w:sz w:val="28"/>
        </w:rPr>
        <w:t xml:space="preserve"> </w:t>
      </w:r>
      <w:r>
        <w:rPr>
          <w:rFonts w:ascii="Times New Roman" w:hAnsi="Times New Roman"/>
          <w:sz w:val="28"/>
        </w:rPr>
        <w:t>поселения</w:t>
      </w:r>
      <w:r>
        <w:rPr>
          <w:rFonts w:ascii="Times New Roman" w:hAnsi="Times New Roman"/>
          <w:spacing w:val="1"/>
          <w:sz w:val="28"/>
        </w:rPr>
        <w:t xml:space="preserve"> </w:t>
      </w:r>
      <w:r>
        <w:rPr>
          <w:rFonts w:ascii="Times New Roman" w:hAnsi="Times New Roman"/>
          <w:sz w:val="28"/>
        </w:rPr>
        <w:t>федерального</w:t>
      </w:r>
      <w:r>
        <w:rPr>
          <w:rFonts w:ascii="Times New Roman" w:hAnsi="Times New Roman"/>
          <w:spacing w:val="1"/>
          <w:sz w:val="28"/>
        </w:rPr>
        <w:t xml:space="preserve"> </w:t>
      </w:r>
      <w:r>
        <w:rPr>
          <w:rFonts w:ascii="Times New Roman" w:hAnsi="Times New Roman"/>
          <w:sz w:val="28"/>
        </w:rPr>
        <w:t>значения</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историко-культурного</w:t>
      </w:r>
      <w:r>
        <w:rPr>
          <w:rFonts w:ascii="Times New Roman" w:hAnsi="Times New Roman"/>
          <w:spacing w:val="1"/>
          <w:sz w:val="28"/>
        </w:rPr>
        <w:t xml:space="preserve"> </w:t>
      </w:r>
      <w:r>
        <w:rPr>
          <w:rFonts w:ascii="Times New Roman" w:hAnsi="Times New Roman"/>
          <w:sz w:val="28"/>
        </w:rPr>
        <w:t>опорного</w:t>
      </w:r>
      <w:r>
        <w:rPr>
          <w:rFonts w:ascii="Times New Roman" w:hAnsi="Times New Roman"/>
          <w:spacing w:val="1"/>
          <w:sz w:val="28"/>
        </w:rPr>
        <w:t xml:space="preserve"> </w:t>
      </w:r>
      <w:r>
        <w:rPr>
          <w:rFonts w:ascii="Times New Roman" w:hAnsi="Times New Roman"/>
          <w:sz w:val="28"/>
        </w:rPr>
        <w:t>плана</w:t>
      </w:r>
      <w:r>
        <w:rPr>
          <w:rFonts w:ascii="Times New Roman" w:hAnsi="Times New Roman"/>
          <w:spacing w:val="1"/>
          <w:sz w:val="28"/>
        </w:rPr>
        <w:t xml:space="preserve"> </w:t>
      </w:r>
      <w:r>
        <w:rPr>
          <w:rFonts w:ascii="Times New Roman" w:hAnsi="Times New Roman"/>
          <w:sz w:val="28"/>
        </w:rPr>
        <w:t>исторического</w:t>
      </w:r>
      <w:r>
        <w:rPr>
          <w:rFonts w:ascii="Times New Roman" w:hAnsi="Times New Roman"/>
          <w:spacing w:val="1"/>
          <w:sz w:val="28"/>
        </w:rPr>
        <w:t xml:space="preserve"> </w:t>
      </w:r>
      <w:r>
        <w:rPr>
          <w:rFonts w:ascii="Times New Roman" w:hAnsi="Times New Roman"/>
          <w:sz w:val="28"/>
        </w:rPr>
        <w:t>поселения</w:t>
      </w:r>
      <w:r>
        <w:rPr>
          <w:rFonts w:ascii="Times New Roman" w:hAnsi="Times New Roman"/>
          <w:spacing w:val="-5"/>
          <w:sz w:val="28"/>
        </w:rPr>
        <w:t xml:space="preserve"> </w:t>
      </w:r>
      <w:r>
        <w:rPr>
          <w:rFonts w:ascii="Times New Roman" w:hAnsi="Times New Roman"/>
          <w:sz w:val="28"/>
        </w:rPr>
        <w:t>регионального</w:t>
      </w:r>
      <w:r>
        <w:rPr>
          <w:rFonts w:ascii="Times New Roman" w:hAnsi="Times New Roman"/>
          <w:spacing w:val="-2"/>
          <w:sz w:val="28"/>
        </w:rPr>
        <w:t xml:space="preserve"> </w:t>
      </w:r>
      <w:r>
        <w:rPr>
          <w:rFonts w:ascii="Times New Roman" w:hAnsi="Times New Roman"/>
          <w:sz w:val="28"/>
        </w:rPr>
        <w:t>значения.</w:t>
      </w:r>
    </w:p>
    <w:p w:rsidR="00943EC1" w:rsidRDefault="00943EC1" w:rsidP="00943EC1">
      <w:pPr>
        <w:widowControl w:val="0"/>
        <w:numPr>
          <w:ilvl w:val="0"/>
          <w:numId w:val="7"/>
        </w:numPr>
        <w:tabs>
          <w:tab w:val="left" w:pos="993"/>
        </w:tabs>
        <w:autoSpaceDE w:val="0"/>
        <w:autoSpaceDN w:val="0"/>
        <w:spacing w:line="320" w:lineRule="exact"/>
        <w:ind w:left="0" w:firstLine="709"/>
        <w:rPr>
          <w:rFonts w:ascii="Times New Roman" w:hAnsi="Times New Roman"/>
          <w:sz w:val="28"/>
        </w:rPr>
      </w:pPr>
      <w:r>
        <w:rPr>
          <w:rFonts w:ascii="Times New Roman" w:hAnsi="Times New Roman"/>
          <w:sz w:val="28"/>
        </w:rPr>
        <w:t>Границы</w:t>
      </w:r>
      <w:r>
        <w:rPr>
          <w:rFonts w:ascii="Times New Roman" w:hAnsi="Times New Roman"/>
          <w:spacing w:val="-6"/>
          <w:sz w:val="28"/>
        </w:rPr>
        <w:t xml:space="preserve"> </w:t>
      </w:r>
      <w:r>
        <w:rPr>
          <w:rFonts w:ascii="Times New Roman" w:hAnsi="Times New Roman"/>
          <w:sz w:val="28"/>
        </w:rPr>
        <w:t>территориальных</w:t>
      </w:r>
      <w:r>
        <w:rPr>
          <w:rFonts w:ascii="Times New Roman" w:hAnsi="Times New Roman"/>
          <w:spacing w:val="-5"/>
          <w:sz w:val="28"/>
        </w:rPr>
        <w:t xml:space="preserve"> </w:t>
      </w:r>
      <w:r>
        <w:rPr>
          <w:rFonts w:ascii="Times New Roman" w:hAnsi="Times New Roman"/>
          <w:sz w:val="28"/>
        </w:rPr>
        <w:t>зон</w:t>
      </w:r>
      <w:r>
        <w:rPr>
          <w:rFonts w:ascii="Times New Roman" w:hAnsi="Times New Roman"/>
          <w:spacing w:val="-3"/>
          <w:sz w:val="28"/>
        </w:rPr>
        <w:t xml:space="preserve"> </w:t>
      </w:r>
      <w:r>
        <w:rPr>
          <w:rFonts w:ascii="Times New Roman" w:hAnsi="Times New Roman"/>
          <w:sz w:val="28"/>
        </w:rPr>
        <w:t>могут устанавливаться</w:t>
      </w:r>
      <w:r>
        <w:rPr>
          <w:rFonts w:ascii="Times New Roman" w:hAnsi="Times New Roman"/>
          <w:spacing w:val="-5"/>
          <w:sz w:val="28"/>
        </w:rPr>
        <w:t xml:space="preserve"> </w:t>
      </w:r>
      <w:r>
        <w:rPr>
          <w:rFonts w:ascii="Times New Roman" w:hAnsi="Times New Roman"/>
          <w:sz w:val="28"/>
        </w:rPr>
        <w:t>по:</w:t>
      </w:r>
    </w:p>
    <w:p w:rsidR="00943EC1" w:rsidRDefault="00943EC1" w:rsidP="00943EC1">
      <w:pPr>
        <w:widowControl w:val="0"/>
        <w:numPr>
          <w:ilvl w:val="0"/>
          <w:numId w:val="38"/>
        </w:numPr>
        <w:tabs>
          <w:tab w:val="left" w:pos="993"/>
          <w:tab w:val="left" w:pos="1885"/>
        </w:tabs>
        <w:autoSpaceDE w:val="0"/>
        <w:autoSpaceDN w:val="0"/>
        <w:ind w:left="0" w:right="169" w:firstLine="708"/>
        <w:rPr>
          <w:rFonts w:ascii="Times New Roman" w:hAnsi="Times New Roman"/>
          <w:sz w:val="28"/>
        </w:rPr>
      </w:pPr>
      <w:r>
        <w:rPr>
          <w:rFonts w:ascii="Times New Roman" w:hAnsi="Times New Roman"/>
          <w:sz w:val="28"/>
        </w:rPr>
        <w:t>линиям</w:t>
      </w:r>
      <w:r>
        <w:rPr>
          <w:rFonts w:ascii="Times New Roman" w:hAnsi="Times New Roman"/>
          <w:spacing w:val="1"/>
          <w:sz w:val="28"/>
        </w:rPr>
        <w:t xml:space="preserve"> </w:t>
      </w:r>
      <w:r>
        <w:rPr>
          <w:rFonts w:ascii="Times New Roman" w:hAnsi="Times New Roman"/>
          <w:sz w:val="28"/>
        </w:rPr>
        <w:t>магистралей,</w:t>
      </w:r>
      <w:r>
        <w:rPr>
          <w:rFonts w:ascii="Times New Roman" w:hAnsi="Times New Roman"/>
          <w:spacing w:val="1"/>
          <w:sz w:val="28"/>
        </w:rPr>
        <w:t xml:space="preserve"> </w:t>
      </w:r>
      <w:r>
        <w:rPr>
          <w:rFonts w:ascii="Times New Roman" w:hAnsi="Times New Roman"/>
          <w:sz w:val="28"/>
        </w:rPr>
        <w:t>улиц,</w:t>
      </w:r>
      <w:r>
        <w:rPr>
          <w:rFonts w:ascii="Times New Roman" w:hAnsi="Times New Roman"/>
          <w:spacing w:val="1"/>
          <w:sz w:val="28"/>
        </w:rPr>
        <w:t xml:space="preserve"> </w:t>
      </w:r>
      <w:r>
        <w:rPr>
          <w:rFonts w:ascii="Times New Roman" w:hAnsi="Times New Roman"/>
          <w:sz w:val="28"/>
        </w:rPr>
        <w:t>проездов,</w:t>
      </w:r>
      <w:r>
        <w:rPr>
          <w:rFonts w:ascii="Times New Roman" w:hAnsi="Times New Roman"/>
          <w:spacing w:val="1"/>
          <w:sz w:val="28"/>
        </w:rPr>
        <w:t xml:space="preserve"> </w:t>
      </w:r>
      <w:r>
        <w:rPr>
          <w:rFonts w:ascii="Times New Roman" w:hAnsi="Times New Roman"/>
          <w:sz w:val="28"/>
        </w:rPr>
        <w:t>разделяющим</w:t>
      </w:r>
      <w:r>
        <w:rPr>
          <w:rFonts w:ascii="Times New Roman" w:hAnsi="Times New Roman"/>
          <w:spacing w:val="1"/>
          <w:sz w:val="28"/>
        </w:rPr>
        <w:t xml:space="preserve"> </w:t>
      </w:r>
      <w:r>
        <w:rPr>
          <w:rFonts w:ascii="Times New Roman" w:hAnsi="Times New Roman"/>
          <w:sz w:val="28"/>
        </w:rPr>
        <w:t>транспортные</w:t>
      </w:r>
      <w:r>
        <w:rPr>
          <w:rFonts w:ascii="Times New Roman" w:hAnsi="Times New Roman"/>
          <w:spacing w:val="1"/>
          <w:sz w:val="28"/>
        </w:rPr>
        <w:t xml:space="preserve"> </w:t>
      </w:r>
      <w:r>
        <w:rPr>
          <w:rFonts w:ascii="Times New Roman" w:hAnsi="Times New Roman"/>
          <w:sz w:val="28"/>
        </w:rPr>
        <w:t>потоки</w:t>
      </w:r>
      <w:r>
        <w:rPr>
          <w:rFonts w:ascii="Times New Roman" w:hAnsi="Times New Roman"/>
          <w:spacing w:val="1"/>
          <w:sz w:val="28"/>
        </w:rPr>
        <w:t xml:space="preserve"> </w:t>
      </w:r>
      <w:r>
        <w:rPr>
          <w:rFonts w:ascii="Times New Roman" w:hAnsi="Times New Roman"/>
          <w:sz w:val="28"/>
        </w:rPr>
        <w:t>противоположных</w:t>
      </w:r>
      <w:r>
        <w:rPr>
          <w:rFonts w:ascii="Times New Roman" w:hAnsi="Times New Roman"/>
          <w:spacing w:val="-4"/>
          <w:sz w:val="28"/>
        </w:rPr>
        <w:t xml:space="preserve"> </w:t>
      </w:r>
      <w:r>
        <w:rPr>
          <w:rFonts w:ascii="Times New Roman" w:hAnsi="Times New Roman"/>
          <w:sz w:val="28"/>
        </w:rPr>
        <w:t>направлений;</w:t>
      </w:r>
    </w:p>
    <w:p w:rsidR="00943EC1" w:rsidRDefault="00943EC1" w:rsidP="00943EC1">
      <w:pPr>
        <w:widowControl w:val="0"/>
        <w:numPr>
          <w:ilvl w:val="0"/>
          <w:numId w:val="38"/>
        </w:numPr>
        <w:tabs>
          <w:tab w:val="left" w:pos="993"/>
          <w:tab w:val="left" w:pos="1885"/>
        </w:tabs>
        <w:autoSpaceDE w:val="0"/>
        <w:autoSpaceDN w:val="0"/>
        <w:ind w:left="0" w:right="169" w:firstLine="708"/>
        <w:jc w:val="left"/>
        <w:rPr>
          <w:rFonts w:ascii="Times New Roman" w:hAnsi="Times New Roman"/>
          <w:sz w:val="28"/>
        </w:rPr>
      </w:pPr>
      <w:r>
        <w:rPr>
          <w:rFonts w:ascii="Times New Roman" w:hAnsi="Times New Roman"/>
          <w:sz w:val="28"/>
        </w:rPr>
        <w:t>красным</w:t>
      </w:r>
      <w:r>
        <w:rPr>
          <w:rFonts w:ascii="Times New Roman" w:hAnsi="Times New Roman"/>
          <w:spacing w:val="-1"/>
          <w:sz w:val="28"/>
        </w:rPr>
        <w:t xml:space="preserve"> </w:t>
      </w:r>
      <w:r>
        <w:rPr>
          <w:rFonts w:ascii="Times New Roman" w:hAnsi="Times New Roman"/>
          <w:sz w:val="28"/>
        </w:rPr>
        <w:t>линиям;</w:t>
      </w:r>
    </w:p>
    <w:p w:rsidR="00943EC1" w:rsidRDefault="00943EC1" w:rsidP="00943EC1">
      <w:pPr>
        <w:widowControl w:val="0"/>
        <w:numPr>
          <w:ilvl w:val="0"/>
          <w:numId w:val="38"/>
        </w:numPr>
        <w:tabs>
          <w:tab w:val="left" w:pos="993"/>
          <w:tab w:val="left" w:pos="1885"/>
        </w:tabs>
        <w:autoSpaceDE w:val="0"/>
        <w:autoSpaceDN w:val="0"/>
        <w:ind w:left="0" w:right="169" w:firstLine="708"/>
        <w:jc w:val="left"/>
        <w:rPr>
          <w:rFonts w:ascii="Times New Roman" w:hAnsi="Times New Roman"/>
          <w:sz w:val="28"/>
        </w:rPr>
      </w:pPr>
      <w:r>
        <w:rPr>
          <w:rFonts w:ascii="Times New Roman" w:hAnsi="Times New Roman"/>
          <w:sz w:val="28"/>
        </w:rPr>
        <w:t>границам</w:t>
      </w:r>
      <w:r>
        <w:rPr>
          <w:rFonts w:ascii="Times New Roman" w:hAnsi="Times New Roman"/>
          <w:spacing w:val="-2"/>
          <w:sz w:val="28"/>
        </w:rPr>
        <w:t xml:space="preserve"> </w:t>
      </w:r>
      <w:r>
        <w:rPr>
          <w:rFonts w:ascii="Times New Roman" w:hAnsi="Times New Roman"/>
          <w:sz w:val="28"/>
        </w:rPr>
        <w:t>земельных участков;</w:t>
      </w:r>
    </w:p>
    <w:p w:rsidR="00943EC1" w:rsidRDefault="00943EC1" w:rsidP="00943EC1">
      <w:pPr>
        <w:widowControl w:val="0"/>
        <w:numPr>
          <w:ilvl w:val="0"/>
          <w:numId w:val="38"/>
        </w:numPr>
        <w:tabs>
          <w:tab w:val="left" w:pos="993"/>
          <w:tab w:val="left" w:pos="1885"/>
        </w:tabs>
        <w:autoSpaceDE w:val="0"/>
        <w:autoSpaceDN w:val="0"/>
        <w:ind w:left="0" w:right="169" w:firstLine="708"/>
        <w:jc w:val="left"/>
        <w:rPr>
          <w:rFonts w:ascii="Times New Roman" w:hAnsi="Times New Roman"/>
          <w:sz w:val="28"/>
        </w:rPr>
      </w:pPr>
      <w:r>
        <w:rPr>
          <w:rFonts w:ascii="Times New Roman" w:hAnsi="Times New Roman"/>
          <w:sz w:val="28"/>
        </w:rPr>
        <w:t>границам</w:t>
      </w:r>
      <w:r>
        <w:rPr>
          <w:rFonts w:ascii="Times New Roman" w:hAnsi="Times New Roman"/>
          <w:spacing w:val="-6"/>
          <w:sz w:val="28"/>
        </w:rPr>
        <w:t xml:space="preserve"> </w:t>
      </w:r>
      <w:r>
        <w:rPr>
          <w:rFonts w:ascii="Times New Roman" w:hAnsi="Times New Roman"/>
          <w:sz w:val="28"/>
        </w:rPr>
        <w:t>населенных</w:t>
      </w:r>
      <w:r>
        <w:rPr>
          <w:rFonts w:ascii="Times New Roman" w:hAnsi="Times New Roman"/>
          <w:spacing w:val="-4"/>
          <w:sz w:val="28"/>
        </w:rPr>
        <w:t xml:space="preserve"> </w:t>
      </w:r>
      <w:r>
        <w:rPr>
          <w:rFonts w:ascii="Times New Roman" w:hAnsi="Times New Roman"/>
          <w:sz w:val="28"/>
        </w:rPr>
        <w:t>пунктов</w:t>
      </w:r>
      <w:r>
        <w:rPr>
          <w:rFonts w:ascii="Times New Roman" w:hAnsi="Times New Roman"/>
          <w:spacing w:val="-4"/>
          <w:sz w:val="28"/>
        </w:rPr>
        <w:t xml:space="preserve"> </w:t>
      </w:r>
      <w:r>
        <w:rPr>
          <w:rFonts w:ascii="Times New Roman" w:hAnsi="Times New Roman"/>
          <w:sz w:val="28"/>
        </w:rPr>
        <w:t>в</w:t>
      </w:r>
      <w:r>
        <w:rPr>
          <w:rFonts w:ascii="Times New Roman" w:hAnsi="Times New Roman"/>
          <w:spacing w:val="-4"/>
          <w:sz w:val="28"/>
        </w:rPr>
        <w:t xml:space="preserve"> </w:t>
      </w:r>
      <w:r>
        <w:rPr>
          <w:rFonts w:ascii="Times New Roman" w:hAnsi="Times New Roman"/>
          <w:sz w:val="28"/>
        </w:rPr>
        <w:t>пределах</w:t>
      </w:r>
      <w:r>
        <w:rPr>
          <w:rFonts w:ascii="Times New Roman" w:hAnsi="Times New Roman"/>
          <w:spacing w:val="4"/>
          <w:sz w:val="28"/>
        </w:rPr>
        <w:t xml:space="preserve"> </w:t>
      </w:r>
      <w:r>
        <w:rPr>
          <w:rFonts w:ascii="Times New Roman" w:hAnsi="Times New Roman"/>
          <w:sz w:val="28"/>
        </w:rPr>
        <w:t>городского поселения Туран;</w:t>
      </w:r>
    </w:p>
    <w:p w:rsidR="00943EC1" w:rsidRDefault="00943EC1" w:rsidP="00943EC1">
      <w:pPr>
        <w:widowControl w:val="0"/>
        <w:numPr>
          <w:ilvl w:val="0"/>
          <w:numId w:val="38"/>
        </w:numPr>
        <w:tabs>
          <w:tab w:val="left" w:pos="993"/>
          <w:tab w:val="left" w:pos="1885"/>
        </w:tabs>
        <w:autoSpaceDE w:val="0"/>
        <w:autoSpaceDN w:val="0"/>
        <w:ind w:left="0" w:right="169" w:firstLine="708"/>
        <w:jc w:val="left"/>
        <w:rPr>
          <w:rFonts w:ascii="Times New Roman" w:hAnsi="Times New Roman"/>
          <w:sz w:val="28"/>
        </w:rPr>
      </w:pPr>
      <w:r>
        <w:rPr>
          <w:rFonts w:ascii="Times New Roman" w:hAnsi="Times New Roman"/>
          <w:sz w:val="28"/>
        </w:rPr>
        <w:t>естественным</w:t>
      </w:r>
      <w:r>
        <w:rPr>
          <w:rFonts w:ascii="Times New Roman" w:hAnsi="Times New Roman"/>
          <w:spacing w:val="-7"/>
          <w:sz w:val="28"/>
        </w:rPr>
        <w:t xml:space="preserve"> </w:t>
      </w:r>
      <w:r>
        <w:rPr>
          <w:rFonts w:ascii="Times New Roman" w:hAnsi="Times New Roman"/>
          <w:sz w:val="28"/>
        </w:rPr>
        <w:t>границам</w:t>
      </w:r>
      <w:r>
        <w:rPr>
          <w:rFonts w:ascii="Times New Roman" w:hAnsi="Times New Roman"/>
          <w:spacing w:val="-3"/>
          <w:sz w:val="28"/>
        </w:rPr>
        <w:t xml:space="preserve"> </w:t>
      </w:r>
      <w:r>
        <w:rPr>
          <w:rFonts w:ascii="Times New Roman" w:hAnsi="Times New Roman"/>
          <w:sz w:val="28"/>
        </w:rPr>
        <w:t>природных</w:t>
      </w:r>
      <w:r>
        <w:rPr>
          <w:rFonts w:ascii="Times New Roman" w:hAnsi="Times New Roman"/>
          <w:spacing w:val="-2"/>
          <w:sz w:val="28"/>
        </w:rPr>
        <w:t xml:space="preserve"> </w:t>
      </w:r>
      <w:r>
        <w:rPr>
          <w:rFonts w:ascii="Times New Roman" w:hAnsi="Times New Roman"/>
          <w:sz w:val="28"/>
        </w:rPr>
        <w:t>объектов;</w:t>
      </w:r>
    </w:p>
    <w:p w:rsidR="00943EC1" w:rsidRDefault="00943EC1" w:rsidP="00943EC1">
      <w:pPr>
        <w:widowControl w:val="0"/>
        <w:numPr>
          <w:ilvl w:val="0"/>
          <w:numId w:val="38"/>
        </w:numPr>
        <w:tabs>
          <w:tab w:val="left" w:pos="993"/>
          <w:tab w:val="left" w:pos="1885"/>
        </w:tabs>
        <w:autoSpaceDE w:val="0"/>
        <w:autoSpaceDN w:val="0"/>
        <w:ind w:left="0" w:right="169" w:firstLine="708"/>
        <w:jc w:val="left"/>
        <w:rPr>
          <w:rFonts w:ascii="Times New Roman" w:hAnsi="Times New Roman"/>
          <w:sz w:val="28"/>
        </w:rPr>
      </w:pPr>
      <w:r>
        <w:rPr>
          <w:rFonts w:ascii="Times New Roman" w:hAnsi="Times New Roman"/>
          <w:sz w:val="28"/>
        </w:rPr>
        <w:t>иным</w:t>
      </w:r>
      <w:r>
        <w:rPr>
          <w:rFonts w:ascii="Times New Roman" w:hAnsi="Times New Roman"/>
          <w:spacing w:val="-5"/>
          <w:sz w:val="28"/>
        </w:rPr>
        <w:t xml:space="preserve"> </w:t>
      </w:r>
      <w:r>
        <w:rPr>
          <w:rFonts w:ascii="Times New Roman" w:hAnsi="Times New Roman"/>
          <w:sz w:val="28"/>
        </w:rPr>
        <w:t>границам.</w:t>
      </w:r>
    </w:p>
    <w:p w:rsidR="00943EC1" w:rsidRDefault="00943EC1" w:rsidP="00943EC1">
      <w:pPr>
        <w:widowControl w:val="0"/>
        <w:numPr>
          <w:ilvl w:val="0"/>
          <w:numId w:val="7"/>
        </w:numPr>
        <w:tabs>
          <w:tab w:val="left" w:pos="993"/>
        </w:tabs>
        <w:autoSpaceDE w:val="0"/>
        <w:autoSpaceDN w:val="0"/>
        <w:ind w:left="0" w:right="165" w:firstLine="708"/>
        <w:rPr>
          <w:rFonts w:ascii="Times New Roman" w:hAnsi="Times New Roman"/>
          <w:sz w:val="28"/>
        </w:rPr>
      </w:pPr>
      <w:r>
        <w:rPr>
          <w:rFonts w:ascii="Times New Roman" w:hAnsi="Times New Roman"/>
          <w:sz w:val="28"/>
        </w:rPr>
        <w:t>Границы</w:t>
      </w:r>
      <w:r>
        <w:rPr>
          <w:rFonts w:ascii="Times New Roman" w:hAnsi="Times New Roman"/>
          <w:spacing w:val="1"/>
          <w:sz w:val="28"/>
        </w:rPr>
        <w:t xml:space="preserve"> </w:t>
      </w:r>
      <w:r>
        <w:rPr>
          <w:rFonts w:ascii="Times New Roman" w:hAnsi="Times New Roman"/>
          <w:sz w:val="28"/>
        </w:rPr>
        <w:t>территориальных</w:t>
      </w:r>
      <w:r>
        <w:rPr>
          <w:rFonts w:ascii="Times New Roman" w:hAnsi="Times New Roman"/>
          <w:spacing w:val="1"/>
          <w:sz w:val="28"/>
        </w:rPr>
        <w:t xml:space="preserve"> </w:t>
      </w:r>
      <w:r>
        <w:rPr>
          <w:rFonts w:ascii="Times New Roman" w:hAnsi="Times New Roman"/>
          <w:sz w:val="28"/>
        </w:rPr>
        <w:t>зон</w:t>
      </w:r>
      <w:r>
        <w:rPr>
          <w:rFonts w:ascii="Times New Roman" w:hAnsi="Times New Roman"/>
          <w:spacing w:val="1"/>
          <w:sz w:val="28"/>
        </w:rPr>
        <w:t xml:space="preserve"> </w:t>
      </w:r>
      <w:r>
        <w:rPr>
          <w:rFonts w:ascii="Times New Roman" w:hAnsi="Times New Roman"/>
          <w:sz w:val="28"/>
        </w:rPr>
        <w:t>должны</w:t>
      </w:r>
      <w:r>
        <w:rPr>
          <w:rFonts w:ascii="Times New Roman" w:hAnsi="Times New Roman"/>
          <w:spacing w:val="1"/>
          <w:sz w:val="28"/>
        </w:rPr>
        <w:t xml:space="preserve"> </w:t>
      </w:r>
      <w:r>
        <w:rPr>
          <w:rFonts w:ascii="Times New Roman" w:hAnsi="Times New Roman"/>
          <w:sz w:val="28"/>
        </w:rPr>
        <w:t>соответствовать</w:t>
      </w:r>
      <w:r>
        <w:rPr>
          <w:rFonts w:ascii="Times New Roman" w:hAnsi="Times New Roman"/>
          <w:spacing w:val="1"/>
          <w:sz w:val="28"/>
        </w:rPr>
        <w:t xml:space="preserve"> </w:t>
      </w:r>
      <w:r>
        <w:rPr>
          <w:rFonts w:ascii="Times New Roman" w:hAnsi="Times New Roman"/>
          <w:sz w:val="28"/>
        </w:rPr>
        <w:t>следующим</w:t>
      </w:r>
      <w:r>
        <w:rPr>
          <w:rFonts w:ascii="Times New Roman" w:hAnsi="Times New Roman"/>
          <w:spacing w:val="1"/>
          <w:sz w:val="28"/>
        </w:rPr>
        <w:t xml:space="preserve"> </w:t>
      </w:r>
      <w:r>
        <w:rPr>
          <w:rFonts w:ascii="Times New Roman" w:hAnsi="Times New Roman"/>
          <w:sz w:val="28"/>
        </w:rPr>
        <w:t>требованиям:</w:t>
      </w:r>
    </w:p>
    <w:p w:rsidR="00943EC1" w:rsidRDefault="00943EC1" w:rsidP="00943EC1">
      <w:pPr>
        <w:widowControl w:val="0"/>
        <w:numPr>
          <w:ilvl w:val="0"/>
          <w:numId w:val="39"/>
        </w:numPr>
        <w:tabs>
          <w:tab w:val="left" w:pos="993"/>
          <w:tab w:val="left" w:pos="1885"/>
        </w:tabs>
        <w:autoSpaceDE w:val="0"/>
        <w:autoSpaceDN w:val="0"/>
        <w:ind w:left="0" w:right="159" w:firstLine="708"/>
        <w:rPr>
          <w:rFonts w:ascii="Times New Roman" w:hAnsi="Times New Roman"/>
          <w:sz w:val="28"/>
        </w:rPr>
      </w:pP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допускать</w:t>
      </w:r>
      <w:r>
        <w:rPr>
          <w:rFonts w:ascii="Times New Roman" w:hAnsi="Times New Roman"/>
          <w:spacing w:val="1"/>
          <w:sz w:val="28"/>
        </w:rPr>
        <w:t xml:space="preserve"> </w:t>
      </w:r>
      <w:r>
        <w:rPr>
          <w:rFonts w:ascii="Times New Roman" w:hAnsi="Times New Roman"/>
          <w:sz w:val="28"/>
        </w:rPr>
        <w:t>пересечений</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существующими</w:t>
      </w:r>
      <w:r>
        <w:rPr>
          <w:rFonts w:ascii="Times New Roman" w:hAnsi="Times New Roman"/>
          <w:spacing w:val="1"/>
          <w:sz w:val="28"/>
        </w:rPr>
        <w:t xml:space="preserve"> </w:t>
      </w:r>
      <w:r>
        <w:rPr>
          <w:rFonts w:ascii="Times New Roman" w:hAnsi="Times New Roman"/>
          <w:sz w:val="28"/>
        </w:rPr>
        <w:t>строениями,</w:t>
      </w:r>
      <w:r>
        <w:rPr>
          <w:rFonts w:ascii="Times New Roman" w:hAnsi="Times New Roman"/>
          <w:spacing w:val="1"/>
          <w:sz w:val="28"/>
        </w:rPr>
        <w:t xml:space="preserve"> </w:t>
      </w:r>
      <w:r>
        <w:rPr>
          <w:rFonts w:ascii="Times New Roman" w:hAnsi="Times New Roman"/>
          <w:sz w:val="28"/>
        </w:rPr>
        <w:t>границами</w:t>
      </w:r>
      <w:r>
        <w:rPr>
          <w:rFonts w:ascii="Times New Roman" w:hAnsi="Times New Roman"/>
          <w:spacing w:val="1"/>
          <w:sz w:val="28"/>
        </w:rPr>
        <w:t xml:space="preserve"> </w:t>
      </w:r>
      <w:r>
        <w:rPr>
          <w:rFonts w:ascii="Times New Roman" w:hAnsi="Times New Roman"/>
          <w:sz w:val="28"/>
        </w:rPr>
        <w:t>земельных</w:t>
      </w:r>
      <w:r>
        <w:rPr>
          <w:rFonts w:ascii="Times New Roman" w:hAnsi="Times New Roman"/>
          <w:spacing w:val="-9"/>
          <w:sz w:val="28"/>
        </w:rPr>
        <w:t xml:space="preserve"> </w:t>
      </w:r>
      <w:r>
        <w:rPr>
          <w:rFonts w:ascii="Times New Roman" w:hAnsi="Times New Roman"/>
          <w:sz w:val="28"/>
        </w:rPr>
        <w:t>участков</w:t>
      </w:r>
      <w:r>
        <w:rPr>
          <w:rFonts w:ascii="Times New Roman" w:hAnsi="Times New Roman"/>
          <w:spacing w:val="-8"/>
          <w:sz w:val="28"/>
        </w:rPr>
        <w:t xml:space="preserve"> </w:t>
      </w:r>
      <w:r>
        <w:rPr>
          <w:rFonts w:ascii="Times New Roman" w:hAnsi="Times New Roman"/>
          <w:sz w:val="28"/>
        </w:rPr>
        <w:t>(за</w:t>
      </w:r>
      <w:r>
        <w:rPr>
          <w:rFonts w:ascii="Times New Roman" w:hAnsi="Times New Roman"/>
          <w:spacing w:val="-12"/>
          <w:sz w:val="28"/>
        </w:rPr>
        <w:t xml:space="preserve"> </w:t>
      </w:r>
      <w:r>
        <w:rPr>
          <w:rFonts w:ascii="Times New Roman" w:hAnsi="Times New Roman"/>
          <w:sz w:val="28"/>
        </w:rPr>
        <w:t>исключением</w:t>
      </w:r>
      <w:r>
        <w:rPr>
          <w:rFonts w:ascii="Times New Roman" w:hAnsi="Times New Roman"/>
          <w:spacing w:val="-9"/>
          <w:sz w:val="28"/>
        </w:rPr>
        <w:t xml:space="preserve"> </w:t>
      </w:r>
      <w:r>
        <w:rPr>
          <w:rFonts w:ascii="Times New Roman" w:hAnsi="Times New Roman"/>
          <w:sz w:val="28"/>
        </w:rPr>
        <w:t>земельных</w:t>
      </w:r>
      <w:r>
        <w:rPr>
          <w:rFonts w:ascii="Times New Roman" w:hAnsi="Times New Roman"/>
          <w:spacing w:val="-12"/>
          <w:sz w:val="28"/>
        </w:rPr>
        <w:t xml:space="preserve"> </w:t>
      </w:r>
      <w:r>
        <w:rPr>
          <w:rFonts w:ascii="Times New Roman" w:hAnsi="Times New Roman"/>
          <w:sz w:val="28"/>
        </w:rPr>
        <w:t>участков,</w:t>
      </w:r>
      <w:r>
        <w:rPr>
          <w:rFonts w:ascii="Times New Roman" w:hAnsi="Times New Roman"/>
          <w:spacing w:val="-7"/>
          <w:sz w:val="28"/>
        </w:rPr>
        <w:t xml:space="preserve"> </w:t>
      </w:r>
      <w:r>
        <w:rPr>
          <w:rFonts w:ascii="Times New Roman" w:hAnsi="Times New Roman"/>
          <w:sz w:val="28"/>
        </w:rPr>
        <w:t>описание</w:t>
      </w:r>
      <w:r>
        <w:rPr>
          <w:rFonts w:ascii="Times New Roman" w:hAnsi="Times New Roman"/>
          <w:spacing w:val="-8"/>
          <w:sz w:val="28"/>
        </w:rPr>
        <w:t xml:space="preserve"> </w:t>
      </w:r>
      <w:r>
        <w:rPr>
          <w:rFonts w:ascii="Times New Roman" w:hAnsi="Times New Roman"/>
          <w:sz w:val="28"/>
        </w:rPr>
        <w:t>границ</w:t>
      </w:r>
      <w:r>
        <w:rPr>
          <w:rFonts w:ascii="Times New Roman" w:hAnsi="Times New Roman"/>
          <w:spacing w:val="-9"/>
          <w:sz w:val="28"/>
        </w:rPr>
        <w:t xml:space="preserve"> </w:t>
      </w:r>
      <w:r>
        <w:rPr>
          <w:rFonts w:ascii="Times New Roman" w:hAnsi="Times New Roman"/>
          <w:sz w:val="28"/>
        </w:rPr>
        <w:t>которых</w:t>
      </w:r>
      <w:r>
        <w:rPr>
          <w:rFonts w:ascii="Times New Roman" w:hAnsi="Times New Roman"/>
          <w:spacing w:val="-12"/>
          <w:sz w:val="28"/>
        </w:rPr>
        <w:t xml:space="preserve"> </w:t>
      </w:r>
      <w:r>
        <w:rPr>
          <w:rFonts w:ascii="Times New Roman" w:hAnsi="Times New Roman"/>
          <w:sz w:val="28"/>
        </w:rPr>
        <w:t>не</w:t>
      </w:r>
      <w:r>
        <w:rPr>
          <w:rFonts w:ascii="Times New Roman" w:hAnsi="Times New Roman"/>
          <w:spacing w:val="-68"/>
          <w:sz w:val="28"/>
        </w:rPr>
        <w:t xml:space="preserve"> </w:t>
      </w:r>
      <w:r>
        <w:rPr>
          <w:rFonts w:ascii="Times New Roman" w:hAnsi="Times New Roman"/>
          <w:sz w:val="28"/>
        </w:rPr>
        <w:t>соответствует</w:t>
      </w:r>
      <w:r>
        <w:rPr>
          <w:rFonts w:ascii="Times New Roman" w:hAnsi="Times New Roman"/>
          <w:spacing w:val="-3"/>
          <w:sz w:val="28"/>
        </w:rPr>
        <w:t xml:space="preserve"> </w:t>
      </w:r>
      <w:r>
        <w:rPr>
          <w:rFonts w:ascii="Times New Roman" w:hAnsi="Times New Roman"/>
          <w:sz w:val="28"/>
        </w:rPr>
        <w:t>действующему</w:t>
      </w:r>
      <w:r>
        <w:rPr>
          <w:rFonts w:ascii="Times New Roman" w:hAnsi="Times New Roman"/>
          <w:spacing w:val="1"/>
          <w:sz w:val="28"/>
        </w:rPr>
        <w:t xml:space="preserve"> </w:t>
      </w:r>
      <w:r>
        <w:rPr>
          <w:rFonts w:ascii="Times New Roman" w:hAnsi="Times New Roman"/>
          <w:sz w:val="28"/>
        </w:rPr>
        <w:t>законодательству);</w:t>
      </w:r>
    </w:p>
    <w:p w:rsidR="00943EC1" w:rsidRDefault="00943EC1" w:rsidP="00943EC1">
      <w:pPr>
        <w:widowControl w:val="0"/>
        <w:numPr>
          <w:ilvl w:val="0"/>
          <w:numId w:val="39"/>
        </w:numPr>
        <w:tabs>
          <w:tab w:val="left" w:pos="993"/>
          <w:tab w:val="left" w:pos="1885"/>
        </w:tabs>
        <w:autoSpaceDE w:val="0"/>
        <w:autoSpaceDN w:val="0"/>
        <w:ind w:left="0" w:right="159" w:firstLine="708"/>
        <w:rPr>
          <w:rFonts w:ascii="Times New Roman" w:hAnsi="Times New Roman"/>
          <w:sz w:val="28"/>
        </w:rPr>
      </w:pPr>
      <w:r>
        <w:rPr>
          <w:rFonts w:ascii="Times New Roman" w:hAnsi="Times New Roman"/>
          <w:sz w:val="28"/>
        </w:rPr>
        <w:t>не</w:t>
      </w:r>
      <w:r>
        <w:rPr>
          <w:rFonts w:ascii="Times New Roman" w:hAnsi="Times New Roman"/>
          <w:spacing w:val="-2"/>
          <w:sz w:val="28"/>
        </w:rPr>
        <w:t xml:space="preserve"> </w:t>
      </w:r>
      <w:r>
        <w:rPr>
          <w:rFonts w:ascii="Times New Roman" w:hAnsi="Times New Roman"/>
          <w:sz w:val="28"/>
        </w:rPr>
        <w:t>выходить</w:t>
      </w:r>
      <w:r>
        <w:rPr>
          <w:rFonts w:ascii="Times New Roman" w:hAnsi="Times New Roman"/>
          <w:spacing w:val="-5"/>
          <w:sz w:val="28"/>
        </w:rPr>
        <w:t xml:space="preserve"> </w:t>
      </w:r>
      <w:r>
        <w:rPr>
          <w:rFonts w:ascii="Times New Roman" w:hAnsi="Times New Roman"/>
          <w:sz w:val="28"/>
        </w:rPr>
        <w:t>за</w:t>
      </w:r>
      <w:r>
        <w:rPr>
          <w:rFonts w:ascii="Times New Roman" w:hAnsi="Times New Roman"/>
          <w:spacing w:val="-5"/>
          <w:sz w:val="28"/>
        </w:rPr>
        <w:t xml:space="preserve"> </w:t>
      </w:r>
      <w:r>
        <w:rPr>
          <w:rFonts w:ascii="Times New Roman" w:hAnsi="Times New Roman"/>
          <w:sz w:val="28"/>
        </w:rPr>
        <w:t>пределы</w:t>
      </w:r>
      <w:r>
        <w:rPr>
          <w:rFonts w:ascii="Times New Roman" w:hAnsi="Times New Roman"/>
          <w:spacing w:val="-6"/>
          <w:sz w:val="28"/>
        </w:rPr>
        <w:t xml:space="preserve"> </w:t>
      </w:r>
      <w:r>
        <w:rPr>
          <w:rFonts w:ascii="Times New Roman" w:hAnsi="Times New Roman"/>
          <w:sz w:val="28"/>
        </w:rPr>
        <w:t>границ</w:t>
      </w:r>
      <w:r>
        <w:rPr>
          <w:rFonts w:ascii="Times New Roman" w:hAnsi="Times New Roman"/>
          <w:spacing w:val="5"/>
          <w:sz w:val="28"/>
        </w:rPr>
        <w:t xml:space="preserve"> </w:t>
      </w:r>
      <w:r>
        <w:rPr>
          <w:rFonts w:ascii="Times New Roman" w:hAnsi="Times New Roman"/>
          <w:sz w:val="28"/>
        </w:rPr>
        <w:t>городского поселения Туран;</w:t>
      </w:r>
    </w:p>
    <w:p w:rsidR="00943EC1" w:rsidRDefault="00943EC1" w:rsidP="00943EC1">
      <w:pPr>
        <w:widowControl w:val="0"/>
        <w:numPr>
          <w:ilvl w:val="0"/>
          <w:numId w:val="39"/>
        </w:numPr>
        <w:tabs>
          <w:tab w:val="left" w:pos="993"/>
          <w:tab w:val="left" w:pos="1885"/>
        </w:tabs>
        <w:autoSpaceDE w:val="0"/>
        <w:autoSpaceDN w:val="0"/>
        <w:ind w:left="0" w:right="159" w:firstLine="708"/>
        <w:rPr>
          <w:rFonts w:ascii="Times New Roman" w:hAnsi="Times New Roman"/>
          <w:sz w:val="28"/>
        </w:rPr>
      </w:pPr>
      <w:r>
        <w:rPr>
          <w:rFonts w:ascii="Times New Roman" w:hAnsi="Times New Roman"/>
          <w:sz w:val="28"/>
        </w:rPr>
        <w:t>быть</w:t>
      </w:r>
      <w:r>
        <w:rPr>
          <w:rFonts w:ascii="Times New Roman" w:hAnsi="Times New Roman"/>
          <w:spacing w:val="-4"/>
          <w:sz w:val="28"/>
        </w:rPr>
        <w:t xml:space="preserve"> </w:t>
      </w:r>
      <w:r>
        <w:rPr>
          <w:rFonts w:ascii="Times New Roman" w:hAnsi="Times New Roman"/>
          <w:sz w:val="28"/>
        </w:rPr>
        <w:t>топологически</w:t>
      </w:r>
      <w:r>
        <w:rPr>
          <w:rFonts w:ascii="Times New Roman" w:hAnsi="Times New Roman"/>
          <w:spacing w:val="-3"/>
          <w:sz w:val="28"/>
        </w:rPr>
        <w:t xml:space="preserve"> </w:t>
      </w:r>
      <w:r>
        <w:rPr>
          <w:rFonts w:ascii="Times New Roman" w:hAnsi="Times New Roman"/>
          <w:sz w:val="28"/>
        </w:rPr>
        <w:t>корректными</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4"/>
          <w:sz w:val="28"/>
        </w:rPr>
        <w:t xml:space="preserve"> </w:t>
      </w:r>
      <w:r>
        <w:rPr>
          <w:rFonts w:ascii="Times New Roman" w:hAnsi="Times New Roman"/>
          <w:sz w:val="28"/>
        </w:rPr>
        <w:t>допускается</w:t>
      </w:r>
      <w:r>
        <w:rPr>
          <w:rFonts w:ascii="Times New Roman" w:hAnsi="Times New Roman"/>
          <w:spacing w:val="-6"/>
          <w:sz w:val="28"/>
        </w:rPr>
        <w:t xml:space="preserve"> </w:t>
      </w:r>
      <w:r>
        <w:rPr>
          <w:rFonts w:ascii="Times New Roman" w:hAnsi="Times New Roman"/>
          <w:sz w:val="28"/>
        </w:rPr>
        <w:t>наложение</w:t>
      </w:r>
      <w:r>
        <w:rPr>
          <w:rFonts w:ascii="Times New Roman" w:hAnsi="Times New Roman"/>
          <w:spacing w:val="-4"/>
          <w:sz w:val="28"/>
        </w:rPr>
        <w:t xml:space="preserve"> </w:t>
      </w:r>
      <w:r>
        <w:rPr>
          <w:rFonts w:ascii="Times New Roman" w:hAnsi="Times New Roman"/>
          <w:sz w:val="28"/>
        </w:rPr>
        <w:t>смежных</w:t>
      </w:r>
      <w:r>
        <w:rPr>
          <w:rFonts w:ascii="Times New Roman" w:hAnsi="Times New Roman"/>
          <w:spacing w:val="-1"/>
          <w:sz w:val="28"/>
        </w:rPr>
        <w:t xml:space="preserve"> </w:t>
      </w:r>
      <w:r>
        <w:rPr>
          <w:rFonts w:ascii="Times New Roman" w:hAnsi="Times New Roman"/>
          <w:sz w:val="28"/>
        </w:rPr>
        <w:t>зон).</w:t>
      </w:r>
    </w:p>
    <w:p w:rsidR="00943EC1" w:rsidRDefault="00943EC1" w:rsidP="00943EC1">
      <w:pPr>
        <w:widowControl w:val="0"/>
        <w:numPr>
          <w:ilvl w:val="0"/>
          <w:numId w:val="7"/>
        </w:numPr>
        <w:tabs>
          <w:tab w:val="left" w:pos="993"/>
        </w:tabs>
        <w:autoSpaceDE w:val="0"/>
        <w:autoSpaceDN w:val="0"/>
        <w:ind w:left="0" w:right="162" w:firstLine="708"/>
        <w:rPr>
          <w:rFonts w:ascii="Times New Roman" w:hAnsi="Times New Roman"/>
          <w:sz w:val="28"/>
        </w:rPr>
      </w:pPr>
      <w:r>
        <w:rPr>
          <w:rFonts w:ascii="Times New Roman" w:hAnsi="Times New Roman"/>
          <w:sz w:val="28"/>
        </w:rPr>
        <w:t>Границы</w:t>
      </w:r>
      <w:r>
        <w:rPr>
          <w:rFonts w:ascii="Times New Roman" w:hAnsi="Times New Roman"/>
          <w:spacing w:val="1"/>
          <w:sz w:val="28"/>
        </w:rPr>
        <w:t xml:space="preserve"> </w:t>
      </w:r>
      <w:r>
        <w:rPr>
          <w:rFonts w:ascii="Times New Roman" w:hAnsi="Times New Roman"/>
          <w:sz w:val="28"/>
        </w:rPr>
        <w:t>зон</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особыми</w:t>
      </w:r>
      <w:r>
        <w:rPr>
          <w:rFonts w:ascii="Times New Roman" w:hAnsi="Times New Roman"/>
          <w:spacing w:val="1"/>
          <w:sz w:val="28"/>
        </w:rPr>
        <w:t xml:space="preserve"> </w:t>
      </w:r>
      <w:r>
        <w:rPr>
          <w:rFonts w:ascii="Times New Roman" w:hAnsi="Times New Roman"/>
          <w:sz w:val="28"/>
        </w:rPr>
        <w:t>условиями</w:t>
      </w:r>
      <w:r>
        <w:rPr>
          <w:rFonts w:ascii="Times New Roman" w:hAnsi="Times New Roman"/>
          <w:spacing w:val="1"/>
          <w:sz w:val="28"/>
        </w:rPr>
        <w:t xml:space="preserve"> </w:t>
      </w:r>
      <w:r>
        <w:rPr>
          <w:rFonts w:ascii="Times New Roman" w:hAnsi="Times New Roman"/>
          <w:sz w:val="28"/>
        </w:rPr>
        <w:t>использования</w:t>
      </w:r>
      <w:r>
        <w:rPr>
          <w:rFonts w:ascii="Times New Roman" w:hAnsi="Times New Roman"/>
          <w:spacing w:val="1"/>
          <w:sz w:val="28"/>
        </w:rPr>
        <w:t xml:space="preserve"> </w:t>
      </w:r>
      <w:r>
        <w:rPr>
          <w:rFonts w:ascii="Times New Roman" w:hAnsi="Times New Roman"/>
          <w:sz w:val="28"/>
        </w:rPr>
        <w:t>территорий,</w:t>
      </w:r>
      <w:r>
        <w:rPr>
          <w:rFonts w:ascii="Times New Roman" w:hAnsi="Times New Roman"/>
          <w:spacing w:val="1"/>
          <w:sz w:val="28"/>
        </w:rPr>
        <w:t xml:space="preserve"> </w:t>
      </w:r>
      <w:r>
        <w:rPr>
          <w:rFonts w:ascii="Times New Roman" w:hAnsi="Times New Roman"/>
          <w:sz w:val="28"/>
        </w:rPr>
        <w:t>границы</w:t>
      </w:r>
      <w:r>
        <w:rPr>
          <w:rFonts w:ascii="Times New Roman" w:hAnsi="Times New Roman"/>
          <w:spacing w:val="1"/>
          <w:sz w:val="28"/>
        </w:rPr>
        <w:t xml:space="preserve"> </w:t>
      </w:r>
      <w:r>
        <w:rPr>
          <w:rFonts w:ascii="Times New Roman" w:hAnsi="Times New Roman"/>
          <w:sz w:val="28"/>
        </w:rPr>
        <w:t>территорий</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культурного</w:t>
      </w:r>
      <w:r>
        <w:rPr>
          <w:rFonts w:ascii="Times New Roman" w:hAnsi="Times New Roman"/>
          <w:spacing w:val="1"/>
          <w:sz w:val="28"/>
        </w:rPr>
        <w:t xml:space="preserve"> </w:t>
      </w:r>
      <w:r>
        <w:rPr>
          <w:rFonts w:ascii="Times New Roman" w:hAnsi="Times New Roman"/>
          <w:sz w:val="28"/>
        </w:rPr>
        <w:t>наследия,</w:t>
      </w:r>
      <w:r>
        <w:rPr>
          <w:rFonts w:ascii="Times New Roman" w:hAnsi="Times New Roman"/>
          <w:spacing w:val="1"/>
          <w:sz w:val="28"/>
        </w:rPr>
        <w:t xml:space="preserve"> </w:t>
      </w:r>
      <w:r>
        <w:rPr>
          <w:rFonts w:ascii="Times New Roman" w:hAnsi="Times New Roman"/>
          <w:sz w:val="28"/>
        </w:rPr>
        <w:t>устанавливаемые</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соответствии</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законодательством</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Федерации,</w:t>
      </w:r>
      <w:r>
        <w:rPr>
          <w:rFonts w:ascii="Times New Roman" w:hAnsi="Times New Roman"/>
          <w:spacing w:val="1"/>
          <w:sz w:val="28"/>
        </w:rPr>
        <w:t xml:space="preserve"> </w:t>
      </w:r>
      <w:r>
        <w:rPr>
          <w:rFonts w:ascii="Times New Roman" w:hAnsi="Times New Roman"/>
          <w:sz w:val="28"/>
        </w:rPr>
        <w:t>могут</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совпадать</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границами</w:t>
      </w:r>
      <w:r>
        <w:rPr>
          <w:rFonts w:ascii="Times New Roman" w:hAnsi="Times New Roman"/>
          <w:spacing w:val="1"/>
          <w:sz w:val="28"/>
        </w:rPr>
        <w:t xml:space="preserve"> </w:t>
      </w:r>
      <w:r>
        <w:rPr>
          <w:rFonts w:ascii="Times New Roman" w:hAnsi="Times New Roman"/>
          <w:sz w:val="28"/>
        </w:rPr>
        <w:t>территориальных</w:t>
      </w:r>
      <w:r>
        <w:rPr>
          <w:rFonts w:ascii="Times New Roman" w:hAnsi="Times New Roman"/>
          <w:spacing w:val="-3"/>
          <w:sz w:val="28"/>
        </w:rPr>
        <w:t xml:space="preserve"> </w:t>
      </w:r>
      <w:r>
        <w:rPr>
          <w:rFonts w:ascii="Times New Roman" w:hAnsi="Times New Roman"/>
          <w:sz w:val="28"/>
        </w:rPr>
        <w:t>зон.</w:t>
      </w:r>
    </w:p>
    <w:p w:rsidR="00943EC1" w:rsidRDefault="00943EC1" w:rsidP="00943EC1">
      <w:pPr>
        <w:widowControl w:val="0"/>
        <w:tabs>
          <w:tab w:val="left" w:pos="993"/>
        </w:tabs>
        <w:autoSpaceDE w:val="0"/>
        <w:autoSpaceDN w:val="0"/>
        <w:ind w:right="162"/>
        <w:rPr>
          <w:rFonts w:ascii="Times New Roman" w:hAnsi="Times New Roman"/>
          <w:sz w:val="28"/>
        </w:rPr>
      </w:pPr>
    </w:p>
    <w:p w:rsidR="00943EC1" w:rsidRDefault="00943EC1" w:rsidP="00943EC1">
      <w:pPr>
        <w:widowControl w:val="0"/>
        <w:tabs>
          <w:tab w:val="left" w:pos="993"/>
        </w:tabs>
        <w:autoSpaceDE w:val="0"/>
        <w:autoSpaceDN w:val="0"/>
        <w:ind w:right="162"/>
        <w:rPr>
          <w:rFonts w:ascii="Times New Roman" w:hAnsi="Times New Roman"/>
          <w:sz w:val="28"/>
        </w:rPr>
      </w:pPr>
    </w:p>
    <w:p w:rsidR="00943EC1" w:rsidRDefault="00943EC1" w:rsidP="00943EC1">
      <w:pPr>
        <w:widowControl w:val="0"/>
        <w:numPr>
          <w:ilvl w:val="1"/>
          <w:numId w:val="36"/>
        </w:numPr>
        <w:tabs>
          <w:tab w:val="left" w:pos="0"/>
        </w:tabs>
        <w:autoSpaceDE w:val="0"/>
        <w:autoSpaceDN w:val="0"/>
        <w:spacing w:before="199"/>
        <w:ind w:left="0" w:right="168" w:firstLine="0"/>
        <w:outlineLvl w:val="1"/>
        <w:rPr>
          <w:rFonts w:ascii="Times New Roman" w:hAnsi="Times New Roman"/>
          <w:b/>
          <w:bCs/>
          <w:sz w:val="28"/>
          <w:szCs w:val="28"/>
        </w:rPr>
      </w:pPr>
      <w:r>
        <w:rPr>
          <w:rFonts w:ascii="Times New Roman" w:hAnsi="Times New Roman"/>
          <w:b/>
          <w:bCs/>
          <w:sz w:val="28"/>
          <w:szCs w:val="28"/>
        </w:rPr>
        <w:t>Перечень</w:t>
      </w:r>
      <w:r>
        <w:rPr>
          <w:rFonts w:ascii="Times New Roman" w:hAnsi="Times New Roman"/>
          <w:b/>
          <w:bCs/>
          <w:spacing w:val="1"/>
          <w:sz w:val="28"/>
          <w:szCs w:val="28"/>
        </w:rPr>
        <w:t xml:space="preserve"> </w:t>
      </w:r>
      <w:r>
        <w:rPr>
          <w:rFonts w:ascii="Times New Roman" w:hAnsi="Times New Roman"/>
          <w:b/>
          <w:bCs/>
          <w:sz w:val="28"/>
          <w:szCs w:val="28"/>
        </w:rPr>
        <w:t>территориальных</w:t>
      </w:r>
      <w:r>
        <w:rPr>
          <w:rFonts w:ascii="Times New Roman" w:hAnsi="Times New Roman"/>
          <w:b/>
          <w:bCs/>
          <w:spacing w:val="1"/>
          <w:sz w:val="28"/>
          <w:szCs w:val="28"/>
        </w:rPr>
        <w:t xml:space="preserve"> </w:t>
      </w:r>
      <w:r>
        <w:rPr>
          <w:rFonts w:ascii="Times New Roman" w:hAnsi="Times New Roman"/>
          <w:b/>
          <w:bCs/>
          <w:sz w:val="28"/>
          <w:szCs w:val="28"/>
        </w:rPr>
        <w:t>зон,</w:t>
      </w:r>
      <w:r>
        <w:rPr>
          <w:rFonts w:ascii="Times New Roman" w:hAnsi="Times New Roman"/>
          <w:b/>
          <w:bCs/>
          <w:spacing w:val="1"/>
          <w:sz w:val="28"/>
          <w:szCs w:val="28"/>
        </w:rPr>
        <w:t xml:space="preserve"> </w:t>
      </w:r>
      <w:r>
        <w:rPr>
          <w:rFonts w:ascii="Times New Roman" w:hAnsi="Times New Roman"/>
          <w:b/>
          <w:bCs/>
          <w:sz w:val="28"/>
          <w:szCs w:val="28"/>
        </w:rPr>
        <w:t>выделенных</w:t>
      </w:r>
      <w:r>
        <w:rPr>
          <w:rFonts w:ascii="Times New Roman" w:hAnsi="Times New Roman"/>
          <w:b/>
          <w:bCs/>
          <w:spacing w:val="1"/>
          <w:sz w:val="28"/>
          <w:szCs w:val="28"/>
        </w:rPr>
        <w:t xml:space="preserve"> </w:t>
      </w:r>
      <w:r>
        <w:rPr>
          <w:rFonts w:ascii="Times New Roman" w:hAnsi="Times New Roman"/>
          <w:b/>
          <w:bCs/>
          <w:sz w:val="28"/>
          <w:szCs w:val="28"/>
        </w:rPr>
        <w:t>на</w:t>
      </w:r>
      <w:r>
        <w:rPr>
          <w:rFonts w:ascii="Times New Roman" w:hAnsi="Times New Roman"/>
          <w:b/>
          <w:bCs/>
          <w:spacing w:val="1"/>
          <w:sz w:val="28"/>
          <w:szCs w:val="28"/>
        </w:rPr>
        <w:t xml:space="preserve"> </w:t>
      </w:r>
      <w:r>
        <w:rPr>
          <w:rFonts w:ascii="Times New Roman" w:hAnsi="Times New Roman"/>
          <w:b/>
          <w:bCs/>
          <w:sz w:val="28"/>
          <w:szCs w:val="28"/>
        </w:rPr>
        <w:t>карте</w:t>
      </w:r>
      <w:r>
        <w:rPr>
          <w:rFonts w:ascii="Times New Roman" w:hAnsi="Times New Roman"/>
          <w:b/>
          <w:bCs/>
          <w:spacing w:val="1"/>
          <w:sz w:val="28"/>
          <w:szCs w:val="28"/>
        </w:rPr>
        <w:t xml:space="preserve"> </w:t>
      </w:r>
      <w:r>
        <w:rPr>
          <w:rFonts w:ascii="Times New Roman" w:hAnsi="Times New Roman"/>
          <w:b/>
          <w:bCs/>
          <w:sz w:val="28"/>
          <w:szCs w:val="28"/>
        </w:rPr>
        <w:t>градостроительного зонирования</w:t>
      </w:r>
    </w:p>
    <w:p w:rsidR="00943EC1" w:rsidRDefault="00943EC1" w:rsidP="00943EC1">
      <w:pPr>
        <w:widowControl w:val="0"/>
        <w:numPr>
          <w:ilvl w:val="0"/>
          <w:numId w:val="7"/>
        </w:numPr>
        <w:tabs>
          <w:tab w:val="left" w:pos="993"/>
        </w:tabs>
        <w:autoSpaceDE w:val="0"/>
        <w:autoSpaceDN w:val="0"/>
        <w:spacing w:before="79"/>
        <w:ind w:left="0" w:right="159" w:firstLine="708"/>
        <w:rPr>
          <w:rFonts w:ascii="Times New Roman" w:hAnsi="Times New Roman"/>
          <w:sz w:val="28"/>
          <w:szCs w:val="28"/>
        </w:rPr>
      </w:pPr>
      <w:r>
        <w:rPr>
          <w:rFonts w:ascii="Times New Roman" w:hAnsi="Times New Roman"/>
          <w:sz w:val="28"/>
        </w:rPr>
        <w:lastRenderedPageBreak/>
        <w:t>С целью создания наиболее благоприятной среды проживания в Сельском</w:t>
      </w:r>
      <w:r>
        <w:rPr>
          <w:rFonts w:ascii="Times New Roman" w:hAnsi="Times New Roman"/>
          <w:spacing w:val="1"/>
          <w:sz w:val="28"/>
        </w:rPr>
        <w:t xml:space="preserve"> </w:t>
      </w:r>
      <w:r>
        <w:rPr>
          <w:rFonts w:ascii="Times New Roman" w:hAnsi="Times New Roman"/>
          <w:sz w:val="28"/>
        </w:rPr>
        <w:t>поселении</w:t>
      </w:r>
      <w:r>
        <w:rPr>
          <w:rFonts w:ascii="Times New Roman" w:hAnsi="Times New Roman"/>
          <w:spacing w:val="36"/>
          <w:sz w:val="28"/>
        </w:rPr>
        <w:t xml:space="preserve"> </w:t>
      </w:r>
      <w:r>
        <w:rPr>
          <w:rFonts w:ascii="Times New Roman" w:hAnsi="Times New Roman"/>
          <w:sz w:val="28"/>
        </w:rPr>
        <w:t>городское поселение Туран</w:t>
      </w:r>
      <w:r>
        <w:rPr>
          <w:rFonts w:ascii="Times New Roman" w:hAnsi="Times New Roman"/>
          <w:spacing w:val="34"/>
          <w:sz w:val="28"/>
        </w:rPr>
        <w:t xml:space="preserve"> </w:t>
      </w:r>
      <w:r>
        <w:rPr>
          <w:rFonts w:ascii="Times New Roman" w:hAnsi="Times New Roman"/>
          <w:sz w:val="28"/>
        </w:rPr>
        <w:t>настоящими</w:t>
      </w:r>
      <w:r>
        <w:rPr>
          <w:rFonts w:ascii="Times New Roman" w:hAnsi="Times New Roman"/>
          <w:spacing w:val="36"/>
          <w:sz w:val="28"/>
        </w:rPr>
        <w:t xml:space="preserve"> </w:t>
      </w:r>
      <w:r>
        <w:rPr>
          <w:rFonts w:ascii="Times New Roman" w:hAnsi="Times New Roman"/>
          <w:sz w:val="28"/>
        </w:rPr>
        <w:t>правилами</w:t>
      </w:r>
      <w:r>
        <w:rPr>
          <w:rFonts w:ascii="Times New Roman" w:hAnsi="Times New Roman"/>
          <w:spacing w:val="36"/>
          <w:sz w:val="28"/>
        </w:rPr>
        <w:t xml:space="preserve"> </w:t>
      </w:r>
      <w:r>
        <w:rPr>
          <w:rFonts w:ascii="Times New Roman" w:hAnsi="Times New Roman"/>
          <w:sz w:val="28"/>
        </w:rPr>
        <w:t xml:space="preserve">предусмотрено </w:t>
      </w:r>
      <w:r>
        <w:rPr>
          <w:rFonts w:ascii="Times New Roman" w:hAnsi="Times New Roman"/>
          <w:sz w:val="28"/>
          <w:szCs w:val="28"/>
        </w:rPr>
        <w:t>градостроительное</w:t>
      </w:r>
      <w:r>
        <w:rPr>
          <w:rFonts w:ascii="Times New Roman" w:hAnsi="Times New Roman"/>
          <w:spacing w:val="1"/>
          <w:sz w:val="28"/>
          <w:szCs w:val="28"/>
        </w:rPr>
        <w:t xml:space="preserve"> </w:t>
      </w:r>
      <w:r>
        <w:rPr>
          <w:rFonts w:ascii="Times New Roman" w:hAnsi="Times New Roman"/>
          <w:sz w:val="28"/>
          <w:szCs w:val="28"/>
        </w:rPr>
        <w:t>зонирование</w:t>
      </w:r>
      <w:r>
        <w:rPr>
          <w:rFonts w:ascii="Times New Roman" w:hAnsi="Times New Roman"/>
          <w:spacing w:val="1"/>
          <w:sz w:val="28"/>
          <w:szCs w:val="28"/>
        </w:rPr>
        <w:t xml:space="preserve"> </w:t>
      </w:r>
      <w:r>
        <w:rPr>
          <w:rFonts w:ascii="Times New Roman" w:hAnsi="Times New Roman"/>
          <w:sz w:val="28"/>
          <w:szCs w:val="28"/>
        </w:rPr>
        <w:t>всей</w:t>
      </w:r>
      <w:r>
        <w:rPr>
          <w:rFonts w:ascii="Times New Roman" w:hAnsi="Times New Roman"/>
          <w:spacing w:val="1"/>
          <w:sz w:val="28"/>
          <w:szCs w:val="28"/>
        </w:rPr>
        <w:t xml:space="preserve"> </w:t>
      </w:r>
      <w:r>
        <w:rPr>
          <w:rFonts w:ascii="Times New Roman" w:hAnsi="Times New Roman"/>
          <w:sz w:val="28"/>
          <w:szCs w:val="28"/>
        </w:rPr>
        <w:t>территории</w:t>
      </w:r>
      <w:r>
        <w:rPr>
          <w:rFonts w:ascii="Times New Roman" w:hAnsi="Times New Roman"/>
          <w:spacing w:val="1"/>
          <w:sz w:val="28"/>
          <w:szCs w:val="28"/>
        </w:rPr>
        <w:t xml:space="preserve"> </w:t>
      </w:r>
      <w:r>
        <w:rPr>
          <w:rFonts w:ascii="Times New Roman" w:hAnsi="Times New Roman"/>
          <w:sz w:val="28"/>
          <w:szCs w:val="28"/>
        </w:rPr>
        <w:t>на</w:t>
      </w:r>
      <w:r>
        <w:rPr>
          <w:rFonts w:ascii="Times New Roman" w:hAnsi="Times New Roman"/>
          <w:spacing w:val="1"/>
          <w:sz w:val="28"/>
          <w:szCs w:val="28"/>
        </w:rPr>
        <w:t xml:space="preserve"> </w:t>
      </w:r>
      <w:r>
        <w:rPr>
          <w:rFonts w:ascii="Times New Roman" w:hAnsi="Times New Roman"/>
          <w:sz w:val="28"/>
          <w:szCs w:val="28"/>
        </w:rPr>
        <w:t>определенное</w:t>
      </w:r>
      <w:r>
        <w:rPr>
          <w:rFonts w:ascii="Times New Roman" w:hAnsi="Times New Roman"/>
          <w:spacing w:val="1"/>
          <w:sz w:val="28"/>
          <w:szCs w:val="28"/>
        </w:rPr>
        <w:t xml:space="preserve"> </w:t>
      </w:r>
      <w:r>
        <w:rPr>
          <w:rFonts w:ascii="Times New Roman" w:hAnsi="Times New Roman"/>
          <w:sz w:val="28"/>
          <w:szCs w:val="28"/>
        </w:rPr>
        <w:t>число</w:t>
      </w:r>
      <w:r>
        <w:rPr>
          <w:rFonts w:ascii="Times New Roman" w:hAnsi="Times New Roman"/>
          <w:spacing w:val="1"/>
          <w:sz w:val="28"/>
          <w:szCs w:val="28"/>
        </w:rPr>
        <w:t xml:space="preserve"> </w:t>
      </w:r>
      <w:r>
        <w:rPr>
          <w:rFonts w:ascii="Times New Roman" w:hAnsi="Times New Roman"/>
          <w:sz w:val="28"/>
          <w:szCs w:val="28"/>
        </w:rPr>
        <w:t>территориальных</w:t>
      </w:r>
      <w:r>
        <w:rPr>
          <w:rFonts w:ascii="Times New Roman" w:hAnsi="Times New Roman"/>
          <w:spacing w:val="1"/>
          <w:sz w:val="28"/>
          <w:szCs w:val="28"/>
        </w:rPr>
        <w:t xml:space="preserve"> </w:t>
      </w:r>
      <w:r>
        <w:rPr>
          <w:rFonts w:ascii="Times New Roman" w:hAnsi="Times New Roman"/>
          <w:sz w:val="28"/>
          <w:szCs w:val="28"/>
        </w:rPr>
        <w:t>зон.</w:t>
      </w:r>
      <w:r>
        <w:rPr>
          <w:rFonts w:ascii="Times New Roman" w:hAnsi="Times New Roman"/>
          <w:spacing w:val="1"/>
          <w:sz w:val="28"/>
          <w:szCs w:val="28"/>
        </w:rPr>
        <w:t xml:space="preserve"> </w:t>
      </w:r>
      <w:r>
        <w:rPr>
          <w:rFonts w:ascii="Times New Roman" w:hAnsi="Times New Roman"/>
          <w:sz w:val="28"/>
          <w:szCs w:val="28"/>
        </w:rPr>
        <w:t>Для</w:t>
      </w:r>
      <w:r>
        <w:rPr>
          <w:rFonts w:ascii="Times New Roman" w:hAnsi="Times New Roman"/>
          <w:spacing w:val="1"/>
          <w:sz w:val="28"/>
          <w:szCs w:val="28"/>
        </w:rPr>
        <w:t xml:space="preserve"> </w:t>
      </w:r>
      <w:r>
        <w:rPr>
          <w:rFonts w:ascii="Times New Roman" w:hAnsi="Times New Roman"/>
          <w:sz w:val="28"/>
          <w:szCs w:val="28"/>
        </w:rPr>
        <w:t>всех</w:t>
      </w:r>
      <w:r>
        <w:rPr>
          <w:rFonts w:ascii="Times New Roman" w:hAnsi="Times New Roman"/>
          <w:spacing w:val="1"/>
          <w:sz w:val="28"/>
          <w:szCs w:val="28"/>
        </w:rPr>
        <w:t xml:space="preserve"> </w:t>
      </w:r>
      <w:r>
        <w:rPr>
          <w:rFonts w:ascii="Times New Roman" w:hAnsi="Times New Roman"/>
          <w:sz w:val="28"/>
          <w:szCs w:val="28"/>
        </w:rPr>
        <w:t>видов</w:t>
      </w:r>
      <w:r>
        <w:rPr>
          <w:rFonts w:ascii="Times New Roman" w:hAnsi="Times New Roman"/>
          <w:spacing w:val="1"/>
          <w:sz w:val="28"/>
          <w:szCs w:val="28"/>
        </w:rPr>
        <w:t xml:space="preserve"> </w:t>
      </w:r>
      <w:r>
        <w:rPr>
          <w:rFonts w:ascii="Times New Roman" w:hAnsi="Times New Roman"/>
          <w:sz w:val="28"/>
          <w:szCs w:val="28"/>
        </w:rPr>
        <w:t>территориальных</w:t>
      </w:r>
      <w:r>
        <w:rPr>
          <w:rFonts w:ascii="Times New Roman" w:hAnsi="Times New Roman"/>
          <w:spacing w:val="1"/>
          <w:sz w:val="28"/>
          <w:szCs w:val="28"/>
        </w:rPr>
        <w:t xml:space="preserve"> </w:t>
      </w:r>
      <w:r>
        <w:rPr>
          <w:rFonts w:ascii="Times New Roman" w:hAnsi="Times New Roman"/>
          <w:sz w:val="28"/>
          <w:szCs w:val="28"/>
        </w:rPr>
        <w:t>зон</w:t>
      </w:r>
      <w:r>
        <w:rPr>
          <w:rFonts w:ascii="Times New Roman" w:hAnsi="Times New Roman"/>
          <w:spacing w:val="1"/>
          <w:sz w:val="28"/>
          <w:szCs w:val="28"/>
        </w:rPr>
        <w:t xml:space="preserve"> </w:t>
      </w:r>
      <w:r>
        <w:rPr>
          <w:rFonts w:ascii="Times New Roman" w:hAnsi="Times New Roman"/>
          <w:sz w:val="28"/>
          <w:szCs w:val="28"/>
        </w:rPr>
        <w:t>устанавливаются</w:t>
      </w:r>
      <w:r>
        <w:rPr>
          <w:rFonts w:ascii="Times New Roman" w:hAnsi="Times New Roman"/>
          <w:spacing w:val="1"/>
          <w:sz w:val="28"/>
          <w:szCs w:val="28"/>
        </w:rPr>
        <w:t xml:space="preserve"> </w:t>
      </w:r>
      <w:r>
        <w:rPr>
          <w:rFonts w:ascii="Times New Roman" w:hAnsi="Times New Roman"/>
          <w:sz w:val="28"/>
          <w:szCs w:val="28"/>
        </w:rPr>
        <w:t>градостроительные</w:t>
      </w:r>
      <w:r>
        <w:rPr>
          <w:rFonts w:ascii="Times New Roman" w:hAnsi="Times New Roman"/>
          <w:spacing w:val="-11"/>
          <w:sz w:val="28"/>
          <w:szCs w:val="28"/>
        </w:rPr>
        <w:t xml:space="preserve"> </w:t>
      </w:r>
      <w:r>
        <w:rPr>
          <w:rFonts w:ascii="Times New Roman" w:hAnsi="Times New Roman"/>
          <w:sz w:val="28"/>
          <w:szCs w:val="28"/>
        </w:rPr>
        <w:t>регламенты,</w:t>
      </w:r>
      <w:r>
        <w:rPr>
          <w:rFonts w:ascii="Times New Roman" w:hAnsi="Times New Roman"/>
          <w:spacing w:val="-13"/>
          <w:sz w:val="28"/>
          <w:szCs w:val="28"/>
        </w:rPr>
        <w:t xml:space="preserve"> </w:t>
      </w:r>
      <w:r>
        <w:rPr>
          <w:rFonts w:ascii="Times New Roman" w:hAnsi="Times New Roman"/>
          <w:sz w:val="28"/>
          <w:szCs w:val="28"/>
        </w:rPr>
        <w:t>за</w:t>
      </w:r>
      <w:r>
        <w:rPr>
          <w:rFonts w:ascii="Times New Roman" w:hAnsi="Times New Roman"/>
          <w:spacing w:val="-10"/>
          <w:sz w:val="28"/>
          <w:szCs w:val="28"/>
        </w:rPr>
        <w:t xml:space="preserve"> </w:t>
      </w:r>
      <w:r>
        <w:rPr>
          <w:rFonts w:ascii="Times New Roman" w:hAnsi="Times New Roman"/>
          <w:sz w:val="28"/>
          <w:szCs w:val="28"/>
        </w:rPr>
        <w:t>исключением</w:t>
      </w:r>
      <w:r>
        <w:rPr>
          <w:rFonts w:ascii="Times New Roman" w:hAnsi="Times New Roman"/>
          <w:spacing w:val="-12"/>
          <w:sz w:val="28"/>
          <w:szCs w:val="28"/>
        </w:rPr>
        <w:t xml:space="preserve"> </w:t>
      </w:r>
      <w:r>
        <w:rPr>
          <w:rFonts w:ascii="Times New Roman" w:hAnsi="Times New Roman"/>
          <w:sz w:val="28"/>
          <w:szCs w:val="28"/>
        </w:rPr>
        <w:t>земельных</w:t>
      </w:r>
      <w:r>
        <w:rPr>
          <w:rFonts w:ascii="Times New Roman" w:hAnsi="Times New Roman"/>
          <w:spacing w:val="-11"/>
          <w:sz w:val="28"/>
          <w:szCs w:val="28"/>
        </w:rPr>
        <w:t xml:space="preserve"> </w:t>
      </w:r>
      <w:r>
        <w:rPr>
          <w:rFonts w:ascii="Times New Roman" w:hAnsi="Times New Roman"/>
          <w:sz w:val="28"/>
          <w:szCs w:val="28"/>
        </w:rPr>
        <w:t>участков</w:t>
      </w:r>
      <w:r>
        <w:rPr>
          <w:rFonts w:ascii="Times New Roman" w:hAnsi="Times New Roman"/>
          <w:spacing w:val="-10"/>
          <w:sz w:val="28"/>
          <w:szCs w:val="28"/>
        </w:rPr>
        <w:t xml:space="preserve"> </w:t>
      </w:r>
      <w:r>
        <w:rPr>
          <w:rFonts w:ascii="Times New Roman" w:hAnsi="Times New Roman"/>
          <w:sz w:val="28"/>
          <w:szCs w:val="28"/>
        </w:rPr>
        <w:t>и</w:t>
      </w:r>
      <w:r>
        <w:rPr>
          <w:rFonts w:ascii="Times New Roman" w:hAnsi="Times New Roman"/>
          <w:spacing w:val="-12"/>
          <w:sz w:val="28"/>
          <w:szCs w:val="28"/>
        </w:rPr>
        <w:t xml:space="preserve"> </w:t>
      </w:r>
      <w:r>
        <w:rPr>
          <w:rFonts w:ascii="Times New Roman" w:hAnsi="Times New Roman"/>
          <w:sz w:val="28"/>
          <w:szCs w:val="28"/>
        </w:rPr>
        <w:t>территорий,</w:t>
      </w:r>
      <w:r>
        <w:rPr>
          <w:rFonts w:ascii="Times New Roman" w:hAnsi="Times New Roman"/>
          <w:spacing w:val="-13"/>
          <w:sz w:val="28"/>
          <w:szCs w:val="28"/>
        </w:rPr>
        <w:t xml:space="preserve"> </w:t>
      </w:r>
      <w:r>
        <w:rPr>
          <w:rFonts w:ascii="Times New Roman" w:hAnsi="Times New Roman"/>
          <w:sz w:val="28"/>
          <w:szCs w:val="28"/>
        </w:rPr>
        <w:t>для</w:t>
      </w:r>
      <w:r>
        <w:rPr>
          <w:rFonts w:ascii="Times New Roman" w:hAnsi="Times New Roman"/>
          <w:spacing w:val="-67"/>
          <w:sz w:val="28"/>
          <w:szCs w:val="28"/>
        </w:rPr>
        <w:t xml:space="preserve"> </w:t>
      </w:r>
      <w:r>
        <w:rPr>
          <w:rFonts w:ascii="Times New Roman" w:hAnsi="Times New Roman"/>
          <w:sz w:val="28"/>
          <w:szCs w:val="28"/>
        </w:rPr>
        <w:t>которых</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соответствии</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1"/>
          <w:sz w:val="28"/>
          <w:szCs w:val="28"/>
        </w:rPr>
        <w:t xml:space="preserve"> </w:t>
      </w:r>
      <w:r>
        <w:rPr>
          <w:rFonts w:ascii="Times New Roman" w:hAnsi="Times New Roman"/>
          <w:sz w:val="28"/>
          <w:szCs w:val="28"/>
        </w:rPr>
        <w:t>федеральным</w:t>
      </w:r>
      <w:r>
        <w:rPr>
          <w:rFonts w:ascii="Times New Roman" w:hAnsi="Times New Roman"/>
          <w:spacing w:val="1"/>
          <w:sz w:val="28"/>
          <w:szCs w:val="28"/>
        </w:rPr>
        <w:t xml:space="preserve"> </w:t>
      </w:r>
      <w:r>
        <w:rPr>
          <w:rFonts w:ascii="Times New Roman" w:hAnsi="Times New Roman"/>
          <w:sz w:val="28"/>
          <w:szCs w:val="28"/>
        </w:rPr>
        <w:t>законодательством</w:t>
      </w:r>
      <w:r>
        <w:rPr>
          <w:rFonts w:ascii="Times New Roman" w:hAnsi="Times New Roman"/>
          <w:spacing w:val="1"/>
          <w:sz w:val="28"/>
          <w:szCs w:val="28"/>
        </w:rPr>
        <w:t xml:space="preserve"> </w:t>
      </w:r>
      <w:r>
        <w:rPr>
          <w:rFonts w:ascii="Times New Roman" w:hAnsi="Times New Roman"/>
          <w:sz w:val="28"/>
          <w:szCs w:val="28"/>
        </w:rPr>
        <w:t>градостроительные</w:t>
      </w:r>
      <w:r>
        <w:rPr>
          <w:rFonts w:ascii="Times New Roman" w:hAnsi="Times New Roman"/>
          <w:spacing w:val="1"/>
          <w:sz w:val="28"/>
          <w:szCs w:val="28"/>
        </w:rPr>
        <w:t xml:space="preserve"> </w:t>
      </w:r>
      <w:r>
        <w:rPr>
          <w:rFonts w:ascii="Times New Roman" w:hAnsi="Times New Roman"/>
          <w:sz w:val="28"/>
          <w:szCs w:val="28"/>
        </w:rPr>
        <w:t>регламенты</w:t>
      </w:r>
      <w:r>
        <w:rPr>
          <w:rFonts w:ascii="Times New Roman" w:hAnsi="Times New Roman"/>
          <w:spacing w:val="-4"/>
          <w:sz w:val="28"/>
          <w:szCs w:val="28"/>
        </w:rPr>
        <w:t xml:space="preserve"> </w:t>
      </w:r>
      <w:r>
        <w:rPr>
          <w:rFonts w:ascii="Times New Roman" w:hAnsi="Times New Roman"/>
          <w:sz w:val="28"/>
          <w:szCs w:val="28"/>
        </w:rPr>
        <w:t>не</w:t>
      </w:r>
      <w:r>
        <w:rPr>
          <w:rFonts w:ascii="Times New Roman" w:hAnsi="Times New Roman"/>
          <w:spacing w:val="1"/>
          <w:sz w:val="28"/>
          <w:szCs w:val="28"/>
        </w:rPr>
        <w:t xml:space="preserve"> </w:t>
      </w:r>
      <w:r>
        <w:rPr>
          <w:rFonts w:ascii="Times New Roman" w:hAnsi="Times New Roman"/>
          <w:sz w:val="28"/>
          <w:szCs w:val="28"/>
        </w:rPr>
        <w:t>устанавливаются.</w:t>
      </w:r>
    </w:p>
    <w:p w:rsidR="00943EC1" w:rsidRDefault="00943EC1" w:rsidP="00943EC1">
      <w:pPr>
        <w:widowControl w:val="0"/>
        <w:numPr>
          <w:ilvl w:val="0"/>
          <w:numId w:val="7"/>
        </w:numPr>
        <w:tabs>
          <w:tab w:val="left" w:pos="993"/>
        </w:tabs>
        <w:autoSpaceDE w:val="0"/>
        <w:autoSpaceDN w:val="0"/>
        <w:spacing w:before="2"/>
        <w:ind w:left="0" w:firstLine="709"/>
        <w:rPr>
          <w:rFonts w:ascii="Times New Roman" w:hAnsi="Times New Roman"/>
          <w:sz w:val="28"/>
          <w:szCs w:val="22"/>
        </w:rPr>
      </w:pPr>
      <w:r>
        <w:rPr>
          <w:rFonts w:ascii="Times New Roman" w:hAnsi="Times New Roman"/>
          <w:sz w:val="28"/>
        </w:rPr>
        <w:t>Перечень</w:t>
      </w:r>
      <w:r>
        <w:rPr>
          <w:rFonts w:ascii="Times New Roman" w:hAnsi="Times New Roman"/>
          <w:spacing w:val="-3"/>
          <w:sz w:val="28"/>
        </w:rPr>
        <w:t xml:space="preserve"> </w:t>
      </w:r>
      <w:r>
        <w:rPr>
          <w:rFonts w:ascii="Times New Roman" w:hAnsi="Times New Roman"/>
          <w:sz w:val="28"/>
        </w:rPr>
        <w:t>территориальных зон,</w:t>
      </w:r>
      <w:r>
        <w:rPr>
          <w:rFonts w:ascii="Times New Roman" w:hAnsi="Times New Roman"/>
          <w:spacing w:val="-1"/>
          <w:sz w:val="28"/>
        </w:rPr>
        <w:t xml:space="preserve"> </w:t>
      </w:r>
      <w:r>
        <w:rPr>
          <w:rFonts w:ascii="Times New Roman" w:hAnsi="Times New Roman"/>
          <w:sz w:val="28"/>
        </w:rPr>
        <w:t>приведен</w:t>
      </w:r>
      <w:r>
        <w:rPr>
          <w:rFonts w:ascii="Times New Roman" w:hAnsi="Times New Roman"/>
          <w:spacing w:val="-2"/>
          <w:sz w:val="28"/>
        </w:rPr>
        <w:t xml:space="preserve"> </w:t>
      </w:r>
      <w:r>
        <w:rPr>
          <w:rFonts w:ascii="Times New Roman" w:hAnsi="Times New Roman"/>
          <w:sz w:val="28"/>
        </w:rPr>
        <w:t>в</w:t>
      </w:r>
      <w:r>
        <w:rPr>
          <w:rFonts w:ascii="Times New Roman" w:hAnsi="Times New Roman"/>
          <w:spacing w:val="-3"/>
          <w:sz w:val="28"/>
        </w:rPr>
        <w:t xml:space="preserve"> </w:t>
      </w:r>
      <w:r>
        <w:rPr>
          <w:rFonts w:ascii="Times New Roman" w:hAnsi="Times New Roman"/>
          <w:sz w:val="28"/>
        </w:rPr>
        <w:t>таблице</w:t>
      </w:r>
      <w:r>
        <w:rPr>
          <w:rFonts w:ascii="Times New Roman" w:hAnsi="Times New Roman"/>
          <w:spacing w:val="-4"/>
          <w:sz w:val="28"/>
        </w:rPr>
        <w:t xml:space="preserve"> </w:t>
      </w:r>
      <w:r>
        <w:rPr>
          <w:rFonts w:ascii="Times New Roman" w:hAnsi="Times New Roman"/>
          <w:sz w:val="28"/>
        </w:rPr>
        <w:t>1.</w:t>
      </w:r>
    </w:p>
    <w:p w:rsidR="00943EC1" w:rsidRDefault="00943EC1" w:rsidP="00943EC1">
      <w:pPr>
        <w:widowControl w:val="0"/>
        <w:autoSpaceDE w:val="0"/>
        <w:autoSpaceDN w:val="0"/>
        <w:spacing w:before="1"/>
        <w:rPr>
          <w:rFonts w:ascii="Times New Roman" w:hAnsi="Times New Roman"/>
          <w:sz w:val="28"/>
          <w:szCs w:val="28"/>
        </w:rPr>
      </w:pPr>
    </w:p>
    <w:p w:rsidR="00943EC1" w:rsidRDefault="00943EC1" w:rsidP="00943EC1">
      <w:pPr>
        <w:widowControl w:val="0"/>
        <w:autoSpaceDE w:val="0"/>
        <w:autoSpaceDN w:val="0"/>
        <w:ind w:right="364"/>
        <w:jc w:val="center"/>
        <w:outlineLvl w:val="1"/>
        <w:rPr>
          <w:rFonts w:ascii="Times New Roman" w:hAnsi="Times New Roman"/>
          <w:b/>
          <w:bCs/>
          <w:sz w:val="28"/>
          <w:szCs w:val="28"/>
        </w:rPr>
      </w:pPr>
      <w:r>
        <w:rPr>
          <w:rFonts w:ascii="Times New Roman" w:hAnsi="Times New Roman"/>
          <w:b/>
          <w:bCs/>
          <w:sz w:val="28"/>
          <w:szCs w:val="28"/>
        </w:rPr>
        <w:t>Перечень</w:t>
      </w:r>
      <w:r>
        <w:rPr>
          <w:rFonts w:ascii="Times New Roman" w:hAnsi="Times New Roman"/>
          <w:b/>
          <w:bCs/>
          <w:spacing w:val="-2"/>
          <w:sz w:val="28"/>
          <w:szCs w:val="28"/>
        </w:rPr>
        <w:t xml:space="preserve"> </w:t>
      </w:r>
      <w:r>
        <w:rPr>
          <w:rFonts w:ascii="Times New Roman" w:hAnsi="Times New Roman"/>
          <w:b/>
          <w:bCs/>
          <w:sz w:val="28"/>
          <w:szCs w:val="28"/>
        </w:rPr>
        <w:t>территориальных</w:t>
      </w:r>
      <w:r>
        <w:rPr>
          <w:rFonts w:ascii="Times New Roman" w:hAnsi="Times New Roman"/>
          <w:b/>
          <w:bCs/>
          <w:spacing w:val="-2"/>
          <w:sz w:val="28"/>
          <w:szCs w:val="28"/>
        </w:rPr>
        <w:t xml:space="preserve"> </w:t>
      </w:r>
      <w:r>
        <w:rPr>
          <w:rFonts w:ascii="Times New Roman" w:hAnsi="Times New Roman"/>
          <w:b/>
          <w:bCs/>
          <w:sz w:val="28"/>
          <w:szCs w:val="28"/>
        </w:rPr>
        <w:t>зон</w:t>
      </w:r>
    </w:p>
    <w:p w:rsidR="00943EC1" w:rsidRDefault="00943EC1" w:rsidP="00943EC1">
      <w:pPr>
        <w:widowControl w:val="0"/>
        <w:autoSpaceDE w:val="0"/>
        <w:autoSpaceDN w:val="0"/>
        <w:rPr>
          <w:rFonts w:ascii="Times New Roman" w:hAnsi="Times New Roman"/>
          <w:b/>
          <w:sz w:val="28"/>
          <w:szCs w:val="28"/>
        </w:rPr>
      </w:pPr>
    </w:p>
    <w:p w:rsidR="00943EC1" w:rsidRDefault="00943EC1" w:rsidP="00943EC1">
      <w:pPr>
        <w:widowControl w:val="0"/>
        <w:autoSpaceDE w:val="0"/>
        <w:autoSpaceDN w:val="0"/>
        <w:ind w:right="154"/>
        <w:jc w:val="right"/>
        <w:rPr>
          <w:rFonts w:ascii="Times New Roman" w:hAnsi="Times New Roman"/>
          <w:sz w:val="28"/>
          <w:szCs w:val="28"/>
        </w:rPr>
      </w:pPr>
      <w:r>
        <w:rPr>
          <w:rFonts w:ascii="Times New Roman" w:hAnsi="Times New Roman"/>
          <w:sz w:val="28"/>
          <w:szCs w:val="28"/>
        </w:rPr>
        <w:t>Таблица</w:t>
      </w:r>
      <w:r>
        <w:rPr>
          <w:rFonts w:ascii="Times New Roman" w:hAnsi="Times New Roman"/>
          <w:spacing w:val="1"/>
          <w:sz w:val="28"/>
          <w:szCs w:val="28"/>
        </w:rPr>
        <w:t xml:space="preserve"> </w:t>
      </w:r>
      <w:r>
        <w:rPr>
          <w:rFonts w:ascii="Times New Roman" w:hAnsi="Times New Roman"/>
          <w:sz w:val="28"/>
          <w:szCs w:val="28"/>
        </w:rPr>
        <w:t>1</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655"/>
      </w:tblGrid>
      <w:tr w:rsidR="00943EC1" w:rsidTr="00943EC1">
        <w:trPr>
          <w:cantSplit/>
        </w:trPr>
        <w:tc>
          <w:tcPr>
            <w:tcW w:w="1701" w:type="dxa"/>
            <w:tcBorders>
              <w:top w:val="single" w:sz="4" w:space="0" w:color="auto"/>
              <w:left w:val="single" w:sz="4" w:space="0" w:color="auto"/>
              <w:bottom w:val="single" w:sz="4" w:space="0" w:color="auto"/>
              <w:right w:val="single" w:sz="4" w:space="0" w:color="auto"/>
            </w:tcBorders>
            <w:vAlign w:val="center"/>
            <w:hideMark/>
          </w:tcPr>
          <w:p w:rsidR="00943EC1" w:rsidRDefault="00943EC1">
            <w:pPr>
              <w:keepLines/>
              <w:widowControl w:val="0"/>
              <w:tabs>
                <w:tab w:val="left" w:pos="-250"/>
              </w:tabs>
              <w:suppressAutoHyphens/>
              <w:overflowPunct w:val="0"/>
              <w:autoSpaceDE w:val="0"/>
              <w:snapToGrid w:val="0"/>
              <w:jc w:val="center"/>
              <w:rPr>
                <w:rFonts w:ascii="Times New Roman" w:hAnsi="Times New Roman"/>
                <w:sz w:val="20"/>
                <w:szCs w:val="20"/>
                <w:lang w:eastAsia="ar-SA"/>
              </w:rPr>
            </w:pPr>
            <w:r>
              <w:rPr>
                <w:rFonts w:ascii="Times New Roman" w:hAnsi="Times New Roman"/>
                <w:sz w:val="20"/>
                <w:szCs w:val="20"/>
                <w:lang w:eastAsia="ar-SA"/>
              </w:rPr>
              <w:t>Обозначение территориальной зоны</w:t>
            </w:r>
          </w:p>
        </w:tc>
        <w:tc>
          <w:tcPr>
            <w:tcW w:w="7655" w:type="dxa"/>
            <w:tcBorders>
              <w:top w:val="single" w:sz="4" w:space="0" w:color="auto"/>
              <w:left w:val="single" w:sz="4" w:space="0" w:color="auto"/>
              <w:bottom w:val="single" w:sz="4" w:space="0" w:color="auto"/>
              <w:right w:val="single" w:sz="4" w:space="0" w:color="auto"/>
            </w:tcBorders>
            <w:vAlign w:val="center"/>
            <w:hideMark/>
          </w:tcPr>
          <w:p w:rsidR="00943EC1" w:rsidRDefault="00943EC1">
            <w:pPr>
              <w:keepLines/>
              <w:widowControl w:val="0"/>
              <w:tabs>
                <w:tab w:val="left" w:pos="0"/>
              </w:tabs>
              <w:suppressAutoHyphens/>
              <w:overflowPunct w:val="0"/>
              <w:autoSpaceDE w:val="0"/>
              <w:snapToGrid w:val="0"/>
              <w:jc w:val="center"/>
              <w:rPr>
                <w:rFonts w:ascii="Times New Roman" w:hAnsi="Times New Roman"/>
                <w:sz w:val="20"/>
                <w:szCs w:val="20"/>
                <w:lang w:eastAsia="ar-SA"/>
              </w:rPr>
            </w:pPr>
            <w:r>
              <w:rPr>
                <w:rFonts w:ascii="Times New Roman" w:hAnsi="Times New Roman"/>
                <w:sz w:val="20"/>
                <w:szCs w:val="20"/>
                <w:lang w:eastAsia="ar-SA"/>
              </w:rPr>
              <w:t>Наименование территориальной зоны</w:t>
            </w:r>
          </w:p>
        </w:tc>
      </w:tr>
      <w:tr w:rsidR="00943EC1" w:rsidTr="00943EC1">
        <w:trPr>
          <w:cantSplit/>
        </w:trPr>
        <w:tc>
          <w:tcPr>
            <w:tcW w:w="9356" w:type="dxa"/>
            <w:gridSpan w:val="2"/>
            <w:tcBorders>
              <w:top w:val="single" w:sz="4" w:space="0" w:color="auto"/>
              <w:left w:val="single" w:sz="4" w:space="0" w:color="auto"/>
              <w:bottom w:val="single" w:sz="4" w:space="0" w:color="auto"/>
              <w:right w:val="single" w:sz="4" w:space="0" w:color="auto"/>
            </w:tcBorders>
            <w:vAlign w:val="center"/>
            <w:hideMark/>
          </w:tcPr>
          <w:p w:rsidR="00943EC1" w:rsidRDefault="00943EC1">
            <w:pPr>
              <w:keepLines/>
              <w:widowControl w:val="0"/>
              <w:tabs>
                <w:tab w:val="left" w:pos="0"/>
                <w:tab w:val="left" w:pos="34"/>
              </w:tabs>
              <w:suppressAutoHyphens/>
              <w:overflowPunct w:val="0"/>
              <w:autoSpaceDE w:val="0"/>
              <w:snapToGrid w:val="0"/>
              <w:jc w:val="center"/>
              <w:rPr>
                <w:rFonts w:ascii="Times New Roman" w:hAnsi="Times New Roman"/>
                <w:b/>
                <w:caps/>
                <w:sz w:val="20"/>
                <w:szCs w:val="20"/>
                <w:lang w:eastAsia="ar-SA"/>
              </w:rPr>
            </w:pPr>
            <w:r>
              <w:rPr>
                <w:rFonts w:ascii="Times New Roman" w:hAnsi="Times New Roman"/>
                <w:b/>
                <w:caps/>
                <w:sz w:val="20"/>
                <w:szCs w:val="20"/>
                <w:lang w:eastAsia="ar-SA"/>
              </w:rPr>
              <w:t>ТЕРРИТОРИАЛЬНЫЕ Жилые зоны</w:t>
            </w:r>
          </w:p>
        </w:tc>
      </w:tr>
      <w:tr w:rsidR="00943EC1" w:rsidTr="00943EC1">
        <w:tc>
          <w:tcPr>
            <w:tcW w:w="1701" w:type="dxa"/>
            <w:tcBorders>
              <w:top w:val="single" w:sz="4" w:space="0" w:color="auto"/>
              <w:left w:val="single" w:sz="4" w:space="0" w:color="auto"/>
              <w:bottom w:val="single" w:sz="4" w:space="0" w:color="auto"/>
              <w:right w:val="single" w:sz="4" w:space="0" w:color="auto"/>
            </w:tcBorders>
            <w:vAlign w:val="center"/>
            <w:hideMark/>
          </w:tcPr>
          <w:p w:rsidR="00943EC1" w:rsidRDefault="00943EC1">
            <w:pPr>
              <w:keepLines/>
              <w:widowControl w:val="0"/>
              <w:tabs>
                <w:tab w:val="left" w:pos="0"/>
                <w:tab w:val="left" w:pos="34"/>
              </w:tabs>
              <w:suppressAutoHyphens/>
              <w:overflowPunct w:val="0"/>
              <w:autoSpaceDE w:val="0"/>
              <w:snapToGrid w:val="0"/>
              <w:rPr>
                <w:rFonts w:ascii="Times New Roman" w:hAnsi="Times New Roman"/>
                <w:sz w:val="20"/>
                <w:szCs w:val="20"/>
                <w:lang w:eastAsia="ar-SA"/>
              </w:rPr>
            </w:pPr>
            <w:r>
              <w:rPr>
                <w:rFonts w:ascii="Times New Roman" w:hAnsi="Times New Roman"/>
                <w:sz w:val="20"/>
                <w:szCs w:val="20"/>
                <w:lang w:eastAsia="ar-SA"/>
              </w:rPr>
              <w:t>Ж-1</w:t>
            </w:r>
          </w:p>
        </w:tc>
        <w:tc>
          <w:tcPr>
            <w:tcW w:w="7655" w:type="dxa"/>
            <w:tcBorders>
              <w:top w:val="single" w:sz="4" w:space="0" w:color="auto"/>
              <w:left w:val="single" w:sz="4" w:space="0" w:color="auto"/>
              <w:bottom w:val="single" w:sz="4" w:space="0" w:color="auto"/>
              <w:right w:val="single" w:sz="4" w:space="0" w:color="auto"/>
            </w:tcBorders>
            <w:hideMark/>
          </w:tcPr>
          <w:p w:rsidR="00943EC1" w:rsidRDefault="00943EC1">
            <w:pPr>
              <w:keepLines/>
              <w:widowControl w:val="0"/>
              <w:tabs>
                <w:tab w:val="left" w:pos="0"/>
                <w:tab w:val="left" w:pos="34"/>
                <w:tab w:val="left" w:pos="993"/>
              </w:tabs>
              <w:suppressAutoHyphens/>
              <w:overflowPunct w:val="0"/>
              <w:autoSpaceDE w:val="0"/>
              <w:rPr>
                <w:rFonts w:ascii="Times New Roman" w:hAnsi="Times New Roman"/>
                <w:sz w:val="20"/>
                <w:szCs w:val="20"/>
                <w:lang w:eastAsia="ar-SA"/>
              </w:rPr>
            </w:pPr>
            <w:r>
              <w:rPr>
                <w:rFonts w:ascii="Times New Roman" w:hAnsi="Times New Roman"/>
                <w:sz w:val="20"/>
                <w:szCs w:val="20"/>
                <w:lang w:eastAsia="ar-SA"/>
              </w:rPr>
              <w:t>Зона застройки индивидуальными жилыми домами</w:t>
            </w:r>
          </w:p>
        </w:tc>
      </w:tr>
      <w:tr w:rsidR="00943EC1" w:rsidTr="00943EC1">
        <w:tc>
          <w:tcPr>
            <w:tcW w:w="1701" w:type="dxa"/>
            <w:tcBorders>
              <w:top w:val="single" w:sz="4" w:space="0" w:color="auto"/>
              <w:left w:val="single" w:sz="4" w:space="0" w:color="auto"/>
              <w:bottom w:val="single" w:sz="4" w:space="0" w:color="auto"/>
              <w:right w:val="single" w:sz="4" w:space="0" w:color="auto"/>
            </w:tcBorders>
            <w:vAlign w:val="center"/>
            <w:hideMark/>
          </w:tcPr>
          <w:p w:rsidR="00943EC1" w:rsidRDefault="00943EC1">
            <w:pPr>
              <w:keepLines/>
              <w:widowControl w:val="0"/>
              <w:tabs>
                <w:tab w:val="left" w:pos="0"/>
                <w:tab w:val="left" w:pos="34"/>
              </w:tabs>
              <w:suppressAutoHyphens/>
              <w:overflowPunct w:val="0"/>
              <w:autoSpaceDE w:val="0"/>
              <w:snapToGrid w:val="0"/>
              <w:rPr>
                <w:rFonts w:ascii="Times New Roman" w:hAnsi="Times New Roman"/>
                <w:sz w:val="20"/>
                <w:szCs w:val="20"/>
                <w:lang w:eastAsia="ar-SA"/>
              </w:rPr>
            </w:pPr>
            <w:r>
              <w:rPr>
                <w:rFonts w:ascii="Times New Roman" w:hAnsi="Times New Roman"/>
                <w:sz w:val="20"/>
                <w:szCs w:val="20"/>
                <w:lang w:eastAsia="ar-SA"/>
              </w:rPr>
              <w:t>Ж-2</w:t>
            </w:r>
          </w:p>
        </w:tc>
        <w:tc>
          <w:tcPr>
            <w:tcW w:w="7655" w:type="dxa"/>
            <w:tcBorders>
              <w:top w:val="single" w:sz="4" w:space="0" w:color="auto"/>
              <w:left w:val="single" w:sz="4" w:space="0" w:color="auto"/>
              <w:bottom w:val="single" w:sz="4" w:space="0" w:color="auto"/>
              <w:right w:val="single" w:sz="4" w:space="0" w:color="auto"/>
            </w:tcBorders>
            <w:hideMark/>
          </w:tcPr>
          <w:p w:rsidR="00943EC1" w:rsidRDefault="00943EC1">
            <w:pPr>
              <w:keepLines/>
              <w:widowControl w:val="0"/>
              <w:tabs>
                <w:tab w:val="left" w:pos="0"/>
                <w:tab w:val="left" w:pos="34"/>
                <w:tab w:val="left" w:pos="993"/>
              </w:tabs>
              <w:suppressAutoHyphens/>
              <w:overflowPunct w:val="0"/>
              <w:autoSpaceDE w:val="0"/>
              <w:rPr>
                <w:rFonts w:ascii="Times New Roman" w:hAnsi="Times New Roman"/>
                <w:sz w:val="20"/>
                <w:szCs w:val="20"/>
                <w:lang w:eastAsia="ar-SA"/>
              </w:rPr>
            </w:pPr>
            <w:r>
              <w:rPr>
                <w:rFonts w:ascii="Times New Roman" w:hAnsi="Times New Roman"/>
                <w:sz w:val="20"/>
                <w:szCs w:val="20"/>
                <w:lang w:eastAsia="ar-SA"/>
              </w:rPr>
              <w:t>Зона застройки малоэтажными жилыми домами (до 4-х этажей, включая мансардный)</w:t>
            </w:r>
          </w:p>
        </w:tc>
      </w:tr>
      <w:tr w:rsidR="00943EC1" w:rsidTr="00943EC1">
        <w:tc>
          <w:tcPr>
            <w:tcW w:w="9356" w:type="dxa"/>
            <w:gridSpan w:val="2"/>
            <w:tcBorders>
              <w:top w:val="single" w:sz="4" w:space="0" w:color="auto"/>
              <w:left w:val="single" w:sz="4" w:space="0" w:color="auto"/>
              <w:bottom w:val="single" w:sz="4" w:space="0" w:color="auto"/>
              <w:right w:val="single" w:sz="4" w:space="0" w:color="auto"/>
            </w:tcBorders>
            <w:vAlign w:val="center"/>
            <w:hideMark/>
          </w:tcPr>
          <w:p w:rsidR="00943EC1" w:rsidRDefault="00943EC1">
            <w:pPr>
              <w:keepLines/>
              <w:widowControl w:val="0"/>
              <w:tabs>
                <w:tab w:val="left" w:pos="0"/>
                <w:tab w:val="left" w:pos="34"/>
              </w:tabs>
              <w:suppressAutoHyphens/>
              <w:overflowPunct w:val="0"/>
              <w:autoSpaceDE w:val="0"/>
              <w:snapToGrid w:val="0"/>
              <w:jc w:val="center"/>
              <w:rPr>
                <w:rFonts w:ascii="Times New Roman" w:hAnsi="Times New Roman"/>
                <w:b/>
                <w:caps/>
                <w:sz w:val="20"/>
                <w:szCs w:val="20"/>
                <w:lang w:eastAsia="ar-SA"/>
              </w:rPr>
            </w:pPr>
            <w:r>
              <w:rPr>
                <w:rFonts w:ascii="Times New Roman" w:hAnsi="Times New Roman"/>
                <w:b/>
                <w:caps/>
                <w:sz w:val="20"/>
                <w:szCs w:val="20"/>
                <w:lang w:eastAsia="ar-SA"/>
              </w:rPr>
              <w:t>ТЕРРИТОРИАЛЬНЫЕ ОБЩЕСТВЕННО-ДЕЛОВЫЕ ЗОНЫ</w:t>
            </w:r>
          </w:p>
        </w:tc>
      </w:tr>
      <w:tr w:rsidR="00943EC1" w:rsidTr="00943EC1">
        <w:trPr>
          <w:trHeight w:val="252"/>
        </w:trPr>
        <w:tc>
          <w:tcPr>
            <w:tcW w:w="1701" w:type="dxa"/>
            <w:tcBorders>
              <w:top w:val="single" w:sz="4" w:space="0" w:color="auto"/>
              <w:left w:val="single" w:sz="4" w:space="0" w:color="auto"/>
              <w:bottom w:val="single" w:sz="4" w:space="0" w:color="auto"/>
              <w:right w:val="single" w:sz="4" w:space="0" w:color="auto"/>
            </w:tcBorders>
            <w:vAlign w:val="center"/>
            <w:hideMark/>
          </w:tcPr>
          <w:p w:rsidR="00943EC1" w:rsidRDefault="00943EC1">
            <w:pPr>
              <w:keepLines/>
              <w:widowControl w:val="0"/>
              <w:tabs>
                <w:tab w:val="left" w:pos="0"/>
                <w:tab w:val="left" w:pos="34"/>
              </w:tabs>
              <w:suppressAutoHyphens/>
              <w:overflowPunct w:val="0"/>
              <w:autoSpaceDE w:val="0"/>
              <w:snapToGrid w:val="0"/>
              <w:rPr>
                <w:rFonts w:ascii="Times New Roman" w:hAnsi="Times New Roman"/>
                <w:sz w:val="20"/>
                <w:szCs w:val="20"/>
                <w:lang w:eastAsia="ar-SA"/>
              </w:rPr>
            </w:pPr>
            <w:r>
              <w:rPr>
                <w:rFonts w:ascii="Times New Roman" w:hAnsi="Times New Roman"/>
                <w:sz w:val="20"/>
                <w:szCs w:val="20"/>
                <w:lang w:eastAsia="ar-SA"/>
              </w:rPr>
              <w:t>О1</w:t>
            </w:r>
          </w:p>
        </w:tc>
        <w:tc>
          <w:tcPr>
            <w:tcW w:w="7655" w:type="dxa"/>
            <w:tcBorders>
              <w:top w:val="single" w:sz="4" w:space="0" w:color="auto"/>
              <w:left w:val="single" w:sz="4" w:space="0" w:color="auto"/>
              <w:bottom w:val="single" w:sz="4" w:space="0" w:color="auto"/>
              <w:right w:val="single" w:sz="4" w:space="0" w:color="auto"/>
            </w:tcBorders>
            <w:vAlign w:val="center"/>
            <w:hideMark/>
          </w:tcPr>
          <w:p w:rsidR="00943EC1" w:rsidRDefault="00943EC1">
            <w:pPr>
              <w:keepLines/>
              <w:widowControl w:val="0"/>
              <w:tabs>
                <w:tab w:val="left" w:pos="0"/>
                <w:tab w:val="left" w:pos="34"/>
                <w:tab w:val="left" w:pos="993"/>
              </w:tabs>
              <w:suppressAutoHyphens/>
              <w:overflowPunct w:val="0"/>
              <w:autoSpaceDE w:val="0"/>
              <w:rPr>
                <w:rFonts w:ascii="Times New Roman" w:hAnsi="Times New Roman"/>
                <w:bCs/>
                <w:color w:val="000000"/>
                <w:sz w:val="20"/>
                <w:szCs w:val="20"/>
                <w:u w:val="single"/>
                <w:lang w:eastAsia="ar-SA"/>
              </w:rPr>
            </w:pPr>
            <w:r>
              <w:rPr>
                <w:rFonts w:ascii="Times New Roman" w:hAnsi="Times New Roman"/>
                <w:sz w:val="20"/>
                <w:szCs w:val="20"/>
                <w:lang w:eastAsia="ar-SA"/>
              </w:rPr>
              <w:t>Многофункциональная общественно-деловая зона</w:t>
            </w:r>
          </w:p>
        </w:tc>
      </w:tr>
      <w:tr w:rsidR="00943EC1" w:rsidTr="00943EC1">
        <w:trPr>
          <w:trHeight w:val="225"/>
        </w:trPr>
        <w:tc>
          <w:tcPr>
            <w:tcW w:w="1701" w:type="dxa"/>
            <w:tcBorders>
              <w:top w:val="single" w:sz="4" w:space="0" w:color="auto"/>
              <w:left w:val="single" w:sz="4" w:space="0" w:color="auto"/>
              <w:bottom w:val="single" w:sz="4" w:space="0" w:color="auto"/>
              <w:right w:val="single" w:sz="4" w:space="0" w:color="auto"/>
            </w:tcBorders>
            <w:vAlign w:val="center"/>
            <w:hideMark/>
          </w:tcPr>
          <w:p w:rsidR="00943EC1" w:rsidRDefault="00943EC1">
            <w:pPr>
              <w:keepLines/>
              <w:widowControl w:val="0"/>
              <w:tabs>
                <w:tab w:val="left" w:pos="0"/>
                <w:tab w:val="left" w:pos="34"/>
              </w:tabs>
              <w:suppressAutoHyphens/>
              <w:overflowPunct w:val="0"/>
              <w:autoSpaceDE w:val="0"/>
              <w:snapToGrid w:val="0"/>
              <w:rPr>
                <w:rFonts w:ascii="Times New Roman" w:hAnsi="Times New Roman"/>
                <w:sz w:val="20"/>
                <w:szCs w:val="20"/>
                <w:lang w:eastAsia="ar-SA"/>
              </w:rPr>
            </w:pPr>
            <w:r>
              <w:rPr>
                <w:rFonts w:ascii="Times New Roman" w:hAnsi="Times New Roman"/>
                <w:sz w:val="20"/>
                <w:szCs w:val="20"/>
                <w:lang w:eastAsia="ar-SA"/>
              </w:rPr>
              <w:t>О2</w:t>
            </w:r>
          </w:p>
        </w:tc>
        <w:tc>
          <w:tcPr>
            <w:tcW w:w="7655" w:type="dxa"/>
            <w:tcBorders>
              <w:top w:val="single" w:sz="4" w:space="0" w:color="auto"/>
              <w:left w:val="single" w:sz="4" w:space="0" w:color="auto"/>
              <w:bottom w:val="single" w:sz="4" w:space="0" w:color="auto"/>
              <w:right w:val="single" w:sz="4" w:space="0" w:color="auto"/>
            </w:tcBorders>
            <w:vAlign w:val="center"/>
            <w:hideMark/>
          </w:tcPr>
          <w:p w:rsidR="00943EC1" w:rsidRDefault="00943EC1">
            <w:pPr>
              <w:keepLines/>
              <w:widowControl w:val="0"/>
              <w:tabs>
                <w:tab w:val="left" w:pos="0"/>
                <w:tab w:val="left" w:pos="34"/>
                <w:tab w:val="left" w:pos="993"/>
              </w:tabs>
              <w:suppressAutoHyphens/>
              <w:overflowPunct w:val="0"/>
              <w:autoSpaceDE w:val="0"/>
              <w:rPr>
                <w:rFonts w:ascii="Times New Roman" w:hAnsi="Times New Roman"/>
                <w:sz w:val="20"/>
                <w:szCs w:val="20"/>
                <w:lang w:eastAsia="ar-SA"/>
              </w:rPr>
            </w:pPr>
            <w:r>
              <w:rPr>
                <w:rFonts w:ascii="Times New Roman" w:hAnsi="Times New Roman"/>
                <w:sz w:val="20"/>
                <w:szCs w:val="20"/>
                <w:lang w:eastAsia="ar-SA"/>
              </w:rPr>
              <w:t>Зона специализированной общественной застройки</w:t>
            </w:r>
          </w:p>
        </w:tc>
      </w:tr>
      <w:tr w:rsidR="00943EC1" w:rsidTr="00943EC1">
        <w:trPr>
          <w:cantSplit/>
        </w:trPr>
        <w:tc>
          <w:tcPr>
            <w:tcW w:w="9356" w:type="dxa"/>
            <w:gridSpan w:val="2"/>
            <w:tcBorders>
              <w:top w:val="single" w:sz="4" w:space="0" w:color="auto"/>
              <w:left w:val="single" w:sz="4" w:space="0" w:color="auto"/>
              <w:bottom w:val="single" w:sz="4" w:space="0" w:color="auto"/>
              <w:right w:val="single" w:sz="4" w:space="0" w:color="auto"/>
            </w:tcBorders>
            <w:vAlign w:val="center"/>
            <w:hideMark/>
          </w:tcPr>
          <w:p w:rsidR="00943EC1" w:rsidRDefault="00943EC1">
            <w:pPr>
              <w:keepLines/>
              <w:tabs>
                <w:tab w:val="left" w:pos="0"/>
                <w:tab w:val="left" w:pos="34"/>
              </w:tabs>
              <w:suppressAutoHyphens/>
              <w:overflowPunct w:val="0"/>
              <w:autoSpaceDE w:val="0"/>
              <w:snapToGrid w:val="0"/>
              <w:jc w:val="center"/>
              <w:rPr>
                <w:rFonts w:ascii="Times New Roman" w:hAnsi="Times New Roman"/>
                <w:b/>
                <w:bCs/>
                <w:caps/>
                <w:sz w:val="20"/>
                <w:szCs w:val="20"/>
                <w:lang w:eastAsia="ar-SA"/>
              </w:rPr>
            </w:pPr>
            <w:r>
              <w:rPr>
                <w:rFonts w:ascii="Times New Roman" w:hAnsi="Times New Roman"/>
                <w:b/>
                <w:bCs/>
                <w:caps/>
                <w:sz w:val="20"/>
                <w:szCs w:val="20"/>
                <w:lang w:eastAsia="ar-SA"/>
              </w:rPr>
              <w:t>ТЕРРИТОРИАЛЬНые ПРОИЗВОДСТВЕННые Зоны</w:t>
            </w:r>
          </w:p>
        </w:tc>
      </w:tr>
      <w:tr w:rsidR="00943EC1" w:rsidTr="00943EC1">
        <w:trPr>
          <w:cantSplit/>
          <w:trHeight w:val="228"/>
        </w:trPr>
        <w:tc>
          <w:tcPr>
            <w:tcW w:w="1701" w:type="dxa"/>
            <w:tcBorders>
              <w:top w:val="single" w:sz="4" w:space="0" w:color="auto"/>
              <w:left w:val="single" w:sz="4" w:space="0" w:color="auto"/>
              <w:bottom w:val="single" w:sz="4" w:space="0" w:color="auto"/>
              <w:right w:val="single" w:sz="4" w:space="0" w:color="auto"/>
            </w:tcBorders>
            <w:vAlign w:val="center"/>
            <w:hideMark/>
          </w:tcPr>
          <w:p w:rsidR="00943EC1" w:rsidRDefault="00943EC1">
            <w:pPr>
              <w:keepLines/>
              <w:widowControl w:val="0"/>
              <w:tabs>
                <w:tab w:val="left" w:pos="0"/>
                <w:tab w:val="left" w:pos="34"/>
              </w:tabs>
              <w:suppressAutoHyphens/>
              <w:overflowPunct w:val="0"/>
              <w:autoSpaceDE w:val="0"/>
              <w:snapToGrid w:val="0"/>
              <w:rPr>
                <w:rFonts w:ascii="Times New Roman" w:hAnsi="Times New Roman"/>
                <w:bCs/>
                <w:sz w:val="20"/>
                <w:szCs w:val="20"/>
                <w:lang w:eastAsia="ar-SA"/>
              </w:rPr>
            </w:pPr>
            <w:r>
              <w:rPr>
                <w:rFonts w:ascii="Times New Roman" w:hAnsi="Times New Roman"/>
                <w:bCs/>
                <w:sz w:val="20"/>
                <w:szCs w:val="20"/>
                <w:lang w:eastAsia="ar-SA"/>
              </w:rPr>
              <w:t>П1</w:t>
            </w:r>
          </w:p>
        </w:tc>
        <w:tc>
          <w:tcPr>
            <w:tcW w:w="7655" w:type="dxa"/>
            <w:tcBorders>
              <w:top w:val="single" w:sz="4" w:space="0" w:color="auto"/>
              <w:left w:val="single" w:sz="4" w:space="0" w:color="auto"/>
              <w:bottom w:val="single" w:sz="4" w:space="0" w:color="auto"/>
              <w:right w:val="single" w:sz="4" w:space="0" w:color="auto"/>
            </w:tcBorders>
            <w:vAlign w:val="center"/>
            <w:hideMark/>
          </w:tcPr>
          <w:p w:rsidR="00943EC1" w:rsidRDefault="00943EC1">
            <w:pPr>
              <w:keepLines/>
              <w:tabs>
                <w:tab w:val="left" w:pos="0"/>
              </w:tabs>
              <w:suppressAutoHyphens/>
              <w:overflowPunct w:val="0"/>
              <w:autoSpaceDE w:val="0"/>
              <w:snapToGrid w:val="0"/>
              <w:rPr>
                <w:rFonts w:ascii="Times New Roman" w:hAnsi="Times New Roman"/>
                <w:bCs/>
                <w:sz w:val="20"/>
                <w:szCs w:val="20"/>
                <w:lang w:eastAsia="ar-SA"/>
              </w:rPr>
            </w:pPr>
            <w:r>
              <w:rPr>
                <w:rFonts w:ascii="Times New Roman" w:hAnsi="Times New Roman"/>
                <w:bCs/>
                <w:sz w:val="20"/>
                <w:szCs w:val="20"/>
                <w:lang w:eastAsia="ar-SA"/>
              </w:rPr>
              <w:t>Производственная зона</w:t>
            </w:r>
          </w:p>
        </w:tc>
      </w:tr>
      <w:tr w:rsidR="00943EC1" w:rsidTr="00943EC1">
        <w:trPr>
          <w:cantSplit/>
          <w:trHeight w:val="228"/>
        </w:trPr>
        <w:tc>
          <w:tcPr>
            <w:tcW w:w="1701" w:type="dxa"/>
            <w:tcBorders>
              <w:top w:val="single" w:sz="4" w:space="0" w:color="auto"/>
              <w:left w:val="single" w:sz="4" w:space="0" w:color="auto"/>
              <w:bottom w:val="single" w:sz="4" w:space="0" w:color="auto"/>
              <w:right w:val="single" w:sz="4" w:space="0" w:color="auto"/>
            </w:tcBorders>
            <w:vAlign w:val="center"/>
            <w:hideMark/>
          </w:tcPr>
          <w:p w:rsidR="00943EC1" w:rsidRDefault="00943EC1">
            <w:pPr>
              <w:keepLines/>
              <w:widowControl w:val="0"/>
              <w:tabs>
                <w:tab w:val="left" w:pos="0"/>
                <w:tab w:val="left" w:pos="34"/>
              </w:tabs>
              <w:suppressAutoHyphens/>
              <w:overflowPunct w:val="0"/>
              <w:autoSpaceDE w:val="0"/>
              <w:snapToGrid w:val="0"/>
              <w:rPr>
                <w:rFonts w:ascii="Times New Roman" w:hAnsi="Times New Roman"/>
                <w:bCs/>
                <w:sz w:val="20"/>
                <w:szCs w:val="20"/>
                <w:lang w:eastAsia="ar-SA"/>
              </w:rPr>
            </w:pPr>
            <w:r>
              <w:rPr>
                <w:rFonts w:ascii="Times New Roman" w:hAnsi="Times New Roman"/>
                <w:bCs/>
                <w:sz w:val="20"/>
                <w:szCs w:val="20"/>
                <w:lang w:eastAsia="ar-SA"/>
              </w:rPr>
              <w:t>П2</w:t>
            </w:r>
          </w:p>
        </w:tc>
        <w:tc>
          <w:tcPr>
            <w:tcW w:w="7655" w:type="dxa"/>
            <w:tcBorders>
              <w:top w:val="single" w:sz="4" w:space="0" w:color="auto"/>
              <w:left w:val="single" w:sz="4" w:space="0" w:color="auto"/>
              <w:bottom w:val="single" w:sz="4" w:space="0" w:color="auto"/>
              <w:right w:val="single" w:sz="4" w:space="0" w:color="auto"/>
            </w:tcBorders>
            <w:vAlign w:val="center"/>
            <w:hideMark/>
          </w:tcPr>
          <w:p w:rsidR="00943EC1" w:rsidRDefault="00943EC1">
            <w:pPr>
              <w:keepLines/>
              <w:tabs>
                <w:tab w:val="left" w:pos="0"/>
              </w:tabs>
              <w:suppressAutoHyphens/>
              <w:overflowPunct w:val="0"/>
              <w:autoSpaceDE w:val="0"/>
              <w:snapToGrid w:val="0"/>
              <w:rPr>
                <w:rFonts w:ascii="Times New Roman" w:hAnsi="Times New Roman"/>
                <w:bCs/>
                <w:sz w:val="20"/>
                <w:szCs w:val="20"/>
                <w:lang w:eastAsia="ar-SA"/>
              </w:rPr>
            </w:pPr>
            <w:r>
              <w:rPr>
                <w:rFonts w:ascii="Times New Roman" w:hAnsi="Times New Roman"/>
                <w:bCs/>
                <w:sz w:val="20"/>
                <w:szCs w:val="20"/>
                <w:lang w:eastAsia="ar-SA"/>
              </w:rPr>
              <w:t>Коммунально-складская зона</w:t>
            </w:r>
          </w:p>
        </w:tc>
      </w:tr>
      <w:tr w:rsidR="00943EC1" w:rsidTr="00943EC1">
        <w:trPr>
          <w:cantSplit/>
        </w:trPr>
        <w:tc>
          <w:tcPr>
            <w:tcW w:w="9356" w:type="dxa"/>
            <w:gridSpan w:val="2"/>
            <w:tcBorders>
              <w:top w:val="single" w:sz="4" w:space="0" w:color="auto"/>
              <w:left w:val="single" w:sz="4" w:space="0" w:color="auto"/>
              <w:bottom w:val="single" w:sz="4" w:space="0" w:color="auto"/>
              <w:right w:val="single" w:sz="4" w:space="0" w:color="auto"/>
            </w:tcBorders>
            <w:vAlign w:val="center"/>
            <w:hideMark/>
          </w:tcPr>
          <w:p w:rsidR="00943EC1" w:rsidRDefault="00943EC1">
            <w:pPr>
              <w:keepLines/>
              <w:tabs>
                <w:tab w:val="left" w:pos="0"/>
                <w:tab w:val="left" w:pos="34"/>
              </w:tabs>
              <w:suppressAutoHyphens/>
              <w:overflowPunct w:val="0"/>
              <w:autoSpaceDE w:val="0"/>
              <w:snapToGrid w:val="0"/>
              <w:jc w:val="center"/>
              <w:rPr>
                <w:rFonts w:ascii="Times New Roman" w:hAnsi="Times New Roman"/>
                <w:b/>
                <w:bCs/>
                <w:caps/>
                <w:sz w:val="20"/>
                <w:szCs w:val="20"/>
                <w:lang w:eastAsia="ar-SA"/>
              </w:rPr>
            </w:pPr>
            <w:r>
              <w:rPr>
                <w:rFonts w:ascii="Times New Roman" w:hAnsi="Times New Roman"/>
                <w:b/>
                <w:bCs/>
                <w:caps/>
                <w:sz w:val="20"/>
                <w:szCs w:val="20"/>
                <w:lang w:eastAsia="ar-SA"/>
              </w:rPr>
              <w:t>ТЕРРИТОРИАЛЬНЫЕ  ЗонЫ  объектов транспортной И инженерной  инфраструктурЫ</w:t>
            </w:r>
          </w:p>
        </w:tc>
      </w:tr>
      <w:tr w:rsidR="00943EC1" w:rsidTr="00943EC1">
        <w:trPr>
          <w:cantSplit/>
          <w:trHeight w:val="466"/>
        </w:trPr>
        <w:tc>
          <w:tcPr>
            <w:tcW w:w="1701" w:type="dxa"/>
            <w:tcBorders>
              <w:top w:val="single" w:sz="4" w:space="0" w:color="auto"/>
              <w:left w:val="single" w:sz="4" w:space="0" w:color="auto"/>
              <w:bottom w:val="single" w:sz="4" w:space="0" w:color="auto"/>
              <w:right w:val="single" w:sz="4" w:space="0" w:color="auto"/>
            </w:tcBorders>
            <w:vAlign w:val="center"/>
          </w:tcPr>
          <w:p w:rsidR="00943EC1" w:rsidRDefault="00943EC1">
            <w:pPr>
              <w:keepLines/>
              <w:widowControl w:val="0"/>
              <w:tabs>
                <w:tab w:val="left" w:pos="0"/>
                <w:tab w:val="left" w:pos="34"/>
              </w:tabs>
              <w:suppressAutoHyphens/>
              <w:overflowPunct w:val="0"/>
              <w:autoSpaceDE w:val="0"/>
              <w:snapToGrid w:val="0"/>
              <w:rPr>
                <w:rFonts w:ascii="Times New Roman" w:hAnsi="Times New Roman"/>
                <w:sz w:val="20"/>
                <w:szCs w:val="20"/>
                <w:lang w:eastAsia="ar-SA"/>
              </w:rPr>
            </w:pPr>
            <w:r>
              <w:rPr>
                <w:rFonts w:ascii="Times New Roman" w:hAnsi="Times New Roman"/>
                <w:sz w:val="20"/>
                <w:szCs w:val="20"/>
                <w:lang w:eastAsia="ar-SA"/>
              </w:rPr>
              <w:t>Т</w:t>
            </w:r>
          </w:p>
          <w:p w:rsidR="00943EC1" w:rsidRDefault="00943EC1">
            <w:pPr>
              <w:keepLines/>
              <w:widowControl w:val="0"/>
              <w:tabs>
                <w:tab w:val="left" w:pos="0"/>
                <w:tab w:val="left" w:pos="34"/>
              </w:tabs>
              <w:suppressAutoHyphens/>
              <w:overflowPunct w:val="0"/>
              <w:autoSpaceDE w:val="0"/>
              <w:snapToGrid w:val="0"/>
              <w:rPr>
                <w:rFonts w:ascii="Times New Roman" w:hAnsi="Times New Roman"/>
                <w:sz w:val="20"/>
                <w:szCs w:val="20"/>
                <w:lang w:eastAsia="ar-SA"/>
              </w:rPr>
            </w:pPr>
          </w:p>
        </w:tc>
        <w:tc>
          <w:tcPr>
            <w:tcW w:w="7655" w:type="dxa"/>
            <w:tcBorders>
              <w:top w:val="single" w:sz="4" w:space="0" w:color="auto"/>
              <w:left w:val="single" w:sz="4" w:space="0" w:color="auto"/>
              <w:bottom w:val="single" w:sz="4" w:space="0" w:color="auto"/>
              <w:right w:val="single" w:sz="4" w:space="0" w:color="auto"/>
            </w:tcBorders>
            <w:hideMark/>
          </w:tcPr>
          <w:p w:rsidR="00943EC1" w:rsidRDefault="00943EC1">
            <w:pPr>
              <w:keepLines/>
              <w:widowControl w:val="0"/>
              <w:tabs>
                <w:tab w:val="left" w:pos="0"/>
              </w:tabs>
              <w:suppressAutoHyphens/>
              <w:overflowPunct w:val="0"/>
              <w:autoSpaceDE w:val="0"/>
              <w:snapToGrid w:val="0"/>
              <w:rPr>
                <w:rFonts w:ascii="Times New Roman" w:hAnsi="Times New Roman"/>
                <w:bCs/>
                <w:sz w:val="20"/>
                <w:szCs w:val="20"/>
                <w:lang w:eastAsia="ar-SA"/>
              </w:rPr>
            </w:pPr>
            <w:r>
              <w:rPr>
                <w:rFonts w:ascii="Times New Roman" w:hAnsi="Times New Roman"/>
                <w:bCs/>
                <w:sz w:val="20"/>
                <w:szCs w:val="20"/>
                <w:lang w:eastAsia="ar-SA"/>
              </w:rPr>
              <w:t>Территориальная зона улично-дорожной сети и объектов транспортной инфраструктуры</w:t>
            </w:r>
          </w:p>
        </w:tc>
      </w:tr>
      <w:tr w:rsidR="00943EC1" w:rsidTr="00943EC1">
        <w:trPr>
          <w:cantSplit/>
          <w:trHeight w:val="191"/>
        </w:trPr>
        <w:tc>
          <w:tcPr>
            <w:tcW w:w="1701" w:type="dxa"/>
            <w:tcBorders>
              <w:top w:val="single" w:sz="4" w:space="0" w:color="auto"/>
              <w:left w:val="single" w:sz="4" w:space="0" w:color="auto"/>
              <w:bottom w:val="single" w:sz="4" w:space="0" w:color="auto"/>
              <w:right w:val="single" w:sz="4" w:space="0" w:color="auto"/>
            </w:tcBorders>
            <w:vAlign w:val="center"/>
            <w:hideMark/>
          </w:tcPr>
          <w:p w:rsidR="00943EC1" w:rsidRDefault="00943EC1">
            <w:pPr>
              <w:keepLines/>
              <w:widowControl w:val="0"/>
              <w:tabs>
                <w:tab w:val="left" w:pos="0"/>
                <w:tab w:val="left" w:pos="34"/>
              </w:tabs>
              <w:suppressAutoHyphens/>
              <w:overflowPunct w:val="0"/>
              <w:autoSpaceDE w:val="0"/>
              <w:snapToGrid w:val="0"/>
              <w:rPr>
                <w:rFonts w:ascii="Times New Roman" w:hAnsi="Times New Roman"/>
                <w:sz w:val="20"/>
                <w:szCs w:val="20"/>
                <w:lang w:eastAsia="ar-SA"/>
              </w:rPr>
            </w:pPr>
            <w:r>
              <w:rPr>
                <w:rFonts w:ascii="Times New Roman" w:hAnsi="Times New Roman"/>
                <w:sz w:val="20"/>
                <w:szCs w:val="20"/>
                <w:lang w:eastAsia="ar-SA"/>
              </w:rPr>
              <w:t>И</w:t>
            </w:r>
          </w:p>
        </w:tc>
        <w:tc>
          <w:tcPr>
            <w:tcW w:w="7655" w:type="dxa"/>
            <w:tcBorders>
              <w:top w:val="single" w:sz="4" w:space="0" w:color="auto"/>
              <w:left w:val="single" w:sz="4" w:space="0" w:color="auto"/>
              <w:bottom w:val="single" w:sz="4" w:space="0" w:color="auto"/>
              <w:right w:val="single" w:sz="4" w:space="0" w:color="auto"/>
            </w:tcBorders>
            <w:hideMark/>
          </w:tcPr>
          <w:p w:rsidR="00943EC1" w:rsidRDefault="00943EC1">
            <w:pPr>
              <w:keepLines/>
              <w:widowControl w:val="0"/>
              <w:tabs>
                <w:tab w:val="left" w:pos="0"/>
              </w:tabs>
              <w:suppressAutoHyphens/>
              <w:overflowPunct w:val="0"/>
              <w:autoSpaceDE w:val="0"/>
              <w:snapToGrid w:val="0"/>
              <w:rPr>
                <w:rFonts w:ascii="Times New Roman" w:hAnsi="Times New Roman"/>
                <w:bCs/>
                <w:sz w:val="20"/>
                <w:szCs w:val="20"/>
                <w:lang w:eastAsia="ar-SA"/>
              </w:rPr>
            </w:pPr>
            <w:r>
              <w:rPr>
                <w:rFonts w:ascii="Times New Roman" w:hAnsi="Times New Roman"/>
                <w:bCs/>
                <w:sz w:val="20"/>
                <w:szCs w:val="20"/>
                <w:lang w:eastAsia="ar-SA"/>
              </w:rPr>
              <w:t>Территориальная зона размещения объектов инженерной инфраструктуры</w:t>
            </w:r>
          </w:p>
        </w:tc>
      </w:tr>
      <w:tr w:rsidR="00943EC1" w:rsidTr="00943EC1">
        <w:trPr>
          <w:cantSplit/>
        </w:trPr>
        <w:tc>
          <w:tcPr>
            <w:tcW w:w="9356" w:type="dxa"/>
            <w:gridSpan w:val="2"/>
            <w:tcBorders>
              <w:top w:val="single" w:sz="4" w:space="0" w:color="auto"/>
              <w:left w:val="single" w:sz="4" w:space="0" w:color="auto"/>
              <w:bottom w:val="single" w:sz="4" w:space="0" w:color="auto"/>
              <w:right w:val="single" w:sz="4" w:space="0" w:color="auto"/>
            </w:tcBorders>
            <w:vAlign w:val="center"/>
            <w:hideMark/>
          </w:tcPr>
          <w:p w:rsidR="00943EC1" w:rsidRDefault="00943EC1">
            <w:pPr>
              <w:keepLines/>
              <w:tabs>
                <w:tab w:val="left" w:pos="0"/>
                <w:tab w:val="left" w:pos="34"/>
              </w:tabs>
              <w:suppressAutoHyphens/>
              <w:overflowPunct w:val="0"/>
              <w:autoSpaceDE w:val="0"/>
              <w:snapToGrid w:val="0"/>
              <w:jc w:val="center"/>
              <w:rPr>
                <w:rFonts w:ascii="Times New Roman" w:hAnsi="Times New Roman"/>
                <w:b/>
                <w:caps/>
                <w:sz w:val="20"/>
                <w:szCs w:val="20"/>
                <w:lang w:eastAsia="ar-SA"/>
              </w:rPr>
            </w:pPr>
            <w:r>
              <w:rPr>
                <w:rFonts w:ascii="Times New Roman" w:hAnsi="Times New Roman"/>
                <w:b/>
                <w:bCs/>
                <w:caps/>
                <w:sz w:val="20"/>
                <w:szCs w:val="20"/>
                <w:lang w:eastAsia="ar-SA"/>
              </w:rPr>
              <w:t>ТЕРРИТОРИАЛЬНые   Зоны  рекреационного  назначения</w:t>
            </w:r>
          </w:p>
        </w:tc>
      </w:tr>
      <w:tr w:rsidR="00943EC1" w:rsidTr="00943EC1">
        <w:trPr>
          <w:cantSplit/>
        </w:trPr>
        <w:tc>
          <w:tcPr>
            <w:tcW w:w="1701" w:type="dxa"/>
            <w:tcBorders>
              <w:top w:val="single" w:sz="4" w:space="0" w:color="auto"/>
              <w:left w:val="single" w:sz="4" w:space="0" w:color="auto"/>
              <w:bottom w:val="single" w:sz="4" w:space="0" w:color="auto"/>
              <w:right w:val="single" w:sz="4" w:space="0" w:color="auto"/>
            </w:tcBorders>
            <w:vAlign w:val="center"/>
            <w:hideMark/>
          </w:tcPr>
          <w:p w:rsidR="00943EC1" w:rsidRDefault="00943EC1">
            <w:pPr>
              <w:keepLines/>
              <w:widowControl w:val="0"/>
              <w:tabs>
                <w:tab w:val="left" w:pos="0"/>
                <w:tab w:val="left" w:pos="34"/>
              </w:tabs>
              <w:suppressAutoHyphens/>
              <w:overflowPunct w:val="0"/>
              <w:autoSpaceDE w:val="0"/>
              <w:snapToGrid w:val="0"/>
              <w:rPr>
                <w:rFonts w:ascii="Times New Roman" w:hAnsi="Times New Roman"/>
                <w:bCs/>
                <w:sz w:val="20"/>
                <w:szCs w:val="20"/>
                <w:lang w:eastAsia="ar-SA"/>
              </w:rPr>
            </w:pPr>
            <w:r>
              <w:rPr>
                <w:rFonts w:ascii="Times New Roman" w:hAnsi="Times New Roman"/>
                <w:bCs/>
                <w:sz w:val="20"/>
                <w:szCs w:val="20"/>
                <w:lang w:eastAsia="ar-SA"/>
              </w:rPr>
              <w:t>Р</w:t>
            </w:r>
          </w:p>
        </w:tc>
        <w:tc>
          <w:tcPr>
            <w:tcW w:w="7655" w:type="dxa"/>
            <w:tcBorders>
              <w:top w:val="single" w:sz="4" w:space="0" w:color="auto"/>
              <w:left w:val="single" w:sz="4" w:space="0" w:color="auto"/>
              <w:bottom w:val="single" w:sz="4" w:space="0" w:color="auto"/>
              <w:right w:val="single" w:sz="4" w:space="0" w:color="auto"/>
            </w:tcBorders>
            <w:hideMark/>
          </w:tcPr>
          <w:p w:rsidR="00943EC1" w:rsidRDefault="00943EC1">
            <w:pPr>
              <w:keepLines/>
              <w:tabs>
                <w:tab w:val="left" w:pos="0"/>
              </w:tabs>
              <w:suppressAutoHyphens/>
              <w:overflowPunct w:val="0"/>
              <w:autoSpaceDE w:val="0"/>
              <w:snapToGrid w:val="0"/>
              <w:rPr>
                <w:rFonts w:ascii="Times New Roman" w:hAnsi="Times New Roman"/>
                <w:bCs/>
                <w:sz w:val="20"/>
                <w:szCs w:val="20"/>
                <w:lang w:eastAsia="ar-SA"/>
              </w:rPr>
            </w:pPr>
            <w:r>
              <w:rPr>
                <w:rFonts w:ascii="Times New Roman" w:hAnsi="Times New Roman"/>
                <w:sz w:val="20"/>
                <w:szCs w:val="20"/>
                <w:lang w:eastAsia="ar-SA"/>
              </w:rPr>
              <w:t>Зона рекреационного назначения</w:t>
            </w:r>
          </w:p>
        </w:tc>
      </w:tr>
      <w:tr w:rsidR="00943EC1" w:rsidTr="00943EC1">
        <w:trPr>
          <w:cantSplit/>
        </w:trPr>
        <w:tc>
          <w:tcPr>
            <w:tcW w:w="9356" w:type="dxa"/>
            <w:gridSpan w:val="2"/>
            <w:tcBorders>
              <w:top w:val="single" w:sz="4" w:space="0" w:color="auto"/>
              <w:left w:val="single" w:sz="4" w:space="0" w:color="auto"/>
              <w:bottom w:val="single" w:sz="4" w:space="0" w:color="auto"/>
              <w:right w:val="single" w:sz="4" w:space="0" w:color="auto"/>
            </w:tcBorders>
            <w:vAlign w:val="center"/>
            <w:hideMark/>
          </w:tcPr>
          <w:p w:rsidR="00943EC1" w:rsidRDefault="00943EC1">
            <w:pPr>
              <w:keepLines/>
              <w:widowControl w:val="0"/>
              <w:tabs>
                <w:tab w:val="left" w:pos="0"/>
                <w:tab w:val="left" w:pos="34"/>
              </w:tabs>
              <w:suppressAutoHyphens/>
              <w:overflowPunct w:val="0"/>
              <w:autoSpaceDE w:val="0"/>
              <w:snapToGrid w:val="0"/>
              <w:jc w:val="center"/>
              <w:rPr>
                <w:rFonts w:ascii="Times New Roman" w:hAnsi="Times New Roman"/>
                <w:b/>
                <w:caps/>
                <w:sz w:val="20"/>
                <w:szCs w:val="20"/>
                <w:lang w:eastAsia="ar-SA"/>
              </w:rPr>
            </w:pPr>
            <w:r>
              <w:rPr>
                <w:rFonts w:ascii="Times New Roman" w:hAnsi="Times New Roman"/>
                <w:b/>
                <w:caps/>
                <w:sz w:val="20"/>
                <w:szCs w:val="20"/>
                <w:lang w:eastAsia="ar-SA"/>
              </w:rPr>
              <w:t>ТЕРРИТОРИАЛЬНЫЕ  Зоны  специального  назначения</w:t>
            </w:r>
          </w:p>
        </w:tc>
      </w:tr>
      <w:tr w:rsidR="00943EC1" w:rsidTr="00943EC1">
        <w:trPr>
          <w:cantSplit/>
          <w:trHeight w:val="341"/>
        </w:trPr>
        <w:tc>
          <w:tcPr>
            <w:tcW w:w="1701" w:type="dxa"/>
            <w:tcBorders>
              <w:top w:val="single" w:sz="4" w:space="0" w:color="auto"/>
              <w:left w:val="single" w:sz="4" w:space="0" w:color="auto"/>
              <w:bottom w:val="single" w:sz="4" w:space="0" w:color="auto"/>
              <w:right w:val="single" w:sz="4" w:space="0" w:color="auto"/>
            </w:tcBorders>
            <w:vAlign w:val="center"/>
            <w:hideMark/>
          </w:tcPr>
          <w:p w:rsidR="00943EC1" w:rsidRDefault="00943EC1">
            <w:pPr>
              <w:keepLines/>
              <w:widowControl w:val="0"/>
              <w:tabs>
                <w:tab w:val="left" w:pos="34"/>
              </w:tabs>
              <w:suppressAutoHyphens/>
              <w:overflowPunct w:val="0"/>
              <w:autoSpaceDE w:val="0"/>
              <w:snapToGrid w:val="0"/>
              <w:rPr>
                <w:rFonts w:ascii="Times New Roman" w:hAnsi="Times New Roman"/>
                <w:sz w:val="20"/>
                <w:szCs w:val="20"/>
                <w:lang w:eastAsia="ar-SA"/>
              </w:rPr>
            </w:pPr>
            <w:r>
              <w:rPr>
                <w:rFonts w:ascii="Times New Roman" w:hAnsi="Times New Roman"/>
                <w:sz w:val="20"/>
                <w:szCs w:val="20"/>
                <w:lang w:eastAsia="ar-SA"/>
              </w:rPr>
              <w:t xml:space="preserve"> Сп-1</w:t>
            </w:r>
          </w:p>
        </w:tc>
        <w:tc>
          <w:tcPr>
            <w:tcW w:w="7655" w:type="dxa"/>
            <w:tcBorders>
              <w:top w:val="single" w:sz="4" w:space="0" w:color="auto"/>
              <w:left w:val="single" w:sz="4" w:space="0" w:color="auto"/>
              <w:bottom w:val="single" w:sz="4" w:space="0" w:color="auto"/>
              <w:right w:val="single" w:sz="4" w:space="0" w:color="auto"/>
            </w:tcBorders>
            <w:hideMark/>
          </w:tcPr>
          <w:p w:rsidR="00943EC1" w:rsidRDefault="00943EC1">
            <w:pPr>
              <w:keepLines/>
              <w:widowControl w:val="0"/>
              <w:tabs>
                <w:tab w:val="left" w:pos="0"/>
              </w:tabs>
              <w:suppressAutoHyphens/>
              <w:overflowPunct w:val="0"/>
              <w:autoSpaceDE w:val="0"/>
              <w:snapToGrid w:val="0"/>
              <w:rPr>
                <w:rFonts w:ascii="Times New Roman" w:hAnsi="Times New Roman"/>
                <w:sz w:val="20"/>
                <w:szCs w:val="20"/>
                <w:lang w:eastAsia="ar-SA"/>
              </w:rPr>
            </w:pPr>
            <w:r>
              <w:rPr>
                <w:rFonts w:ascii="Times New Roman" w:hAnsi="Times New Roman"/>
                <w:sz w:val="20"/>
                <w:szCs w:val="20"/>
                <w:lang w:eastAsia="ar-SA"/>
              </w:rPr>
              <w:t>Территориальная зона кладбищ</w:t>
            </w:r>
          </w:p>
        </w:tc>
      </w:tr>
      <w:tr w:rsidR="00943EC1" w:rsidTr="00943EC1">
        <w:trPr>
          <w:cantSplit/>
          <w:trHeight w:val="213"/>
        </w:trPr>
        <w:tc>
          <w:tcPr>
            <w:tcW w:w="1701" w:type="dxa"/>
            <w:tcBorders>
              <w:top w:val="single" w:sz="4" w:space="0" w:color="auto"/>
              <w:left w:val="single" w:sz="4" w:space="0" w:color="auto"/>
              <w:bottom w:val="single" w:sz="4" w:space="0" w:color="auto"/>
              <w:right w:val="single" w:sz="4" w:space="0" w:color="auto"/>
            </w:tcBorders>
            <w:vAlign w:val="center"/>
            <w:hideMark/>
          </w:tcPr>
          <w:p w:rsidR="00943EC1" w:rsidRDefault="00943EC1">
            <w:pPr>
              <w:keepLines/>
              <w:widowControl w:val="0"/>
              <w:tabs>
                <w:tab w:val="left" w:pos="34"/>
              </w:tabs>
              <w:suppressAutoHyphens/>
              <w:overflowPunct w:val="0"/>
              <w:autoSpaceDE w:val="0"/>
              <w:snapToGrid w:val="0"/>
              <w:rPr>
                <w:rFonts w:ascii="Times New Roman" w:hAnsi="Times New Roman"/>
                <w:sz w:val="20"/>
                <w:szCs w:val="20"/>
                <w:lang w:eastAsia="ar-SA"/>
              </w:rPr>
            </w:pPr>
            <w:r>
              <w:rPr>
                <w:rFonts w:ascii="Times New Roman" w:hAnsi="Times New Roman"/>
                <w:sz w:val="20"/>
                <w:szCs w:val="20"/>
                <w:lang w:eastAsia="ar-SA"/>
              </w:rPr>
              <w:t xml:space="preserve"> Сп-2</w:t>
            </w:r>
          </w:p>
        </w:tc>
        <w:tc>
          <w:tcPr>
            <w:tcW w:w="7655" w:type="dxa"/>
            <w:tcBorders>
              <w:top w:val="single" w:sz="4" w:space="0" w:color="auto"/>
              <w:left w:val="single" w:sz="4" w:space="0" w:color="auto"/>
              <w:bottom w:val="single" w:sz="4" w:space="0" w:color="auto"/>
              <w:right w:val="single" w:sz="4" w:space="0" w:color="auto"/>
            </w:tcBorders>
            <w:hideMark/>
          </w:tcPr>
          <w:p w:rsidR="00943EC1" w:rsidRDefault="00943EC1">
            <w:pPr>
              <w:keepLines/>
              <w:widowControl w:val="0"/>
              <w:tabs>
                <w:tab w:val="left" w:pos="0"/>
              </w:tabs>
              <w:suppressAutoHyphens/>
              <w:overflowPunct w:val="0"/>
              <w:autoSpaceDE w:val="0"/>
              <w:snapToGrid w:val="0"/>
              <w:rPr>
                <w:rFonts w:ascii="Times New Roman" w:hAnsi="Times New Roman"/>
                <w:sz w:val="20"/>
                <w:szCs w:val="20"/>
                <w:lang w:eastAsia="ar-SA"/>
              </w:rPr>
            </w:pPr>
            <w:r>
              <w:rPr>
                <w:rFonts w:ascii="Times New Roman" w:hAnsi="Times New Roman"/>
                <w:sz w:val="20"/>
                <w:szCs w:val="20"/>
                <w:lang w:eastAsia="ar-SA"/>
              </w:rPr>
              <w:t>Зона складирования и захоронения отходов</w:t>
            </w:r>
          </w:p>
        </w:tc>
      </w:tr>
      <w:tr w:rsidR="00943EC1" w:rsidTr="00943EC1">
        <w:trPr>
          <w:cantSplit/>
          <w:trHeight w:val="213"/>
        </w:trPr>
        <w:tc>
          <w:tcPr>
            <w:tcW w:w="9356" w:type="dxa"/>
            <w:gridSpan w:val="2"/>
            <w:tcBorders>
              <w:top w:val="single" w:sz="4" w:space="0" w:color="auto"/>
              <w:left w:val="single" w:sz="4" w:space="0" w:color="auto"/>
              <w:bottom w:val="single" w:sz="4" w:space="0" w:color="auto"/>
              <w:right w:val="single" w:sz="4" w:space="0" w:color="auto"/>
            </w:tcBorders>
            <w:vAlign w:val="center"/>
            <w:hideMark/>
          </w:tcPr>
          <w:p w:rsidR="00943EC1" w:rsidRDefault="00943EC1">
            <w:pPr>
              <w:keepLines/>
              <w:widowControl w:val="0"/>
              <w:tabs>
                <w:tab w:val="left" w:pos="0"/>
              </w:tabs>
              <w:suppressAutoHyphens/>
              <w:overflowPunct w:val="0"/>
              <w:autoSpaceDE w:val="0"/>
              <w:snapToGrid w:val="0"/>
              <w:jc w:val="center"/>
              <w:rPr>
                <w:rFonts w:ascii="Times New Roman" w:hAnsi="Times New Roman"/>
                <w:b/>
                <w:sz w:val="20"/>
                <w:szCs w:val="20"/>
                <w:lang w:eastAsia="ar-SA"/>
              </w:rPr>
            </w:pPr>
            <w:r>
              <w:rPr>
                <w:rFonts w:ascii="Times New Roman" w:hAnsi="Times New Roman"/>
                <w:b/>
                <w:sz w:val="20"/>
                <w:szCs w:val="20"/>
                <w:lang w:eastAsia="ar-SA"/>
              </w:rPr>
              <w:t>ТЕРРИТОРИАЛЬНЫЕ ЗОНЫ ИНОГО НАЗНАЧЕНИЯ</w:t>
            </w:r>
          </w:p>
        </w:tc>
      </w:tr>
      <w:tr w:rsidR="00943EC1" w:rsidTr="00943EC1">
        <w:trPr>
          <w:cantSplit/>
          <w:trHeight w:val="213"/>
        </w:trPr>
        <w:tc>
          <w:tcPr>
            <w:tcW w:w="1701" w:type="dxa"/>
            <w:tcBorders>
              <w:top w:val="single" w:sz="4" w:space="0" w:color="auto"/>
              <w:left w:val="single" w:sz="4" w:space="0" w:color="auto"/>
              <w:bottom w:val="single" w:sz="4" w:space="0" w:color="auto"/>
              <w:right w:val="single" w:sz="4" w:space="0" w:color="auto"/>
            </w:tcBorders>
            <w:vAlign w:val="center"/>
          </w:tcPr>
          <w:p w:rsidR="00943EC1" w:rsidRDefault="00943EC1">
            <w:pPr>
              <w:keepLines/>
              <w:widowControl w:val="0"/>
              <w:tabs>
                <w:tab w:val="left" w:pos="34"/>
              </w:tabs>
              <w:suppressAutoHyphens/>
              <w:overflowPunct w:val="0"/>
              <w:autoSpaceDE w:val="0"/>
              <w:snapToGrid w:val="0"/>
              <w:rPr>
                <w:rFonts w:ascii="Times New Roman" w:hAnsi="Times New Roman"/>
                <w:sz w:val="20"/>
                <w:szCs w:val="20"/>
                <w:lang w:eastAsia="ar-SA"/>
              </w:rPr>
            </w:pPr>
          </w:p>
        </w:tc>
        <w:tc>
          <w:tcPr>
            <w:tcW w:w="7655" w:type="dxa"/>
            <w:tcBorders>
              <w:top w:val="single" w:sz="4" w:space="0" w:color="auto"/>
              <w:left w:val="single" w:sz="4" w:space="0" w:color="auto"/>
              <w:bottom w:val="single" w:sz="4" w:space="0" w:color="auto"/>
              <w:right w:val="single" w:sz="4" w:space="0" w:color="auto"/>
            </w:tcBorders>
            <w:hideMark/>
          </w:tcPr>
          <w:p w:rsidR="00943EC1" w:rsidRDefault="00943EC1">
            <w:pPr>
              <w:keepLines/>
              <w:widowControl w:val="0"/>
              <w:tabs>
                <w:tab w:val="left" w:pos="0"/>
              </w:tabs>
              <w:suppressAutoHyphens/>
              <w:overflowPunct w:val="0"/>
              <w:autoSpaceDE w:val="0"/>
              <w:snapToGrid w:val="0"/>
              <w:rPr>
                <w:rFonts w:ascii="Times New Roman" w:hAnsi="Times New Roman"/>
                <w:sz w:val="20"/>
                <w:szCs w:val="20"/>
                <w:lang w:eastAsia="ar-SA"/>
              </w:rPr>
            </w:pPr>
            <w:r>
              <w:rPr>
                <w:rFonts w:ascii="Times New Roman" w:hAnsi="Times New Roman"/>
                <w:sz w:val="20"/>
                <w:szCs w:val="20"/>
                <w:lang w:eastAsia="ar-SA"/>
              </w:rPr>
              <w:t>Иные зоны</w:t>
            </w:r>
          </w:p>
        </w:tc>
      </w:tr>
    </w:tbl>
    <w:p w:rsidR="00943EC1" w:rsidRDefault="00943EC1" w:rsidP="00943EC1">
      <w:pPr>
        <w:widowControl w:val="0"/>
        <w:autoSpaceDE w:val="0"/>
        <w:autoSpaceDN w:val="0"/>
        <w:rPr>
          <w:rFonts w:ascii="Times New Roman" w:hAnsi="Times New Roman"/>
          <w:sz w:val="30"/>
          <w:szCs w:val="28"/>
          <w:lang w:eastAsia="en-US"/>
        </w:rPr>
      </w:pPr>
    </w:p>
    <w:p w:rsidR="00943EC1" w:rsidRDefault="00943EC1" w:rsidP="00943EC1">
      <w:pPr>
        <w:widowControl w:val="0"/>
        <w:numPr>
          <w:ilvl w:val="1"/>
          <w:numId w:val="36"/>
        </w:numPr>
        <w:tabs>
          <w:tab w:val="left" w:pos="0"/>
        </w:tabs>
        <w:autoSpaceDE w:val="0"/>
        <w:autoSpaceDN w:val="0"/>
        <w:spacing w:before="221"/>
        <w:ind w:left="0" w:firstLine="0"/>
        <w:outlineLvl w:val="1"/>
        <w:rPr>
          <w:rFonts w:ascii="Times New Roman" w:hAnsi="Times New Roman"/>
          <w:b/>
          <w:bCs/>
          <w:sz w:val="28"/>
          <w:szCs w:val="28"/>
        </w:rPr>
      </w:pPr>
      <w:r>
        <w:rPr>
          <w:rFonts w:ascii="Times New Roman" w:hAnsi="Times New Roman"/>
          <w:b/>
          <w:bCs/>
          <w:sz w:val="28"/>
          <w:szCs w:val="28"/>
        </w:rPr>
        <w:t>Перечень</w:t>
      </w:r>
      <w:r>
        <w:rPr>
          <w:rFonts w:ascii="Times New Roman" w:hAnsi="Times New Roman"/>
          <w:b/>
          <w:bCs/>
          <w:spacing w:val="-3"/>
          <w:sz w:val="28"/>
          <w:szCs w:val="28"/>
        </w:rPr>
        <w:t xml:space="preserve"> </w:t>
      </w:r>
      <w:r>
        <w:rPr>
          <w:rFonts w:ascii="Times New Roman" w:hAnsi="Times New Roman"/>
          <w:b/>
          <w:bCs/>
          <w:sz w:val="28"/>
          <w:szCs w:val="28"/>
        </w:rPr>
        <w:t>зон</w:t>
      </w:r>
      <w:r>
        <w:rPr>
          <w:rFonts w:ascii="Times New Roman" w:hAnsi="Times New Roman"/>
          <w:b/>
          <w:bCs/>
          <w:spacing w:val="-4"/>
          <w:sz w:val="28"/>
          <w:szCs w:val="28"/>
        </w:rPr>
        <w:t xml:space="preserve"> </w:t>
      </w:r>
      <w:r>
        <w:rPr>
          <w:rFonts w:ascii="Times New Roman" w:hAnsi="Times New Roman"/>
          <w:b/>
          <w:bCs/>
          <w:sz w:val="28"/>
          <w:szCs w:val="28"/>
        </w:rPr>
        <w:t>с</w:t>
      </w:r>
      <w:r>
        <w:rPr>
          <w:rFonts w:ascii="Times New Roman" w:hAnsi="Times New Roman"/>
          <w:b/>
          <w:bCs/>
          <w:spacing w:val="-2"/>
          <w:sz w:val="28"/>
          <w:szCs w:val="28"/>
        </w:rPr>
        <w:t xml:space="preserve"> </w:t>
      </w:r>
      <w:r>
        <w:rPr>
          <w:rFonts w:ascii="Times New Roman" w:hAnsi="Times New Roman"/>
          <w:b/>
          <w:bCs/>
          <w:sz w:val="28"/>
          <w:szCs w:val="28"/>
        </w:rPr>
        <w:t>особыми</w:t>
      </w:r>
      <w:r>
        <w:rPr>
          <w:rFonts w:ascii="Times New Roman" w:hAnsi="Times New Roman"/>
          <w:b/>
          <w:bCs/>
          <w:spacing w:val="-3"/>
          <w:sz w:val="28"/>
          <w:szCs w:val="28"/>
        </w:rPr>
        <w:t xml:space="preserve"> </w:t>
      </w:r>
      <w:r>
        <w:rPr>
          <w:rFonts w:ascii="Times New Roman" w:hAnsi="Times New Roman"/>
          <w:b/>
          <w:bCs/>
          <w:sz w:val="28"/>
          <w:szCs w:val="28"/>
        </w:rPr>
        <w:t>условиями</w:t>
      </w:r>
      <w:r>
        <w:rPr>
          <w:rFonts w:ascii="Times New Roman" w:hAnsi="Times New Roman"/>
          <w:b/>
          <w:bCs/>
          <w:spacing w:val="-3"/>
          <w:sz w:val="28"/>
          <w:szCs w:val="28"/>
        </w:rPr>
        <w:t xml:space="preserve"> </w:t>
      </w:r>
      <w:r>
        <w:rPr>
          <w:rFonts w:ascii="Times New Roman" w:hAnsi="Times New Roman"/>
          <w:b/>
          <w:bCs/>
          <w:sz w:val="28"/>
          <w:szCs w:val="28"/>
        </w:rPr>
        <w:t>использования</w:t>
      </w:r>
      <w:r>
        <w:rPr>
          <w:rFonts w:ascii="Times New Roman" w:hAnsi="Times New Roman"/>
          <w:b/>
          <w:bCs/>
          <w:spacing w:val="-1"/>
          <w:sz w:val="28"/>
          <w:szCs w:val="28"/>
        </w:rPr>
        <w:t xml:space="preserve"> </w:t>
      </w:r>
      <w:r>
        <w:rPr>
          <w:rFonts w:ascii="Times New Roman" w:hAnsi="Times New Roman"/>
          <w:b/>
          <w:bCs/>
          <w:sz w:val="28"/>
          <w:szCs w:val="28"/>
        </w:rPr>
        <w:t>территорий</w:t>
      </w:r>
    </w:p>
    <w:p w:rsidR="00943EC1" w:rsidRDefault="00943EC1" w:rsidP="00943EC1">
      <w:pPr>
        <w:widowControl w:val="0"/>
        <w:numPr>
          <w:ilvl w:val="0"/>
          <w:numId w:val="7"/>
        </w:numPr>
        <w:tabs>
          <w:tab w:val="left" w:pos="993"/>
        </w:tabs>
        <w:autoSpaceDE w:val="0"/>
        <w:autoSpaceDN w:val="0"/>
        <w:spacing w:before="202"/>
        <w:ind w:left="0" w:right="157" w:firstLine="708"/>
        <w:rPr>
          <w:rFonts w:ascii="Times New Roman" w:hAnsi="Times New Roman"/>
          <w:sz w:val="28"/>
          <w:szCs w:val="22"/>
        </w:rPr>
      </w:pP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карте</w:t>
      </w:r>
      <w:r>
        <w:rPr>
          <w:rFonts w:ascii="Times New Roman" w:hAnsi="Times New Roman"/>
          <w:spacing w:val="1"/>
          <w:sz w:val="28"/>
        </w:rPr>
        <w:t xml:space="preserve"> </w:t>
      </w:r>
      <w:r>
        <w:rPr>
          <w:rFonts w:ascii="Times New Roman" w:hAnsi="Times New Roman"/>
          <w:sz w:val="28"/>
        </w:rPr>
        <w:t>зон</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особыми</w:t>
      </w:r>
      <w:r>
        <w:rPr>
          <w:rFonts w:ascii="Times New Roman" w:hAnsi="Times New Roman"/>
          <w:spacing w:val="1"/>
          <w:sz w:val="28"/>
        </w:rPr>
        <w:t xml:space="preserve"> </w:t>
      </w:r>
      <w:r>
        <w:rPr>
          <w:rFonts w:ascii="Times New Roman" w:hAnsi="Times New Roman"/>
          <w:sz w:val="28"/>
        </w:rPr>
        <w:t>условиями</w:t>
      </w:r>
      <w:r>
        <w:rPr>
          <w:rFonts w:ascii="Times New Roman" w:hAnsi="Times New Roman"/>
          <w:spacing w:val="1"/>
          <w:sz w:val="28"/>
        </w:rPr>
        <w:t xml:space="preserve"> </w:t>
      </w:r>
      <w:r>
        <w:rPr>
          <w:rFonts w:ascii="Times New Roman" w:hAnsi="Times New Roman"/>
          <w:sz w:val="28"/>
        </w:rPr>
        <w:t>использования</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городского поселения Туран выделены зоны с особыми условиями использования территории,</w:t>
      </w:r>
      <w:r>
        <w:rPr>
          <w:rFonts w:ascii="Times New Roman" w:hAnsi="Times New Roman"/>
          <w:spacing w:val="1"/>
          <w:sz w:val="28"/>
        </w:rPr>
        <w:t xml:space="preserve"> </w:t>
      </w:r>
      <w:r>
        <w:rPr>
          <w:rFonts w:ascii="Times New Roman" w:hAnsi="Times New Roman"/>
          <w:sz w:val="28"/>
        </w:rPr>
        <w:t>установленные</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основании</w:t>
      </w:r>
      <w:r>
        <w:rPr>
          <w:rFonts w:ascii="Times New Roman" w:hAnsi="Times New Roman"/>
          <w:spacing w:val="1"/>
          <w:sz w:val="28"/>
        </w:rPr>
        <w:t xml:space="preserve"> </w:t>
      </w:r>
      <w:r>
        <w:rPr>
          <w:rFonts w:ascii="Times New Roman" w:hAnsi="Times New Roman"/>
          <w:sz w:val="28"/>
        </w:rPr>
        <w:t>сведений,</w:t>
      </w:r>
      <w:r>
        <w:rPr>
          <w:rFonts w:ascii="Times New Roman" w:hAnsi="Times New Roman"/>
          <w:spacing w:val="1"/>
          <w:sz w:val="28"/>
        </w:rPr>
        <w:t xml:space="preserve"> </w:t>
      </w:r>
      <w:r>
        <w:rPr>
          <w:rFonts w:ascii="Times New Roman" w:hAnsi="Times New Roman"/>
          <w:sz w:val="28"/>
        </w:rPr>
        <w:t>содержащихся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Едином</w:t>
      </w:r>
      <w:r>
        <w:rPr>
          <w:rFonts w:ascii="Times New Roman" w:hAnsi="Times New Roman"/>
          <w:spacing w:val="1"/>
          <w:sz w:val="28"/>
        </w:rPr>
        <w:t xml:space="preserve"> </w:t>
      </w:r>
      <w:r>
        <w:rPr>
          <w:rFonts w:ascii="Times New Roman" w:hAnsi="Times New Roman"/>
          <w:sz w:val="28"/>
        </w:rPr>
        <w:t>государственном</w:t>
      </w:r>
      <w:r>
        <w:rPr>
          <w:rFonts w:ascii="Times New Roman" w:hAnsi="Times New Roman"/>
          <w:spacing w:val="1"/>
          <w:sz w:val="28"/>
        </w:rPr>
        <w:t xml:space="preserve"> </w:t>
      </w:r>
      <w:r>
        <w:rPr>
          <w:rFonts w:ascii="Times New Roman" w:hAnsi="Times New Roman"/>
          <w:sz w:val="28"/>
        </w:rPr>
        <w:t>реестре</w:t>
      </w:r>
      <w:r>
        <w:rPr>
          <w:rFonts w:ascii="Times New Roman" w:hAnsi="Times New Roman"/>
          <w:spacing w:val="1"/>
          <w:sz w:val="28"/>
        </w:rPr>
        <w:t xml:space="preserve"> </w:t>
      </w:r>
      <w:r>
        <w:rPr>
          <w:rFonts w:ascii="Times New Roman" w:hAnsi="Times New Roman"/>
          <w:sz w:val="28"/>
        </w:rPr>
        <w:t>недвижимости,</w:t>
      </w:r>
      <w:r>
        <w:rPr>
          <w:rFonts w:ascii="Times New Roman" w:hAnsi="Times New Roman"/>
          <w:spacing w:val="1"/>
          <w:sz w:val="28"/>
        </w:rPr>
        <w:t xml:space="preserve"> </w:t>
      </w:r>
      <w:r>
        <w:rPr>
          <w:rFonts w:ascii="Times New Roman" w:hAnsi="Times New Roman"/>
          <w:sz w:val="28"/>
        </w:rPr>
        <w:t>возникающие</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силу</w:t>
      </w:r>
      <w:r>
        <w:rPr>
          <w:rFonts w:ascii="Times New Roman" w:hAnsi="Times New Roman"/>
          <w:spacing w:val="1"/>
          <w:sz w:val="28"/>
        </w:rPr>
        <w:t xml:space="preserve"> </w:t>
      </w:r>
      <w:r>
        <w:rPr>
          <w:rFonts w:ascii="Times New Roman" w:hAnsi="Times New Roman"/>
          <w:sz w:val="28"/>
        </w:rPr>
        <w:t>федеральных</w:t>
      </w:r>
      <w:r>
        <w:rPr>
          <w:rFonts w:ascii="Times New Roman" w:hAnsi="Times New Roman"/>
          <w:spacing w:val="1"/>
          <w:sz w:val="28"/>
        </w:rPr>
        <w:t xml:space="preserve"> </w:t>
      </w:r>
      <w:r>
        <w:rPr>
          <w:rFonts w:ascii="Times New Roman" w:hAnsi="Times New Roman"/>
          <w:sz w:val="28"/>
        </w:rPr>
        <w:t>законов</w:t>
      </w:r>
      <w:r>
        <w:rPr>
          <w:rFonts w:ascii="Times New Roman" w:hAnsi="Times New Roman"/>
          <w:spacing w:val="1"/>
          <w:sz w:val="28"/>
        </w:rPr>
        <w:t xml:space="preserve"> </w:t>
      </w:r>
      <w:r>
        <w:rPr>
          <w:rFonts w:ascii="Times New Roman" w:hAnsi="Times New Roman"/>
          <w:sz w:val="28"/>
        </w:rPr>
        <w:t>(водоохранные</w:t>
      </w:r>
      <w:r>
        <w:rPr>
          <w:rFonts w:ascii="Times New Roman" w:hAnsi="Times New Roman"/>
          <w:spacing w:val="1"/>
          <w:sz w:val="28"/>
        </w:rPr>
        <w:t xml:space="preserve"> </w:t>
      </w:r>
      <w:r>
        <w:rPr>
          <w:rFonts w:ascii="Times New Roman" w:hAnsi="Times New Roman"/>
          <w:sz w:val="28"/>
        </w:rPr>
        <w:t>(рыбоохранные)</w:t>
      </w:r>
      <w:r>
        <w:rPr>
          <w:rFonts w:ascii="Times New Roman" w:hAnsi="Times New Roman"/>
          <w:spacing w:val="1"/>
          <w:sz w:val="28"/>
        </w:rPr>
        <w:t xml:space="preserve"> </w:t>
      </w:r>
      <w:r>
        <w:rPr>
          <w:rFonts w:ascii="Times New Roman" w:hAnsi="Times New Roman"/>
          <w:sz w:val="28"/>
        </w:rPr>
        <w:t>зоны,</w:t>
      </w:r>
      <w:r>
        <w:rPr>
          <w:rFonts w:ascii="Times New Roman" w:hAnsi="Times New Roman"/>
          <w:spacing w:val="1"/>
          <w:sz w:val="28"/>
        </w:rPr>
        <w:t xml:space="preserve"> </w:t>
      </w:r>
      <w:r>
        <w:rPr>
          <w:rFonts w:ascii="Times New Roman" w:hAnsi="Times New Roman"/>
          <w:sz w:val="28"/>
        </w:rPr>
        <w:t>прибрежные</w:t>
      </w:r>
      <w:r>
        <w:rPr>
          <w:rFonts w:ascii="Times New Roman" w:hAnsi="Times New Roman"/>
          <w:spacing w:val="1"/>
          <w:sz w:val="28"/>
        </w:rPr>
        <w:t xml:space="preserve"> </w:t>
      </w:r>
      <w:r>
        <w:rPr>
          <w:rFonts w:ascii="Times New Roman" w:hAnsi="Times New Roman"/>
          <w:sz w:val="28"/>
        </w:rPr>
        <w:t>защитные</w:t>
      </w:r>
      <w:r>
        <w:rPr>
          <w:rFonts w:ascii="Times New Roman" w:hAnsi="Times New Roman"/>
          <w:spacing w:val="1"/>
          <w:sz w:val="28"/>
        </w:rPr>
        <w:t xml:space="preserve"> </w:t>
      </w:r>
      <w:r>
        <w:rPr>
          <w:rFonts w:ascii="Times New Roman" w:hAnsi="Times New Roman"/>
          <w:sz w:val="28"/>
        </w:rPr>
        <w:t>полосы,</w:t>
      </w:r>
      <w:r>
        <w:rPr>
          <w:rFonts w:ascii="Times New Roman" w:hAnsi="Times New Roman"/>
          <w:spacing w:val="1"/>
          <w:sz w:val="28"/>
        </w:rPr>
        <w:t xml:space="preserve"> </w:t>
      </w:r>
      <w:r>
        <w:rPr>
          <w:rFonts w:ascii="Times New Roman" w:hAnsi="Times New Roman"/>
          <w:sz w:val="28"/>
        </w:rPr>
        <w:t>защитные</w:t>
      </w:r>
      <w:r>
        <w:rPr>
          <w:rFonts w:ascii="Times New Roman" w:hAnsi="Times New Roman"/>
          <w:spacing w:val="1"/>
          <w:sz w:val="28"/>
        </w:rPr>
        <w:t xml:space="preserve"> </w:t>
      </w:r>
      <w:r>
        <w:rPr>
          <w:rFonts w:ascii="Times New Roman" w:hAnsi="Times New Roman"/>
          <w:sz w:val="28"/>
        </w:rPr>
        <w:t>зоны</w:t>
      </w:r>
      <w:r>
        <w:rPr>
          <w:rFonts w:ascii="Times New Roman" w:hAnsi="Times New Roman"/>
          <w:spacing w:val="1"/>
          <w:sz w:val="28"/>
        </w:rPr>
        <w:t xml:space="preserve"> </w:t>
      </w:r>
      <w:r>
        <w:rPr>
          <w:rFonts w:ascii="Times New Roman" w:hAnsi="Times New Roman"/>
          <w:sz w:val="28"/>
        </w:rPr>
        <w:t>объектов</w:t>
      </w:r>
      <w:r>
        <w:rPr>
          <w:rFonts w:ascii="Times New Roman" w:hAnsi="Times New Roman"/>
          <w:spacing w:val="1"/>
          <w:sz w:val="28"/>
        </w:rPr>
        <w:t xml:space="preserve"> </w:t>
      </w:r>
      <w:r>
        <w:rPr>
          <w:rFonts w:ascii="Times New Roman" w:hAnsi="Times New Roman"/>
          <w:sz w:val="28"/>
        </w:rPr>
        <w:t>культурного</w:t>
      </w:r>
      <w:r>
        <w:rPr>
          <w:rFonts w:ascii="Times New Roman" w:hAnsi="Times New Roman"/>
          <w:spacing w:val="1"/>
          <w:sz w:val="28"/>
        </w:rPr>
        <w:t xml:space="preserve"> </w:t>
      </w:r>
      <w:r>
        <w:rPr>
          <w:rFonts w:ascii="Times New Roman" w:hAnsi="Times New Roman"/>
          <w:sz w:val="28"/>
        </w:rPr>
        <w:t>наследия),</w:t>
      </w:r>
      <w:r>
        <w:rPr>
          <w:rFonts w:ascii="Times New Roman" w:hAnsi="Times New Roman"/>
          <w:spacing w:val="1"/>
          <w:sz w:val="28"/>
        </w:rPr>
        <w:t xml:space="preserve"> </w:t>
      </w:r>
      <w:r>
        <w:rPr>
          <w:rFonts w:ascii="Times New Roman" w:hAnsi="Times New Roman"/>
          <w:sz w:val="28"/>
        </w:rPr>
        <w:t>а</w:t>
      </w:r>
      <w:r>
        <w:rPr>
          <w:rFonts w:ascii="Times New Roman" w:hAnsi="Times New Roman"/>
          <w:spacing w:val="1"/>
          <w:sz w:val="28"/>
        </w:rPr>
        <w:t xml:space="preserve"> </w:t>
      </w:r>
      <w:r>
        <w:rPr>
          <w:rFonts w:ascii="Times New Roman" w:hAnsi="Times New Roman"/>
          <w:sz w:val="28"/>
        </w:rPr>
        <w:t>также</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объекты,</w:t>
      </w:r>
      <w:r>
        <w:rPr>
          <w:rFonts w:ascii="Times New Roman" w:hAnsi="Times New Roman"/>
          <w:spacing w:val="1"/>
          <w:sz w:val="28"/>
        </w:rPr>
        <w:t xml:space="preserve"> </w:t>
      </w:r>
      <w:r>
        <w:rPr>
          <w:rFonts w:ascii="Times New Roman" w:hAnsi="Times New Roman"/>
          <w:sz w:val="28"/>
        </w:rPr>
        <w:t>для</w:t>
      </w:r>
      <w:r>
        <w:rPr>
          <w:rFonts w:ascii="Times New Roman" w:hAnsi="Times New Roman"/>
          <w:spacing w:val="1"/>
          <w:sz w:val="28"/>
        </w:rPr>
        <w:t xml:space="preserve"> </w:t>
      </w:r>
      <w:r>
        <w:rPr>
          <w:rFonts w:ascii="Times New Roman" w:hAnsi="Times New Roman"/>
          <w:sz w:val="28"/>
        </w:rPr>
        <w:t>которых</w:t>
      </w:r>
      <w:r>
        <w:rPr>
          <w:rFonts w:ascii="Times New Roman" w:hAnsi="Times New Roman"/>
          <w:spacing w:val="1"/>
          <w:sz w:val="28"/>
        </w:rPr>
        <w:t xml:space="preserve"> </w:t>
      </w:r>
      <w:r>
        <w:rPr>
          <w:rFonts w:ascii="Times New Roman" w:hAnsi="Times New Roman"/>
          <w:sz w:val="28"/>
        </w:rPr>
        <w:t>необходимо</w:t>
      </w:r>
      <w:r>
        <w:rPr>
          <w:rFonts w:ascii="Times New Roman" w:hAnsi="Times New Roman"/>
          <w:spacing w:val="1"/>
          <w:sz w:val="28"/>
        </w:rPr>
        <w:t xml:space="preserve"> </w:t>
      </w:r>
      <w:r>
        <w:rPr>
          <w:rFonts w:ascii="Times New Roman" w:hAnsi="Times New Roman"/>
          <w:sz w:val="28"/>
        </w:rPr>
        <w:t>установление зон с особыми условиями использования территории в соответствии с</w:t>
      </w:r>
      <w:r>
        <w:rPr>
          <w:rFonts w:ascii="Times New Roman" w:hAnsi="Times New Roman"/>
          <w:spacing w:val="1"/>
          <w:sz w:val="28"/>
        </w:rPr>
        <w:t xml:space="preserve"> </w:t>
      </w:r>
      <w:r>
        <w:rPr>
          <w:rFonts w:ascii="Times New Roman" w:hAnsi="Times New Roman"/>
          <w:sz w:val="28"/>
        </w:rPr>
        <w:t>законодательством</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3"/>
          <w:sz w:val="28"/>
        </w:rPr>
        <w:t xml:space="preserve"> </w:t>
      </w:r>
      <w:r>
        <w:rPr>
          <w:rFonts w:ascii="Times New Roman" w:hAnsi="Times New Roman"/>
          <w:sz w:val="28"/>
        </w:rPr>
        <w:t>Федерации</w:t>
      </w:r>
      <w:r>
        <w:rPr>
          <w:rFonts w:ascii="Times New Roman" w:hAnsi="Times New Roman"/>
          <w:spacing w:val="2"/>
          <w:sz w:val="28"/>
        </w:rPr>
        <w:t xml:space="preserve"> </w:t>
      </w:r>
      <w:r>
        <w:rPr>
          <w:rFonts w:ascii="Times New Roman" w:hAnsi="Times New Roman"/>
          <w:sz w:val="28"/>
        </w:rPr>
        <w:t>(таблица</w:t>
      </w:r>
      <w:r>
        <w:rPr>
          <w:rFonts w:ascii="Times New Roman" w:hAnsi="Times New Roman"/>
          <w:spacing w:val="1"/>
          <w:sz w:val="28"/>
        </w:rPr>
        <w:t xml:space="preserve"> </w:t>
      </w:r>
      <w:r>
        <w:rPr>
          <w:rFonts w:ascii="Times New Roman" w:hAnsi="Times New Roman"/>
          <w:sz w:val="28"/>
        </w:rPr>
        <w:t>2).</w:t>
      </w:r>
    </w:p>
    <w:p w:rsidR="00943EC1" w:rsidRDefault="00943EC1" w:rsidP="00943EC1">
      <w:pPr>
        <w:widowControl w:val="0"/>
        <w:autoSpaceDE w:val="0"/>
        <w:autoSpaceDN w:val="0"/>
        <w:spacing w:before="5"/>
        <w:rPr>
          <w:rFonts w:ascii="Times New Roman" w:hAnsi="Times New Roman"/>
          <w:sz w:val="16"/>
          <w:szCs w:val="28"/>
        </w:rPr>
      </w:pPr>
    </w:p>
    <w:p w:rsidR="00943EC1" w:rsidRDefault="00943EC1" w:rsidP="00943EC1">
      <w:pPr>
        <w:widowControl w:val="0"/>
        <w:autoSpaceDE w:val="0"/>
        <w:autoSpaceDN w:val="0"/>
        <w:spacing w:before="5"/>
        <w:rPr>
          <w:rFonts w:ascii="Times New Roman" w:hAnsi="Times New Roman"/>
          <w:sz w:val="16"/>
          <w:szCs w:val="28"/>
        </w:rPr>
      </w:pPr>
    </w:p>
    <w:p w:rsidR="00943EC1" w:rsidRDefault="00943EC1" w:rsidP="00943EC1">
      <w:pPr>
        <w:widowControl w:val="0"/>
        <w:autoSpaceDE w:val="0"/>
        <w:autoSpaceDN w:val="0"/>
        <w:spacing w:before="5"/>
        <w:rPr>
          <w:rFonts w:ascii="Times New Roman" w:hAnsi="Times New Roman"/>
          <w:sz w:val="16"/>
          <w:szCs w:val="28"/>
        </w:rPr>
      </w:pPr>
    </w:p>
    <w:p w:rsidR="00943EC1" w:rsidRDefault="00943EC1" w:rsidP="00943EC1">
      <w:pPr>
        <w:widowControl w:val="0"/>
        <w:autoSpaceDE w:val="0"/>
        <w:autoSpaceDN w:val="0"/>
        <w:spacing w:before="5"/>
        <w:rPr>
          <w:rFonts w:ascii="Times New Roman" w:hAnsi="Times New Roman"/>
          <w:sz w:val="16"/>
          <w:szCs w:val="28"/>
        </w:rPr>
      </w:pPr>
    </w:p>
    <w:p w:rsidR="00943EC1" w:rsidRDefault="00943EC1" w:rsidP="00943EC1">
      <w:pPr>
        <w:widowControl w:val="0"/>
        <w:autoSpaceDE w:val="0"/>
        <w:autoSpaceDN w:val="0"/>
        <w:spacing w:before="5"/>
        <w:rPr>
          <w:rFonts w:ascii="Times New Roman" w:hAnsi="Times New Roman"/>
          <w:sz w:val="16"/>
          <w:szCs w:val="28"/>
        </w:rPr>
      </w:pPr>
    </w:p>
    <w:p w:rsidR="00943EC1" w:rsidRDefault="00943EC1" w:rsidP="00943EC1">
      <w:pPr>
        <w:widowControl w:val="0"/>
        <w:autoSpaceDE w:val="0"/>
        <w:autoSpaceDN w:val="0"/>
        <w:spacing w:before="5"/>
        <w:rPr>
          <w:rFonts w:ascii="Times New Roman" w:hAnsi="Times New Roman"/>
          <w:sz w:val="16"/>
          <w:szCs w:val="28"/>
        </w:rPr>
      </w:pPr>
    </w:p>
    <w:p w:rsidR="00943EC1" w:rsidRDefault="00943EC1" w:rsidP="00943EC1">
      <w:pPr>
        <w:widowControl w:val="0"/>
        <w:autoSpaceDE w:val="0"/>
        <w:autoSpaceDN w:val="0"/>
        <w:spacing w:before="5"/>
        <w:rPr>
          <w:rFonts w:ascii="Times New Roman" w:hAnsi="Times New Roman"/>
          <w:sz w:val="16"/>
          <w:szCs w:val="28"/>
        </w:rPr>
      </w:pPr>
    </w:p>
    <w:p w:rsidR="00943EC1" w:rsidRDefault="00943EC1" w:rsidP="00943EC1">
      <w:pPr>
        <w:widowControl w:val="0"/>
        <w:autoSpaceDE w:val="0"/>
        <w:autoSpaceDN w:val="0"/>
        <w:spacing w:before="5"/>
        <w:rPr>
          <w:rFonts w:ascii="Times New Roman" w:hAnsi="Times New Roman"/>
          <w:sz w:val="16"/>
          <w:szCs w:val="28"/>
        </w:rPr>
      </w:pPr>
    </w:p>
    <w:p w:rsidR="00943EC1" w:rsidRDefault="00943EC1" w:rsidP="00943EC1">
      <w:pPr>
        <w:widowControl w:val="0"/>
        <w:autoSpaceDE w:val="0"/>
        <w:autoSpaceDN w:val="0"/>
        <w:spacing w:before="5"/>
        <w:rPr>
          <w:rFonts w:ascii="Times New Roman" w:hAnsi="Times New Roman"/>
          <w:sz w:val="16"/>
          <w:szCs w:val="28"/>
        </w:rPr>
      </w:pPr>
    </w:p>
    <w:p w:rsidR="00943EC1" w:rsidRDefault="00943EC1" w:rsidP="00943EC1">
      <w:pPr>
        <w:widowControl w:val="0"/>
        <w:autoSpaceDE w:val="0"/>
        <w:autoSpaceDN w:val="0"/>
        <w:spacing w:before="88"/>
        <w:ind w:right="154"/>
        <w:jc w:val="right"/>
        <w:rPr>
          <w:rFonts w:ascii="Times New Roman" w:hAnsi="Times New Roman"/>
          <w:sz w:val="28"/>
          <w:szCs w:val="28"/>
        </w:rPr>
      </w:pPr>
      <w:r>
        <w:rPr>
          <w:rFonts w:ascii="Times New Roman" w:hAnsi="Times New Roman"/>
          <w:sz w:val="28"/>
          <w:szCs w:val="28"/>
        </w:rPr>
        <w:t>Таблица</w:t>
      </w:r>
      <w:r>
        <w:rPr>
          <w:rFonts w:ascii="Times New Roman" w:hAnsi="Times New Roman"/>
          <w:spacing w:val="1"/>
          <w:sz w:val="28"/>
          <w:szCs w:val="28"/>
        </w:rPr>
        <w:t xml:space="preserve"> </w:t>
      </w:r>
      <w:r>
        <w:rPr>
          <w:rFonts w:ascii="Times New Roman" w:hAnsi="Times New Roman"/>
          <w:sz w:val="28"/>
          <w:szCs w:val="28"/>
        </w:rPr>
        <w:t>2</w:t>
      </w:r>
    </w:p>
    <w:p w:rsidR="00943EC1" w:rsidRDefault="00943EC1" w:rsidP="00943EC1">
      <w:pPr>
        <w:widowControl w:val="0"/>
        <w:autoSpaceDE w:val="0"/>
        <w:autoSpaceDN w:val="0"/>
        <w:spacing w:before="88"/>
        <w:ind w:right="154"/>
        <w:jc w:val="right"/>
        <w:rPr>
          <w:rFonts w:ascii="Times New Roman" w:hAnsi="Times New Roman"/>
          <w:sz w:val="6"/>
          <w:szCs w:val="28"/>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2977"/>
        <w:gridCol w:w="5530"/>
      </w:tblGrid>
      <w:tr w:rsidR="00943EC1" w:rsidTr="00943EC1">
        <w:trPr>
          <w:trHeight w:val="230"/>
        </w:trPr>
        <w:tc>
          <w:tcPr>
            <w:tcW w:w="852" w:type="dxa"/>
            <w:tcBorders>
              <w:top w:val="single" w:sz="4" w:space="0" w:color="000000"/>
              <w:left w:val="single" w:sz="4" w:space="0" w:color="000000"/>
              <w:bottom w:val="single" w:sz="4" w:space="0" w:color="000000"/>
              <w:right w:val="single" w:sz="4" w:space="0" w:color="000000"/>
            </w:tcBorders>
            <w:hideMark/>
          </w:tcPr>
          <w:p w:rsidR="00943EC1" w:rsidRDefault="00943EC1">
            <w:pPr>
              <w:spacing w:line="210" w:lineRule="exact"/>
              <w:ind w:right="125"/>
              <w:jc w:val="center"/>
              <w:rPr>
                <w:rFonts w:ascii="Times New Roman" w:hAnsi="Times New Roman"/>
                <w:b/>
                <w:sz w:val="20"/>
                <w:szCs w:val="22"/>
              </w:rPr>
            </w:pPr>
            <w:r>
              <w:rPr>
                <w:rFonts w:ascii="Times New Roman" w:hAnsi="Times New Roman"/>
                <w:b/>
                <w:sz w:val="20"/>
              </w:rPr>
              <w:t>№ п/п</w:t>
            </w:r>
          </w:p>
        </w:tc>
        <w:tc>
          <w:tcPr>
            <w:tcW w:w="2977" w:type="dxa"/>
            <w:tcBorders>
              <w:top w:val="single" w:sz="4" w:space="0" w:color="000000"/>
              <w:left w:val="single" w:sz="4" w:space="0" w:color="000000"/>
              <w:bottom w:val="single" w:sz="4" w:space="0" w:color="000000"/>
              <w:right w:val="single" w:sz="4" w:space="0" w:color="000000"/>
            </w:tcBorders>
            <w:hideMark/>
          </w:tcPr>
          <w:p w:rsidR="00943EC1" w:rsidRDefault="00943EC1">
            <w:pPr>
              <w:spacing w:line="210" w:lineRule="exact"/>
              <w:ind w:right="1036"/>
              <w:jc w:val="center"/>
              <w:rPr>
                <w:rFonts w:ascii="Times New Roman" w:hAnsi="Times New Roman"/>
                <w:b/>
                <w:sz w:val="20"/>
              </w:rPr>
            </w:pPr>
            <w:r>
              <w:rPr>
                <w:rFonts w:ascii="Times New Roman" w:hAnsi="Times New Roman"/>
                <w:b/>
                <w:sz w:val="20"/>
              </w:rPr>
              <w:t>Вид</w:t>
            </w:r>
            <w:r>
              <w:rPr>
                <w:rFonts w:ascii="Times New Roman" w:hAnsi="Times New Roman"/>
                <w:b/>
                <w:spacing w:val="-1"/>
                <w:sz w:val="20"/>
              </w:rPr>
              <w:t xml:space="preserve"> </w:t>
            </w:r>
            <w:r>
              <w:rPr>
                <w:rFonts w:ascii="Times New Roman" w:hAnsi="Times New Roman"/>
                <w:b/>
                <w:sz w:val="20"/>
              </w:rPr>
              <w:t>зоны</w:t>
            </w:r>
          </w:p>
        </w:tc>
        <w:tc>
          <w:tcPr>
            <w:tcW w:w="5530" w:type="dxa"/>
            <w:tcBorders>
              <w:top w:val="single" w:sz="4" w:space="0" w:color="000000"/>
              <w:left w:val="single" w:sz="4" w:space="0" w:color="000000"/>
              <w:bottom w:val="single" w:sz="4" w:space="0" w:color="000000"/>
              <w:right w:val="single" w:sz="4" w:space="0" w:color="000000"/>
            </w:tcBorders>
            <w:hideMark/>
          </w:tcPr>
          <w:p w:rsidR="00943EC1" w:rsidRDefault="00943EC1">
            <w:pPr>
              <w:spacing w:line="210" w:lineRule="exact"/>
              <w:ind w:right="2240"/>
              <w:jc w:val="center"/>
              <w:rPr>
                <w:rFonts w:ascii="Times New Roman" w:hAnsi="Times New Roman"/>
                <w:b/>
                <w:sz w:val="20"/>
              </w:rPr>
            </w:pPr>
            <w:r>
              <w:rPr>
                <w:rFonts w:ascii="Times New Roman" w:hAnsi="Times New Roman"/>
                <w:b/>
                <w:sz w:val="20"/>
              </w:rPr>
              <w:t>Основание</w:t>
            </w:r>
          </w:p>
        </w:tc>
      </w:tr>
      <w:tr w:rsidR="00943EC1" w:rsidTr="00943EC1">
        <w:trPr>
          <w:trHeight w:val="10124"/>
        </w:trPr>
        <w:tc>
          <w:tcPr>
            <w:tcW w:w="852" w:type="dxa"/>
            <w:tcBorders>
              <w:top w:val="single" w:sz="4" w:space="0" w:color="000000"/>
              <w:left w:val="single" w:sz="4" w:space="0" w:color="000000"/>
              <w:bottom w:val="single" w:sz="4" w:space="0" w:color="000000"/>
              <w:right w:val="single" w:sz="4" w:space="0" w:color="000000"/>
            </w:tcBorders>
            <w:hideMark/>
          </w:tcPr>
          <w:p w:rsidR="00943EC1" w:rsidRDefault="00943EC1">
            <w:pPr>
              <w:jc w:val="center"/>
              <w:rPr>
                <w:rFonts w:ascii="Times New Roman" w:hAnsi="Times New Roman"/>
                <w:sz w:val="20"/>
              </w:rPr>
            </w:pPr>
            <w:r>
              <w:rPr>
                <w:rFonts w:ascii="Times New Roman" w:hAnsi="Times New Roman"/>
                <w:sz w:val="20"/>
              </w:rPr>
              <w:t>1</w:t>
            </w:r>
          </w:p>
        </w:tc>
        <w:tc>
          <w:tcPr>
            <w:tcW w:w="2977" w:type="dxa"/>
            <w:tcBorders>
              <w:top w:val="single" w:sz="4" w:space="0" w:color="000000"/>
              <w:left w:val="single" w:sz="4" w:space="0" w:color="000000"/>
              <w:bottom w:val="single" w:sz="4" w:space="0" w:color="000000"/>
              <w:right w:val="single" w:sz="4" w:space="0" w:color="000000"/>
            </w:tcBorders>
            <w:hideMark/>
          </w:tcPr>
          <w:p w:rsidR="00943EC1" w:rsidRDefault="00943EC1">
            <w:pPr>
              <w:rPr>
                <w:rFonts w:ascii="Times New Roman" w:hAnsi="Times New Roman"/>
                <w:sz w:val="20"/>
              </w:rPr>
            </w:pPr>
            <w:r>
              <w:rPr>
                <w:rFonts w:ascii="Times New Roman" w:hAnsi="Times New Roman"/>
                <w:sz w:val="20"/>
              </w:rPr>
              <w:t>Санитарно-защитная</w:t>
            </w:r>
            <w:r>
              <w:rPr>
                <w:rFonts w:ascii="Times New Roman" w:hAnsi="Times New Roman"/>
                <w:spacing w:val="-2"/>
                <w:sz w:val="20"/>
              </w:rPr>
              <w:t xml:space="preserve"> </w:t>
            </w:r>
            <w:r>
              <w:rPr>
                <w:rFonts w:ascii="Times New Roman" w:hAnsi="Times New Roman"/>
                <w:sz w:val="20"/>
              </w:rPr>
              <w:t>зона</w:t>
            </w:r>
          </w:p>
        </w:tc>
        <w:tc>
          <w:tcPr>
            <w:tcW w:w="5530" w:type="dxa"/>
            <w:tcBorders>
              <w:top w:val="single" w:sz="4" w:space="0" w:color="000000"/>
              <w:left w:val="single" w:sz="4" w:space="0" w:color="000000"/>
              <w:bottom w:val="single" w:sz="4" w:space="0" w:color="000000"/>
              <w:right w:val="single" w:sz="4" w:space="0" w:color="000000"/>
            </w:tcBorders>
            <w:hideMark/>
          </w:tcPr>
          <w:p w:rsidR="00943EC1" w:rsidRPr="00943EC1" w:rsidRDefault="00943EC1" w:rsidP="00943EC1">
            <w:pPr>
              <w:numPr>
                <w:ilvl w:val="0"/>
                <w:numId w:val="40"/>
              </w:numPr>
              <w:tabs>
                <w:tab w:val="left" w:pos="216"/>
                <w:tab w:val="left" w:pos="5200"/>
              </w:tabs>
              <w:ind w:right="93"/>
              <w:rPr>
                <w:rFonts w:ascii="Times New Roman" w:hAnsi="Times New Roman"/>
                <w:sz w:val="20"/>
                <w:lang w:val="ru-RU"/>
              </w:rPr>
            </w:pPr>
            <w:r w:rsidRPr="00943EC1">
              <w:rPr>
                <w:rFonts w:ascii="Times New Roman" w:hAnsi="Times New Roman"/>
                <w:spacing w:val="-1"/>
                <w:sz w:val="20"/>
                <w:lang w:val="ru-RU"/>
              </w:rPr>
              <w:t>Федеральный</w:t>
            </w:r>
            <w:r w:rsidRPr="00943EC1">
              <w:rPr>
                <w:rFonts w:ascii="Times New Roman" w:hAnsi="Times New Roman"/>
                <w:spacing w:val="-10"/>
                <w:sz w:val="20"/>
                <w:lang w:val="ru-RU"/>
              </w:rPr>
              <w:t xml:space="preserve"> </w:t>
            </w:r>
            <w:r w:rsidRPr="00943EC1">
              <w:rPr>
                <w:rFonts w:ascii="Times New Roman" w:hAnsi="Times New Roman"/>
                <w:spacing w:val="-1"/>
                <w:sz w:val="20"/>
                <w:lang w:val="ru-RU"/>
              </w:rPr>
              <w:t>закон</w:t>
            </w:r>
            <w:r w:rsidRPr="00943EC1">
              <w:rPr>
                <w:rFonts w:ascii="Times New Roman" w:hAnsi="Times New Roman"/>
                <w:spacing w:val="-10"/>
                <w:sz w:val="20"/>
                <w:lang w:val="ru-RU"/>
              </w:rPr>
              <w:t xml:space="preserve"> </w:t>
            </w:r>
            <w:r w:rsidRPr="00943EC1">
              <w:rPr>
                <w:rFonts w:ascii="Times New Roman" w:hAnsi="Times New Roman"/>
                <w:sz w:val="20"/>
                <w:lang w:val="ru-RU"/>
              </w:rPr>
              <w:t>от</w:t>
            </w:r>
            <w:r w:rsidRPr="00943EC1">
              <w:rPr>
                <w:rFonts w:ascii="Times New Roman" w:hAnsi="Times New Roman"/>
                <w:spacing w:val="-10"/>
                <w:sz w:val="20"/>
                <w:lang w:val="ru-RU"/>
              </w:rPr>
              <w:t xml:space="preserve"> </w:t>
            </w:r>
            <w:r w:rsidRPr="00943EC1">
              <w:rPr>
                <w:rFonts w:ascii="Times New Roman" w:hAnsi="Times New Roman"/>
                <w:sz w:val="20"/>
                <w:lang w:val="ru-RU"/>
              </w:rPr>
              <w:t>30</w:t>
            </w:r>
            <w:r w:rsidRPr="00943EC1">
              <w:rPr>
                <w:rFonts w:ascii="Times New Roman" w:hAnsi="Times New Roman"/>
                <w:spacing w:val="-13"/>
                <w:sz w:val="20"/>
                <w:lang w:val="ru-RU"/>
              </w:rPr>
              <w:t xml:space="preserve"> </w:t>
            </w:r>
            <w:r w:rsidRPr="00943EC1">
              <w:rPr>
                <w:rFonts w:ascii="Times New Roman" w:hAnsi="Times New Roman"/>
                <w:sz w:val="20"/>
                <w:lang w:val="ru-RU"/>
              </w:rPr>
              <w:t>марта</w:t>
            </w:r>
            <w:r w:rsidRPr="00943EC1">
              <w:rPr>
                <w:rFonts w:ascii="Times New Roman" w:hAnsi="Times New Roman"/>
                <w:spacing w:val="-11"/>
                <w:sz w:val="20"/>
                <w:lang w:val="ru-RU"/>
              </w:rPr>
              <w:t xml:space="preserve"> </w:t>
            </w:r>
            <w:r w:rsidRPr="00943EC1">
              <w:rPr>
                <w:rFonts w:ascii="Times New Roman" w:hAnsi="Times New Roman"/>
                <w:sz w:val="20"/>
                <w:lang w:val="ru-RU"/>
              </w:rPr>
              <w:t>1999</w:t>
            </w:r>
            <w:r w:rsidRPr="00943EC1">
              <w:rPr>
                <w:rFonts w:ascii="Times New Roman" w:hAnsi="Times New Roman"/>
                <w:spacing w:val="-10"/>
                <w:sz w:val="20"/>
                <w:lang w:val="ru-RU"/>
              </w:rPr>
              <w:t xml:space="preserve"> </w:t>
            </w:r>
            <w:r w:rsidRPr="00943EC1">
              <w:rPr>
                <w:rFonts w:ascii="Times New Roman" w:hAnsi="Times New Roman"/>
                <w:sz w:val="20"/>
                <w:lang w:val="ru-RU"/>
              </w:rPr>
              <w:t>года</w:t>
            </w:r>
            <w:r w:rsidRPr="00943EC1">
              <w:rPr>
                <w:rFonts w:ascii="Times New Roman" w:hAnsi="Times New Roman"/>
                <w:spacing w:val="-8"/>
                <w:sz w:val="20"/>
                <w:lang w:val="ru-RU"/>
              </w:rPr>
              <w:t xml:space="preserve"> </w:t>
            </w:r>
            <w:r w:rsidRPr="00943EC1">
              <w:rPr>
                <w:rFonts w:ascii="Times New Roman" w:hAnsi="Times New Roman"/>
                <w:sz w:val="20"/>
                <w:lang w:val="ru-RU"/>
              </w:rPr>
              <w:t>№</w:t>
            </w:r>
            <w:r w:rsidRPr="00943EC1">
              <w:rPr>
                <w:rFonts w:ascii="Times New Roman" w:hAnsi="Times New Roman"/>
                <w:spacing w:val="-12"/>
                <w:sz w:val="20"/>
                <w:lang w:val="ru-RU"/>
              </w:rPr>
              <w:t xml:space="preserve"> </w:t>
            </w:r>
            <w:r w:rsidRPr="00943EC1">
              <w:rPr>
                <w:rFonts w:ascii="Times New Roman" w:hAnsi="Times New Roman"/>
                <w:sz w:val="20"/>
                <w:lang w:val="ru-RU"/>
              </w:rPr>
              <w:t>52-ФЗ</w:t>
            </w:r>
            <w:r w:rsidRPr="00943EC1">
              <w:rPr>
                <w:rFonts w:ascii="Times New Roman" w:hAnsi="Times New Roman"/>
                <w:sz w:val="20"/>
                <w:lang w:val="ru-RU"/>
              </w:rPr>
              <w:tab/>
            </w:r>
            <w:r w:rsidRPr="00943EC1">
              <w:rPr>
                <w:rFonts w:ascii="Times New Roman" w:hAnsi="Times New Roman"/>
                <w:spacing w:val="-3"/>
                <w:sz w:val="20"/>
                <w:lang w:val="ru-RU"/>
              </w:rPr>
              <w:t>"О</w:t>
            </w:r>
            <w:r w:rsidRPr="00943EC1">
              <w:rPr>
                <w:rFonts w:ascii="Times New Roman" w:hAnsi="Times New Roman"/>
                <w:spacing w:val="-48"/>
                <w:sz w:val="20"/>
                <w:lang w:val="ru-RU"/>
              </w:rPr>
              <w:t xml:space="preserve"> </w:t>
            </w:r>
            <w:r w:rsidRPr="00943EC1">
              <w:rPr>
                <w:rFonts w:ascii="Times New Roman" w:hAnsi="Times New Roman"/>
                <w:sz w:val="20"/>
                <w:lang w:val="ru-RU"/>
              </w:rPr>
              <w:t>санитарно-эпидемиологическом благополучии</w:t>
            </w:r>
            <w:r w:rsidRPr="00943EC1">
              <w:rPr>
                <w:rFonts w:ascii="Times New Roman" w:hAnsi="Times New Roman"/>
                <w:spacing w:val="-4"/>
                <w:sz w:val="20"/>
                <w:lang w:val="ru-RU"/>
              </w:rPr>
              <w:t xml:space="preserve"> </w:t>
            </w:r>
            <w:r w:rsidRPr="00943EC1">
              <w:rPr>
                <w:rFonts w:ascii="Times New Roman" w:hAnsi="Times New Roman"/>
                <w:sz w:val="20"/>
                <w:lang w:val="ru-RU"/>
              </w:rPr>
              <w:t>населения";</w:t>
            </w:r>
          </w:p>
          <w:p w:rsidR="00943EC1" w:rsidRPr="00943EC1" w:rsidRDefault="00943EC1" w:rsidP="00943EC1">
            <w:pPr>
              <w:numPr>
                <w:ilvl w:val="0"/>
                <w:numId w:val="40"/>
              </w:numPr>
              <w:tabs>
                <w:tab w:val="left" w:pos="248"/>
              </w:tabs>
              <w:ind w:right="91"/>
              <w:rPr>
                <w:rFonts w:ascii="Times New Roman" w:hAnsi="Times New Roman"/>
                <w:sz w:val="20"/>
                <w:lang w:val="ru-RU"/>
              </w:rPr>
            </w:pPr>
            <w:r w:rsidRPr="00943EC1">
              <w:rPr>
                <w:rFonts w:ascii="Times New Roman" w:hAnsi="Times New Roman"/>
                <w:sz w:val="20"/>
                <w:lang w:val="ru-RU"/>
              </w:rPr>
              <w:t>Федеральный закон от 21 ноября 1995 года № 170-ФЗ "Об</w:t>
            </w:r>
            <w:r w:rsidRPr="00943EC1">
              <w:rPr>
                <w:rFonts w:ascii="Times New Roman" w:hAnsi="Times New Roman"/>
                <w:spacing w:val="1"/>
                <w:sz w:val="20"/>
                <w:lang w:val="ru-RU"/>
              </w:rPr>
              <w:t xml:space="preserve"> </w:t>
            </w:r>
            <w:r w:rsidRPr="00943EC1">
              <w:rPr>
                <w:rFonts w:ascii="Times New Roman" w:hAnsi="Times New Roman"/>
                <w:sz w:val="20"/>
                <w:lang w:val="ru-RU"/>
              </w:rPr>
              <w:t>использовании</w:t>
            </w:r>
            <w:r w:rsidRPr="00943EC1">
              <w:rPr>
                <w:rFonts w:ascii="Times New Roman" w:hAnsi="Times New Roman"/>
                <w:spacing w:val="1"/>
                <w:sz w:val="20"/>
                <w:lang w:val="ru-RU"/>
              </w:rPr>
              <w:t xml:space="preserve"> </w:t>
            </w:r>
            <w:r w:rsidRPr="00943EC1">
              <w:rPr>
                <w:rFonts w:ascii="Times New Roman" w:hAnsi="Times New Roman"/>
                <w:sz w:val="20"/>
                <w:lang w:val="ru-RU"/>
              </w:rPr>
              <w:t>атомной</w:t>
            </w:r>
            <w:r w:rsidRPr="00943EC1">
              <w:rPr>
                <w:rFonts w:ascii="Times New Roman" w:hAnsi="Times New Roman"/>
                <w:spacing w:val="-2"/>
                <w:sz w:val="20"/>
                <w:lang w:val="ru-RU"/>
              </w:rPr>
              <w:t xml:space="preserve"> </w:t>
            </w:r>
            <w:r w:rsidRPr="00943EC1">
              <w:rPr>
                <w:rFonts w:ascii="Times New Roman" w:hAnsi="Times New Roman"/>
                <w:sz w:val="20"/>
                <w:lang w:val="ru-RU"/>
              </w:rPr>
              <w:t>энергии";</w:t>
            </w:r>
          </w:p>
          <w:p w:rsidR="00943EC1" w:rsidRPr="00943EC1" w:rsidRDefault="00943EC1" w:rsidP="00943EC1">
            <w:pPr>
              <w:numPr>
                <w:ilvl w:val="0"/>
                <w:numId w:val="40"/>
              </w:numPr>
              <w:tabs>
                <w:tab w:val="left" w:pos="331"/>
              </w:tabs>
              <w:ind w:right="89"/>
              <w:rPr>
                <w:rFonts w:ascii="Times New Roman" w:hAnsi="Times New Roman"/>
                <w:sz w:val="20"/>
                <w:lang w:val="ru-RU"/>
              </w:rPr>
            </w:pPr>
            <w:r w:rsidRPr="00943EC1">
              <w:rPr>
                <w:rFonts w:ascii="Times New Roman" w:hAnsi="Times New Roman"/>
                <w:sz w:val="20"/>
                <w:lang w:val="ru-RU"/>
              </w:rPr>
              <w:t>постановление</w:t>
            </w:r>
            <w:r w:rsidRPr="00943EC1">
              <w:rPr>
                <w:rFonts w:ascii="Times New Roman" w:hAnsi="Times New Roman"/>
                <w:spacing w:val="1"/>
                <w:sz w:val="20"/>
                <w:lang w:val="ru-RU"/>
              </w:rPr>
              <w:t xml:space="preserve"> </w:t>
            </w:r>
            <w:r w:rsidRPr="00943EC1">
              <w:rPr>
                <w:rFonts w:ascii="Times New Roman" w:hAnsi="Times New Roman"/>
                <w:sz w:val="20"/>
                <w:lang w:val="ru-RU"/>
              </w:rPr>
              <w:t>Главного</w:t>
            </w:r>
            <w:r w:rsidRPr="00943EC1">
              <w:rPr>
                <w:rFonts w:ascii="Times New Roman" w:hAnsi="Times New Roman"/>
                <w:spacing w:val="1"/>
                <w:sz w:val="20"/>
                <w:lang w:val="ru-RU"/>
              </w:rPr>
              <w:t xml:space="preserve"> </w:t>
            </w:r>
            <w:r w:rsidRPr="00943EC1">
              <w:rPr>
                <w:rFonts w:ascii="Times New Roman" w:hAnsi="Times New Roman"/>
                <w:sz w:val="20"/>
                <w:lang w:val="ru-RU"/>
              </w:rPr>
              <w:t>государственного</w:t>
            </w:r>
            <w:r w:rsidRPr="00943EC1">
              <w:rPr>
                <w:rFonts w:ascii="Times New Roman" w:hAnsi="Times New Roman"/>
                <w:spacing w:val="1"/>
                <w:sz w:val="20"/>
                <w:lang w:val="ru-RU"/>
              </w:rPr>
              <w:t xml:space="preserve"> </w:t>
            </w:r>
            <w:r w:rsidRPr="00943EC1">
              <w:rPr>
                <w:rFonts w:ascii="Times New Roman" w:hAnsi="Times New Roman"/>
                <w:sz w:val="20"/>
                <w:lang w:val="ru-RU"/>
              </w:rPr>
              <w:t>санитарного</w:t>
            </w:r>
            <w:r w:rsidRPr="00943EC1">
              <w:rPr>
                <w:rFonts w:ascii="Times New Roman" w:hAnsi="Times New Roman"/>
                <w:spacing w:val="-47"/>
                <w:sz w:val="20"/>
                <w:lang w:val="ru-RU"/>
              </w:rPr>
              <w:t xml:space="preserve"> </w:t>
            </w:r>
            <w:r w:rsidRPr="00943EC1">
              <w:rPr>
                <w:rFonts w:ascii="Times New Roman" w:hAnsi="Times New Roman"/>
                <w:sz w:val="20"/>
                <w:lang w:val="ru-RU"/>
              </w:rPr>
              <w:t>врача Российской Федерации от 25 сентября 2007 года № 74</w:t>
            </w:r>
            <w:r w:rsidRPr="00943EC1">
              <w:rPr>
                <w:rFonts w:ascii="Times New Roman" w:hAnsi="Times New Roman"/>
                <w:spacing w:val="1"/>
                <w:sz w:val="20"/>
                <w:lang w:val="ru-RU"/>
              </w:rPr>
              <w:t xml:space="preserve"> </w:t>
            </w:r>
            <w:r w:rsidRPr="00943EC1">
              <w:rPr>
                <w:rFonts w:ascii="Times New Roman" w:hAnsi="Times New Roman"/>
                <w:sz w:val="20"/>
                <w:lang w:val="ru-RU"/>
              </w:rPr>
              <w:t>"О</w:t>
            </w:r>
            <w:r w:rsidRPr="00943EC1">
              <w:rPr>
                <w:rFonts w:ascii="Times New Roman" w:hAnsi="Times New Roman"/>
                <w:spacing w:val="1"/>
                <w:sz w:val="20"/>
                <w:lang w:val="ru-RU"/>
              </w:rPr>
              <w:t xml:space="preserve"> </w:t>
            </w:r>
            <w:r w:rsidRPr="00943EC1">
              <w:rPr>
                <w:rFonts w:ascii="Times New Roman" w:hAnsi="Times New Roman"/>
                <w:sz w:val="20"/>
                <w:lang w:val="ru-RU"/>
              </w:rPr>
              <w:t>введении</w:t>
            </w:r>
            <w:r w:rsidRPr="00943EC1">
              <w:rPr>
                <w:rFonts w:ascii="Times New Roman" w:hAnsi="Times New Roman"/>
                <w:spacing w:val="1"/>
                <w:sz w:val="20"/>
                <w:lang w:val="ru-RU"/>
              </w:rPr>
              <w:t xml:space="preserve"> </w:t>
            </w:r>
            <w:r w:rsidRPr="00943EC1">
              <w:rPr>
                <w:rFonts w:ascii="Times New Roman" w:hAnsi="Times New Roman"/>
                <w:sz w:val="20"/>
                <w:lang w:val="ru-RU"/>
              </w:rPr>
              <w:t>в</w:t>
            </w:r>
            <w:r w:rsidRPr="00943EC1">
              <w:rPr>
                <w:rFonts w:ascii="Times New Roman" w:hAnsi="Times New Roman"/>
                <w:spacing w:val="1"/>
                <w:sz w:val="20"/>
                <w:lang w:val="ru-RU"/>
              </w:rPr>
              <w:t xml:space="preserve"> </w:t>
            </w:r>
            <w:r w:rsidRPr="00943EC1">
              <w:rPr>
                <w:rFonts w:ascii="Times New Roman" w:hAnsi="Times New Roman"/>
                <w:sz w:val="20"/>
                <w:lang w:val="ru-RU"/>
              </w:rPr>
              <w:t>действие</w:t>
            </w:r>
            <w:r w:rsidRPr="00943EC1">
              <w:rPr>
                <w:rFonts w:ascii="Times New Roman" w:hAnsi="Times New Roman"/>
                <w:spacing w:val="1"/>
                <w:sz w:val="20"/>
                <w:lang w:val="ru-RU"/>
              </w:rPr>
              <w:t xml:space="preserve"> </w:t>
            </w:r>
            <w:r w:rsidRPr="00943EC1">
              <w:rPr>
                <w:rFonts w:ascii="Times New Roman" w:hAnsi="Times New Roman"/>
                <w:sz w:val="20"/>
                <w:lang w:val="ru-RU"/>
              </w:rPr>
              <w:t>новой</w:t>
            </w:r>
            <w:r w:rsidRPr="00943EC1">
              <w:rPr>
                <w:rFonts w:ascii="Times New Roman" w:hAnsi="Times New Roman"/>
                <w:spacing w:val="1"/>
                <w:sz w:val="20"/>
                <w:lang w:val="ru-RU"/>
              </w:rPr>
              <w:t xml:space="preserve"> </w:t>
            </w:r>
            <w:r w:rsidRPr="00943EC1">
              <w:rPr>
                <w:rFonts w:ascii="Times New Roman" w:hAnsi="Times New Roman"/>
                <w:sz w:val="20"/>
                <w:lang w:val="ru-RU"/>
              </w:rPr>
              <w:t>редакции</w:t>
            </w:r>
            <w:r w:rsidRPr="00943EC1">
              <w:rPr>
                <w:rFonts w:ascii="Times New Roman" w:hAnsi="Times New Roman"/>
                <w:spacing w:val="1"/>
                <w:sz w:val="20"/>
                <w:lang w:val="ru-RU"/>
              </w:rPr>
              <w:t xml:space="preserve"> </w:t>
            </w:r>
            <w:r w:rsidRPr="00943EC1">
              <w:rPr>
                <w:rFonts w:ascii="Times New Roman" w:hAnsi="Times New Roman"/>
                <w:sz w:val="20"/>
                <w:lang w:val="ru-RU"/>
              </w:rPr>
              <w:t>санитарно-</w:t>
            </w:r>
            <w:r w:rsidRPr="00943EC1">
              <w:rPr>
                <w:rFonts w:ascii="Times New Roman" w:hAnsi="Times New Roman"/>
                <w:spacing w:val="-47"/>
                <w:sz w:val="20"/>
                <w:lang w:val="ru-RU"/>
              </w:rPr>
              <w:t xml:space="preserve"> </w:t>
            </w:r>
            <w:r w:rsidRPr="00943EC1">
              <w:rPr>
                <w:rFonts w:ascii="Times New Roman" w:hAnsi="Times New Roman"/>
                <w:sz w:val="20"/>
                <w:lang w:val="ru-RU"/>
              </w:rPr>
              <w:t>эпидемиологических</w:t>
            </w:r>
            <w:r w:rsidRPr="00943EC1">
              <w:rPr>
                <w:rFonts w:ascii="Times New Roman" w:hAnsi="Times New Roman"/>
                <w:spacing w:val="1"/>
                <w:sz w:val="20"/>
                <w:lang w:val="ru-RU"/>
              </w:rPr>
              <w:t xml:space="preserve"> </w:t>
            </w:r>
            <w:r w:rsidRPr="00943EC1">
              <w:rPr>
                <w:rFonts w:ascii="Times New Roman" w:hAnsi="Times New Roman"/>
                <w:sz w:val="20"/>
                <w:lang w:val="ru-RU"/>
              </w:rPr>
              <w:t>правил</w:t>
            </w:r>
            <w:r w:rsidRPr="00943EC1">
              <w:rPr>
                <w:rFonts w:ascii="Times New Roman" w:hAnsi="Times New Roman"/>
                <w:spacing w:val="1"/>
                <w:sz w:val="20"/>
                <w:lang w:val="ru-RU"/>
              </w:rPr>
              <w:t xml:space="preserve"> </w:t>
            </w:r>
            <w:r w:rsidRPr="00943EC1">
              <w:rPr>
                <w:rFonts w:ascii="Times New Roman" w:hAnsi="Times New Roman"/>
                <w:sz w:val="20"/>
                <w:lang w:val="ru-RU"/>
              </w:rPr>
              <w:t>и</w:t>
            </w:r>
            <w:r w:rsidRPr="00943EC1">
              <w:rPr>
                <w:rFonts w:ascii="Times New Roman" w:hAnsi="Times New Roman"/>
                <w:spacing w:val="1"/>
                <w:sz w:val="20"/>
                <w:lang w:val="ru-RU"/>
              </w:rPr>
              <w:t xml:space="preserve"> </w:t>
            </w:r>
            <w:r w:rsidRPr="00943EC1">
              <w:rPr>
                <w:rFonts w:ascii="Times New Roman" w:hAnsi="Times New Roman"/>
                <w:sz w:val="20"/>
                <w:lang w:val="ru-RU"/>
              </w:rPr>
              <w:t>нормативов</w:t>
            </w:r>
            <w:r w:rsidRPr="00943EC1">
              <w:rPr>
                <w:rFonts w:ascii="Times New Roman" w:hAnsi="Times New Roman"/>
                <w:spacing w:val="1"/>
                <w:sz w:val="20"/>
                <w:lang w:val="ru-RU"/>
              </w:rPr>
              <w:t xml:space="preserve"> </w:t>
            </w:r>
            <w:r w:rsidRPr="00943EC1">
              <w:rPr>
                <w:rFonts w:ascii="Times New Roman" w:hAnsi="Times New Roman"/>
                <w:sz w:val="20"/>
                <w:lang w:val="ru-RU"/>
              </w:rPr>
              <w:t>СанПиН</w:t>
            </w:r>
            <w:r w:rsidRPr="00943EC1">
              <w:rPr>
                <w:rFonts w:ascii="Times New Roman" w:hAnsi="Times New Roman"/>
                <w:spacing w:val="1"/>
                <w:sz w:val="20"/>
                <w:lang w:val="ru-RU"/>
              </w:rPr>
              <w:t xml:space="preserve"> </w:t>
            </w:r>
            <w:r w:rsidRPr="00943EC1">
              <w:rPr>
                <w:rFonts w:ascii="Times New Roman" w:hAnsi="Times New Roman"/>
                <w:sz w:val="20"/>
                <w:lang w:val="ru-RU"/>
              </w:rPr>
              <w:t>2.2.1/2.1.1.1200-03 "Санитарно-защитные зоны и санитарная</w:t>
            </w:r>
            <w:r w:rsidRPr="00943EC1">
              <w:rPr>
                <w:rFonts w:ascii="Times New Roman" w:hAnsi="Times New Roman"/>
                <w:spacing w:val="1"/>
                <w:sz w:val="20"/>
                <w:lang w:val="ru-RU"/>
              </w:rPr>
              <w:t xml:space="preserve"> </w:t>
            </w:r>
            <w:r w:rsidRPr="00943EC1">
              <w:rPr>
                <w:rFonts w:ascii="Times New Roman" w:hAnsi="Times New Roman"/>
                <w:sz w:val="20"/>
                <w:lang w:val="ru-RU"/>
              </w:rPr>
              <w:t>классификация предприятий, сооружений и иных объектов"</w:t>
            </w:r>
            <w:r w:rsidRPr="00943EC1">
              <w:rPr>
                <w:rFonts w:ascii="Times New Roman" w:hAnsi="Times New Roman"/>
                <w:spacing w:val="1"/>
                <w:sz w:val="20"/>
                <w:lang w:val="ru-RU"/>
              </w:rPr>
              <w:t xml:space="preserve"> </w:t>
            </w:r>
            <w:r w:rsidRPr="00943EC1">
              <w:rPr>
                <w:rFonts w:ascii="Times New Roman" w:hAnsi="Times New Roman"/>
                <w:sz w:val="20"/>
                <w:lang w:val="ru-RU"/>
              </w:rPr>
              <w:t>(далее</w:t>
            </w:r>
            <w:r w:rsidRPr="00943EC1">
              <w:rPr>
                <w:rFonts w:ascii="Times New Roman" w:hAnsi="Times New Roman"/>
                <w:spacing w:val="1"/>
                <w:sz w:val="20"/>
                <w:lang w:val="ru-RU"/>
              </w:rPr>
              <w:t xml:space="preserve"> </w:t>
            </w:r>
            <w:r w:rsidRPr="00943EC1">
              <w:rPr>
                <w:rFonts w:ascii="Times New Roman" w:hAnsi="Times New Roman"/>
                <w:sz w:val="20"/>
                <w:lang w:val="ru-RU"/>
              </w:rPr>
              <w:t>–</w:t>
            </w:r>
            <w:r w:rsidRPr="00943EC1">
              <w:rPr>
                <w:rFonts w:ascii="Times New Roman" w:hAnsi="Times New Roman"/>
                <w:spacing w:val="1"/>
                <w:sz w:val="20"/>
                <w:lang w:val="ru-RU"/>
              </w:rPr>
              <w:t xml:space="preserve"> </w:t>
            </w:r>
            <w:r w:rsidRPr="00943EC1">
              <w:rPr>
                <w:rFonts w:ascii="Times New Roman" w:hAnsi="Times New Roman"/>
                <w:sz w:val="20"/>
                <w:lang w:val="ru-RU"/>
              </w:rPr>
              <w:t>СанПиН</w:t>
            </w:r>
            <w:r w:rsidRPr="00943EC1">
              <w:rPr>
                <w:rFonts w:ascii="Times New Roman" w:hAnsi="Times New Roman"/>
                <w:spacing w:val="1"/>
                <w:sz w:val="20"/>
                <w:lang w:val="ru-RU"/>
              </w:rPr>
              <w:t xml:space="preserve"> </w:t>
            </w:r>
            <w:r w:rsidRPr="00943EC1">
              <w:rPr>
                <w:rFonts w:ascii="Times New Roman" w:hAnsi="Times New Roman"/>
                <w:sz w:val="20"/>
                <w:lang w:val="ru-RU"/>
              </w:rPr>
              <w:t>2.2.1/2.1.1.1200-03</w:t>
            </w:r>
            <w:r w:rsidRPr="00943EC1">
              <w:rPr>
                <w:rFonts w:ascii="Times New Roman" w:hAnsi="Times New Roman"/>
                <w:spacing w:val="1"/>
                <w:sz w:val="20"/>
                <w:lang w:val="ru-RU"/>
              </w:rPr>
              <w:t xml:space="preserve"> </w:t>
            </w:r>
            <w:r w:rsidRPr="00943EC1">
              <w:rPr>
                <w:rFonts w:ascii="Times New Roman" w:hAnsi="Times New Roman"/>
                <w:sz w:val="20"/>
                <w:lang w:val="ru-RU"/>
              </w:rPr>
              <w:t>"Санитарно-защитные</w:t>
            </w:r>
            <w:r w:rsidRPr="00943EC1">
              <w:rPr>
                <w:rFonts w:ascii="Times New Roman" w:hAnsi="Times New Roman"/>
                <w:spacing w:val="1"/>
                <w:sz w:val="20"/>
                <w:lang w:val="ru-RU"/>
              </w:rPr>
              <w:t xml:space="preserve"> </w:t>
            </w:r>
            <w:r w:rsidRPr="00943EC1">
              <w:rPr>
                <w:rFonts w:ascii="Times New Roman" w:hAnsi="Times New Roman"/>
                <w:sz w:val="20"/>
                <w:lang w:val="ru-RU"/>
              </w:rPr>
              <w:t>зоны и санитарная классификация предприятий, сооружений</w:t>
            </w:r>
            <w:r w:rsidRPr="00943EC1">
              <w:rPr>
                <w:rFonts w:ascii="Times New Roman" w:hAnsi="Times New Roman"/>
                <w:spacing w:val="1"/>
                <w:sz w:val="20"/>
                <w:lang w:val="ru-RU"/>
              </w:rPr>
              <w:t xml:space="preserve"> </w:t>
            </w:r>
            <w:r w:rsidRPr="00943EC1">
              <w:rPr>
                <w:rFonts w:ascii="Times New Roman" w:hAnsi="Times New Roman"/>
                <w:sz w:val="20"/>
                <w:lang w:val="ru-RU"/>
              </w:rPr>
              <w:t>и</w:t>
            </w:r>
            <w:r w:rsidRPr="00943EC1">
              <w:rPr>
                <w:rFonts w:ascii="Times New Roman" w:hAnsi="Times New Roman"/>
                <w:spacing w:val="1"/>
                <w:sz w:val="20"/>
                <w:lang w:val="ru-RU"/>
              </w:rPr>
              <w:t xml:space="preserve"> </w:t>
            </w:r>
            <w:r w:rsidRPr="00943EC1">
              <w:rPr>
                <w:rFonts w:ascii="Times New Roman" w:hAnsi="Times New Roman"/>
                <w:sz w:val="20"/>
                <w:lang w:val="ru-RU"/>
              </w:rPr>
              <w:t>иных</w:t>
            </w:r>
            <w:r w:rsidRPr="00943EC1">
              <w:rPr>
                <w:rFonts w:ascii="Times New Roman" w:hAnsi="Times New Roman"/>
                <w:spacing w:val="1"/>
                <w:sz w:val="20"/>
                <w:lang w:val="ru-RU"/>
              </w:rPr>
              <w:t xml:space="preserve"> </w:t>
            </w:r>
            <w:r w:rsidRPr="00943EC1">
              <w:rPr>
                <w:rFonts w:ascii="Times New Roman" w:hAnsi="Times New Roman"/>
                <w:sz w:val="20"/>
                <w:lang w:val="ru-RU"/>
              </w:rPr>
              <w:t>объектов");</w:t>
            </w:r>
          </w:p>
          <w:p w:rsidR="00943EC1" w:rsidRPr="00943EC1" w:rsidRDefault="00943EC1" w:rsidP="00943EC1">
            <w:pPr>
              <w:numPr>
                <w:ilvl w:val="0"/>
                <w:numId w:val="40"/>
              </w:numPr>
              <w:tabs>
                <w:tab w:val="left" w:pos="244"/>
              </w:tabs>
              <w:ind w:right="90"/>
              <w:rPr>
                <w:rFonts w:ascii="Times New Roman" w:hAnsi="Times New Roman"/>
                <w:sz w:val="20"/>
                <w:lang w:val="ru-RU"/>
              </w:rPr>
            </w:pPr>
            <w:r w:rsidRPr="00943EC1">
              <w:rPr>
                <w:rFonts w:ascii="Times New Roman" w:hAnsi="Times New Roman"/>
                <w:sz w:val="20"/>
                <w:lang w:val="ru-RU"/>
              </w:rPr>
              <w:t>постановление Правительства Российской Федерации от 03</w:t>
            </w:r>
            <w:r w:rsidRPr="00943EC1">
              <w:rPr>
                <w:rFonts w:ascii="Times New Roman" w:hAnsi="Times New Roman"/>
                <w:spacing w:val="1"/>
                <w:sz w:val="20"/>
                <w:lang w:val="ru-RU"/>
              </w:rPr>
              <w:t xml:space="preserve"> </w:t>
            </w:r>
            <w:r w:rsidRPr="00943EC1">
              <w:rPr>
                <w:rFonts w:ascii="Times New Roman" w:hAnsi="Times New Roman"/>
                <w:sz w:val="20"/>
                <w:lang w:val="ru-RU"/>
              </w:rPr>
              <w:t>марта</w:t>
            </w:r>
            <w:r w:rsidRPr="00943EC1">
              <w:rPr>
                <w:rFonts w:ascii="Times New Roman" w:hAnsi="Times New Roman"/>
                <w:spacing w:val="-9"/>
                <w:sz w:val="20"/>
                <w:lang w:val="ru-RU"/>
              </w:rPr>
              <w:t xml:space="preserve"> </w:t>
            </w:r>
            <w:r w:rsidRPr="00943EC1">
              <w:rPr>
                <w:rFonts w:ascii="Times New Roman" w:hAnsi="Times New Roman"/>
                <w:sz w:val="20"/>
                <w:lang w:val="ru-RU"/>
              </w:rPr>
              <w:t>2018</w:t>
            </w:r>
            <w:r w:rsidRPr="00943EC1">
              <w:rPr>
                <w:rFonts w:ascii="Times New Roman" w:hAnsi="Times New Roman"/>
                <w:spacing w:val="-7"/>
                <w:sz w:val="20"/>
                <w:lang w:val="ru-RU"/>
              </w:rPr>
              <w:t xml:space="preserve"> </w:t>
            </w:r>
            <w:r w:rsidRPr="00943EC1">
              <w:rPr>
                <w:rFonts w:ascii="Times New Roman" w:hAnsi="Times New Roman"/>
                <w:sz w:val="20"/>
                <w:lang w:val="ru-RU"/>
              </w:rPr>
              <w:t>года</w:t>
            </w:r>
            <w:r w:rsidRPr="00943EC1">
              <w:rPr>
                <w:rFonts w:ascii="Times New Roman" w:hAnsi="Times New Roman"/>
                <w:spacing w:val="-8"/>
                <w:sz w:val="20"/>
                <w:lang w:val="ru-RU"/>
              </w:rPr>
              <w:t xml:space="preserve"> </w:t>
            </w:r>
            <w:r w:rsidRPr="00943EC1">
              <w:rPr>
                <w:rFonts w:ascii="Times New Roman" w:hAnsi="Times New Roman"/>
                <w:sz w:val="20"/>
                <w:lang w:val="ru-RU"/>
              </w:rPr>
              <w:t>№</w:t>
            </w:r>
            <w:r w:rsidRPr="00943EC1">
              <w:rPr>
                <w:rFonts w:ascii="Times New Roman" w:hAnsi="Times New Roman"/>
                <w:spacing w:val="-7"/>
                <w:sz w:val="20"/>
                <w:lang w:val="ru-RU"/>
              </w:rPr>
              <w:t xml:space="preserve"> </w:t>
            </w:r>
            <w:r w:rsidRPr="00943EC1">
              <w:rPr>
                <w:rFonts w:ascii="Times New Roman" w:hAnsi="Times New Roman"/>
                <w:sz w:val="20"/>
                <w:lang w:val="ru-RU"/>
              </w:rPr>
              <w:t>222</w:t>
            </w:r>
            <w:r w:rsidRPr="00943EC1">
              <w:rPr>
                <w:rFonts w:ascii="Times New Roman" w:hAnsi="Times New Roman"/>
                <w:spacing w:val="-7"/>
                <w:sz w:val="20"/>
                <w:lang w:val="ru-RU"/>
              </w:rPr>
              <w:t xml:space="preserve"> </w:t>
            </w:r>
            <w:r w:rsidRPr="00943EC1">
              <w:rPr>
                <w:rFonts w:ascii="Times New Roman" w:hAnsi="Times New Roman"/>
                <w:sz w:val="20"/>
                <w:lang w:val="ru-RU"/>
              </w:rPr>
              <w:t>"Об</w:t>
            </w:r>
            <w:r w:rsidRPr="00943EC1">
              <w:rPr>
                <w:rFonts w:ascii="Times New Roman" w:hAnsi="Times New Roman"/>
                <w:spacing w:val="-11"/>
                <w:sz w:val="20"/>
                <w:lang w:val="ru-RU"/>
              </w:rPr>
              <w:t xml:space="preserve"> </w:t>
            </w:r>
            <w:r w:rsidRPr="00943EC1">
              <w:rPr>
                <w:rFonts w:ascii="Times New Roman" w:hAnsi="Times New Roman"/>
                <w:sz w:val="20"/>
                <w:lang w:val="ru-RU"/>
              </w:rPr>
              <w:t>утверждении</w:t>
            </w:r>
            <w:r w:rsidRPr="00943EC1">
              <w:rPr>
                <w:rFonts w:ascii="Times New Roman" w:hAnsi="Times New Roman"/>
                <w:spacing w:val="-7"/>
                <w:sz w:val="20"/>
                <w:lang w:val="ru-RU"/>
              </w:rPr>
              <w:t xml:space="preserve"> </w:t>
            </w:r>
            <w:r w:rsidRPr="00943EC1">
              <w:rPr>
                <w:rFonts w:ascii="Times New Roman" w:hAnsi="Times New Roman"/>
                <w:sz w:val="20"/>
                <w:lang w:val="ru-RU"/>
              </w:rPr>
              <w:t>правил</w:t>
            </w:r>
            <w:r w:rsidRPr="00943EC1">
              <w:rPr>
                <w:rFonts w:ascii="Times New Roman" w:hAnsi="Times New Roman"/>
                <w:spacing w:val="-7"/>
                <w:sz w:val="20"/>
                <w:lang w:val="ru-RU"/>
              </w:rPr>
              <w:t xml:space="preserve"> </w:t>
            </w:r>
            <w:r w:rsidRPr="00943EC1">
              <w:rPr>
                <w:rFonts w:ascii="Times New Roman" w:hAnsi="Times New Roman"/>
                <w:sz w:val="20"/>
                <w:lang w:val="ru-RU"/>
              </w:rPr>
              <w:t>установления</w:t>
            </w:r>
            <w:r w:rsidRPr="00943EC1">
              <w:rPr>
                <w:rFonts w:ascii="Times New Roman" w:hAnsi="Times New Roman"/>
                <w:spacing w:val="-47"/>
                <w:sz w:val="20"/>
                <w:lang w:val="ru-RU"/>
              </w:rPr>
              <w:t xml:space="preserve"> </w:t>
            </w:r>
            <w:r w:rsidRPr="00943EC1">
              <w:rPr>
                <w:rFonts w:ascii="Times New Roman" w:hAnsi="Times New Roman"/>
                <w:sz w:val="20"/>
                <w:lang w:val="ru-RU"/>
              </w:rPr>
              <w:t>санитарно-защитных</w:t>
            </w:r>
            <w:r w:rsidRPr="00943EC1">
              <w:rPr>
                <w:rFonts w:ascii="Times New Roman" w:hAnsi="Times New Roman"/>
                <w:spacing w:val="1"/>
                <w:sz w:val="20"/>
                <w:lang w:val="ru-RU"/>
              </w:rPr>
              <w:t xml:space="preserve"> </w:t>
            </w:r>
            <w:r w:rsidRPr="00943EC1">
              <w:rPr>
                <w:rFonts w:ascii="Times New Roman" w:hAnsi="Times New Roman"/>
                <w:sz w:val="20"/>
                <w:lang w:val="ru-RU"/>
              </w:rPr>
              <w:t>зон</w:t>
            </w:r>
            <w:r w:rsidRPr="00943EC1">
              <w:rPr>
                <w:rFonts w:ascii="Times New Roman" w:hAnsi="Times New Roman"/>
                <w:spacing w:val="1"/>
                <w:sz w:val="20"/>
                <w:lang w:val="ru-RU"/>
              </w:rPr>
              <w:t xml:space="preserve"> </w:t>
            </w:r>
            <w:r w:rsidRPr="00943EC1">
              <w:rPr>
                <w:rFonts w:ascii="Times New Roman" w:hAnsi="Times New Roman"/>
                <w:sz w:val="20"/>
                <w:lang w:val="ru-RU"/>
              </w:rPr>
              <w:t>и</w:t>
            </w:r>
            <w:r w:rsidRPr="00943EC1">
              <w:rPr>
                <w:rFonts w:ascii="Times New Roman" w:hAnsi="Times New Roman"/>
                <w:spacing w:val="1"/>
                <w:sz w:val="20"/>
                <w:lang w:val="ru-RU"/>
              </w:rPr>
              <w:t xml:space="preserve"> </w:t>
            </w:r>
            <w:r w:rsidRPr="00943EC1">
              <w:rPr>
                <w:rFonts w:ascii="Times New Roman" w:hAnsi="Times New Roman"/>
                <w:sz w:val="20"/>
                <w:lang w:val="ru-RU"/>
              </w:rPr>
              <w:t>использование</w:t>
            </w:r>
            <w:r w:rsidRPr="00943EC1">
              <w:rPr>
                <w:rFonts w:ascii="Times New Roman" w:hAnsi="Times New Roman"/>
                <w:spacing w:val="1"/>
                <w:sz w:val="20"/>
                <w:lang w:val="ru-RU"/>
              </w:rPr>
              <w:t xml:space="preserve"> </w:t>
            </w:r>
            <w:r w:rsidRPr="00943EC1">
              <w:rPr>
                <w:rFonts w:ascii="Times New Roman" w:hAnsi="Times New Roman"/>
                <w:sz w:val="20"/>
                <w:lang w:val="ru-RU"/>
              </w:rPr>
              <w:t>земельных</w:t>
            </w:r>
            <w:r w:rsidRPr="00943EC1">
              <w:rPr>
                <w:rFonts w:ascii="Times New Roman" w:hAnsi="Times New Roman"/>
                <w:spacing w:val="1"/>
                <w:sz w:val="20"/>
                <w:lang w:val="ru-RU"/>
              </w:rPr>
              <w:t xml:space="preserve"> </w:t>
            </w:r>
            <w:r w:rsidRPr="00943EC1">
              <w:rPr>
                <w:rFonts w:ascii="Times New Roman" w:hAnsi="Times New Roman"/>
                <w:sz w:val="20"/>
                <w:lang w:val="ru-RU"/>
              </w:rPr>
              <w:t>участков,</w:t>
            </w:r>
            <w:r w:rsidRPr="00943EC1">
              <w:rPr>
                <w:rFonts w:ascii="Times New Roman" w:hAnsi="Times New Roman"/>
                <w:spacing w:val="1"/>
                <w:sz w:val="20"/>
                <w:lang w:val="ru-RU"/>
              </w:rPr>
              <w:t xml:space="preserve"> </w:t>
            </w:r>
            <w:r w:rsidRPr="00943EC1">
              <w:rPr>
                <w:rFonts w:ascii="Times New Roman" w:hAnsi="Times New Roman"/>
                <w:sz w:val="20"/>
                <w:lang w:val="ru-RU"/>
              </w:rPr>
              <w:t>расположенных</w:t>
            </w:r>
            <w:r w:rsidRPr="00943EC1">
              <w:rPr>
                <w:rFonts w:ascii="Times New Roman" w:hAnsi="Times New Roman"/>
                <w:spacing w:val="1"/>
                <w:sz w:val="20"/>
                <w:lang w:val="ru-RU"/>
              </w:rPr>
              <w:t xml:space="preserve"> </w:t>
            </w:r>
            <w:r w:rsidRPr="00943EC1">
              <w:rPr>
                <w:rFonts w:ascii="Times New Roman" w:hAnsi="Times New Roman"/>
                <w:sz w:val="20"/>
                <w:lang w:val="ru-RU"/>
              </w:rPr>
              <w:t>в</w:t>
            </w:r>
            <w:r w:rsidRPr="00943EC1">
              <w:rPr>
                <w:rFonts w:ascii="Times New Roman" w:hAnsi="Times New Roman"/>
                <w:spacing w:val="1"/>
                <w:sz w:val="20"/>
                <w:lang w:val="ru-RU"/>
              </w:rPr>
              <w:t xml:space="preserve"> </w:t>
            </w:r>
            <w:r w:rsidRPr="00943EC1">
              <w:rPr>
                <w:rFonts w:ascii="Times New Roman" w:hAnsi="Times New Roman"/>
                <w:sz w:val="20"/>
                <w:lang w:val="ru-RU"/>
              </w:rPr>
              <w:t>границах</w:t>
            </w:r>
            <w:r w:rsidRPr="00943EC1">
              <w:rPr>
                <w:rFonts w:ascii="Times New Roman" w:hAnsi="Times New Roman"/>
                <w:spacing w:val="1"/>
                <w:sz w:val="20"/>
                <w:lang w:val="ru-RU"/>
              </w:rPr>
              <w:t xml:space="preserve"> </w:t>
            </w:r>
            <w:r w:rsidRPr="00943EC1">
              <w:rPr>
                <w:rFonts w:ascii="Times New Roman" w:hAnsi="Times New Roman"/>
                <w:sz w:val="20"/>
                <w:lang w:val="ru-RU"/>
              </w:rPr>
              <w:t>санитарно-защитных</w:t>
            </w:r>
            <w:r w:rsidRPr="00943EC1">
              <w:rPr>
                <w:rFonts w:ascii="Times New Roman" w:hAnsi="Times New Roman"/>
                <w:spacing w:val="1"/>
                <w:sz w:val="20"/>
                <w:lang w:val="ru-RU"/>
              </w:rPr>
              <w:t xml:space="preserve"> </w:t>
            </w:r>
            <w:r w:rsidRPr="00943EC1">
              <w:rPr>
                <w:rFonts w:ascii="Times New Roman" w:hAnsi="Times New Roman"/>
                <w:sz w:val="20"/>
                <w:lang w:val="ru-RU"/>
              </w:rPr>
              <w:t>зон";</w:t>
            </w:r>
          </w:p>
          <w:p w:rsidR="00943EC1" w:rsidRPr="00943EC1" w:rsidRDefault="00943EC1" w:rsidP="00943EC1">
            <w:pPr>
              <w:numPr>
                <w:ilvl w:val="0"/>
                <w:numId w:val="40"/>
              </w:numPr>
              <w:tabs>
                <w:tab w:val="left" w:pos="336"/>
              </w:tabs>
              <w:spacing w:before="2"/>
              <w:ind w:right="90"/>
              <w:rPr>
                <w:rFonts w:ascii="Times New Roman" w:hAnsi="Times New Roman"/>
                <w:sz w:val="20"/>
                <w:lang w:val="ru-RU"/>
              </w:rPr>
            </w:pPr>
            <w:r w:rsidRPr="00943EC1">
              <w:rPr>
                <w:rFonts w:ascii="Times New Roman" w:hAnsi="Times New Roman"/>
                <w:sz w:val="20"/>
                <w:lang w:val="ru-RU"/>
              </w:rPr>
              <w:t>"СП</w:t>
            </w:r>
            <w:r w:rsidRPr="00943EC1">
              <w:rPr>
                <w:rFonts w:ascii="Times New Roman" w:hAnsi="Times New Roman"/>
                <w:spacing w:val="1"/>
                <w:sz w:val="20"/>
                <w:lang w:val="ru-RU"/>
              </w:rPr>
              <w:t xml:space="preserve"> </w:t>
            </w:r>
            <w:r w:rsidRPr="00943EC1">
              <w:rPr>
                <w:rFonts w:ascii="Times New Roman" w:hAnsi="Times New Roman"/>
                <w:sz w:val="20"/>
                <w:lang w:val="ru-RU"/>
              </w:rPr>
              <w:t>42.13330.2016.</w:t>
            </w:r>
            <w:r w:rsidRPr="00943EC1">
              <w:rPr>
                <w:rFonts w:ascii="Times New Roman" w:hAnsi="Times New Roman"/>
                <w:spacing w:val="1"/>
                <w:sz w:val="20"/>
                <w:lang w:val="ru-RU"/>
              </w:rPr>
              <w:t xml:space="preserve"> </w:t>
            </w:r>
            <w:r w:rsidRPr="00943EC1">
              <w:rPr>
                <w:rFonts w:ascii="Times New Roman" w:hAnsi="Times New Roman"/>
                <w:sz w:val="20"/>
                <w:lang w:val="ru-RU"/>
              </w:rPr>
              <w:t>Свод</w:t>
            </w:r>
            <w:r w:rsidRPr="00943EC1">
              <w:rPr>
                <w:rFonts w:ascii="Times New Roman" w:hAnsi="Times New Roman"/>
                <w:spacing w:val="1"/>
                <w:sz w:val="20"/>
                <w:lang w:val="ru-RU"/>
              </w:rPr>
              <w:t xml:space="preserve"> </w:t>
            </w:r>
            <w:r w:rsidRPr="00943EC1">
              <w:rPr>
                <w:rFonts w:ascii="Times New Roman" w:hAnsi="Times New Roman"/>
                <w:sz w:val="20"/>
                <w:lang w:val="ru-RU"/>
              </w:rPr>
              <w:t>правил.</w:t>
            </w:r>
            <w:r w:rsidRPr="00943EC1">
              <w:rPr>
                <w:rFonts w:ascii="Times New Roman" w:hAnsi="Times New Roman"/>
                <w:spacing w:val="1"/>
                <w:sz w:val="20"/>
                <w:lang w:val="ru-RU"/>
              </w:rPr>
              <w:t xml:space="preserve"> </w:t>
            </w:r>
            <w:r w:rsidRPr="00943EC1">
              <w:rPr>
                <w:rFonts w:ascii="Times New Roman" w:hAnsi="Times New Roman"/>
                <w:sz w:val="20"/>
                <w:lang w:val="ru-RU"/>
              </w:rPr>
              <w:t>Градостроительство.</w:t>
            </w:r>
            <w:r w:rsidRPr="00943EC1">
              <w:rPr>
                <w:rFonts w:ascii="Times New Roman" w:hAnsi="Times New Roman"/>
                <w:spacing w:val="-47"/>
                <w:sz w:val="20"/>
                <w:lang w:val="ru-RU"/>
              </w:rPr>
              <w:t xml:space="preserve"> </w:t>
            </w:r>
            <w:r w:rsidRPr="00943EC1">
              <w:rPr>
                <w:rFonts w:ascii="Times New Roman" w:hAnsi="Times New Roman"/>
                <w:sz w:val="20"/>
                <w:lang w:val="ru-RU"/>
              </w:rPr>
              <w:t>Планировка</w:t>
            </w:r>
            <w:r w:rsidRPr="00943EC1">
              <w:rPr>
                <w:rFonts w:ascii="Times New Roman" w:hAnsi="Times New Roman"/>
                <w:spacing w:val="1"/>
                <w:sz w:val="20"/>
                <w:lang w:val="ru-RU"/>
              </w:rPr>
              <w:t xml:space="preserve"> </w:t>
            </w:r>
            <w:r w:rsidRPr="00943EC1">
              <w:rPr>
                <w:rFonts w:ascii="Times New Roman" w:hAnsi="Times New Roman"/>
                <w:sz w:val="20"/>
                <w:lang w:val="ru-RU"/>
              </w:rPr>
              <w:t>и</w:t>
            </w:r>
            <w:r w:rsidRPr="00943EC1">
              <w:rPr>
                <w:rFonts w:ascii="Times New Roman" w:hAnsi="Times New Roman"/>
                <w:spacing w:val="1"/>
                <w:sz w:val="20"/>
                <w:lang w:val="ru-RU"/>
              </w:rPr>
              <w:t xml:space="preserve"> </w:t>
            </w:r>
            <w:r w:rsidRPr="00943EC1">
              <w:rPr>
                <w:rFonts w:ascii="Times New Roman" w:hAnsi="Times New Roman"/>
                <w:sz w:val="20"/>
                <w:lang w:val="ru-RU"/>
              </w:rPr>
              <w:t>застройка</w:t>
            </w:r>
            <w:r w:rsidRPr="00943EC1">
              <w:rPr>
                <w:rFonts w:ascii="Times New Roman" w:hAnsi="Times New Roman"/>
                <w:spacing w:val="1"/>
                <w:sz w:val="20"/>
                <w:lang w:val="ru-RU"/>
              </w:rPr>
              <w:t xml:space="preserve"> </w:t>
            </w:r>
            <w:r w:rsidRPr="00943EC1">
              <w:rPr>
                <w:rFonts w:ascii="Times New Roman" w:hAnsi="Times New Roman"/>
                <w:sz w:val="20"/>
                <w:lang w:val="ru-RU"/>
              </w:rPr>
              <w:t>городских</w:t>
            </w:r>
            <w:r w:rsidRPr="00943EC1">
              <w:rPr>
                <w:rFonts w:ascii="Times New Roman" w:hAnsi="Times New Roman"/>
                <w:spacing w:val="1"/>
                <w:sz w:val="20"/>
                <w:lang w:val="ru-RU"/>
              </w:rPr>
              <w:t xml:space="preserve"> </w:t>
            </w:r>
            <w:r w:rsidRPr="00943EC1">
              <w:rPr>
                <w:rFonts w:ascii="Times New Roman" w:hAnsi="Times New Roman"/>
                <w:sz w:val="20"/>
                <w:lang w:val="ru-RU"/>
              </w:rPr>
              <w:t>и</w:t>
            </w:r>
            <w:r w:rsidRPr="00943EC1">
              <w:rPr>
                <w:rFonts w:ascii="Times New Roman" w:hAnsi="Times New Roman"/>
                <w:spacing w:val="1"/>
                <w:sz w:val="20"/>
                <w:lang w:val="ru-RU"/>
              </w:rPr>
              <w:t xml:space="preserve"> </w:t>
            </w:r>
            <w:r w:rsidRPr="00943EC1">
              <w:rPr>
                <w:rFonts w:ascii="Times New Roman" w:hAnsi="Times New Roman"/>
                <w:sz w:val="20"/>
                <w:lang w:val="ru-RU"/>
              </w:rPr>
              <w:t>сельских</w:t>
            </w:r>
            <w:r w:rsidRPr="00943EC1">
              <w:rPr>
                <w:rFonts w:ascii="Times New Roman" w:hAnsi="Times New Roman"/>
                <w:spacing w:val="1"/>
                <w:sz w:val="20"/>
                <w:lang w:val="ru-RU"/>
              </w:rPr>
              <w:t xml:space="preserve"> </w:t>
            </w:r>
            <w:r w:rsidRPr="00943EC1">
              <w:rPr>
                <w:rFonts w:ascii="Times New Roman" w:hAnsi="Times New Roman"/>
                <w:sz w:val="20"/>
                <w:lang w:val="ru-RU"/>
              </w:rPr>
              <w:t>поселений.</w:t>
            </w:r>
            <w:r w:rsidRPr="00943EC1">
              <w:rPr>
                <w:rFonts w:ascii="Times New Roman" w:hAnsi="Times New Roman"/>
                <w:spacing w:val="1"/>
                <w:sz w:val="20"/>
                <w:lang w:val="ru-RU"/>
              </w:rPr>
              <w:t xml:space="preserve"> </w:t>
            </w:r>
            <w:r w:rsidRPr="00943EC1">
              <w:rPr>
                <w:rFonts w:ascii="Times New Roman" w:hAnsi="Times New Roman"/>
                <w:sz w:val="20"/>
                <w:lang w:val="ru-RU"/>
              </w:rPr>
              <w:t>Актуализированная редакция СНиП 2.07.01-89*" (утвержден</w:t>
            </w:r>
            <w:r w:rsidRPr="00943EC1">
              <w:rPr>
                <w:rFonts w:ascii="Times New Roman" w:hAnsi="Times New Roman"/>
                <w:spacing w:val="1"/>
                <w:sz w:val="20"/>
                <w:lang w:val="ru-RU"/>
              </w:rPr>
              <w:t xml:space="preserve"> </w:t>
            </w:r>
            <w:r w:rsidRPr="00943EC1">
              <w:rPr>
                <w:rFonts w:ascii="Times New Roman" w:hAnsi="Times New Roman"/>
                <w:sz w:val="20"/>
                <w:lang w:val="ru-RU"/>
              </w:rPr>
              <w:t>приказом</w:t>
            </w:r>
            <w:r w:rsidRPr="00943EC1">
              <w:rPr>
                <w:rFonts w:ascii="Times New Roman" w:hAnsi="Times New Roman"/>
                <w:spacing w:val="1"/>
                <w:sz w:val="20"/>
                <w:lang w:val="ru-RU"/>
              </w:rPr>
              <w:t xml:space="preserve"> </w:t>
            </w:r>
            <w:r w:rsidRPr="00943EC1">
              <w:rPr>
                <w:rFonts w:ascii="Times New Roman" w:hAnsi="Times New Roman"/>
                <w:sz w:val="20"/>
                <w:lang w:val="ru-RU"/>
              </w:rPr>
              <w:t>Министерства</w:t>
            </w:r>
            <w:r w:rsidRPr="00943EC1">
              <w:rPr>
                <w:rFonts w:ascii="Times New Roman" w:hAnsi="Times New Roman"/>
                <w:spacing w:val="1"/>
                <w:sz w:val="20"/>
                <w:lang w:val="ru-RU"/>
              </w:rPr>
              <w:t xml:space="preserve"> </w:t>
            </w:r>
            <w:r w:rsidRPr="00943EC1">
              <w:rPr>
                <w:rFonts w:ascii="Times New Roman" w:hAnsi="Times New Roman"/>
                <w:sz w:val="20"/>
                <w:lang w:val="ru-RU"/>
              </w:rPr>
              <w:t>строительства</w:t>
            </w:r>
            <w:r w:rsidRPr="00943EC1">
              <w:rPr>
                <w:rFonts w:ascii="Times New Roman" w:hAnsi="Times New Roman"/>
                <w:spacing w:val="1"/>
                <w:sz w:val="20"/>
                <w:lang w:val="ru-RU"/>
              </w:rPr>
              <w:t xml:space="preserve"> </w:t>
            </w:r>
            <w:r w:rsidRPr="00943EC1">
              <w:rPr>
                <w:rFonts w:ascii="Times New Roman" w:hAnsi="Times New Roman"/>
                <w:sz w:val="20"/>
                <w:lang w:val="ru-RU"/>
              </w:rPr>
              <w:t>и</w:t>
            </w:r>
            <w:r w:rsidRPr="00943EC1">
              <w:rPr>
                <w:rFonts w:ascii="Times New Roman" w:hAnsi="Times New Roman"/>
                <w:spacing w:val="1"/>
                <w:sz w:val="20"/>
                <w:lang w:val="ru-RU"/>
              </w:rPr>
              <w:t xml:space="preserve"> </w:t>
            </w:r>
            <w:r w:rsidRPr="00943EC1">
              <w:rPr>
                <w:rFonts w:ascii="Times New Roman" w:hAnsi="Times New Roman"/>
                <w:sz w:val="20"/>
                <w:lang w:val="ru-RU"/>
              </w:rPr>
              <w:t>жилищно-</w:t>
            </w:r>
            <w:r w:rsidRPr="00943EC1">
              <w:rPr>
                <w:rFonts w:ascii="Times New Roman" w:hAnsi="Times New Roman"/>
                <w:spacing w:val="1"/>
                <w:sz w:val="20"/>
                <w:lang w:val="ru-RU"/>
              </w:rPr>
              <w:t xml:space="preserve"> </w:t>
            </w:r>
            <w:r w:rsidRPr="00943EC1">
              <w:rPr>
                <w:rFonts w:ascii="Times New Roman" w:hAnsi="Times New Roman"/>
                <w:sz w:val="20"/>
                <w:lang w:val="ru-RU"/>
              </w:rPr>
              <w:t>коммунального</w:t>
            </w:r>
            <w:r w:rsidRPr="00943EC1">
              <w:rPr>
                <w:rFonts w:ascii="Times New Roman" w:hAnsi="Times New Roman"/>
                <w:spacing w:val="1"/>
                <w:sz w:val="20"/>
                <w:lang w:val="ru-RU"/>
              </w:rPr>
              <w:t xml:space="preserve"> </w:t>
            </w:r>
            <w:r w:rsidRPr="00943EC1">
              <w:rPr>
                <w:rFonts w:ascii="Times New Roman" w:hAnsi="Times New Roman"/>
                <w:sz w:val="20"/>
                <w:lang w:val="ru-RU"/>
              </w:rPr>
              <w:t>хозяйства</w:t>
            </w:r>
            <w:r w:rsidRPr="00943EC1">
              <w:rPr>
                <w:rFonts w:ascii="Times New Roman" w:hAnsi="Times New Roman"/>
                <w:spacing w:val="1"/>
                <w:sz w:val="20"/>
                <w:lang w:val="ru-RU"/>
              </w:rPr>
              <w:t xml:space="preserve"> </w:t>
            </w:r>
            <w:r w:rsidRPr="00943EC1">
              <w:rPr>
                <w:rFonts w:ascii="Times New Roman" w:hAnsi="Times New Roman"/>
                <w:sz w:val="20"/>
                <w:lang w:val="ru-RU"/>
              </w:rPr>
              <w:t>Российской</w:t>
            </w:r>
            <w:r w:rsidRPr="00943EC1">
              <w:rPr>
                <w:rFonts w:ascii="Times New Roman" w:hAnsi="Times New Roman"/>
                <w:spacing w:val="1"/>
                <w:sz w:val="20"/>
                <w:lang w:val="ru-RU"/>
              </w:rPr>
              <w:t xml:space="preserve"> </w:t>
            </w:r>
            <w:r w:rsidRPr="00943EC1">
              <w:rPr>
                <w:rFonts w:ascii="Times New Roman" w:hAnsi="Times New Roman"/>
                <w:sz w:val="20"/>
                <w:lang w:val="ru-RU"/>
              </w:rPr>
              <w:t>Федерации</w:t>
            </w:r>
            <w:r w:rsidRPr="00943EC1">
              <w:rPr>
                <w:rFonts w:ascii="Times New Roman" w:hAnsi="Times New Roman"/>
                <w:spacing w:val="1"/>
                <w:sz w:val="20"/>
                <w:lang w:val="ru-RU"/>
              </w:rPr>
              <w:t xml:space="preserve"> </w:t>
            </w:r>
            <w:r w:rsidRPr="00943EC1">
              <w:rPr>
                <w:rFonts w:ascii="Times New Roman" w:hAnsi="Times New Roman"/>
                <w:sz w:val="20"/>
                <w:lang w:val="ru-RU"/>
              </w:rPr>
              <w:t>от</w:t>
            </w:r>
            <w:r w:rsidRPr="00943EC1">
              <w:rPr>
                <w:rFonts w:ascii="Times New Roman" w:hAnsi="Times New Roman"/>
                <w:spacing w:val="1"/>
                <w:sz w:val="20"/>
                <w:lang w:val="ru-RU"/>
              </w:rPr>
              <w:t xml:space="preserve"> </w:t>
            </w:r>
            <w:r w:rsidRPr="00943EC1">
              <w:rPr>
                <w:rFonts w:ascii="Times New Roman" w:hAnsi="Times New Roman"/>
                <w:sz w:val="20"/>
                <w:lang w:val="ru-RU"/>
              </w:rPr>
              <w:t>30</w:t>
            </w:r>
            <w:r w:rsidRPr="00943EC1">
              <w:rPr>
                <w:rFonts w:ascii="Times New Roman" w:hAnsi="Times New Roman"/>
                <w:spacing w:val="1"/>
                <w:sz w:val="20"/>
                <w:lang w:val="ru-RU"/>
              </w:rPr>
              <w:t xml:space="preserve"> </w:t>
            </w:r>
            <w:r w:rsidRPr="00943EC1">
              <w:rPr>
                <w:rFonts w:ascii="Times New Roman" w:hAnsi="Times New Roman"/>
                <w:sz w:val="20"/>
                <w:lang w:val="ru-RU"/>
              </w:rPr>
              <w:t>декабря 2016</w:t>
            </w:r>
            <w:r w:rsidRPr="00943EC1">
              <w:rPr>
                <w:rFonts w:ascii="Times New Roman" w:hAnsi="Times New Roman"/>
                <w:spacing w:val="1"/>
                <w:sz w:val="20"/>
                <w:lang w:val="ru-RU"/>
              </w:rPr>
              <w:t xml:space="preserve"> </w:t>
            </w:r>
            <w:r w:rsidRPr="00943EC1">
              <w:rPr>
                <w:rFonts w:ascii="Times New Roman" w:hAnsi="Times New Roman"/>
                <w:sz w:val="20"/>
                <w:lang w:val="ru-RU"/>
              </w:rPr>
              <w:t>года</w:t>
            </w:r>
            <w:r w:rsidRPr="00943EC1">
              <w:rPr>
                <w:rFonts w:ascii="Times New Roman" w:hAnsi="Times New Roman"/>
                <w:spacing w:val="1"/>
                <w:sz w:val="20"/>
                <w:lang w:val="ru-RU"/>
              </w:rPr>
              <w:t xml:space="preserve"> </w:t>
            </w:r>
            <w:r w:rsidRPr="00943EC1">
              <w:rPr>
                <w:rFonts w:ascii="Times New Roman" w:hAnsi="Times New Roman"/>
                <w:sz w:val="20"/>
                <w:lang w:val="ru-RU"/>
              </w:rPr>
              <w:t>№</w:t>
            </w:r>
            <w:r w:rsidRPr="00943EC1">
              <w:rPr>
                <w:rFonts w:ascii="Times New Roman" w:hAnsi="Times New Roman"/>
                <w:spacing w:val="-2"/>
                <w:sz w:val="20"/>
                <w:lang w:val="ru-RU"/>
              </w:rPr>
              <w:t xml:space="preserve"> </w:t>
            </w:r>
            <w:r w:rsidRPr="00943EC1">
              <w:rPr>
                <w:rFonts w:ascii="Times New Roman" w:hAnsi="Times New Roman"/>
                <w:sz w:val="20"/>
                <w:lang w:val="ru-RU"/>
              </w:rPr>
              <w:t>1034/пр);</w:t>
            </w:r>
          </w:p>
          <w:p w:rsidR="00943EC1" w:rsidRPr="00943EC1" w:rsidRDefault="00943EC1" w:rsidP="00943EC1">
            <w:pPr>
              <w:numPr>
                <w:ilvl w:val="0"/>
                <w:numId w:val="40"/>
              </w:numPr>
              <w:tabs>
                <w:tab w:val="left" w:pos="331"/>
              </w:tabs>
              <w:ind w:right="90"/>
              <w:rPr>
                <w:rFonts w:ascii="Times New Roman" w:hAnsi="Times New Roman"/>
                <w:sz w:val="20"/>
                <w:lang w:val="ru-RU"/>
              </w:rPr>
            </w:pPr>
            <w:r w:rsidRPr="00943EC1">
              <w:rPr>
                <w:rFonts w:ascii="Times New Roman" w:hAnsi="Times New Roman"/>
                <w:sz w:val="20"/>
                <w:lang w:val="ru-RU"/>
              </w:rPr>
              <w:t>постановление</w:t>
            </w:r>
            <w:r w:rsidRPr="00943EC1">
              <w:rPr>
                <w:rFonts w:ascii="Times New Roman" w:hAnsi="Times New Roman"/>
                <w:spacing w:val="1"/>
                <w:sz w:val="20"/>
                <w:lang w:val="ru-RU"/>
              </w:rPr>
              <w:t xml:space="preserve"> </w:t>
            </w:r>
            <w:r w:rsidRPr="00943EC1">
              <w:rPr>
                <w:rFonts w:ascii="Times New Roman" w:hAnsi="Times New Roman"/>
                <w:sz w:val="20"/>
                <w:lang w:val="ru-RU"/>
              </w:rPr>
              <w:t>Главного</w:t>
            </w:r>
            <w:r w:rsidRPr="00943EC1">
              <w:rPr>
                <w:rFonts w:ascii="Times New Roman" w:hAnsi="Times New Roman"/>
                <w:spacing w:val="1"/>
                <w:sz w:val="20"/>
                <w:lang w:val="ru-RU"/>
              </w:rPr>
              <w:t xml:space="preserve"> </w:t>
            </w:r>
            <w:r w:rsidRPr="00943EC1">
              <w:rPr>
                <w:rFonts w:ascii="Times New Roman" w:hAnsi="Times New Roman"/>
                <w:sz w:val="20"/>
                <w:lang w:val="ru-RU"/>
              </w:rPr>
              <w:t>государственного</w:t>
            </w:r>
            <w:r w:rsidRPr="00943EC1">
              <w:rPr>
                <w:rFonts w:ascii="Times New Roman" w:hAnsi="Times New Roman"/>
                <w:spacing w:val="1"/>
                <w:sz w:val="20"/>
                <w:lang w:val="ru-RU"/>
              </w:rPr>
              <w:t xml:space="preserve"> </w:t>
            </w:r>
            <w:r w:rsidRPr="00943EC1">
              <w:rPr>
                <w:rFonts w:ascii="Times New Roman" w:hAnsi="Times New Roman"/>
                <w:sz w:val="20"/>
                <w:lang w:val="ru-RU"/>
              </w:rPr>
              <w:t>санитарного</w:t>
            </w:r>
            <w:r w:rsidRPr="00943EC1">
              <w:rPr>
                <w:rFonts w:ascii="Times New Roman" w:hAnsi="Times New Roman"/>
                <w:spacing w:val="-47"/>
                <w:sz w:val="20"/>
                <w:lang w:val="ru-RU"/>
              </w:rPr>
              <w:t xml:space="preserve"> </w:t>
            </w:r>
            <w:r w:rsidRPr="00943EC1">
              <w:rPr>
                <w:rFonts w:ascii="Times New Roman" w:hAnsi="Times New Roman"/>
                <w:sz w:val="20"/>
                <w:lang w:val="ru-RU"/>
              </w:rPr>
              <w:t>врача Российской Федерации от 09 июня 2003 года № 135 "О</w:t>
            </w:r>
            <w:r w:rsidRPr="00943EC1">
              <w:rPr>
                <w:rFonts w:ascii="Times New Roman" w:hAnsi="Times New Roman"/>
                <w:spacing w:val="1"/>
                <w:sz w:val="20"/>
                <w:lang w:val="ru-RU"/>
              </w:rPr>
              <w:t xml:space="preserve"> </w:t>
            </w:r>
            <w:r w:rsidRPr="00943EC1">
              <w:rPr>
                <w:rFonts w:ascii="Times New Roman" w:hAnsi="Times New Roman"/>
                <w:sz w:val="20"/>
                <w:lang w:val="ru-RU"/>
              </w:rPr>
              <w:t>введении</w:t>
            </w:r>
            <w:r w:rsidRPr="00943EC1">
              <w:rPr>
                <w:rFonts w:ascii="Times New Roman" w:hAnsi="Times New Roman"/>
                <w:spacing w:val="1"/>
                <w:sz w:val="20"/>
                <w:lang w:val="ru-RU"/>
              </w:rPr>
              <w:t xml:space="preserve"> </w:t>
            </w:r>
            <w:r w:rsidRPr="00943EC1">
              <w:rPr>
                <w:rFonts w:ascii="Times New Roman" w:hAnsi="Times New Roman"/>
                <w:sz w:val="20"/>
                <w:lang w:val="ru-RU"/>
              </w:rPr>
              <w:t>в</w:t>
            </w:r>
            <w:r w:rsidRPr="00943EC1">
              <w:rPr>
                <w:rFonts w:ascii="Times New Roman" w:hAnsi="Times New Roman"/>
                <w:spacing w:val="1"/>
                <w:sz w:val="20"/>
                <w:lang w:val="ru-RU"/>
              </w:rPr>
              <w:t xml:space="preserve"> </w:t>
            </w:r>
            <w:r w:rsidRPr="00943EC1">
              <w:rPr>
                <w:rFonts w:ascii="Times New Roman" w:hAnsi="Times New Roman"/>
                <w:sz w:val="20"/>
                <w:lang w:val="ru-RU"/>
              </w:rPr>
              <w:t>действие</w:t>
            </w:r>
            <w:r w:rsidRPr="00943EC1">
              <w:rPr>
                <w:rFonts w:ascii="Times New Roman" w:hAnsi="Times New Roman"/>
                <w:spacing w:val="1"/>
                <w:sz w:val="20"/>
                <w:lang w:val="ru-RU"/>
              </w:rPr>
              <w:t xml:space="preserve"> </w:t>
            </w:r>
            <w:r w:rsidRPr="00943EC1">
              <w:rPr>
                <w:rFonts w:ascii="Times New Roman" w:hAnsi="Times New Roman"/>
                <w:sz w:val="20"/>
                <w:lang w:val="ru-RU"/>
              </w:rPr>
              <w:t>Санитарных</w:t>
            </w:r>
            <w:r w:rsidRPr="00943EC1">
              <w:rPr>
                <w:rFonts w:ascii="Times New Roman" w:hAnsi="Times New Roman"/>
                <w:spacing w:val="1"/>
                <w:sz w:val="20"/>
                <w:lang w:val="ru-RU"/>
              </w:rPr>
              <w:t xml:space="preserve"> </w:t>
            </w:r>
            <w:r w:rsidRPr="00943EC1">
              <w:rPr>
                <w:rFonts w:ascii="Times New Roman" w:hAnsi="Times New Roman"/>
                <w:sz w:val="20"/>
                <w:lang w:val="ru-RU"/>
              </w:rPr>
              <w:t>правил</w:t>
            </w:r>
            <w:r w:rsidRPr="00943EC1">
              <w:rPr>
                <w:rFonts w:ascii="Times New Roman" w:hAnsi="Times New Roman"/>
                <w:spacing w:val="1"/>
                <w:sz w:val="20"/>
                <w:lang w:val="ru-RU"/>
              </w:rPr>
              <w:t xml:space="preserve"> </w:t>
            </w:r>
            <w:r w:rsidRPr="00943EC1">
              <w:rPr>
                <w:rFonts w:ascii="Times New Roman" w:hAnsi="Times New Roman"/>
                <w:sz w:val="20"/>
                <w:lang w:val="ru-RU"/>
              </w:rPr>
              <w:t>и</w:t>
            </w:r>
            <w:r w:rsidRPr="00943EC1">
              <w:rPr>
                <w:rFonts w:ascii="Times New Roman" w:hAnsi="Times New Roman"/>
                <w:spacing w:val="1"/>
                <w:sz w:val="20"/>
                <w:lang w:val="ru-RU"/>
              </w:rPr>
              <w:t xml:space="preserve"> </w:t>
            </w:r>
            <w:r w:rsidRPr="00943EC1">
              <w:rPr>
                <w:rFonts w:ascii="Times New Roman" w:hAnsi="Times New Roman"/>
                <w:sz w:val="20"/>
                <w:lang w:val="ru-RU"/>
              </w:rPr>
              <w:t>нормативов</w:t>
            </w:r>
            <w:r w:rsidRPr="00943EC1">
              <w:rPr>
                <w:rFonts w:ascii="Times New Roman" w:hAnsi="Times New Roman"/>
                <w:spacing w:val="1"/>
                <w:sz w:val="20"/>
                <w:lang w:val="ru-RU"/>
              </w:rPr>
              <w:t xml:space="preserve"> </w:t>
            </w:r>
            <w:r w:rsidRPr="00943EC1">
              <w:rPr>
                <w:rFonts w:ascii="Times New Roman" w:hAnsi="Times New Roman"/>
                <w:sz w:val="20"/>
                <w:lang w:val="ru-RU"/>
              </w:rPr>
              <w:t>-</w:t>
            </w:r>
            <w:r w:rsidRPr="00943EC1">
              <w:rPr>
                <w:rFonts w:ascii="Times New Roman" w:hAnsi="Times New Roman"/>
                <w:spacing w:val="1"/>
                <w:sz w:val="20"/>
                <w:lang w:val="ru-RU"/>
              </w:rPr>
              <w:t xml:space="preserve"> </w:t>
            </w:r>
            <w:r w:rsidRPr="00943EC1">
              <w:rPr>
                <w:rFonts w:ascii="Times New Roman" w:hAnsi="Times New Roman"/>
                <w:sz w:val="20"/>
                <w:lang w:val="ru-RU"/>
              </w:rPr>
              <w:t>СанПиН</w:t>
            </w:r>
            <w:r w:rsidRPr="00943EC1">
              <w:rPr>
                <w:rFonts w:ascii="Times New Roman" w:hAnsi="Times New Roman"/>
                <w:spacing w:val="1"/>
                <w:sz w:val="20"/>
                <w:lang w:val="ru-RU"/>
              </w:rPr>
              <w:t xml:space="preserve"> </w:t>
            </w:r>
            <w:r w:rsidRPr="00943EC1">
              <w:rPr>
                <w:rFonts w:ascii="Times New Roman" w:hAnsi="Times New Roman"/>
                <w:sz w:val="20"/>
                <w:lang w:val="ru-RU"/>
              </w:rPr>
              <w:t>2.1.8./2.2.4.1383-03"</w:t>
            </w:r>
            <w:r w:rsidRPr="00943EC1">
              <w:rPr>
                <w:rFonts w:ascii="Times New Roman" w:hAnsi="Times New Roman"/>
                <w:spacing w:val="1"/>
                <w:sz w:val="20"/>
                <w:lang w:val="ru-RU"/>
              </w:rPr>
              <w:t xml:space="preserve"> </w:t>
            </w:r>
            <w:r w:rsidRPr="00943EC1">
              <w:rPr>
                <w:rFonts w:ascii="Times New Roman" w:hAnsi="Times New Roman"/>
                <w:sz w:val="20"/>
                <w:lang w:val="ru-RU"/>
              </w:rPr>
              <w:t>(вместе</w:t>
            </w:r>
            <w:r w:rsidRPr="00943EC1">
              <w:rPr>
                <w:rFonts w:ascii="Times New Roman" w:hAnsi="Times New Roman"/>
                <w:spacing w:val="1"/>
                <w:sz w:val="20"/>
                <w:lang w:val="ru-RU"/>
              </w:rPr>
              <w:t xml:space="preserve"> </w:t>
            </w:r>
            <w:r w:rsidRPr="00943EC1">
              <w:rPr>
                <w:rFonts w:ascii="Times New Roman" w:hAnsi="Times New Roman"/>
                <w:sz w:val="20"/>
                <w:lang w:val="ru-RU"/>
              </w:rPr>
              <w:t>с</w:t>
            </w:r>
            <w:r w:rsidRPr="00943EC1">
              <w:rPr>
                <w:rFonts w:ascii="Times New Roman" w:hAnsi="Times New Roman"/>
                <w:spacing w:val="1"/>
                <w:sz w:val="20"/>
                <w:lang w:val="ru-RU"/>
              </w:rPr>
              <w:t xml:space="preserve"> </w:t>
            </w:r>
            <w:r w:rsidRPr="00943EC1">
              <w:rPr>
                <w:rFonts w:ascii="Times New Roman" w:hAnsi="Times New Roman"/>
                <w:sz w:val="20"/>
                <w:lang w:val="ru-RU"/>
              </w:rPr>
              <w:t>"СанПиН</w:t>
            </w:r>
            <w:r w:rsidRPr="00943EC1">
              <w:rPr>
                <w:rFonts w:ascii="Times New Roman" w:hAnsi="Times New Roman"/>
                <w:spacing w:val="1"/>
                <w:sz w:val="20"/>
                <w:lang w:val="ru-RU"/>
              </w:rPr>
              <w:t xml:space="preserve"> </w:t>
            </w:r>
            <w:r w:rsidRPr="00943EC1">
              <w:rPr>
                <w:rFonts w:ascii="Times New Roman" w:hAnsi="Times New Roman"/>
                <w:sz w:val="20"/>
                <w:lang w:val="ru-RU"/>
              </w:rPr>
              <w:t xml:space="preserve">2.1.8/2.2.4.1383-03. </w:t>
            </w:r>
            <w:r>
              <w:rPr>
                <w:rFonts w:ascii="Times New Roman" w:hAnsi="Times New Roman"/>
                <w:sz w:val="20"/>
              </w:rPr>
              <w:t>2.1.8. Физические факторы окружающей</w:t>
            </w:r>
            <w:r>
              <w:rPr>
                <w:rFonts w:ascii="Times New Roman" w:hAnsi="Times New Roman"/>
                <w:spacing w:val="1"/>
                <w:sz w:val="20"/>
              </w:rPr>
              <w:t xml:space="preserve"> </w:t>
            </w:r>
            <w:r>
              <w:rPr>
                <w:rFonts w:ascii="Times New Roman" w:hAnsi="Times New Roman"/>
                <w:sz w:val="20"/>
              </w:rPr>
              <w:t>природной</w:t>
            </w:r>
            <w:r>
              <w:rPr>
                <w:rFonts w:ascii="Times New Roman" w:hAnsi="Times New Roman"/>
                <w:spacing w:val="1"/>
                <w:sz w:val="20"/>
              </w:rPr>
              <w:t xml:space="preserve"> </w:t>
            </w:r>
            <w:r>
              <w:rPr>
                <w:rFonts w:ascii="Times New Roman" w:hAnsi="Times New Roman"/>
                <w:sz w:val="20"/>
              </w:rPr>
              <w:t>среды.</w:t>
            </w:r>
            <w:r>
              <w:rPr>
                <w:rFonts w:ascii="Times New Roman" w:hAnsi="Times New Roman"/>
                <w:spacing w:val="1"/>
                <w:sz w:val="20"/>
              </w:rPr>
              <w:t xml:space="preserve"> </w:t>
            </w:r>
            <w:r>
              <w:rPr>
                <w:rFonts w:ascii="Times New Roman" w:hAnsi="Times New Roman"/>
                <w:sz w:val="20"/>
              </w:rPr>
              <w:t>2.2.4.</w:t>
            </w:r>
            <w:r>
              <w:rPr>
                <w:rFonts w:ascii="Times New Roman" w:hAnsi="Times New Roman"/>
                <w:spacing w:val="1"/>
                <w:sz w:val="20"/>
              </w:rPr>
              <w:t xml:space="preserve"> </w:t>
            </w:r>
            <w:r>
              <w:rPr>
                <w:rFonts w:ascii="Times New Roman" w:hAnsi="Times New Roman"/>
                <w:sz w:val="20"/>
              </w:rPr>
              <w:t>Физические</w:t>
            </w:r>
            <w:r>
              <w:rPr>
                <w:rFonts w:ascii="Times New Roman" w:hAnsi="Times New Roman"/>
                <w:spacing w:val="1"/>
                <w:sz w:val="20"/>
              </w:rPr>
              <w:t xml:space="preserve"> </w:t>
            </w:r>
            <w:r>
              <w:rPr>
                <w:rFonts w:ascii="Times New Roman" w:hAnsi="Times New Roman"/>
                <w:sz w:val="20"/>
              </w:rPr>
              <w:t>факторы</w:t>
            </w:r>
            <w:r>
              <w:rPr>
                <w:rFonts w:ascii="Times New Roman" w:hAnsi="Times New Roman"/>
                <w:spacing w:val="1"/>
                <w:sz w:val="20"/>
              </w:rPr>
              <w:t xml:space="preserve"> </w:t>
            </w:r>
            <w:r>
              <w:rPr>
                <w:rFonts w:ascii="Times New Roman" w:hAnsi="Times New Roman"/>
                <w:sz w:val="20"/>
              </w:rPr>
              <w:t>производственной</w:t>
            </w:r>
            <w:r>
              <w:rPr>
                <w:rFonts w:ascii="Times New Roman" w:hAnsi="Times New Roman"/>
                <w:spacing w:val="1"/>
                <w:sz w:val="20"/>
              </w:rPr>
              <w:t xml:space="preserve"> </w:t>
            </w:r>
            <w:r>
              <w:rPr>
                <w:rFonts w:ascii="Times New Roman" w:hAnsi="Times New Roman"/>
                <w:sz w:val="20"/>
              </w:rPr>
              <w:t>среды.</w:t>
            </w:r>
            <w:r>
              <w:rPr>
                <w:rFonts w:ascii="Times New Roman" w:hAnsi="Times New Roman"/>
                <w:spacing w:val="1"/>
                <w:sz w:val="20"/>
              </w:rPr>
              <w:t xml:space="preserve"> </w:t>
            </w:r>
            <w:r w:rsidRPr="00943EC1">
              <w:rPr>
                <w:rFonts w:ascii="Times New Roman" w:hAnsi="Times New Roman"/>
                <w:sz w:val="20"/>
                <w:lang w:val="ru-RU"/>
              </w:rPr>
              <w:t>Гигиенические</w:t>
            </w:r>
            <w:r w:rsidRPr="00943EC1">
              <w:rPr>
                <w:rFonts w:ascii="Times New Roman" w:hAnsi="Times New Roman"/>
                <w:spacing w:val="1"/>
                <w:sz w:val="20"/>
                <w:lang w:val="ru-RU"/>
              </w:rPr>
              <w:t xml:space="preserve"> </w:t>
            </w:r>
            <w:r w:rsidRPr="00943EC1">
              <w:rPr>
                <w:rFonts w:ascii="Times New Roman" w:hAnsi="Times New Roman"/>
                <w:sz w:val="20"/>
                <w:lang w:val="ru-RU"/>
              </w:rPr>
              <w:t>требования</w:t>
            </w:r>
            <w:r w:rsidRPr="00943EC1">
              <w:rPr>
                <w:rFonts w:ascii="Times New Roman" w:hAnsi="Times New Roman"/>
                <w:spacing w:val="1"/>
                <w:sz w:val="20"/>
                <w:lang w:val="ru-RU"/>
              </w:rPr>
              <w:t xml:space="preserve"> </w:t>
            </w:r>
            <w:r w:rsidRPr="00943EC1">
              <w:rPr>
                <w:rFonts w:ascii="Times New Roman" w:hAnsi="Times New Roman"/>
                <w:sz w:val="20"/>
                <w:lang w:val="ru-RU"/>
              </w:rPr>
              <w:t>к</w:t>
            </w:r>
            <w:r w:rsidRPr="00943EC1">
              <w:rPr>
                <w:rFonts w:ascii="Times New Roman" w:hAnsi="Times New Roman"/>
                <w:spacing w:val="-47"/>
                <w:sz w:val="20"/>
                <w:lang w:val="ru-RU"/>
              </w:rPr>
              <w:t xml:space="preserve"> </w:t>
            </w:r>
            <w:r w:rsidRPr="00943EC1">
              <w:rPr>
                <w:rFonts w:ascii="Times New Roman" w:hAnsi="Times New Roman"/>
                <w:sz w:val="20"/>
                <w:lang w:val="ru-RU"/>
              </w:rPr>
              <w:t>размещению и эксплуатации передающих радиотехнических</w:t>
            </w:r>
            <w:r w:rsidRPr="00943EC1">
              <w:rPr>
                <w:rFonts w:ascii="Times New Roman" w:hAnsi="Times New Roman"/>
                <w:spacing w:val="1"/>
                <w:sz w:val="20"/>
                <w:lang w:val="ru-RU"/>
              </w:rPr>
              <w:t xml:space="preserve"> </w:t>
            </w:r>
            <w:r w:rsidRPr="00943EC1">
              <w:rPr>
                <w:rFonts w:ascii="Times New Roman" w:hAnsi="Times New Roman"/>
                <w:sz w:val="20"/>
                <w:lang w:val="ru-RU"/>
              </w:rPr>
              <w:t>объектов.</w:t>
            </w:r>
            <w:r w:rsidRPr="00943EC1">
              <w:rPr>
                <w:rFonts w:ascii="Times New Roman" w:hAnsi="Times New Roman"/>
                <w:spacing w:val="1"/>
                <w:sz w:val="20"/>
                <w:lang w:val="ru-RU"/>
              </w:rPr>
              <w:t xml:space="preserve"> </w:t>
            </w:r>
            <w:r w:rsidRPr="00943EC1">
              <w:rPr>
                <w:rFonts w:ascii="Times New Roman" w:hAnsi="Times New Roman"/>
                <w:sz w:val="20"/>
                <w:lang w:val="ru-RU"/>
              </w:rPr>
              <w:t>Санитарно-эпидемиологические</w:t>
            </w:r>
            <w:r w:rsidRPr="00943EC1">
              <w:rPr>
                <w:rFonts w:ascii="Times New Roman" w:hAnsi="Times New Roman"/>
                <w:spacing w:val="1"/>
                <w:sz w:val="20"/>
                <w:lang w:val="ru-RU"/>
              </w:rPr>
              <w:t xml:space="preserve"> </w:t>
            </w:r>
            <w:r w:rsidRPr="00943EC1">
              <w:rPr>
                <w:rFonts w:ascii="Times New Roman" w:hAnsi="Times New Roman"/>
                <w:sz w:val="20"/>
                <w:lang w:val="ru-RU"/>
              </w:rPr>
              <w:t>правила</w:t>
            </w:r>
            <w:r w:rsidRPr="00943EC1">
              <w:rPr>
                <w:rFonts w:ascii="Times New Roman" w:hAnsi="Times New Roman"/>
                <w:spacing w:val="1"/>
                <w:sz w:val="20"/>
                <w:lang w:val="ru-RU"/>
              </w:rPr>
              <w:t xml:space="preserve"> </w:t>
            </w:r>
            <w:r w:rsidRPr="00943EC1">
              <w:rPr>
                <w:rFonts w:ascii="Times New Roman" w:hAnsi="Times New Roman"/>
                <w:sz w:val="20"/>
                <w:lang w:val="ru-RU"/>
              </w:rPr>
              <w:t>и</w:t>
            </w:r>
            <w:r w:rsidRPr="00943EC1">
              <w:rPr>
                <w:rFonts w:ascii="Times New Roman" w:hAnsi="Times New Roman"/>
                <w:spacing w:val="-47"/>
                <w:sz w:val="20"/>
                <w:lang w:val="ru-RU"/>
              </w:rPr>
              <w:t xml:space="preserve"> </w:t>
            </w:r>
            <w:r w:rsidRPr="00943EC1">
              <w:rPr>
                <w:rFonts w:ascii="Times New Roman" w:hAnsi="Times New Roman"/>
                <w:sz w:val="20"/>
                <w:lang w:val="ru-RU"/>
              </w:rPr>
              <w:t>нормативы";</w:t>
            </w:r>
          </w:p>
          <w:p w:rsidR="00943EC1" w:rsidRPr="00943EC1" w:rsidRDefault="00943EC1" w:rsidP="00943EC1">
            <w:pPr>
              <w:numPr>
                <w:ilvl w:val="0"/>
                <w:numId w:val="40"/>
              </w:numPr>
              <w:tabs>
                <w:tab w:val="left" w:pos="324"/>
              </w:tabs>
              <w:spacing w:before="1"/>
              <w:ind w:right="93"/>
              <w:rPr>
                <w:rFonts w:ascii="Times New Roman" w:hAnsi="Times New Roman"/>
                <w:sz w:val="20"/>
                <w:lang w:val="ru-RU"/>
              </w:rPr>
            </w:pPr>
            <w:r w:rsidRPr="00943EC1">
              <w:rPr>
                <w:rFonts w:ascii="Times New Roman" w:hAnsi="Times New Roman"/>
                <w:sz w:val="20"/>
                <w:lang w:val="ru-RU"/>
              </w:rPr>
              <w:t>Постановление</w:t>
            </w:r>
            <w:r w:rsidRPr="00943EC1">
              <w:rPr>
                <w:rFonts w:ascii="Times New Roman" w:hAnsi="Times New Roman"/>
                <w:spacing w:val="1"/>
                <w:sz w:val="20"/>
                <w:lang w:val="ru-RU"/>
              </w:rPr>
              <w:t xml:space="preserve"> </w:t>
            </w:r>
            <w:r w:rsidRPr="00943EC1">
              <w:rPr>
                <w:rFonts w:ascii="Times New Roman" w:hAnsi="Times New Roman"/>
                <w:sz w:val="20"/>
                <w:lang w:val="ru-RU"/>
              </w:rPr>
              <w:t>Главного</w:t>
            </w:r>
            <w:r w:rsidRPr="00943EC1">
              <w:rPr>
                <w:rFonts w:ascii="Times New Roman" w:hAnsi="Times New Roman"/>
                <w:spacing w:val="1"/>
                <w:sz w:val="20"/>
                <w:lang w:val="ru-RU"/>
              </w:rPr>
              <w:t xml:space="preserve"> </w:t>
            </w:r>
            <w:r w:rsidRPr="00943EC1">
              <w:rPr>
                <w:rFonts w:ascii="Times New Roman" w:hAnsi="Times New Roman"/>
                <w:sz w:val="20"/>
                <w:lang w:val="ru-RU"/>
              </w:rPr>
              <w:t>государственного</w:t>
            </w:r>
            <w:r w:rsidRPr="00943EC1">
              <w:rPr>
                <w:rFonts w:ascii="Times New Roman" w:hAnsi="Times New Roman"/>
                <w:spacing w:val="1"/>
                <w:sz w:val="20"/>
                <w:lang w:val="ru-RU"/>
              </w:rPr>
              <w:t xml:space="preserve"> </w:t>
            </w:r>
            <w:r w:rsidRPr="00943EC1">
              <w:rPr>
                <w:rFonts w:ascii="Times New Roman" w:hAnsi="Times New Roman"/>
                <w:sz w:val="20"/>
                <w:lang w:val="ru-RU"/>
              </w:rPr>
              <w:t>санитарного</w:t>
            </w:r>
            <w:r w:rsidRPr="00943EC1">
              <w:rPr>
                <w:rFonts w:ascii="Times New Roman" w:hAnsi="Times New Roman"/>
                <w:spacing w:val="1"/>
                <w:sz w:val="20"/>
                <w:lang w:val="ru-RU"/>
              </w:rPr>
              <w:t xml:space="preserve"> </w:t>
            </w:r>
            <w:r w:rsidRPr="00943EC1">
              <w:rPr>
                <w:rFonts w:ascii="Times New Roman" w:hAnsi="Times New Roman"/>
                <w:sz w:val="20"/>
                <w:lang w:val="ru-RU"/>
              </w:rPr>
              <w:t>врача Российской Федерации от 13 марта 2003 года № 18 "О</w:t>
            </w:r>
            <w:r w:rsidRPr="00943EC1">
              <w:rPr>
                <w:rFonts w:ascii="Times New Roman" w:hAnsi="Times New Roman"/>
                <w:spacing w:val="1"/>
                <w:sz w:val="20"/>
                <w:lang w:val="ru-RU"/>
              </w:rPr>
              <w:t xml:space="preserve"> </w:t>
            </w:r>
            <w:r w:rsidRPr="00943EC1">
              <w:rPr>
                <w:rFonts w:ascii="Times New Roman" w:hAnsi="Times New Roman"/>
                <w:sz w:val="20"/>
                <w:lang w:val="ru-RU"/>
              </w:rPr>
              <w:t>введении</w:t>
            </w:r>
            <w:r w:rsidRPr="00943EC1">
              <w:rPr>
                <w:rFonts w:ascii="Times New Roman" w:hAnsi="Times New Roman"/>
                <w:spacing w:val="1"/>
                <w:sz w:val="20"/>
                <w:lang w:val="ru-RU"/>
              </w:rPr>
              <w:t xml:space="preserve"> </w:t>
            </w:r>
            <w:r w:rsidRPr="00943EC1">
              <w:rPr>
                <w:rFonts w:ascii="Times New Roman" w:hAnsi="Times New Roman"/>
                <w:sz w:val="20"/>
                <w:lang w:val="ru-RU"/>
              </w:rPr>
              <w:t>в</w:t>
            </w:r>
            <w:r w:rsidRPr="00943EC1">
              <w:rPr>
                <w:rFonts w:ascii="Times New Roman" w:hAnsi="Times New Roman"/>
                <w:spacing w:val="1"/>
                <w:sz w:val="20"/>
                <w:lang w:val="ru-RU"/>
              </w:rPr>
              <w:t xml:space="preserve"> </w:t>
            </w:r>
            <w:r w:rsidRPr="00943EC1">
              <w:rPr>
                <w:rFonts w:ascii="Times New Roman" w:hAnsi="Times New Roman"/>
                <w:sz w:val="20"/>
                <w:lang w:val="ru-RU"/>
              </w:rPr>
              <w:t>действие</w:t>
            </w:r>
            <w:r w:rsidRPr="00943EC1">
              <w:rPr>
                <w:rFonts w:ascii="Times New Roman" w:hAnsi="Times New Roman"/>
                <w:spacing w:val="1"/>
                <w:sz w:val="20"/>
                <w:lang w:val="ru-RU"/>
              </w:rPr>
              <w:t xml:space="preserve"> </w:t>
            </w:r>
            <w:r w:rsidRPr="00943EC1">
              <w:rPr>
                <w:rFonts w:ascii="Times New Roman" w:hAnsi="Times New Roman"/>
                <w:sz w:val="20"/>
                <w:lang w:val="ru-RU"/>
              </w:rPr>
              <w:t>Санитарных</w:t>
            </w:r>
            <w:r w:rsidRPr="00943EC1">
              <w:rPr>
                <w:rFonts w:ascii="Times New Roman" w:hAnsi="Times New Roman"/>
                <w:spacing w:val="1"/>
                <w:sz w:val="20"/>
                <w:lang w:val="ru-RU"/>
              </w:rPr>
              <w:t xml:space="preserve"> </w:t>
            </w:r>
            <w:r w:rsidRPr="00943EC1">
              <w:rPr>
                <w:rFonts w:ascii="Times New Roman" w:hAnsi="Times New Roman"/>
                <w:sz w:val="20"/>
                <w:lang w:val="ru-RU"/>
              </w:rPr>
              <w:t>правил</w:t>
            </w:r>
            <w:r w:rsidRPr="00943EC1">
              <w:rPr>
                <w:rFonts w:ascii="Times New Roman" w:hAnsi="Times New Roman"/>
                <w:spacing w:val="1"/>
                <w:sz w:val="20"/>
                <w:lang w:val="ru-RU"/>
              </w:rPr>
              <w:t xml:space="preserve"> </w:t>
            </w:r>
            <w:r w:rsidRPr="00943EC1">
              <w:rPr>
                <w:rFonts w:ascii="Times New Roman" w:hAnsi="Times New Roman"/>
                <w:sz w:val="20"/>
                <w:lang w:val="ru-RU"/>
              </w:rPr>
              <w:t>и</w:t>
            </w:r>
            <w:r w:rsidRPr="00943EC1">
              <w:rPr>
                <w:rFonts w:ascii="Times New Roman" w:hAnsi="Times New Roman"/>
                <w:spacing w:val="1"/>
                <w:sz w:val="20"/>
                <w:lang w:val="ru-RU"/>
              </w:rPr>
              <w:t xml:space="preserve"> </w:t>
            </w:r>
            <w:r w:rsidRPr="00943EC1">
              <w:rPr>
                <w:rFonts w:ascii="Times New Roman" w:hAnsi="Times New Roman"/>
                <w:sz w:val="20"/>
                <w:lang w:val="ru-RU"/>
              </w:rPr>
              <w:t>нормативов</w:t>
            </w:r>
            <w:r w:rsidRPr="00943EC1">
              <w:rPr>
                <w:rFonts w:ascii="Times New Roman" w:hAnsi="Times New Roman"/>
                <w:spacing w:val="1"/>
                <w:sz w:val="20"/>
                <w:lang w:val="ru-RU"/>
              </w:rPr>
              <w:t xml:space="preserve"> </w:t>
            </w:r>
            <w:r w:rsidRPr="00943EC1">
              <w:rPr>
                <w:rFonts w:ascii="Times New Roman" w:hAnsi="Times New Roman"/>
                <w:sz w:val="20"/>
                <w:lang w:val="ru-RU"/>
              </w:rPr>
              <w:t>СанПиН</w:t>
            </w:r>
            <w:r w:rsidRPr="00943EC1">
              <w:rPr>
                <w:rFonts w:ascii="Times New Roman" w:hAnsi="Times New Roman"/>
                <w:spacing w:val="1"/>
                <w:sz w:val="20"/>
                <w:lang w:val="ru-RU"/>
              </w:rPr>
              <w:t xml:space="preserve"> </w:t>
            </w:r>
            <w:r w:rsidRPr="00943EC1">
              <w:rPr>
                <w:rFonts w:ascii="Times New Roman" w:hAnsi="Times New Roman"/>
                <w:sz w:val="20"/>
                <w:lang w:val="ru-RU"/>
              </w:rPr>
              <w:t>2.1.8/2.2.4.1190-03"</w:t>
            </w:r>
            <w:r w:rsidRPr="00943EC1">
              <w:rPr>
                <w:rFonts w:ascii="Times New Roman" w:hAnsi="Times New Roman"/>
                <w:spacing w:val="1"/>
                <w:sz w:val="20"/>
                <w:lang w:val="ru-RU"/>
              </w:rPr>
              <w:t xml:space="preserve"> </w:t>
            </w:r>
            <w:r w:rsidRPr="00943EC1">
              <w:rPr>
                <w:rFonts w:ascii="Times New Roman" w:hAnsi="Times New Roman"/>
                <w:sz w:val="20"/>
                <w:lang w:val="ru-RU"/>
              </w:rPr>
              <w:t>(вместе</w:t>
            </w:r>
            <w:r w:rsidRPr="00943EC1">
              <w:rPr>
                <w:rFonts w:ascii="Times New Roman" w:hAnsi="Times New Roman"/>
                <w:spacing w:val="1"/>
                <w:sz w:val="20"/>
                <w:lang w:val="ru-RU"/>
              </w:rPr>
              <w:t xml:space="preserve"> </w:t>
            </w:r>
            <w:r w:rsidRPr="00943EC1">
              <w:rPr>
                <w:rFonts w:ascii="Times New Roman" w:hAnsi="Times New Roman"/>
                <w:sz w:val="20"/>
                <w:lang w:val="ru-RU"/>
              </w:rPr>
              <w:t>с</w:t>
            </w:r>
            <w:r w:rsidRPr="00943EC1">
              <w:rPr>
                <w:rFonts w:ascii="Times New Roman" w:hAnsi="Times New Roman"/>
                <w:spacing w:val="1"/>
                <w:sz w:val="20"/>
                <w:lang w:val="ru-RU"/>
              </w:rPr>
              <w:t xml:space="preserve"> </w:t>
            </w:r>
            <w:r w:rsidRPr="00943EC1">
              <w:rPr>
                <w:rFonts w:ascii="Times New Roman" w:hAnsi="Times New Roman"/>
                <w:sz w:val="20"/>
                <w:lang w:val="ru-RU"/>
              </w:rPr>
              <w:t>"СанПиН</w:t>
            </w:r>
            <w:r w:rsidRPr="00943EC1">
              <w:rPr>
                <w:rFonts w:ascii="Times New Roman" w:hAnsi="Times New Roman"/>
                <w:spacing w:val="1"/>
                <w:sz w:val="20"/>
                <w:lang w:val="ru-RU"/>
              </w:rPr>
              <w:t xml:space="preserve"> </w:t>
            </w:r>
            <w:r w:rsidRPr="00943EC1">
              <w:rPr>
                <w:rFonts w:ascii="Times New Roman" w:hAnsi="Times New Roman"/>
                <w:sz w:val="20"/>
                <w:lang w:val="ru-RU"/>
              </w:rPr>
              <w:t>2.1.8/2.2.4.1190-03. 2.1.8. Физические факторы окружающей</w:t>
            </w:r>
            <w:r w:rsidRPr="00943EC1">
              <w:rPr>
                <w:rFonts w:ascii="Times New Roman" w:hAnsi="Times New Roman"/>
                <w:spacing w:val="1"/>
                <w:sz w:val="20"/>
                <w:lang w:val="ru-RU"/>
              </w:rPr>
              <w:t xml:space="preserve"> </w:t>
            </w:r>
            <w:r w:rsidRPr="00943EC1">
              <w:rPr>
                <w:rFonts w:ascii="Times New Roman" w:hAnsi="Times New Roman"/>
                <w:sz w:val="20"/>
                <w:lang w:val="ru-RU"/>
              </w:rPr>
              <w:t>природной</w:t>
            </w:r>
            <w:r w:rsidRPr="00943EC1">
              <w:rPr>
                <w:rFonts w:ascii="Times New Roman" w:hAnsi="Times New Roman"/>
                <w:spacing w:val="1"/>
                <w:sz w:val="20"/>
                <w:lang w:val="ru-RU"/>
              </w:rPr>
              <w:t xml:space="preserve"> </w:t>
            </w:r>
            <w:r w:rsidRPr="00943EC1">
              <w:rPr>
                <w:rFonts w:ascii="Times New Roman" w:hAnsi="Times New Roman"/>
                <w:sz w:val="20"/>
                <w:lang w:val="ru-RU"/>
              </w:rPr>
              <w:t>среды.</w:t>
            </w:r>
            <w:r w:rsidRPr="00943EC1">
              <w:rPr>
                <w:rFonts w:ascii="Times New Roman" w:hAnsi="Times New Roman"/>
                <w:spacing w:val="1"/>
                <w:sz w:val="20"/>
                <w:lang w:val="ru-RU"/>
              </w:rPr>
              <w:t xml:space="preserve"> </w:t>
            </w:r>
            <w:r w:rsidRPr="00943EC1">
              <w:rPr>
                <w:rFonts w:ascii="Times New Roman" w:hAnsi="Times New Roman"/>
                <w:sz w:val="20"/>
                <w:lang w:val="ru-RU"/>
              </w:rPr>
              <w:t>2.2.4.</w:t>
            </w:r>
            <w:r w:rsidRPr="00943EC1">
              <w:rPr>
                <w:rFonts w:ascii="Times New Roman" w:hAnsi="Times New Roman"/>
                <w:spacing w:val="1"/>
                <w:sz w:val="20"/>
                <w:lang w:val="ru-RU"/>
              </w:rPr>
              <w:t xml:space="preserve"> </w:t>
            </w:r>
            <w:r w:rsidRPr="00943EC1">
              <w:rPr>
                <w:rFonts w:ascii="Times New Roman" w:hAnsi="Times New Roman"/>
                <w:sz w:val="20"/>
                <w:lang w:val="ru-RU"/>
              </w:rPr>
              <w:t>Физические</w:t>
            </w:r>
            <w:r w:rsidRPr="00943EC1">
              <w:rPr>
                <w:rFonts w:ascii="Times New Roman" w:hAnsi="Times New Roman"/>
                <w:spacing w:val="1"/>
                <w:sz w:val="20"/>
                <w:lang w:val="ru-RU"/>
              </w:rPr>
              <w:t xml:space="preserve"> </w:t>
            </w:r>
            <w:r w:rsidRPr="00943EC1">
              <w:rPr>
                <w:rFonts w:ascii="Times New Roman" w:hAnsi="Times New Roman"/>
                <w:sz w:val="20"/>
                <w:lang w:val="ru-RU"/>
              </w:rPr>
              <w:t>факторы</w:t>
            </w:r>
            <w:r w:rsidRPr="00943EC1">
              <w:rPr>
                <w:rFonts w:ascii="Times New Roman" w:hAnsi="Times New Roman"/>
                <w:spacing w:val="1"/>
                <w:sz w:val="20"/>
                <w:lang w:val="ru-RU"/>
              </w:rPr>
              <w:t xml:space="preserve"> </w:t>
            </w:r>
            <w:r w:rsidRPr="00943EC1">
              <w:rPr>
                <w:rFonts w:ascii="Times New Roman" w:hAnsi="Times New Roman"/>
                <w:sz w:val="20"/>
                <w:lang w:val="ru-RU"/>
              </w:rPr>
              <w:t>производственной</w:t>
            </w:r>
            <w:r w:rsidRPr="00943EC1">
              <w:rPr>
                <w:rFonts w:ascii="Times New Roman" w:hAnsi="Times New Roman"/>
                <w:spacing w:val="1"/>
                <w:sz w:val="20"/>
                <w:lang w:val="ru-RU"/>
              </w:rPr>
              <w:t xml:space="preserve"> </w:t>
            </w:r>
            <w:r w:rsidRPr="00943EC1">
              <w:rPr>
                <w:rFonts w:ascii="Times New Roman" w:hAnsi="Times New Roman"/>
                <w:sz w:val="20"/>
                <w:lang w:val="ru-RU"/>
              </w:rPr>
              <w:t>среды.</w:t>
            </w:r>
            <w:r w:rsidRPr="00943EC1">
              <w:rPr>
                <w:rFonts w:ascii="Times New Roman" w:hAnsi="Times New Roman"/>
                <w:spacing w:val="1"/>
                <w:sz w:val="20"/>
                <w:lang w:val="ru-RU"/>
              </w:rPr>
              <w:t xml:space="preserve"> </w:t>
            </w:r>
            <w:r w:rsidRPr="00943EC1">
              <w:rPr>
                <w:rFonts w:ascii="Times New Roman" w:hAnsi="Times New Roman"/>
                <w:sz w:val="20"/>
                <w:lang w:val="ru-RU"/>
              </w:rPr>
              <w:t>Гигиенические</w:t>
            </w:r>
            <w:r w:rsidRPr="00943EC1">
              <w:rPr>
                <w:rFonts w:ascii="Times New Roman" w:hAnsi="Times New Roman"/>
                <w:spacing w:val="1"/>
                <w:sz w:val="20"/>
                <w:lang w:val="ru-RU"/>
              </w:rPr>
              <w:t xml:space="preserve"> </w:t>
            </w:r>
            <w:r w:rsidRPr="00943EC1">
              <w:rPr>
                <w:rFonts w:ascii="Times New Roman" w:hAnsi="Times New Roman"/>
                <w:sz w:val="20"/>
                <w:lang w:val="ru-RU"/>
              </w:rPr>
              <w:t>требования</w:t>
            </w:r>
            <w:r w:rsidRPr="00943EC1">
              <w:rPr>
                <w:rFonts w:ascii="Times New Roman" w:hAnsi="Times New Roman"/>
                <w:spacing w:val="1"/>
                <w:sz w:val="20"/>
                <w:lang w:val="ru-RU"/>
              </w:rPr>
              <w:t xml:space="preserve"> </w:t>
            </w:r>
            <w:r w:rsidRPr="00943EC1">
              <w:rPr>
                <w:rFonts w:ascii="Times New Roman" w:hAnsi="Times New Roman"/>
                <w:sz w:val="20"/>
                <w:lang w:val="ru-RU"/>
              </w:rPr>
              <w:t>к</w:t>
            </w:r>
            <w:r w:rsidRPr="00943EC1">
              <w:rPr>
                <w:rFonts w:ascii="Times New Roman" w:hAnsi="Times New Roman"/>
                <w:spacing w:val="-47"/>
                <w:sz w:val="20"/>
                <w:lang w:val="ru-RU"/>
              </w:rPr>
              <w:t xml:space="preserve"> </w:t>
            </w:r>
            <w:r w:rsidRPr="00943EC1">
              <w:rPr>
                <w:rFonts w:ascii="Times New Roman" w:hAnsi="Times New Roman"/>
                <w:sz w:val="20"/>
                <w:lang w:val="ru-RU"/>
              </w:rPr>
              <w:t>размещению</w:t>
            </w:r>
            <w:r w:rsidRPr="00943EC1">
              <w:rPr>
                <w:rFonts w:ascii="Times New Roman" w:hAnsi="Times New Roman"/>
                <w:spacing w:val="11"/>
                <w:sz w:val="20"/>
                <w:lang w:val="ru-RU"/>
              </w:rPr>
              <w:t xml:space="preserve"> </w:t>
            </w:r>
            <w:r w:rsidRPr="00943EC1">
              <w:rPr>
                <w:rFonts w:ascii="Times New Roman" w:hAnsi="Times New Roman"/>
                <w:sz w:val="20"/>
                <w:lang w:val="ru-RU"/>
              </w:rPr>
              <w:t>и</w:t>
            </w:r>
            <w:r w:rsidRPr="00943EC1">
              <w:rPr>
                <w:rFonts w:ascii="Times New Roman" w:hAnsi="Times New Roman"/>
                <w:spacing w:val="14"/>
                <w:sz w:val="20"/>
                <w:lang w:val="ru-RU"/>
              </w:rPr>
              <w:t xml:space="preserve"> </w:t>
            </w:r>
            <w:r w:rsidRPr="00943EC1">
              <w:rPr>
                <w:rFonts w:ascii="Times New Roman" w:hAnsi="Times New Roman"/>
                <w:sz w:val="20"/>
                <w:lang w:val="ru-RU"/>
              </w:rPr>
              <w:t>эксплуатации</w:t>
            </w:r>
            <w:r w:rsidRPr="00943EC1">
              <w:rPr>
                <w:rFonts w:ascii="Times New Roman" w:hAnsi="Times New Roman"/>
                <w:spacing w:val="13"/>
                <w:sz w:val="20"/>
                <w:lang w:val="ru-RU"/>
              </w:rPr>
              <w:t xml:space="preserve"> </w:t>
            </w:r>
            <w:r w:rsidRPr="00943EC1">
              <w:rPr>
                <w:rFonts w:ascii="Times New Roman" w:hAnsi="Times New Roman"/>
                <w:sz w:val="20"/>
                <w:lang w:val="ru-RU"/>
              </w:rPr>
              <w:t>средств</w:t>
            </w:r>
            <w:r w:rsidRPr="00943EC1">
              <w:rPr>
                <w:rFonts w:ascii="Times New Roman" w:hAnsi="Times New Roman"/>
                <w:spacing w:val="19"/>
                <w:sz w:val="20"/>
                <w:lang w:val="ru-RU"/>
              </w:rPr>
              <w:t xml:space="preserve"> </w:t>
            </w:r>
            <w:r w:rsidRPr="00943EC1">
              <w:rPr>
                <w:rFonts w:ascii="Times New Roman" w:hAnsi="Times New Roman"/>
                <w:sz w:val="20"/>
                <w:lang w:val="ru-RU"/>
              </w:rPr>
              <w:t>сухопутной</w:t>
            </w:r>
            <w:r w:rsidRPr="00943EC1">
              <w:rPr>
                <w:rFonts w:ascii="Times New Roman" w:hAnsi="Times New Roman"/>
                <w:spacing w:val="17"/>
                <w:sz w:val="20"/>
                <w:lang w:val="ru-RU"/>
              </w:rPr>
              <w:t xml:space="preserve"> </w:t>
            </w:r>
            <w:r w:rsidRPr="00943EC1">
              <w:rPr>
                <w:rFonts w:ascii="Times New Roman" w:hAnsi="Times New Roman"/>
                <w:sz w:val="20"/>
                <w:lang w:val="ru-RU"/>
              </w:rPr>
              <w:t>подвижной</w:t>
            </w:r>
          </w:p>
          <w:p w:rsidR="00943EC1" w:rsidRPr="00943EC1" w:rsidRDefault="00943EC1">
            <w:pPr>
              <w:spacing w:line="228" w:lineRule="exact"/>
              <w:ind w:right="93"/>
              <w:rPr>
                <w:rFonts w:ascii="Times New Roman" w:hAnsi="Times New Roman"/>
                <w:sz w:val="20"/>
                <w:lang w:val="ru-RU"/>
              </w:rPr>
            </w:pPr>
            <w:r w:rsidRPr="00943EC1">
              <w:rPr>
                <w:rFonts w:ascii="Times New Roman" w:hAnsi="Times New Roman"/>
                <w:sz w:val="20"/>
                <w:lang w:val="ru-RU"/>
              </w:rPr>
              <w:t>радиосвязи.</w:t>
            </w:r>
            <w:r w:rsidRPr="00943EC1">
              <w:rPr>
                <w:rFonts w:ascii="Times New Roman" w:hAnsi="Times New Roman"/>
                <w:spacing w:val="1"/>
                <w:sz w:val="20"/>
                <w:lang w:val="ru-RU"/>
              </w:rPr>
              <w:t xml:space="preserve"> </w:t>
            </w:r>
            <w:r w:rsidRPr="00943EC1">
              <w:rPr>
                <w:rFonts w:ascii="Times New Roman" w:hAnsi="Times New Roman"/>
                <w:sz w:val="20"/>
                <w:lang w:val="ru-RU"/>
              </w:rPr>
              <w:t>Санитарно-эпидемиологические</w:t>
            </w:r>
            <w:r w:rsidRPr="00943EC1">
              <w:rPr>
                <w:rFonts w:ascii="Times New Roman" w:hAnsi="Times New Roman"/>
                <w:spacing w:val="1"/>
                <w:sz w:val="20"/>
                <w:lang w:val="ru-RU"/>
              </w:rPr>
              <w:t xml:space="preserve"> </w:t>
            </w:r>
            <w:r w:rsidRPr="00943EC1">
              <w:rPr>
                <w:rFonts w:ascii="Times New Roman" w:hAnsi="Times New Roman"/>
                <w:sz w:val="20"/>
                <w:lang w:val="ru-RU"/>
              </w:rPr>
              <w:t>правила</w:t>
            </w:r>
            <w:r w:rsidRPr="00943EC1">
              <w:rPr>
                <w:rFonts w:ascii="Times New Roman" w:hAnsi="Times New Roman"/>
                <w:spacing w:val="1"/>
                <w:sz w:val="20"/>
                <w:lang w:val="ru-RU"/>
              </w:rPr>
              <w:t xml:space="preserve"> </w:t>
            </w:r>
            <w:r w:rsidRPr="00943EC1">
              <w:rPr>
                <w:rFonts w:ascii="Times New Roman" w:hAnsi="Times New Roman"/>
                <w:sz w:val="20"/>
                <w:lang w:val="ru-RU"/>
              </w:rPr>
              <w:t>и</w:t>
            </w:r>
            <w:r w:rsidRPr="00943EC1">
              <w:rPr>
                <w:rFonts w:ascii="Times New Roman" w:hAnsi="Times New Roman"/>
                <w:spacing w:val="1"/>
                <w:sz w:val="20"/>
                <w:lang w:val="ru-RU"/>
              </w:rPr>
              <w:t xml:space="preserve"> </w:t>
            </w:r>
            <w:r w:rsidRPr="00943EC1">
              <w:rPr>
                <w:rFonts w:ascii="Times New Roman" w:hAnsi="Times New Roman"/>
                <w:sz w:val="20"/>
                <w:lang w:val="ru-RU"/>
              </w:rPr>
              <w:t>нормативы".</w:t>
            </w:r>
          </w:p>
        </w:tc>
      </w:tr>
      <w:tr w:rsidR="00943EC1" w:rsidTr="00943EC1">
        <w:trPr>
          <w:trHeight w:val="4599"/>
        </w:trPr>
        <w:tc>
          <w:tcPr>
            <w:tcW w:w="852" w:type="dxa"/>
            <w:tcBorders>
              <w:top w:val="single" w:sz="4" w:space="0" w:color="000000"/>
              <w:left w:val="single" w:sz="4" w:space="0" w:color="000000"/>
              <w:bottom w:val="single" w:sz="4" w:space="0" w:color="000000"/>
              <w:right w:val="single" w:sz="4" w:space="0" w:color="000000"/>
            </w:tcBorders>
            <w:hideMark/>
          </w:tcPr>
          <w:p w:rsidR="00943EC1" w:rsidRDefault="00943EC1">
            <w:pPr>
              <w:spacing w:line="226" w:lineRule="exact"/>
              <w:jc w:val="center"/>
              <w:rPr>
                <w:rFonts w:ascii="Times New Roman" w:hAnsi="Times New Roman"/>
                <w:sz w:val="20"/>
              </w:rPr>
            </w:pPr>
            <w:r>
              <w:rPr>
                <w:rFonts w:ascii="Times New Roman" w:hAnsi="Times New Roman"/>
                <w:sz w:val="20"/>
              </w:rPr>
              <w:lastRenderedPageBreak/>
              <w:t>2</w:t>
            </w:r>
          </w:p>
        </w:tc>
        <w:tc>
          <w:tcPr>
            <w:tcW w:w="2977" w:type="dxa"/>
            <w:tcBorders>
              <w:top w:val="single" w:sz="4" w:space="0" w:color="000000"/>
              <w:left w:val="single" w:sz="4" w:space="0" w:color="000000"/>
              <w:bottom w:val="single" w:sz="4" w:space="0" w:color="000000"/>
              <w:right w:val="single" w:sz="4" w:space="0" w:color="000000"/>
            </w:tcBorders>
            <w:hideMark/>
          </w:tcPr>
          <w:p w:rsidR="00943EC1" w:rsidRPr="00943EC1" w:rsidRDefault="00943EC1">
            <w:pPr>
              <w:ind w:right="227"/>
              <w:rPr>
                <w:rFonts w:ascii="Times New Roman" w:hAnsi="Times New Roman"/>
                <w:sz w:val="20"/>
                <w:lang w:val="ru-RU"/>
              </w:rPr>
            </w:pPr>
            <w:r w:rsidRPr="00943EC1">
              <w:rPr>
                <w:rFonts w:ascii="Times New Roman" w:hAnsi="Times New Roman"/>
                <w:sz w:val="20"/>
                <w:lang w:val="ru-RU"/>
              </w:rPr>
              <w:t>Охранная зона трубопроводов</w:t>
            </w:r>
            <w:r w:rsidRPr="00943EC1">
              <w:rPr>
                <w:rFonts w:ascii="Times New Roman" w:hAnsi="Times New Roman"/>
                <w:spacing w:val="-47"/>
                <w:sz w:val="20"/>
                <w:lang w:val="ru-RU"/>
              </w:rPr>
              <w:t xml:space="preserve"> </w:t>
            </w:r>
            <w:r w:rsidRPr="00943EC1">
              <w:rPr>
                <w:rFonts w:ascii="Times New Roman" w:hAnsi="Times New Roman"/>
                <w:sz w:val="20"/>
                <w:lang w:val="ru-RU"/>
              </w:rPr>
              <w:t>(газопроводов, нефтепроводов</w:t>
            </w:r>
            <w:r w:rsidRPr="00943EC1">
              <w:rPr>
                <w:rFonts w:ascii="Times New Roman" w:hAnsi="Times New Roman"/>
                <w:spacing w:val="-48"/>
                <w:sz w:val="20"/>
                <w:lang w:val="ru-RU"/>
              </w:rPr>
              <w:t xml:space="preserve"> </w:t>
            </w:r>
            <w:r w:rsidRPr="00943EC1">
              <w:rPr>
                <w:rFonts w:ascii="Times New Roman" w:hAnsi="Times New Roman"/>
                <w:sz w:val="20"/>
                <w:lang w:val="ru-RU"/>
              </w:rPr>
              <w:t>и</w:t>
            </w:r>
            <w:r w:rsidRPr="00943EC1">
              <w:rPr>
                <w:rFonts w:ascii="Times New Roman" w:hAnsi="Times New Roman"/>
                <w:spacing w:val="1"/>
                <w:sz w:val="20"/>
                <w:lang w:val="ru-RU"/>
              </w:rPr>
              <w:t xml:space="preserve"> </w:t>
            </w:r>
            <w:r w:rsidRPr="00943EC1">
              <w:rPr>
                <w:rFonts w:ascii="Times New Roman" w:hAnsi="Times New Roman"/>
                <w:sz w:val="20"/>
                <w:lang w:val="ru-RU"/>
              </w:rPr>
              <w:t>нефтепродуктопроводов,</w:t>
            </w:r>
            <w:r w:rsidRPr="00943EC1">
              <w:rPr>
                <w:rFonts w:ascii="Times New Roman" w:hAnsi="Times New Roman"/>
                <w:spacing w:val="1"/>
                <w:sz w:val="20"/>
                <w:lang w:val="ru-RU"/>
              </w:rPr>
              <w:t xml:space="preserve"> </w:t>
            </w:r>
            <w:r w:rsidRPr="00943EC1">
              <w:rPr>
                <w:rFonts w:ascii="Times New Roman" w:hAnsi="Times New Roman"/>
                <w:sz w:val="20"/>
                <w:lang w:val="ru-RU"/>
              </w:rPr>
              <w:t>аммиакопроводов)</w:t>
            </w:r>
          </w:p>
        </w:tc>
        <w:tc>
          <w:tcPr>
            <w:tcW w:w="5530" w:type="dxa"/>
            <w:tcBorders>
              <w:top w:val="single" w:sz="4" w:space="0" w:color="000000"/>
              <w:left w:val="single" w:sz="4" w:space="0" w:color="000000"/>
              <w:bottom w:val="single" w:sz="4" w:space="0" w:color="000000"/>
              <w:right w:val="single" w:sz="4" w:space="0" w:color="000000"/>
            </w:tcBorders>
            <w:hideMark/>
          </w:tcPr>
          <w:p w:rsidR="00943EC1" w:rsidRPr="00943EC1" w:rsidRDefault="00943EC1" w:rsidP="00943EC1">
            <w:pPr>
              <w:numPr>
                <w:ilvl w:val="0"/>
                <w:numId w:val="41"/>
              </w:numPr>
              <w:tabs>
                <w:tab w:val="left" w:pos="291"/>
              </w:tabs>
              <w:ind w:right="93"/>
              <w:rPr>
                <w:rFonts w:ascii="Times New Roman" w:hAnsi="Times New Roman"/>
                <w:sz w:val="20"/>
                <w:lang w:val="ru-RU"/>
              </w:rPr>
            </w:pPr>
            <w:r w:rsidRPr="00943EC1">
              <w:rPr>
                <w:rFonts w:ascii="Times New Roman" w:hAnsi="Times New Roman"/>
                <w:sz w:val="20"/>
                <w:lang w:val="ru-RU"/>
              </w:rPr>
              <w:t>Федеральный</w:t>
            </w:r>
            <w:r w:rsidRPr="00943EC1">
              <w:rPr>
                <w:rFonts w:ascii="Times New Roman" w:hAnsi="Times New Roman"/>
                <w:spacing w:val="1"/>
                <w:sz w:val="20"/>
                <w:lang w:val="ru-RU"/>
              </w:rPr>
              <w:t xml:space="preserve"> </w:t>
            </w:r>
            <w:r w:rsidRPr="00943EC1">
              <w:rPr>
                <w:rFonts w:ascii="Times New Roman" w:hAnsi="Times New Roman"/>
                <w:sz w:val="20"/>
                <w:lang w:val="ru-RU"/>
              </w:rPr>
              <w:t>закон</w:t>
            </w:r>
            <w:r w:rsidRPr="00943EC1">
              <w:rPr>
                <w:rFonts w:ascii="Times New Roman" w:hAnsi="Times New Roman"/>
                <w:spacing w:val="1"/>
                <w:sz w:val="20"/>
                <w:lang w:val="ru-RU"/>
              </w:rPr>
              <w:t xml:space="preserve"> </w:t>
            </w:r>
            <w:r w:rsidRPr="00943EC1">
              <w:rPr>
                <w:rFonts w:ascii="Times New Roman" w:hAnsi="Times New Roman"/>
                <w:sz w:val="20"/>
                <w:lang w:val="ru-RU"/>
              </w:rPr>
              <w:t>от</w:t>
            </w:r>
            <w:r w:rsidRPr="00943EC1">
              <w:rPr>
                <w:rFonts w:ascii="Times New Roman" w:hAnsi="Times New Roman"/>
                <w:spacing w:val="1"/>
                <w:sz w:val="20"/>
                <w:lang w:val="ru-RU"/>
              </w:rPr>
              <w:t xml:space="preserve"> </w:t>
            </w:r>
            <w:r w:rsidRPr="00943EC1">
              <w:rPr>
                <w:rFonts w:ascii="Times New Roman" w:hAnsi="Times New Roman"/>
                <w:sz w:val="20"/>
                <w:lang w:val="ru-RU"/>
              </w:rPr>
              <w:t>31</w:t>
            </w:r>
            <w:r w:rsidRPr="00943EC1">
              <w:rPr>
                <w:rFonts w:ascii="Times New Roman" w:hAnsi="Times New Roman"/>
                <w:spacing w:val="1"/>
                <w:sz w:val="20"/>
                <w:lang w:val="ru-RU"/>
              </w:rPr>
              <w:t xml:space="preserve"> </w:t>
            </w:r>
            <w:r w:rsidRPr="00943EC1">
              <w:rPr>
                <w:rFonts w:ascii="Times New Roman" w:hAnsi="Times New Roman"/>
                <w:sz w:val="20"/>
                <w:lang w:val="ru-RU"/>
              </w:rPr>
              <w:t>марта</w:t>
            </w:r>
            <w:r w:rsidRPr="00943EC1">
              <w:rPr>
                <w:rFonts w:ascii="Times New Roman" w:hAnsi="Times New Roman"/>
                <w:spacing w:val="1"/>
                <w:sz w:val="20"/>
                <w:lang w:val="ru-RU"/>
              </w:rPr>
              <w:t xml:space="preserve"> </w:t>
            </w:r>
            <w:r w:rsidRPr="00943EC1">
              <w:rPr>
                <w:rFonts w:ascii="Times New Roman" w:hAnsi="Times New Roman"/>
                <w:sz w:val="20"/>
                <w:lang w:val="ru-RU"/>
              </w:rPr>
              <w:t>1999</w:t>
            </w:r>
            <w:r w:rsidRPr="00943EC1">
              <w:rPr>
                <w:rFonts w:ascii="Times New Roman" w:hAnsi="Times New Roman"/>
                <w:spacing w:val="1"/>
                <w:sz w:val="20"/>
                <w:lang w:val="ru-RU"/>
              </w:rPr>
              <w:t xml:space="preserve"> </w:t>
            </w:r>
            <w:r w:rsidRPr="00943EC1">
              <w:rPr>
                <w:rFonts w:ascii="Times New Roman" w:hAnsi="Times New Roman"/>
                <w:sz w:val="20"/>
                <w:lang w:val="ru-RU"/>
              </w:rPr>
              <w:t>года</w:t>
            </w:r>
            <w:r w:rsidRPr="00943EC1">
              <w:rPr>
                <w:rFonts w:ascii="Times New Roman" w:hAnsi="Times New Roman"/>
                <w:spacing w:val="1"/>
                <w:sz w:val="20"/>
                <w:lang w:val="ru-RU"/>
              </w:rPr>
              <w:t xml:space="preserve"> </w:t>
            </w:r>
            <w:r w:rsidRPr="00943EC1">
              <w:rPr>
                <w:rFonts w:ascii="Times New Roman" w:hAnsi="Times New Roman"/>
                <w:sz w:val="20"/>
                <w:lang w:val="ru-RU"/>
              </w:rPr>
              <w:t>№</w:t>
            </w:r>
            <w:r w:rsidRPr="00943EC1">
              <w:rPr>
                <w:rFonts w:ascii="Times New Roman" w:hAnsi="Times New Roman"/>
                <w:spacing w:val="1"/>
                <w:sz w:val="20"/>
                <w:lang w:val="ru-RU"/>
              </w:rPr>
              <w:t xml:space="preserve"> </w:t>
            </w:r>
            <w:r w:rsidRPr="00943EC1">
              <w:rPr>
                <w:rFonts w:ascii="Times New Roman" w:hAnsi="Times New Roman"/>
                <w:sz w:val="20"/>
                <w:lang w:val="ru-RU"/>
              </w:rPr>
              <w:t>69-ФЗ</w:t>
            </w:r>
            <w:r w:rsidRPr="00943EC1">
              <w:rPr>
                <w:rFonts w:ascii="Times New Roman" w:hAnsi="Times New Roman"/>
                <w:spacing w:val="1"/>
                <w:sz w:val="20"/>
                <w:lang w:val="ru-RU"/>
              </w:rPr>
              <w:t xml:space="preserve"> </w:t>
            </w:r>
            <w:r w:rsidRPr="00943EC1">
              <w:rPr>
                <w:rFonts w:ascii="Times New Roman" w:hAnsi="Times New Roman"/>
                <w:sz w:val="20"/>
                <w:lang w:val="ru-RU"/>
              </w:rPr>
              <w:t>"О</w:t>
            </w:r>
            <w:r w:rsidRPr="00943EC1">
              <w:rPr>
                <w:rFonts w:ascii="Times New Roman" w:hAnsi="Times New Roman"/>
                <w:spacing w:val="-47"/>
                <w:sz w:val="20"/>
                <w:lang w:val="ru-RU"/>
              </w:rPr>
              <w:t xml:space="preserve"> </w:t>
            </w:r>
            <w:r w:rsidRPr="00943EC1">
              <w:rPr>
                <w:rFonts w:ascii="Times New Roman" w:hAnsi="Times New Roman"/>
                <w:sz w:val="20"/>
                <w:lang w:val="ru-RU"/>
              </w:rPr>
              <w:t>газоснабжении</w:t>
            </w:r>
            <w:r w:rsidRPr="00943EC1">
              <w:rPr>
                <w:rFonts w:ascii="Times New Roman" w:hAnsi="Times New Roman"/>
                <w:spacing w:val="-3"/>
                <w:sz w:val="20"/>
                <w:lang w:val="ru-RU"/>
              </w:rPr>
              <w:t xml:space="preserve"> </w:t>
            </w:r>
            <w:r w:rsidRPr="00943EC1">
              <w:rPr>
                <w:rFonts w:ascii="Times New Roman" w:hAnsi="Times New Roman"/>
                <w:sz w:val="20"/>
                <w:lang w:val="ru-RU"/>
              </w:rPr>
              <w:t>в</w:t>
            </w:r>
            <w:r w:rsidRPr="00943EC1">
              <w:rPr>
                <w:rFonts w:ascii="Times New Roman" w:hAnsi="Times New Roman"/>
                <w:spacing w:val="-1"/>
                <w:sz w:val="20"/>
                <w:lang w:val="ru-RU"/>
              </w:rPr>
              <w:t xml:space="preserve"> </w:t>
            </w:r>
            <w:r w:rsidRPr="00943EC1">
              <w:rPr>
                <w:rFonts w:ascii="Times New Roman" w:hAnsi="Times New Roman"/>
                <w:sz w:val="20"/>
                <w:lang w:val="ru-RU"/>
              </w:rPr>
              <w:t>Российской</w:t>
            </w:r>
            <w:r w:rsidRPr="00943EC1">
              <w:rPr>
                <w:rFonts w:ascii="Times New Roman" w:hAnsi="Times New Roman"/>
                <w:spacing w:val="1"/>
                <w:sz w:val="20"/>
                <w:lang w:val="ru-RU"/>
              </w:rPr>
              <w:t xml:space="preserve"> </w:t>
            </w:r>
            <w:r w:rsidRPr="00943EC1">
              <w:rPr>
                <w:rFonts w:ascii="Times New Roman" w:hAnsi="Times New Roman"/>
                <w:sz w:val="20"/>
                <w:lang w:val="ru-RU"/>
              </w:rPr>
              <w:t>Федерации";</w:t>
            </w:r>
          </w:p>
          <w:p w:rsidR="00943EC1" w:rsidRPr="00943EC1" w:rsidRDefault="00943EC1" w:rsidP="00943EC1">
            <w:pPr>
              <w:numPr>
                <w:ilvl w:val="0"/>
                <w:numId w:val="41"/>
              </w:numPr>
              <w:tabs>
                <w:tab w:val="left" w:pos="279"/>
              </w:tabs>
              <w:ind w:right="91" w:firstLine="52"/>
              <w:rPr>
                <w:rFonts w:ascii="Times New Roman" w:hAnsi="Times New Roman"/>
                <w:sz w:val="20"/>
                <w:lang w:val="ru-RU"/>
              </w:rPr>
            </w:pPr>
            <w:r w:rsidRPr="00943EC1">
              <w:rPr>
                <w:rFonts w:ascii="Times New Roman" w:hAnsi="Times New Roman"/>
                <w:sz w:val="20"/>
                <w:lang w:val="ru-RU"/>
              </w:rPr>
              <w:t>постановление Правительства Российской Федерации от 08</w:t>
            </w:r>
            <w:r w:rsidRPr="00943EC1">
              <w:rPr>
                <w:rFonts w:ascii="Times New Roman" w:hAnsi="Times New Roman"/>
                <w:spacing w:val="-47"/>
                <w:sz w:val="20"/>
                <w:lang w:val="ru-RU"/>
              </w:rPr>
              <w:t xml:space="preserve"> </w:t>
            </w:r>
            <w:r w:rsidRPr="00943EC1">
              <w:rPr>
                <w:rFonts w:ascii="Times New Roman" w:hAnsi="Times New Roman"/>
                <w:sz w:val="20"/>
                <w:lang w:val="ru-RU"/>
              </w:rPr>
              <w:t>сентября 2017 года № 1083 "Об утверждении Правил охраны</w:t>
            </w:r>
            <w:r w:rsidRPr="00943EC1">
              <w:rPr>
                <w:rFonts w:ascii="Times New Roman" w:hAnsi="Times New Roman"/>
                <w:spacing w:val="1"/>
                <w:sz w:val="20"/>
                <w:lang w:val="ru-RU"/>
              </w:rPr>
              <w:t xml:space="preserve"> </w:t>
            </w:r>
            <w:r w:rsidRPr="00943EC1">
              <w:rPr>
                <w:rFonts w:ascii="Times New Roman" w:hAnsi="Times New Roman"/>
                <w:sz w:val="20"/>
                <w:lang w:val="ru-RU"/>
              </w:rPr>
              <w:t>магистральных</w:t>
            </w:r>
            <w:r w:rsidRPr="00943EC1">
              <w:rPr>
                <w:rFonts w:ascii="Times New Roman" w:hAnsi="Times New Roman"/>
                <w:spacing w:val="1"/>
                <w:sz w:val="20"/>
                <w:lang w:val="ru-RU"/>
              </w:rPr>
              <w:t xml:space="preserve"> </w:t>
            </w:r>
            <w:r w:rsidRPr="00943EC1">
              <w:rPr>
                <w:rFonts w:ascii="Times New Roman" w:hAnsi="Times New Roman"/>
                <w:sz w:val="20"/>
                <w:lang w:val="ru-RU"/>
              </w:rPr>
              <w:t>газопроводов</w:t>
            </w:r>
            <w:r w:rsidRPr="00943EC1">
              <w:rPr>
                <w:rFonts w:ascii="Times New Roman" w:hAnsi="Times New Roman"/>
                <w:spacing w:val="1"/>
                <w:sz w:val="20"/>
                <w:lang w:val="ru-RU"/>
              </w:rPr>
              <w:t xml:space="preserve"> </w:t>
            </w:r>
            <w:r w:rsidRPr="00943EC1">
              <w:rPr>
                <w:rFonts w:ascii="Times New Roman" w:hAnsi="Times New Roman"/>
                <w:sz w:val="20"/>
                <w:lang w:val="ru-RU"/>
              </w:rPr>
              <w:t>и</w:t>
            </w:r>
            <w:r w:rsidRPr="00943EC1">
              <w:rPr>
                <w:rFonts w:ascii="Times New Roman" w:hAnsi="Times New Roman"/>
                <w:spacing w:val="1"/>
                <w:sz w:val="20"/>
                <w:lang w:val="ru-RU"/>
              </w:rPr>
              <w:t xml:space="preserve"> </w:t>
            </w:r>
            <w:r w:rsidRPr="00943EC1">
              <w:rPr>
                <w:rFonts w:ascii="Times New Roman" w:hAnsi="Times New Roman"/>
                <w:sz w:val="20"/>
                <w:lang w:val="ru-RU"/>
              </w:rPr>
              <w:t>о</w:t>
            </w:r>
            <w:r w:rsidRPr="00943EC1">
              <w:rPr>
                <w:rFonts w:ascii="Times New Roman" w:hAnsi="Times New Roman"/>
                <w:spacing w:val="1"/>
                <w:sz w:val="20"/>
                <w:lang w:val="ru-RU"/>
              </w:rPr>
              <w:t xml:space="preserve"> </w:t>
            </w:r>
            <w:r w:rsidRPr="00943EC1">
              <w:rPr>
                <w:rFonts w:ascii="Times New Roman" w:hAnsi="Times New Roman"/>
                <w:sz w:val="20"/>
                <w:lang w:val="ru-RU"/>
              </w:rPr>
              <w:t>внесении</w:t>
            </w:r>
            <w:r w:rsidRPr="00943EC1">
              <w:rPr>
                <w:rFonts w:ascii="Times New Roman" w:hAnsi="Times New Roman"/>
                <w:spacing w:val="1"/>
                <w:sz w:val="20"/>
                <w:lang w:val="ru-RU"/>
              </w:rPr>
              <w:t xml:space="preserve"> </w:t>
            </w:r>
            <w:r w:rsidRPr="00943EC1">
              <w:rPr>
                <w:rFonts w:ascii="Times New Roman" w:hAnsi="Times New Roman"/>
                <w:sz w:val="20"/>
                <w:lang w:val="ru-RU"/>
              </w:rPr>
              <w:t>изменений</w:t>
            </w:r>
            <w:r w:rsidRPr="00943EC1">
              <w:rPr>
                <w:rFonts w:ascii="Times New Roman" w:hAnsi="Times New Roman"/>
                <w:spacing w:val="1"/>
                <w:sz w:val="20"/>
                <w:lang w:val="ru-RU"/>
              </w:rPr>
              <w:t xml:space="preserve"> </w:t>
            </w:r>
            <w:r w:rsidRPr="00943EC1">
              <w:rPr>
                <w:rFonts w:ascii="Times New Roman" w:hAnsi="Times New Roman"/>
                <w:sz w:val="20"/>
                <w:lang w:val="ru-RU"/>
              </w:rPr>
              <w:t>в</w:t>
            </w:r>
            <w:r w:rsidRPr="00943EC1">
              <w:rPr>
                <w:rFonts w:ascii="Times New Roman" w:hAnsi="Times New Roman"/>
                <w:spacing w:val="1"/>
                <w:sz w:val="20"/>
                <w:lang w:val="ru-RU"/>
              </w:rPr>
              <w:t xml:space="preserve"> </w:t>
            </w:r>
            <w:r w:rsidRPr="00943EC1">
              <w:rPr>
                <w:rFonts w:ascii="Times New Roman" w:hAnsi="Times New Roman"/>
                <w:sz w:val="20"/>
                <w:lang w:val="ru-RU"/>
              </w:rPr>
              <w:t>Положение</w:t>
            </w:r>
            <w:r w:rsidRPr="00943EC1">
              <w:rPr>
                <w:rFonts w:ascii="Times New Roman" w:hAnsi="Times New Roman"/>
                <w:spacing w:val="1"/>
                <w:sz w:val="20"/>
                <w:lang w:val="ru-RU"/>
              </w:rPr>
              <w:t xml:space="preserve"> </w:t>
            </w:r>
            <w:r w:rsidRPr="00943EC1">
              <w:rPr>
                <w:rFonts w:ascii="Times New Roman" w:hAnsi="Times New Roman"/>
                <w:sz w:val="20"/>
                <w:lang w:val="ru-RU"/>
              </w:rPr>
              <w:t>о</w:t>
            </w:r>
            <w:r w:rsidRPr="00943EC1">
              <w:rPr>
                <w:rFonts w:ascii="Times New Roman" w:hAnsi="Times New Roman"/>
                <w:spacing w:val="1"/>
                <w:sz w:val="20"/>
                <w:lang w:val="ru-RU"/>
              </w:rPr>
              <w:t xml:space="preserve"> </w:t>
            </w:r>
            <w:r w:rsidRPr="00943EC1">
              <w:rPr>
                <w:rFonts w:ascii="Times New Roman" w:hAnsi="Times New Roman"/>
                <w:sz w:val="20"/>
                <w:lang w:val="ru-RU"/>
              </w:rPr>
              <w:t>предоставлении</w:t>
            </w:r>
            <w:r w:rsidRPr="00943EC1">
              <w:rPr>
                <w:rFonts w:ascii="Times New Roman" w:hAnsi="Times New Roman"/>
                <w:spacing w:val="1"/>
                <w:sz w:val="20"/>
                <w:lang w:val="ru-RU"/>
              </w:rPr>
              <w:t xml:space="preserve"> </w:t>
            </w:r>
            <w:r w:rsidRPr="00943EC1">
              <w:rPr>
                <w:rFonts w:ascii="Times New Roman" w:hAnsi="Times New Roman"/>
                <w:sz w:val="20"/>
                <w:lang w:val="ru-RU"/>
              </w:rPr>
              <w:t>в</w:t>
            </w:r>
            <w:r w:rsidRPr="00943EC1">
              <w:rPr>
                <w:rFonts w:ascii="Times New Roman" w:hAnsi="Times New Roman"/>
                <w:spacing w:val="1"/>
                <w:sz w:val="20"/>
                <w:lang w:val="ru-RU"/>
              </w:rPr>
              <w:t xml:space="preserve"> </w:t>
            </w:r>
            <w:r w:rsidRPr="00943EC1">
              <w:rPr>
                <w:rFonts w:ascii="Times New Roman" w:hAnsi="Times New Roman"/>
                <w:sz w:val="20"/>
                <w:lang w:val="ru-RU"/>
              </w:rPr>
              <w:t>федеральный</w:t>
            </w:r>
            <w:r w:rsidRPr="00943EC1">
              <w:rPr>
                <w:rFonts w:ascii="Times New Roman" w:hAnsi="Times New Roman"/>
                <w:spacing w:val="1"/>
                <w:sz w:val="20"/>
                <w:lang w:val="ru-RU"/>
              </w:rPr>
              <w:t xml:space="preserve"> </w:t>
            </w:r>
            <w:r w:rsidRPr="00943EC1">
              <w:rPr>
                <w:rFonts w:ascii="Times New Roman" w:hAnsi="Times New Roman"/>
                <w:sz w:val="20"/>
                <w:lang w:val="ru-RU"/>
              </w:rPr>
              <w:t>орган</w:t>
            </w:r>
            <w:r w:rsidRPr="00943EC1">
              <w:rPr>
                <w:rFonts w:ascii="Times New Roman" w:hAnsi="Times New Roman"/>
                <w:spacing w:val="1"/>
                <w:sz w:val="20"/>
                <w:lang w:val="ru-RU"/>
              </w:rPr>
              <w:t xml:space="preserve"> </w:t>
            </w:r>
            <w:r w:rsidRPr="00943EC1">
              <w:rPr>
                <w:rFonts w:ascii="Times New Roman" w:hAnsi="Times New Roman"/>
                <w:sz w:val="20"/>
                <w:lang w:val="ru-RU"/>
              </w:rPr>
              <w:t>исполнительной</w:t>
            </w:r>
            <w:r w:rsidRPr="00943EC1">
              <w:rPr>
                <w:rFonts w:ascii="Times New Roman" w:hAnsi="Times New Roman"/>
                <w:spacing w:val="1"/>
                <w:sz w:val="20"/>
                <w:lang w:val="ru-RU"/>
              </w:rPr>
              <w:t xml:space="preserve"> </w:t>
            </w:r>
            <w:r w:rsidRPr="00943EC1">
              <w:rPr>
                <w:rFonts w:ascii="Times New Roman" w:hAnsi="Times New Roman"/>
                <w:sz w:val="20"/>
                <w:lang w:val="ru-RU"/>
              </w:rPr>
              <w:t>власти</w:t>
            </w:r>
            <w:r w:rsidRPr="00943EC1">
              <w:rPr>
                <w:rFonts w:ascii="Times New Roman" w:hAnsi="Times New Roman"/>
                <w:spacing w:val="1"/>
                <w:sz w:val="20"/>
                <w:lang w:val="ru-RU"/>
              </w:rPr>
              <w:t xml:space="preserve"> </w:t>
            </w:r>
            <w:r w:rsidRPr="00943EC1">
              <w:rPr>
                <w:rFonts w:ascii="Times New Roman" w:hAnsi="Times New Roman"/>
                <w:sz w:val="20"/>
                <w:lang w:val="ru-RU"/>
              </w:rPr>
              <w:t>(его</w:t>
            </w:r>
            <w:r w:rsidRPr="00943EC1">
              <w:rPr>
                <w:rFonts w:ascii="Times New Roman" w:hAnsi="Times New Roman"/>
                <w:spacing w:val="1"/>
                <w:sz w:val="20"/>
                <w:lang w:val="ru-RU"/>
              </w:rPr>
              <w:t xml:space="preserve"> </w:t>
            </w:r>
            <w:r w:rsidRPr="00943EC1">
              <w:rPr>
                <w:rFonts w:ascii="Times New Roman" w:hAnsi="Times New Roman"/>
                <w:sz w:val="20"/>
                <w:lang w:val="ru-RU"/>
              </w:rPr>
              <w:t>территориальные</w:t>
            </w:r>
            <w:r w:rsidRPr="00943EC1">
              <w:rPr>
                <w:rFonts w:ascii="Times New Roman" w:hAnsi="Times New Roman"/>
                <w:spacing w:val="1"/>
                <w:sz w:val="20"/>
                <w:lang w:val="ru-RU"/>
              </w:rPr>
              <w:t xml:space="preserve"> </w:t>
            </w:r>
            <w:r w:rsidRPr="00943EC1">
              <w:rPr>
                <w:rFonts w:ascii="Times New Roman" w:hAnsi="Times New Roman"/>
                <w:sz w:val="20"/>
                <w:lang w:val="ru-RU"/>
              </w:rPr>
              <w:t>органы),</w:t>
            </w:r>
            <w:r w:rsidRPr="00943EC1">
              <w:rPr>
                <w:rFonts w:ascii="Times New Roman" w:hAnsi="Times New Roman"/>
                <w:spacing w:val="1"/>
                <w:sz w:val="20"/>
                <w:lang w:val="ru-RU"/>
              </w:rPr>
              <w:t xml:space="preserve"> </w:t>
            </w:r>
            <w:r w:rsidRPr="00943EC1">
              <w:rPr>
                <w:rFonts w:ascii="Times New Roman" w:hAnsi="Times New Roman"/>
                <w:sz w:val="20"/>
                <w:lang w:val="ru-RU"/>
              </w:rPr>
              <w:t>уполномоченный Правительством Российской Федерации на</w:t>
            </w:r>
            <w:r w:rsidRPr="00943EC1">
              <w:rPr>
                <w:rFonts w:ascii="Times New Roman" w:hAnsi="Times New Roman"/>
                <w:spacing w:val="1"/>
                <w:sz w:val="20"/>
                <w:lang w:val="ru-RU"/>
              </w:rPr>
              <w:t xml:space="preserve"> </w:t>
            </w:r>
            <w:r w:rsidRPr="00943EC1">
              <w:rPr>
                <w:rFonts w:ascii="Times New Roman" w:hAnsi="Times New Roman"/>
                <w:sz w:val="20"/>
                <w:lang w:val="ru-RU"/>
              </w:rPr>
              <w:t>осуществление</w:t>
            </w:r>
            <w:r w:rsidRPr="00943EC1">
              <w:rPr>
                <w:rFonts w:ascii="Times New Roman" w:hAnsi="Times New Roman"/>
                <w:spacing w:val="1"/>
                <w:sz w:val="20"/>
                <w:lang w:val="ru-RU"/>
              </w:rPr>
              <w:t xml:space="preserve"> </w:t>
            </w:r>
            <w:r w:rsidRPr="00943EC1">
              <w:rPr>
                <w:rFonts w:ascii="Times New Roman" w:hAnsi="Times New Roman"/>
                <w:sz w:val="20"/>
                <w:lang w:val="ru-RU"/>
              </w:rPr>
              <w:t>государственного</w:t>
            </w:r>
            <w:r w:rsidRPr="00943EC1">
              <w:rPr>
                <w:rFonts w:ascii="Times New Roman" w:hAnsi="Times New Roman"/>
                <w:spacing w:val="1"/>
                <w:sz w:val="20"/>
                <w:lang w:val="ru-RU"/>
              </w:rPr>
              <w:t xml:space="preserve"> </w:t>
            </w:r>
            <w:r w:rsidRPr="00943EC1">
              <w:rPr>
                <w:rFonts w:ascii="Times New Roman" w:hAnsi="Times New Roman"/>
                <w:sz w:val="20"/>
                <w:lang w:val="ru-RU"/>
              </w:rPr>
              <w:t>кадастрового</w:t>
            </w:r>
            <w:r w:rsidRPr="00943EC1">
              <w:rPr>
                <w:rFonts w:ascii="Times New Roman" w:hAnsi="Times New Roman"/>
                <w:spacing w:val="1"/>
                <w:sz w:val="20"/>
                <w:lang w:val="ru-RU"/>
              </w:rPr>
              <w:t xml:space="preserve"> </w:t>
            </w:r>
            <w:r w:rsidRPr="00943EC1">
              <w:rPr>
                <w:rFonts w:ascii="Times New Roman" w:hAnsi="Times New Roman"/>
                <w:sz w:val="20"/>
                <w:lang w:val="ru-RU"/>
              </w:rPr>
              <w:t>учета,</w:t>
            </w:r>
            <w:r w:rsidRPr="00943EC1">
              <w:rPr>
                <w:rFonts w:ascii="Times New Roman" w:hAnsi="Times New Roman"/>
                <w:spacing w:val="1"/>
                <w:sz w:val="20"/>
                <w:lang w:val="ru-RU"/>
              </w:rPr>
              <w:t xml:space="preserve"> </w:t>
            </w:r>
            <w:r w:rsidRPr="00943EC1">
              <w:rPr>
                <w:rFonts w:ascii="Times New Roman" w:hAnsi="Times New Roman"/>
                <w:sz w:val="20"/>
                <w:lang w:val="ru-RU"/>
              </w:rPr>
              <w:t>государственной</w:t>
            </w:r>
            <w:r w:rsidRPr="00943EC1">
              <w:rPr>
                <w:rFonts w:ascii="Times New Roman" w:hAnsi="Times New Roman"/>
                <w:spacing w:val="1"/>
                <w:sz w:val="20"/>
                <w:lang w:val="ru-RU"/>
              </w:rPr>
              <w:t xml:space="preserve"> </w:t>
            </w:r>
            <w:r w:rsidRPr="00943EC1">
              <w:rPr>
                <w:rFonts w:ascii="Times New Roman" w:hAnsi="Times New Roman"/>
                <w:sz w:val="20"/>
                <w:lang w:val="ru-RU"/>
              </w:rPr>
              <w:t>регистрации</w:t>
            </w:r>
            <w:r w:rsidRPr="00943EC1">
              <w:rPr>
                <w:rFonts w:ascii="Times New Roman" w:hAnsi="Times New Roman"/>
                <w:spacing w:val="1"/>
                <w:sz w:val="20"/>
                <w:lang w:val="ru-RU"/>
              </w:rPr>
              <w:t xml:space="preserve"> </w:t>
            </w:r>
            <w:r w:rsidRPr="00943EC1">
              <w:rPr>
                <w:rFonts w:ascii="Times New Roman" w:hAnsi="Times New Roman"/>
                <w:sz w:val="20"/>
                <w:lang w:val="ru-RU"/>
              </w:rPr>
              <w:t>прав,</w:t>
            </w:r>
            <w:r w:rsidRPr="00943EC1">
              <w:rPr>
                <w:rFonts w:ascii="Times New Roman" w:hAnsi="Times New Roman"/>
                <w:spacing w:val="1"/>
                <w:sz w:val="20"/>
                <w:lang w:val="ru-RU"/>
              </w:rPr>
              <w:t xml:space="preserve"> </w:t>
            </w:r>
            <w:r w:rsidRPr="00943EC1">
              <w:rPr>
                <w:rFonts w:ascii="Times New Roman" w:hAnsi="Times New Roman"/>
                <w:sz w:val="20"/>
                <w:lang w:val="ru-RU"/>
              </w:rPr>
              <w:t>ведение</w:t>
            </w:r>
            <w:r w:rsidRPr="00943EC1">
              <w:rPr>
                <w:rFonts w:ascii="Times New Roman" w:hAnsi="Times New Roman"/>
                <w:spacing w:val="1"/>
                <w:sz w:val="20"/>
                <w:lang w:val="ru-RU"/>
              </w:rPr>
              <w:t xml:space="preserve"> </w:t>
            </w:r>
            <w:r w:rsidRPr="00943EC1">
              <w:rPr>
                <w:rFonts w:ascii="Times New Roman" w:hAnsi="Times New Roman"/>
                <w:sz w:val="20"/>
                <w:lang w:val="ru-RU"/>
              </w:rPr>
              <w:t>Единого</w:t>
            </w:r>
            <w:r w:rsidRPr="00943EC1">
              <w:rPr>
                <w:rFonts w:ascii="Times New Roman" w:hAnsi="Times New Roman"/>
                <w:spacing w:val="1"/>
                <w:sz w:val="20"/>
                <w:lang w:val="ru-RU"/>
              </w:rPr>
              <w:t xml:space="preserve"> </w:t>
            </w:r>
            <w:r w:rsidRPr="00943EC1">
              <w:rPr>
                <w:rFonts w:ascii="Times New Roman" w:hAnsi="Times New Roman"/>
                <w:sz w:val="20"/>
                <w:lang w:val="ru-RU"/>
              </w:rPr>
              <w:t>государственного</w:t>
            </w:r>
            <w:r w:rsidRPr="00943EC1">
              <w:rPr>
                <w:rFonts w:ascii="Times New Roman" w:hAnsi="Times New Roman"/>
                <w:spacing w:val="1"/>
                <w:sz w:val="20"/>
                <w:lang w:val="ru-RU"/>
              </w:rPr>
              <w:t xml:space="preserve"> </w:t>
            </w:r>
            <w:r w:rsidRPr="00943EC1">
              <w:rPr>
                <w:rFonts w:ascii="Times New Roman" w:hAnsi="Times New Roman"/>
                <w:sz w:val="20"/>
                <w:lang w:val="ru-RU"/>
              </w:rPr>
              <w:t>реестра</w:t>
            </w:r>
            <w:r w:rsidRPr="00943EC1">
              <w:rPr>
                <w:rFonts w:ascii="Times New Roman" w:hAnsi="Times New Roman"/>
                <w:spacing w:val="1"/>
                <w:sz w:val="20"/>
                <w:lang w:val="ru-RU"/>
              </w:rPr>
              <w:t xml:space="preserve"> </w:t>
            </w:r>
            <w:r w:rsidRPr="00943EC1">
              <w:rPr>
                <w:rFonts w:ascii="Times New Roman" w:hAnsi="Times New Roman"/>
                <w:sz w:val="20"/>
                <w:lang w:val="ru-RU"/>
              </w:rPr>
              <w:t>недвижимости</w:t>
            </w:r>
            <w:r w:rsidRPr="00943EC1">
              <w:rPr>
                <w:rFonts w:ascii="Times New Roman" w:hAnsi="Times New Roman"/>
                <w:spacing w:val="1"/>
                <w:sz w:val="20"/>
                <w:lang w:val="ru-RU"/>
              </w:rPr>
              <w:t xml:space="preserve"> </w:t>
            </w:r>
            <w:r w:rsidRPr="00943EC1">
              <w:rPr>
                <w:rFonts w:ascii="Times New Roman" w:hAnsi="Times New Roman"/>
                <w:sz w:val="20"/>
                <w:lang w:val="ru-RU"/>
              </w:rPr>
              <w:t>и</w:t>
            </w:r>
            <w:r w:rsidRPr="00943EC1">
              <w:rPr>
                <w:rFonts w:ascii="Times New Roman" w:hAnsi="Times New Roman"/>
                <w:spacing w:val="1"/>
                <w:sz w:val="20"/>
                <w:lang w:val="ru-RU"/>
              </w:rPr>
              <w:t xml:space="preserve"> </w:t>
            </w:r>
            <w:r w:rsidRPr="00943EC1">
              <w:rPr>
                <w:rFonts w:ascii="Times New Roman" w:hAnsi="Times New Roman"/>
                <w:sz w:val="20"/>
                <w:lang w:val="ru-RU"/>
              </w:rPr>
              <w:t>предоставление</w:t>
            </w:r>
            <w:r w:rsidRPr="00943EC1">
              <w:rPr>
                <w:rFonts w:ascii="Times New Roman" w:hAnsi="Times New Roman"/>
                <w:spacing w:val="1"/>
                <w:sz w:val="20"/>
                <w:lang w:val="ru-RU"/>
              </w:rPr>
              <w:t xml:space="preserve"> </w:t>
            </w:r>
            <w:r w:rsidRPr="00943EC1">
              <w:rPr>
                <w:rFonts w:ascii="Times New Roman" w:hAnsi="Times New Roman"/>
                <w:sz w:val="20"/>
                <w:lang w:val="ru-RU"/>
              </w:rPr>
              <w:t>сведений, содержащихся в Едином государственном реестре</w:t>
            </w:r>
            <w:r w:rsidRPr="00943EC1">
              <w:rPr>
                <w:rFonts w:ascii="Times New Roman" w:hAnsi="Times New Roman"/>
                <w:spacing w:val="1"/>
                <w:sz w:val="20"/>
                <w:lang w:val="ru-RU"/>
              </w:rPr>
              <w:t xml:space="preserve"> </w:t>
            </w:r>
            <w:r w:rsidRPr="00943EC1">
              <w:rPr>
                <w:rFonts w:ascii="Times New Roman" w:hAnsi="Times New Roman"/>
                <w:sz w:val="20"/>
                <w:lang w:val="ru-RU"/>
              </w:rPr>
              <w:t>недвижимости,</w:t>
            </w:r>
            <w:r w:rsidRPr="00943EC1">
              <w:rPr>
                <w:rFonts w:ascii="Times New Roman" w:hAnsi="Times New Roman"/>
                <w:spacing w:val="1"/>
                <w:sz w:val="20"/>
                <w:lang w:val="ru-RU"/>
              </w:rPr>
              <w:t xml:space="preserve"> </w:t>
            </w:r>
            <w:r w:rsidRPr="00943EC1">
              <w:rPr>
                <w:rFonts w:ascii="Times New Roman" w:hAnsi="Times New Roman"/>
                <w:sz w:val="20"/>
                <w:lang w:val="ru-RU"/>
              </w:rPr>
              <w:t>федеральными</w:t>
            </w:r>
            <w:r w:rsidRPr="00943EC1">
              <w:rPr>
                <w:rFonts w:ascii="Times New Roman" w:hAnsi="Times New Roman"/>
                <w:spacing w:val="1"/>
                <w:sz w:val="20"/>
                <w:lang w:val="ru-RU"/>
              </w:rPr>
              <w:t xml:space="preserve"> </w:t>
            </w:r>
            <w:r w:rsidRPr="00943EC1">
              <w:rPr>
                <w:rFonts w:ascii="Times New Roman" w:hAnsi="Times New Roman"/>
                <w:sz w:val="20"/>
                <w:lang w:val="ru-RU"/>
              </w:rPr>
              <w:t>органами</w:t>
            </w:r>
            <w:r w:rsidRPr="00943EC1">
              <w:rPr>
                <w:rFonts w:ascii="Times New Roman" w:hAnsi="Times New Roman"/>
                <w:spacing w:val="1"/>
                <w:sz w:val="20"/>
                <w:lang w:val="ru-RU"/>
              </w:rPr>
              <w:t xml:space="preserve"> </w:t>
            </w:r>
            <w:r w:rsidRPr="00943EC1">
              <w:rPr>
                <w:rFonts w:ascii="Times New Roman" w:hAnsi="Times New Roman"/>
                <w:sz w:val="20"/>
                <w:lang w:val="ru-RU"/>
              </w:rPr>
              <w:t>исполнительной</w:t>
            </w:r>
            <w:r w:rsidRPr="00943EC1">
              <w:rPr>
                <w:rFonts w:ascii="Times New Roman" w:hAnsi="Times New Roman"/>
                <w:spacing w:val="1"/>
                <w:sz w:val="20"/>
                <w:lang w:val="ru-RU"/>
              </w:rPr>
              <w:t xml:space="preserve"> </w:t>
            </w:r>
            <w:r w:rsidRPr="00943EC1">
              <w:rPr>
                <w:rFonts w:ascii="Times New Roman" w:hAnsi="Times New Roman"/>
                <w:sz w:val="20"/>
                <w:lang w:val="ru-RU"/>
              </w:rPr>
              <w:t>власти,</w:t>
            </w:r>
            <w:r w:rsidRPr="00943EC1">
              <w:rPr>
                <w:rFonts w:ascii="Times New Roman" w:hAnsi="Times New Roman"/>
                <w:spacing w:val="1"/>
                <w:sz w:val="20"/>
                <w:lang w:val="ru-RU"/>
              </w:rPr>
              <w:t xml:space="preserve"> </w:t>
            </w:r>
            <w:r w:rsidRPr="00943EC1">
              <w:rPr>
                <w:rFonts w:ascii="Times New Roman" w:hAnsi="Times New Roman"/>
                <w:sz w:val="20"/>
                <w:lang w:val="ru-RU"/>
              </w:rPr>
              <w:t>органами</w:t>
            </w:r>
            <w:r w:rsidRPr="00943EC1">
              <w:rPr>
                <w:rFonts w:ascii="Times New Roman" w:hAnsi="Times New Roman"/>
                <w:spacing w:val="1"/>
                <w:sz w:val="20"/>
                <w:lang w:val="ru-RU"/>
              </w:rPr>
              <w:t xml:space="preserve"> </w:t>
            </w:r>
            <w:r w:rsidRPr="00943EC1">
              <w:rPr>
                <w:rFonts w:ascii="Times New Roman" w:hAnsi="Times New Roman"/>
                <w:sz w:val="20"/>
                <w:lang w:val="ru-RU"/>
              </w:rPr>
              <w:t>государственной</w:t>
            </w:r>
            <w:r w:rsidRPr="00943EC1">
              <w:rPr>
                <w:rFonts w:ascii="Times New Roman" w:hAnsi="Times New Roman"/>
                <w:spacing w:val="1"/>
                <w:sz w:val="20"/>
                <w:lang w:val="ru-RU"/>
              </w:rPr>
              <w:t xml:space="preserve"> </w:t>
            </w:r>
            <w:r w:rsidRPr="00943EC1">
              <w:rPr>
                <w:rFonts w:ascii="Times New Roman" w:hAnsi="Times New Roman"/>
                <w:sz w:val="20"/>
                <w:lang w:val="ru-RU"/>
              </w:rPr>
              <w:t>власти</w:t>
            </w:r>
            <w:r w:rsidRPr="00943EC1">
              <w:rPr>
                <w:rFonts w:ascii="Times New Roman" w:hAnsi="Times New Roman"/>
                <w:spacing w:val="1"/>
                <w:sz w:val="20"/>
                <w:lang w:val="ru-RU"/>
              </w:rPr>
              <w:t xml:space="preserve"> </w:t>
            </w:r>
            <w:r w:rsidRPr="00943EC1">
              <w:rPr>
                <w:rFonts w:ascii="Times New Roman" w:hAnsi="Times New Roman"/>
                <w:sz w:val="20"/>
                <w:lang w:val="ru-RU"/>
              </w:rPr>
              <w:t>субъектов</w:t>
            </w:r>
            <w:r w:rsidRPr="00943EC1">
              <w:rPr>
                <w:rFonts w:ascii="Times New Roman" w:hAnsi="Times New Roman"/>
                <w:spacing w:val="-47"/>
                <w:sz w:val="20"/>
                <w:lang w:val="ru-RU"/>
              </w:rPr>
              <w:t xml:space="preserve"> </w:t>
            </w:r>
            <w:r w:rsidRPr="00943EC1">
              <w:rPr>
                <w:rFonts w:ascii="Times New Roman" w:hAnsi="Times New Roman"/>
                <w:sz w:val="20"/>
                <w:lang w:val="ru-RU"/>
              </w:rPr>
              <w:t>Российской Федерации и органами местного самоуправления</w:t>
            </w:r>
            <w:r w:rsidRPr="00943EC1">
              <w:rPr>
                <w:rFonts w:ascii="Times New Roman" w:hAnsi="Times New Roman"/>
                <w:spacing w:val="-47"/>
                <w:sz w:val="20"/>
                <w:lang w:val="ru-RU"/>
              </w:rPr>
              <w:t xml:space="preserve"> </w:t>
            </w:r>
            <w:r w:rsidRPr="00943EC1">
              <w:rPr>
                <w:rFonts w:ascii="Times New Roman" w:hAnsi="Times New Roman"/>
                <w:sz w:val="20"/>
                <w:lang w:val="ru-RU"/>
              </w:rPr>
              <w:t>дополнительных сведений, воспроизводимых на публичных</w:t>
            </w:r>
            <w:r w:rsidRPr="00943EC1">
              <w:rPr>
                <w:rFonts w:ascii="Times New Roman" w:hAnsi="Times New Roman"/>
                <w:spacing w:val="1"/>
                <w:sz w:val="20"/>
                <w:lang w:val="ru-RU"/>
              </w:rPr>
              <w:t xml:space="preserve"> </w:t>
            </w:r>
            <w:r w:rsidRPr="00943EC1">
              <w:rPr>
                <w:rFonts w:ascii="Times New Roman" w:hAnsi="Times New Roman"/>
                <w:sz w:val="20"/>
                <w:lang w:val="ru-RU"/>
              </w:rPr>
              <w:t>кадастровых картах";</w:t>
            </w:r>
          </w:p>
          <w:p w:rsidR="00943EC1" w:rsidRDefault="00943EC1" w:rsidP="00943EC1">
            <w:pPr>
              <w:numPr>
                <w:ilvl w:val="0"/>
                <w:numId w:val="41"/>
              </w:numPr>
              <w:tabs>
                <w:tab w:val="left" w:pos="216"/>
              </w:tabs>
              <w:spacing w:line="229" w:lineRule="exact"/>
              <w:ind w:left="215" w:hanging="106"/>
              <w:rPr>
                <w:rFonts w:ascii="Times New Roman" w:hAnsi="Times New Roman"/>
                <w:sz w:val="20"/>
              </w:rPr>
            </w:pPr>
            <w:r>
              <w:rPr>
                <w:rFonts w:ascii="Times New Roman" w:hAnsi="Times New Roman"/>
                <w:spacing w:val="-1"/>
                <w:sz w:val="20"/>
              </w:rPr>
              <w:t>Правила</w:t>
            </w:r>
            <w:r>
              <w:rPr>
                <w:rFonts w:ascii="Times New Roman" w:hAnsi="Times New Roman"/>
                <w:spacing w:val="-10"/>
                <w:sz w:val="20"/>
              </w:rPr>
              <w:t xml:space="preserve"> </w:t>
            </w:r>
            <w:r>
              <w:rPr>
                <w:rFonts w:ascii="Times New Roman" w:hAnsi="Times New Roman"/>
                <w:spacing w:val="-1"/>
                <w:sz w:val="20"/>
              </w:rPr>
              <w:t>охраны</w:t>
            </w:r>
            <w:r>
              <w:rPr>
                <w:rFonts w:ascii="Times New Roman" w:hAnsi="Times New Roman"/>
                <w:spacing w:val="-8"/>
                <w:sz w:val="20"/>
              </w:rPr>
              <w:t xml:space="preserve"> </w:t>
            </w:r>
            <w:r>
              <w:rPr>
                <w:rFonts w:ascii="Times New Roman" w:hAnsi="Times New Roman"/>
                <w:spacing w:val="-1"/>
                <w:sz w:val="20"/>
              </w:rPr>
              <w:t>магистральных</w:t>
            </w:r>
            <w:r>
              <w:rPr>
                <w:rFonts w:ascii="Times New Roman" w:hAnsi="Times New Roman"/>
                <w:spacing w:val="-8"/>
                <w:sz w:val="20"/>
              </w:rPr>
              <w:t xml:space="preserve"> </w:t>
            </w:r>
            <w:r>
              <w:rPr>
                <w:rFonts w:ascii="Times New Roman" w:hAnsi="Times New Roman"/>
                <w:sz w:val="20"/>
              </w:rPr>
              <w:t>трубопроводов</w:t>
            </w:r>
            <w:r>
              <w:rPr>
                <w:rFonts w:ascii="Times New Roman" w:hAnsi="Times New Roman"/>
                <w:spacing w:val="-8"/>
                <w:sz w:val="20"/>
              </w:rPr>
              <w:t xml:space="preserve"> </w:t>
            </w:r>
            <w:r>
              <w:rPr>
                <w:rFonts w:ascii="Times New Roman" w:hAnsi="Times New Roman"/>
                <w:sz w:val="20"/>
              </w:rPr>
              <w:t>(утверждены</w:t>
            </w:r>
          </w:p>
          <w:p w:rsidR="00943EC1" w:rsidRPr="00943EC1" w:rsidRDefault="00943EC1">
            <w:pPr>
              <w:spacing w:line="228" w:lineRule="exact"/>
              <w:ind w:right="95"/>
              <w:rPr>
                <w:rFonts w:ascii="Times New Roman" w:hAnsi="Times New Roman"/>
                <w:sz w:val="20"/>
                <w:lang w:val="ru-RU"/>
              </w:rPr>
            </w:pPr>
            <w:r w:rsidRPr="00943EC1">
              <w:rPr>
                <w:rFonts w:ascii="Times New Roman" w:hAnsi="Times New Roman"/>
                <w:sz w:val="20"/>
                <w:lang w:val="ru-RU"/>
              </w:rPr>
              <w:t>постановлением</w:t>
            </w:r>
            <w:r w:rsidRPr="00943EC1">
              <w:rPr>
                <w:rFonts w:ascii="Times New Roman" w:hAnsi="Times New Roman"/>
                <w:spacing w:val="1"/>
                <w:sz w:val="20"/>
                <w:lang w:val="ru-RU"/>
              </w:rPr>
              <w:t xml:space="preserve"> </w:t>
            </w:r>
            <w:r w:rsidRPr="00943EC1">
              <w:rPr>
                <w:rFonts w:ascii="Times New Roman" w:hAnsi="Times New Roman"/>
                <w:sz w:val="20"/>
                <w:lang w:val="ru-RU"/>
              </w:rPr>
              <w:t>Федерального</w:t>
            </w:r>
            <w:r w:rsidRPr="00943EC1">
              <w:rPr>
                <w:rFonts w:ascii="Times New Roman" w:hAnsi="Times New Roman"/>
                <w:spacing w:val="1"/>
                <w:sz w:val="20"/>
                <w:lang w:val="ru-RU"/>
              </w:rPr>
              <w:t xml:space="preserve"> </w:t>
            </w:r>
            <w:r w:rsidRPr="00943EC1">
              <w:rPr>
                <w:rFonts w:ascii="Times New Roman" w:hAnsi="Times New Roman"/>
                <w:sz w:val="20"/>
                <w:lang w:val="ru-RU"/>
              </w:rPr>
              <w:t>горного</w:t>
            </w:r>
            <w:r w:rsidRPr="00943EC1">
              <w:rPr>
                <w:rFonts w:ascii="Times New Roman" w:hAnsi="Times New Roman"/>
                <w:spacing w:val="1"/>
                <w:sz w:val="20"/>
                <w:lang w:val="ru-RU"/>
              </w:rPr>
              <w:t xml:space="preserve"> </w:t>
            </w:r>
            <w:r w:rsidRPr="00943EC1">
              <w:rPr>
                <w:rFonts w:ascii="Times New Roman" w:hAnsi="Times New Roman"/>
                <w:sz w:val="20"/>
                <w:lang w:val="ru-RU"/>
              </w:rPr>
              <w:t>и</w:t>
            </w:r>
            <w:r w:rsidRPr="00943EC1">
              <w:rPr>
                <w:rFonts w:ascii="Times New Roman" w:hAnsi="Times New Roman"/>
                <w:spacing w:val="1"/>
                <w:sz w:val="20"/>
                <w:lang w:val="ru-RU"/>
              </w:rPr>
              <w:t xml:space="preserve"> </w:t>
            </w:r>
            <w:r w:rsidRPr="00943EC1">
              <w:rPr>
                <w:rFonts w:ascii="Times New Roman" w:hAnsi="Times New Roman"/>
                <w:sz w:val="20"/>
                <w:lang w:val="ru-RU"/>
              </w:rPr>
              <w:t>промышленного</w:t>
            </w:r>
            <w:r w:rsidRPr="00943EC1">
              <w:rPr>
                <w:rFonts w:ascii="Times New Roman" w:hAnsi="Times New Roman"/>
                <w:spacing w:val="1"/>
                <w:sz w:val="20"/>
                <w:lang w:val="ru-RU"/>
              </w:rPr>
              <w:t xml:space="preserve"> </w:t>
            </w:r>
            <w:hyperlink r:id="rId37" w:history="1">
              <w:r>
                <w:rPr>
                  <w:rStyle w:val="af0"/>
                  <w:rFonts w:ascii="Times New Roman" w:hAnsi="Times New Roman"/>
                  <w:sz w:val="20"/>
                  <w:lang w:val="ru-RU"/>
                </w:rPr>
                <w:t>надзор</w:t>
              </w:r>
            </w:hyperlink>
            <w:r w:rsidRPr="00943EC1">
              <w:rPr>
                <w:rFonts w:ascii="Times New Roman" w:hAnsi="Times New Roman"/>
                <w:sz w:val="20"/>
                <w:lang w:val="ru-RU"/>
              </w:rPr>
              <w:t>а России</w:t>
            </w:r>
            <w:r w:rsidRPr="00943EC1">
              <w:rPr>
                <w:rFonts w:ascii="Times New Roman" w:hAnsi="Times New Roman"/>
                <w:spacing w:val="2"/>
                <w:sz w:val="20"/>
                <w:lang w:val="ru-RU"/>
              </w:rPr>
              <w:t xml:space="preserve"> </w:t>
            </w:r>
            <w:r w:rsidRPr="00943EC1">
              <w:rPr>
                <w:rFonts w:ascii="Times New Roman" w:hAnsi="Times New Roman"/>
                <w:sz w:val="20"/>
                <w:lang w:val="ru-RU"/>
              </w:rPr>
              <w:t>от</w:t>
            </w:r>
            <w:r w:rsidRPr="00943EC1">
              <w:rPr>
                <w:rFonts w:ascii="Times New Roman" w:hAnsi="Times New Roman"/>
                <w:spacing w:val="-2"/>
                <w:sz w:val="20"/>
                <w:lang w:val="ru-RU"/>
              </w:rPr>
              <w:t xml:space="preserve"> </w:t>
            </w:r>
            <w:r w:rsidRPr="00943EC1">
              <w:rPr>
                <w:rFonts w:ascii="Times New Roman" w:hAnsi="Times New Roman"/>
                <w:sz w:val="20"/>
                <w:lang w:val="ru-RU"/>
              </w:rPr>
              <w:t>22 апреля</w:t>
            </w:r>
            <w:r w:rsidRPr="00943EC1">
              <w:rPr>
                <w:rFonts w:ascii="Times New Roman" w:hAnsi="Times New Roman"/>
                <w:spacing w:val="-2"/>
                <w:sz w:val="20"/>
                <w:lang w:val="ru-RU"/>
              </w:rPr>
              <w:t xml:space="preserve"> </w:t>
            </w:r>
            <w:r w:rsidRPr="00943EC1">
              <w:rPr>
                <w:rFonts w:ascii="Times New Roman" w:hAnsi="Times New Roman"/>
                <w:sz w:val="20"/>
                <w:lang w:val="ru-RU"/>
              </w:rPr>
              <w:t>1992</w:t>
            </w:r>
            <w:r w:rsidRPr="00943EC1">
              <w:rPr>
                <w:rFonts w:ascii="Times New Roman" w:hAnsi="Times New Roman"/>
                <w:spacing w:val="-2"/>
                <w:sz w:val="20"/>
                <w:lang w:val="ru-RU"/>
              </w:rPr>
              <w:t xml:space="preserve"> </w:t>
            </w:r>
            <w:r w:rsidRPr="00943EC1">
              <w:rPr>
                <w:rFonts w:ascii="Times New Roman" w:hAnsi="Times New Roman"/>
                <w:sz w:val="20"/>
                <w:lang w:val="ru-RU"/>
              </w:rPr>
              <w:t>года</w:t>
            </w:r>
            <w:r w:rsidRPr="00943EC1">
              <w:rPr>
                <w:rFonts w:ascii="Times New Roman" w:hAnsi="Times New Roman"/>
                <w:spacing w:val="1"/>
                <w:sz w:val="20"/>
                <w:lang w:val="ru-RU"/>
              </w:rPr>
              <w:t xml:space="preserve"> </w:t>
            </w:r>
            <w:r w:rsidRPr="00943EC1">
              <w:rPr>
                <w:rFonts w:ascii="Times New Roman" w:hAnsi="Times New Roman"/>
                <w:sz w:val="20"/>
                <w:lang w:val="ru-RU"/>
              </w:rPr>
              <w:t>№</w:t>
            </w:r>
            <w:r w:rsidRPr="00943EC1">
              <w:rPr>
                <w:rFonts w:ascii="Times New Roman" w:hAnsi="Times New Roman"/>
                <w:spacing w:val="1"/>
                <w:sz w:val="20"/>
                <w:lang w:val="ru-RU"/>
              </w:rPr>
              <w:t xml:space="preserve"> </w:t>
            </w:r>
            <w:r w:rsidRPr="00943EC1">
              <w:rPr>
                <w:rFonts w:ascii="Times New Roman" w:hAnsi="Times New Roman"/>
                <w:sz w:val="20"/>
                <w:lang w:val="ru-RU"/>
              </w:rPr>
              <w:t>9);</w:t>
            </w:r>
          </w:p>
        </w:tc>
      </w:tr>
    </w:tbl>
    <w:p w:rsidR="00943EC1" w:rsidRDefault="00943EC1" w:rsidP="00943EC1">
      <w:pPr>
        <w:rPr>
          <w:rFonts w:ascii="Times New Roman" w:hAnsi="Times New Roman"/>
          <w:sz w:val="20"/>
        </w:rPr>
        <w:sectPr w:rsidR="00943EC1">
          <w:pgSz w:w="11910" w:h="16840"/>
          <w:pgMar w:top="620" w:right="570" w:bottom="660" w:left="1134" w:header="144" w:footer="474" w:gutter="0"/>
          <w:cols w:space="720"/>
        </w:sectPr>
      </w:pPr>
    </w:p>
    <w:p w:rsidR="00943EC1" w:rsidRDefault="00943EC1" w:rsidP="00943EC1">
      <w:pPr>
        <w:widowControl w:val="0"/>
        <w:autoSpaceDE w:val="0"/>
        <w:autoSpaceDN w:val="0"/>
        <w:spacing w:before="11"/>
        <w:rPr>
          <w:rFonts w:ascii="Times New Roman" w:hAnsi="Times New Roman"/>
          <w:sz w:val="6"/>
          <w:szCs w:val="28"/>
          <w:lang w:eastAsia="en-US"/>
        </w:rPr>
      </w:pPr>
    </w:p>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2977"/>
        <w:gridCol w:w="5530"/>
      </w:tblGrid>
      <w:tr w:rsidR="00943EC1" w:rsidTr="00943EC1">
        <w:trPr>
          <w:trHeight w:val="230"/>
        </w:trPr>
        <w:tc>
          <w:tcPr>
            <w:tcW w:w="852" w:type="dxa"/>
            <w:tcBorders>
              <w:top w:val="single" w:sz="4" w:space="0" w:color="000000"/>
              <w:left w:val="single" w:sz="4" w:space="0" w:color="000000"/>
              <w:bottom w:val="single" w:sz="4" w:space="0" w:color="000000"/>
              <w:right w:val="single" w:sz="4" w:space="0" w:color="000000"/>
            </w:tcBorders>
            <w:hideMark/>
          </w:tcPr>
          <w:p w:rsidR="00943EC1" w:rsidRDefault="00943EC1">
            <w:pPr>
              <w:spacing w:line="210" w:lineRule="exact"/>
              <w:ind w:right="125"/>
              <w:jc w:val="center"/>
              <w:rPr>
                <w:rFonts w:ascii="Times New Roman" w:hAnsi="Times New Roman"/>
                <w:b/>
                <w:sz w:val="20"/>
                <w:szCs w:val="22"/>
              </w:rPr>
            </w:pPr>
            <w:r>
              <w:rPr>
                <w:rFonts w:ascii="Times New Roman" w:hAnsi="Times New Roman"/>
                <w:b/>
                <w:sz w:val="20"/>
              </w:rPr>
              <w:t>№ п/п</w:t>
            </w:r>
          </w:p>
        </w:tc>
        <w:tc>
          <w:tcPr>
            <w:tcW w:w="2977" w:type="dxa"/>
            <w:tcBorders>
              <w:top w:val="single" w:sz="4" w:space="0" w:color="000000"/>
              <w:left w:val="single" w:sz="4" w:space="0" w:color="000000"/>
              <w:bottom w:val="single" w:sz="4" w:space="0" w:color="000000"/>
              <w:right w:val="single" w:sz="4" w:space="0" w:color="000000"/>
            </w:tcBorders>
            <w:hideMark/>
          </w:tcPr>
          <w:p w:rsidR="00943EC1" w:rsidRDefault="00943EC1">
            <w:pPr>
              <w:spacing w:line="210" w:lineRule="exact"/>
              <w:ind w:right="1036"/>
              <w:jc w:val="center"/>
              <w:rPr>
                <w:rFonts w:ascii="Times New Roman" w:hAnsi="Times New Roman"/>
                <w:b/>
                <w:sz w:val="20"/>
              </w:rPr>
            </w:pPr>
            <w:r>
              <w:rPr>
                <w:rFonts w:ascii="Times New Roman" w:hAnsi="Times New Roman"/>
                <w:b/>
                <w:sz w:val="20"/>
              </w:rPr>
              <w:t>Вид</w:t>
            </w:r>
            <w:r>
              <w:rPr>
                <w:rFonts w:ascii="Times New Roman" w:hAnsi="Times New Roman"/>
                <w:b/>
                <w:spacing w:val="-1"/>
                <w:sz w:val="20"/>
              </w:rPr>
              <w:t xml:space="preserve"> </w:t>
            </w:r>
            <w:r>
              <w:rPr>
                <w:rFonts w:ascii="Times New Roman" w:hAnsi="Times New Roman"/>
                <w:b/>
                <w:sz w:val="20"/>
              </w:rPr>
              <w:t>зоны</w:t>
            </w:r>
          </w:p>
        </w:tc>
        <w:tc>
          <w:tcPr>
            <w:tcW w:w="5530" w:type="dxa"/>
            <w:tcBorders>
              <w:top w:val="single" w:sz="4" w:space="0" w:color="000000"/>
              <w:left w:val="single" w:sz="4" w:space="0" w:color="000000"/>
              <w:bottom w:val="single" w:sz="4" w:space="0" w:color="000000"/>
              <w:right w:val="single" w:sz="4" w:space="0" w:color="000000"/>
            </w:tcBorders>
            <w:hideMark/>
          </w:tcPr>
          <w:p w:rsidR="00943EC1" w:rsidRDefault="00943EC1">
            <w:pPr>
              <w:spacing w:line="210" w:lineRule="exact"/>
              <w:ind w:right="2240"/>
              <w:jc w:val="center"/>
              <w:rPr>
                <w:rFonts w:ascii="Times New Roman" w:hAnsi="Times New Roman"/>
                <w:b/>
                <w:sz w:val="20"/>
              </w:rPr>
            </w:pPr>
            <w:r>
              <w:rPr>
                <w:rFonts w:ascii="Times New Roman" w:hAnsi="Times New Roman"/>
                <w:b/>
                <w:sz w:val="20"/>
              </w:rPr>
              <w:t>Основание</w:t>
            </w:r>
          </w:p>
        </w:tc>
      </w:tr>
      <w:tr w:rsidR="00943EC1" w:rsidTr="00943EC1">
        <w:trPr>
          <w:trHeight w:val="4115"/>
        </w:trPr>
        <w:tc>
          <w:tcPr>
            <w:tcW w:w="852" w:type="dxa"/>
            <w:tcBorders>
              <w:top w:val="single" w:sz="4" w:space="0" w:color="000000"/>
              <w:left w:val="single" w:sz="4" w:space="0" w:color="000000"/>
              <w:bottom w:val="single" w:sz="4" w:space="0" w:color="000000"/>
              <w:right w:val="single" w:sz="4" w:space="0" w:color="000000"/>
            </w:tcBorders>
          </w:tcPr>
          <w:p w:rsidR="00943EC1" w:rsidRDefault="00943EC1">
            <w:pPr>
              <w:rPr>
                <w:rFonts w:ascii="Times New Roman" w:hAnsi="Times New Roman"/>
                <w:sz w:val="18"/>
              </w:rPr>
            </w:pPr>
          </w:p>
        </w:tc>
        <w:tc>
          <w:tcPr>
            <w:tcW w:w="2977" w:type="dxa"/>
            <w:tcBorders>
              <w:top w:val="single" w:sz="4" w:space="0" w:color="000000"/>
              <w:left w:val="single" w:sz="4" w:space="0" w:color="000000"/>
              <w:bottom w:val="single" w:sz="4" w:space="0" w:color="000000"/>
              <w:right w:val="single" w:sz="4" w:space="0" w:color="000000"/>
            </w:tcBorders>
          </w:tcPr>
          <w:p w:rsidR="00943EC1" w:rsidRDefault="00943EC1">
            <w:pPr>
              <w:rPr>
                <w:rFonts w:ascii="Times New Roman" w:hAnsi="Times New Roman"/>
                <w:sz w:val="18"/>
              </w:rPr>
            </w:pPr>
          </w:p>
        </w:tc>
        <w:tc>
          <w:tcPr>
            <w:tcW w:w="5530" w:type="dxa"/>
            <w:tcBorders>
              <w:top w:val="single" w:sz="4" w:space="0" w:color="000000"/>
              <w:left w:val="single" w:sz="4" w:space="0" w:color="000000"/>
              <w:bottom w:val="single" w:sz="4" w:space="0" w:color="000000"/>
              <w:right w:val="single" w:sz="4" w:space="0" w:color="000000"/>
            </w:tcBorders>
            <w:hideMark/>
          </w:tcPr>
          <w:p w:rsidR="00943EC1" w:rsidRPr="00943EC1" w:rsidRDefault="00943EC1">
            <w:pPr>
              <w:ind w:right="95"/>
              <w:rPr>
                <w:rFonts w:ascii="Times New Roman" w:hAnsi="Times New Roman"/>
                <w:sz w:val="20"/>
                <w:lang w:val="ru-RU"/>
              </w:rPr>
            </w:pPr>
            <w:r w:rsidRPr="00943EC1">
              <w:rPr>
                <w:rFonts w:ascii="Times New Roman" w:hAnsi="Times New Roman"/>
                <w:sz w:val="20"/>
                <w:lang w:val="ru-RU"/>
              </w:rPr>
              <w:t>- постановление Правительства Российской Федерации от 20</w:t>
            </w:r>
            <w:r w:rsidRPr="00943EC1">
              <w:rPr>
                <w:rFonts w:ascii="Times New Roman" w:hAnsi="Times New Roman"/>
                <w:spacing w:val="1"/>
                <w:sz w:val="20"/>
                <w:lang w:val="ru-RU"/>
              </w:rPr>
              <w:t xml:space="preserve"> </w:t>
            </w:r>
            <w:r w:rsidRPr="00943EC1">
              <w:rPr>
                <w:rFonts w:ascii="Times New Roman" w:hAnsi="Times New Roman"/>
                <w:sz w:val="20"/>
                <w:lang w:val="ru-RU"/>
              </w:rPr>
              <w:t>ноября 2000 года № 878 "Об утверждении Правил охраны</w:t>
            </w:r>
            <w:r w:rsidRPr="00943EC1">
              <w:rPr>
                <w:rFonts w:ascii="Times New Roman" w:hAnsi="Times New Roman"/>
                <w:spacing w:val="1"/>
                <w:sz w:val="20"/>
                <w:lang w:val="ru-RU"/>
              </w:rPr>
              <w:t xml:space="preserve"> </w:t>
            </w:r>
            <w:r w:rsidRPr="00943EC1">
              <w:rPr>
                <w:rFonts w:ascii="Times New Roman" w:hAnsi="Times New Roman"/>
                <w:sz w:val="20"/>
                <w:lang w:val="ru-RU"/>
              </w:rPr>
              <w:t>газораспределительных сетей"</w:t>
            </w:r>
          </w:p>
        </w:tc>
      </w:tr>
      <w:tr w:rsidR="00943EC1" w:rsidTr="00943EC1">
        <w:trPr>
          <w:trHeight w:val="5751"/>
        </w:trPr>
        <w:tc>
          <w:tcPr>
            <w:tcW w:w="852" w:type="dxa"/>
            <w:tcBorders>
              <w:top w:val="single" w:sz="4" w:space="0" w:color="000000"/>
              <w:left w:val="single" w:sz="4" w:space="0" w:color="000000"/>
              <w:bottom w:val="single" w:sz="4" w:space="0" w:color="000000"/>
              <w:right w:val="single" w:sz="4" w:space="0" w:color="000000"/>
            </w:tcBorders>
            <w:hideMark/>
          </w:tcPr>
          <w:p w:rsidR="00943EC1" w:rsidRDefault="00943EC1">
            <w:pPr>
              <w:spacing w:before="1"/>
              <w:jc w:val="center"/>
              <w:rPr>
                <w:rFonts w:ascii="Times New Roman" w:hAnsi="Times New Roman"/>
                <w:sz w:val="20"/>
              </w:rPr>
            </w:pPr>
            <w:r>
              <w:rPr>
                <w:rFonts w:ascii="Times New Roman" w:hAnsi="Times New Roman"/>
                <w:sz w:val="20"/>
              </w:rPr>
              <w:t>3</w:t>
            </w:r>
          </w:p>
        </w:tc>
        <w:tc>
          <w:tcPr>
            <w:tcW w:w="2977" w:type="dxa"/>
            <w:tcBorders>
              <w:top w:val="single" w:sz="4" w:space="0" w:color="000000"/>
              <w:left w:val="single" w:sz="4" w:space="0" w:color="000000"/>
              <w:bottom w:val="single" w:sz="4" w:space="0" w:color="000000"/>
              <w:right w:val="single" w:sz="4" w:space="0" w:color="000000"/>
            </w:tcBorders>
            <w:hideMark/>
          </w:tcPr>
          <w:p w:rsidR="00943EC1" w:rsidRPr="00943EC1" w:rsidRDefault="00943EC1">
            <w:pPr>
              <w:spacing w:before="1"/>
              <w:ind w:right="145"/>
              <w:rPr>
                <w:rFonts w:ascii="Times New Roman" w:hAnsi="Times New Roman"/>
                <w:sz w:val="20"/>
                <w:lang w:val="ru-RU"/>
              </w:rPr>
            </w:pPr>
            <w:r w:rsidRPr="00943EC1">
              <w:rPr>
                <w:rFonts w:ascii="Times New Roman" w:hAnsi="Times New Roman"/>
                <w:sz w:val="20"/>
                <w:lang w:val="ru-RU"/>
              </w:rPr>
              <w:t>Зона минимальных расстояний</w:t>
            </w:r>
            <w:r w:rsidRPr="00943EC1">
              <w:rPr>
                <w:rFonts w:ascii="Times New Roman" w:hAnsi="Times New Roman"/>
                <w:spacing w:val="-47"/>
                <w:sz w:val="20"/>
                <w:lang w:val="ru-RU"/>
              </w:rPr>
              <w:t xml:space="preserve"> </w:t>
            </w:r>
            <w:r w:rsidRPr="00943EC1">
              <w:rPr>
                <w:rFonts w:ascii="Times New Roman" w:hAnsi="Times New Roman"/>
                <w:sz w:val="20"/>
                <w:lang w:val="ru-RU"/>
              </w:rPr>
              <w:t>до магистральных или</w:t>
            </w:r>
            <w:r w:rsidRPr="00943EC1">
              <w:rPr>
                <w:rFonts w:ascii="Times New Roman" w:hAnsi="Times New Roman"/>
                <w:spacing w:val="1"/>
                <w:sz w:val="20"/>
                <w:lang w:val="ru-RU"/>
              </w:rPr>
              <w:t xml:space="preserve"> </w:t>
            </w:r>
            <w:r w:rsidRPr="00943EC1">
              <w:rPr>
                <w:rFonts w:ascii="Times New Roman" w:hAnsi="Times New Roman"/>
                <w:sz w:val="20"/>
                <w:lang w:val="ru-RU"/>
              </w:rPr>
              <w:t>промышленных трубопроводов</w:t>
            </w:r>
            <w:r w:rsidRPr="00943EC1">
              <w:rPr>
                <w:rFonts w:ascii="Times New Roman" w:hAnsi="Times New Roman"/>
                <w:spacing w:val="-47"/>
                <w:sz w:val="20"/>
                <w:lang w:val="ru-RU"/>
              </w:rPr>
              <w:t xml:space="preserve"> </w:t>
            </w:r>
            <w:r w:rsidRPr="00943EC1">
              <w:rPr>
                <w:rFonts w:ascii="Times New Roman" w:hAnsi="Times New Roman"/>
                <w:sz w:val="20"/>
                <w:lang w:val="ru-RU"/>
              </w:rPr>
              <w:t>(газопроводов, нефтепроводов</w:t>
            </w:r>
            <w:r w:rsidRPr="00943EC1">
              <w:rPr>
                <w:rFonts w:ascii="Times New Roman" w:hAnsi="Times New Roman"/>
                <w:spacing w:val="1"/>
                <w:sz w:val="20"/>
                <w:lang w:val="ru-RU"/>
              </w:rPr>
              <w:t xml:space="preserve"> </w:t>
            </w:r>
            <w:r w:rsidRPr="00943EC1">
              <w:rPr>
                <w:rFonts w:ascii="Times New Roman" w:hAnsi="Times New Roman"/>
                <w:sz w:val="20"/>
                <w:lang w:val="ru-RU"/>
              </w:rPr>
              <w:t>и</w:t>
            </w:r>
            <w:r w:rsidRPr="00943EC1">
              <w:rPr>
                <w:rFonts w:ascii="Times New Roman" w:hAnsi="Times New Roman"/>
                <w:spacing w:val="1"/>
                <w:sz w:val="20"/>
                <w:lang w:val="ru-RU"/>
              </w:rPr>
              <w:t xml:space="preserve"> </w:t>
            </w:r>
            <w:r w:rsidRPr="00943EC1">
              <w:rPr>
                <w:rFonts w:ascii="Times New Roman" w:hAnsi="Times New Roman"/>
                <w:sz w:val="20"/>
                <w:lang w:val="ru-RU"/>
              </w:rPr>
              <w:t>нефтепродуктопроводов,</w:t>
            </w:r>
            <w:r w:rsidRPr="00943EC1">
              <w:rPr>
                <w:rFonts w:ascii="Times New Roman" w:hAnsi="Times New Roman"/>
                <w:spacing w:val="1"/>
                <w:sz w:val="20"/>
                <w:lang w:val="ru-RU"/>
              </w:rPr>
              <w:t xml:space="preserve"> </w:t>
            </w:r>
            <w:r w:rsidRPr="00943EC1">
              <w:rPr>
                <w:rFonts w:ascii="Times New Roman" w:hAnsi="Times New Roman"/>
                <w:sz w:val="20"/>
                <w:lang w:val="ru-RU"/>
              </w:rPr>
              <w:t>аммиакопроводов)</w:t>
            </w:r>
          </w:p>
        </w:tc>
        <w:tc>
          <w:tcPr>
            <w:tcW w:w="5530" w:type="dxa"/>
            <w:tcBorders>
              <w:top w:val="single" w:sz="4" w:space="0" w:color="000000"/>
              <w:left w:val="single" w:sz="4" w:space="0" w:color="000000"/>
              <w:bottom w:val="single" w:sz="4" w:space="0" w:color="000000"/>
              <w:right w:val="single" w:sz="4" w:space="0" w:color="000000"/>
            </w:tcBorders>
            <w:hideMark/>
          </w:tcPr>
          <w:p w:rsidR="00943EC1" w:rsidRPr="00943EC1" w:rsidRDefault="00943EC1" w:rsidP="00943EC1">
            <w:pPr>
              <w:numPr>
                <w:ilvl w:val="0"/>
                <w:numId w:val="42"/>
              </w:numPr>
              <w:tabs>
                <w:tab w:val="left" w:pos="279"/>
              </w:tabs>
              <w:spacing w:before="1"/>
              <w:ind w:right="93"/>
              <w:rPr>
                <w:rFonts w:ascii="Times New Roman" w:hAnsi="Times New Roman"/>
                <w:sz w:val="20"/>
                <w:lang w:val="ru-RU"/>
              </w:rPr>
            </w:pPr>
            <w:r w:rsidRPr="00943EC1">
              <w:rPr>
                <w:rFonts w:ascii="Times New Roman" w:hAnsi="Times New Roman"/>
                <w:sz w:val="20"/>
                <w:lang w:val="ru-RU"/>
              </w:rPr>
              <w:t>Федеральный</w:t>
            </w:r>
            <w:r w:rsidRPr="00943EC1">
              <w:rPr>
                <w:rFonts w:ascii="Times New Roman" w:hAnsi="Times New Roman"/>
                <w:spacing w:val="1"/>
                <w:sz w:val="20"/>
                <w:lang w:val="ru-RU"/>
              </w:rPr>
              <w:t xml:space="preserve"> </w:t>
            </w:r>
            <w:r w:rsidRPr="00943EC1">
              <w:rPr>
                <w:rFonts w:ascii="Times New Roman" w:hAnsi="Times New Roman"/>
                <w:sz w:val="20"/>
                <w:lang w:val="ru-RU"/>
              </w:rPr>
              <w:t>закон</w:t>
            </w:r>
            <w:r w:rsidRPr="00943EC1">
              <w:rPr>
                <w:rFonts w:ascii="Times New Roman" w:hAnsi="Times New Roman"/>
                <w:spacing w:val="1"/>
                <w:sz w:val="20"/>
                <w:lang w:val="ru-RU"/>
              </w:rPr>
              <w:t xml:space="preserve"> </w:t>
            </w:r>
            <w:r w:rsidRPr="00943EC1">
              <w:rPr>
                <w:rFonts w:ascii="Times New Roman" w:hAnsi="Times New Roman"/>
                <w:sz w:val="20"/>
                <w:lang w:val="ru-RU"/>
              </w:rPr>
              <w:t>от</w:t>
            </w:r>
            <w:r w:rsidRPr="00943EC1">
              <w:rPr>
                <w:rFonts w:ascii="Times New Roman" w:hAnsi="Times New Roman"/>
                <w:spacing w:val="1"/>
                <w:sz w:val="20"/>
                <w:lang w:val="ru-RU"/>
              </w:rPr>
              <w:t xml:space="preserve"> </w:t>
            </w:r>
            <w:r w:rsidRPr="00943EC1">
              <w:rPr>
                <w:rFonts w:ascii="Times New Roman" w:hAnsi="Times New Roman"/>
                <w:sz w:val="20"/>
                <w:lang w:val="ru-RU"/>
              </w:rPr>
              <w:t>31</w:t>
            </w:r>
            <w:r w:rsidRPr="00943EC1">
              <w:rPr>
                <w:rFonts w:ascii="Times New Roman" w:hAnsi="Times New Roman"/>
                <w:spacing w:val="1"/>
                <w:sz w:val="20"/>
                <w:lang w:val="ru-RU"/>
              </w:rPr>
              <w:t xml:space="preserve"> </w:t>
            </w:r>
            <w:r w:rsidRPr="00943EC1">
              <w:rPr>
                <w:rFonts w:ascii="Times New Roman" w:hAnsi="Times New Roman"/>
                <w:sz w:val="20"/>
                <w:lang w:val="ru-RU"/>
              </w:rPr>
              <w:t>марта</w:t>
            </w:r>
            <w:r w:rsidRPr="00943EC1">
              <w:rPr>
                <w:rFonts w:ascii="Times New Roman" w:hAnsi="Times New Roman"/>
                <w:spacing w:val="1"/>
                <w:sz w:val="20"/>
                <w:lang w:val="ru-RU"/>
              </w:rPr>
              <w:t xml:space="preserve"> </w:t>
            </w:r>
            <w:r w:rsidRPr="00943EC1">
              <w:rPr>
                <w:rFonts w:ascii="Times New Roman" w:hAnsi="Times New Roman"/>
                <w:sz w:val="20"/>
                <w:lang w:val="ru-RU"/>
              </w:rPr>
              <w:t>1999</w:t>
            </w:r>
            <w:r w:rsidRPr="00943EC1">
              <w:rPr>
                <w:rFonts w:ascii="Times New Roman" w:hAnsi="Times New Roman"/>
                <w:spacing w:val="1"/>
                <w:sz w:val="20"/>
                <w:lang w:val="ru-RU"/>
              </w:rPr>
              <w:t xml:space="preserve"> </w:t>
            </w:r>
            <w:r w:rsidRPr="00943EC1">
              <w:rPr>
                <w:rFonts w:ascii="Times New Roman" w:hAnsi="Times New Roman"/>
                <w:sz w:val="20"/>
                <w:lang w:val="ru-RU"/>
              </w:rPr>
              <w:t>года</w:t>
            </w:r>
            <w:r w:rsidRPr="00943EC1">
              <w:rPr>
                <w:rFonts w:ascii="Times New Roman" w:hAnsi="Times New Roman"/>
                <w:spacing w:val="1"/>
                <w:sz w:val="20"/>
                <w:lang w:val="ru-RU"/>
              </w:rPr>
              <w:t xml:space="preserve"> </w:t>
            </w:r>
            <w:r w:rsidRPr="00943EC1">
              <w:rPr>
                <w:rFonts w:ascii="Times New Roman" w:hAnsi="Times New Roman"/>
                <w:sz w:val="20"/>
                <w:lang w:val="ru-RU"/>
              </w:rPr>
              <w:t>№</w:t>
            </w:r>
            <w:r w:rsidRPr="00943EC1">
              <w:rPr>
                <w:rFonts w:ascii="Times New Roman" w:hAnsi="Times New Roman"/>
                <w:spacing w:val="1"/>
                <w:sz w:val="20"/>
                <w:lang w:val="ru-RU"/>
              </w:rPr>
              <w:t xml:space="preserve"> </w:t>
            </w:r>
            <w:r w:rsidRPr="00943EC1">
              <w:rPr>
                <w:rFonts w:ascii="Times New Roman" w:hAnsi="Times New Roman"/>
                <w:sz w:val="20"/>
                <w:lang w:val="ru-RU"/>
              </w:rPr>
              <w:t>69-ФЗ</w:t>
            </w:r>
            <w:r w:rsidRPr="00943EC1">
              <w:rPr>
                <w:rFonts w:ascii="Times New Roman" w:hAnsi="Times New Roman"/>
                <w:spacing w:val="1"/>
                <w:sz w:val="20"/>
                <w:lang w:val="ru-RU"/>
              </w:rPr>
              <w:t xml:space="preserve"> </w:t>
            </w:r>
            <w:r w:rsidRPr="00943EC1">
              <w:rPr>
                <w:rFonts w:ascii="Times New Roman" w:hAnsi="Times New Roman"/>
                <w:sz w:val="20"/>
                <w:lang w:val="ru-RU"/>
              </w:rPr>
              <w:t>"О</w:t>
            </w:r>
            <w:r w:rsidRPr="00943EC1">
              <w:rPr>
                <w:rFonts w:ascii="Times New Roman" w:hAnsi="Times New Roman"/>
                <w:spacing w:val="-47"/>
                <w:sz w:val="20"/>
                <w:lang w:val="ru-RU"/>
              </w:rPr>
              <w:t xml:space="preserve"> </w:t>
            </w:r>
            <w:r w:rsidRPr="00943EC1">
              <w:rPr>
                <w:rFonts w:ascii="Times New Roman" w:hAnsi="Times New Roman"/>
                <w:sz w:val="20"/>
                <w:lang w:val="ru-RU"/>
              </w:rPr>
              <w:t>газоснабжении</w:t>
            </w:r>
            <w:r w:rsidRPr="00943EC1">
              <w:rPr>
                <w:rFonts w:ascii="Times New Roman" w:hAnsi="Times New Roman"/>
                <w:spacing w:val="-3"/>
                <w:sz w:val="20"/>
                <w:lang w:val="ru-RU"/>
              </w:rPr>
              <w:t xml:space="preserve"> </w:t>
            </w:r>
            <w:r w:rsidRPr="00943EC1">
              <w:rPr>
                <w:rFonts w:ascii="Times New Roman" w:hAnsi="Times New Roman"/>
                <w:sz w:val="20"/>
                <w:lang w:val="ru-RU"/>
              </w:rPr>
              <w:t>в</w:t>
            </w:r>
            <w:r w:rsidRPr="00943EC1">
              <w:rPr>
                <w:rFonts w:ascii="Times New Roman" w:hAnsi="Times New Roman"/>
                <w:spacing w:val="-1"/>
                <w:sz w:val="20"/>
                <w:lang w:val="ru-RU"/>
              </w:rPr>
              <w:t xml:space="preserve"> </w:t>
            </w:r>
            <w:r w:rsidRPr="00943EC1">
              <w:rPr>
                <w:rFonts w:ascii="Times New Roman" w:hAnsi="Times New Roman"/>
                <w:sz w:val="20"/>
                <w:lang w:val="ru-RU"/>
              </w:rPr>
              <w:t>Российской</w:t>
            </w:r>
            <w:r w:rsidRPr="00943EC1">
              <w:rPr>
                <w:rFonts w:ascii="Times New Roman" w:hAnsi="Times New Roman"/>
                <w:spacing w:val="1"/>
                <w:sz w:val="20"/>
                <w:lang w:val="ru-RU"/>
              </w:rPr>
              <w:t xml:space="preserve"> </w:t>
            </w:r>
            <w:r w:rsidRPr="00943EC1">
              <w:rPr>
                <w:rFonts w:ascii="Times New Roman" w:hAnsi="Times New Roman"/>
                <w:sz w:val="20"/>
                <w:lang w:val="ru-RU"/>
              </w:rPr>
              <w:t>Федерации";</w:t>
            </w:r>
          </w:p>
          <w:p w:rsidR="00943EC1" w:rsidRPr="00943EC1" w:rsidRDefault="00943EC1" w:rsidP="00943EC1">
            <w:pPr>
              <w:numPr>
                <w:ilvl w:val="0"/>
                <w:numId w:val="42"/>
              </w:numPr>
              <w:tabs>
                <w:tab w:val="left" w:pos="244"/>
              </w:tabs>
              <w:ind w:right="92"/>
              <w:rPr>
                <w:rFonts w:ascii="Times New Roman" w:hAnsi="Times New Roman"/>
                <w:sz w:val="20"/>
                <w:lang w:val="ru-RU"/>
              </w:rPr>
            </w:pPr>
            <w:r w:rsidRPr="00943EC1">
              <w:rPr>
                <w:rFonts w:ascii="Times New Roman" w:hAnsi="Times New Roman"/>
                <w:sz w:val="20"/>
                <w:lang w:val="ru-RU"/>
              </w:rPr>
              <w:t>постановление Правительства Российской Федерации от 08</w:t>
            </w:r>
            <w:r w:rsidRPr="00943EC1">
              <w:rPr>
                <w:rFonts w:ascii="Times New Roman" w:hAnsi="Times New Roman"/>
                <w:spacing w:val="1"/>
                <w:sz w:val="20"/>
                <w:lang w:val="ru-RU"/>
              </w:rPr>
              <w:t xml:space="preserve"> </w:t>
            </w:r>
            <w:r w:rsidRPr="00943EC1">
              <w:rPr>
                <w:rFonts w:ascii="Times New Roman" w:hAnsi="Times New Roman"/>
                <w:sz w:val="20"/>
                <w:lang w:val="ru-RU"/>
              </w:rPr>
              <w:t>сентября 2017 года № 1083 "Об утверждении Правил охраны</w:t>
            </w:r>
            <w:r w:rsidRPr="00943EC1">
              <w:rPr>
                <w:rFonts w:ascii="Times New Roman" w:hAnsi="Times New Roman"/>
                <w:spacing w:val="1"/>
                <w:sz w:val="20"/>
                <w:lang w:val="ru-RU"/>
              </w:rPr>
              <w:t xml:space="preserve"> </w:t>
            </w:r>
            <w:r w:rsidRPr="00943EC1">
              <w:rPr>
                <w:rFonts w:ascii="Times New Roman" w:hAnsi="Times New Roman"/>
                <w:sz w:val="20"/>
                <w:lang w:val="ru-RU"/>
              </w:rPr>
              <w:t>магистральных</w:t>
            </w:r>
            <w:r w:rsidRPr="00943EC1">
              <w:rPr>
                <w:rFonts w:ascii="Times New Roman" w:hAnsi="Times New Roman"/>
                <w:spacing w:val="1"/>
                <w:sz w:val="20"/>
                <w:lang w:val="ru-RU"/>
              </w:rPr>
              <w:t xml:space="preserve"> </w:t>
            </w:r>
            <w:r w:rsidRPr="00943EC1">
              <w:rPr>
                <w:rFonts w:ascii="Times New Roman" w:hAnsi="Times New Roman"/>
                <w:sz w:val="20"/>
                <w:lang w:val="ru-RU"/>
              </w:rPr>
              <w:t>газопроводов</w:t>
            </w:r>
            <w:r w:rsidRPr="00943EC1">
              <w:rPr>
                <w:rFonts w:ascii="Times New Roman" w:hAnsi="Times New Roman"/>
                <w:spacing w:val="1"/>
                <w:sz w:val="20"/>
                <w:lang w:val="ru-RU"/>
              </w:rPr>
              <w:t xml:space="preserve"> </w:t>
            </w:r>
            <w:r w:rsidRPr="00943EC1">
              <w:rPr>
                <w:rFonts w:ascii="Times New Roman" w:hAnsi="Times New Roman"/>
                <w:sz w:val="20"/>
                <w:lang w:val="ru-RU"/>
              </w:rPr>
              <w:t>и</w:t>
            </w:r>
            <w:r w:rsidRPr="00943EC1">
              <w:rPr>
                <w:rFonts w:ascii="Times New Roman" w:hAnsi="Times New Roman"/>
                <w:spacing w:val="1"/>
                <w:sz w:val="20"/>
                <w:lang w:val="ru-RU"/>
              </w:rPr>
              <w:t xml:space="preserve"> </w:t>
            </w:r>
            <w:r w:rsidRPr="00943EC1">
              <w:rPr>
                <w:rFonts w:ascii="Times New Roman" w:hAnsi="Times New Roman"/>
                <w:sz w:val="20"/>
                <w:lang w:val="ru-RU"/>
              </w:rPr>
              <w:t>о</w:t>
            </w:r>
            <w:r w:rsidRPr="00943EC1">
              <w:rPr>
                <w:rFonts w:ascii="Times New Roman" w:hAnsi="Times New Roman"/>
                <w:spacing w:val="1"/>
                <w:sz w:val="20"/>
                <w:lang w:val="ru-RU"/>
              </w:rPr>
              <w:t xml:space="preserve"> </w:t>
            </w:r>
            <w:r w:rsidRPr="00943EC1">
              <w:rPr>
                <w:rFonts w:ascii="Times New Roman" w:hAnsi="Times New Roman"/>
                <w:sz w:val="20"/>
                <w:lang w:val="ru-RU"/>
              </w:rPr>
              <w:t>внесении</w:t>
            </w:r>
            <w:r w:rsidRPr="00943EC1">
              <w:rPr>
                <w:rFonts w:ascii="Times New Roman" w:hAnsi="Times New Roman"/>
                <w:spacing w:val="1"/>
                <w:sz w:val="20"/>
                <w:lang w:val="ru-RU"/>
              </w:rPr>
              <w:t xml:space="preserve"> </w:t>
            </w:r>
            <w:r w:rsidRPr="00943EC1">
              <w:rPr>
                <w:rFonts w:ascii="Times New Roman" w:hAnsi="Times New Roman"/>
                <w:sz w:val="20"/>
                <w:lang w:val="ru-RU"/>
              </w:rPr>
              <w:t>изменений</w:t>
            </w:r>
            <w:r w:rsidRPr="00943EC1">
              <w:rPr>
                <w:rFonts w:ascii="Times New Roman" w:hAnsi="Times New Roman"/>
                <w:spacing w:val="1"/>
                <w:sz w:val="20"/>
                <w:lang w:val="ru-RU"/>
              </w:rPr>
              <w:t xml:space="preserve"> </w:t>
            </w:r>
            <w:r w:rsidRPr="00943EC1">
              <w:rPr>
                <w:rFonts w:ascii="Times New Roman" w:hAnsi="Times New Roman"/>
                <w:sz w:val="20"/>
                <w:lang w:val="ru-RU"/>
              </w:rPr>
              <w:t>в</w:t>
            </w:r>
            <w:r w:rsidRPr="00943EC1">
              <w:rPr>
                <w:rFonts w:ascii="Times New Roman" w:hAnsi="Times New Roman"/>
                <w:spacing w:val="1"/>
                <w:sz w:val="20"/>
                <w:lang w:val="ru-RU"/>
              </w:rPr>
              <w:t xml:space="preserve"> </w:t>
            </w:r>
            <w:r w:rsidRPr="00943EC1">
              <w:rPr>
                <w:rFonts w:ascii="Times New Roman" w:hAnsi="Times New Roman"/>
                <w:sz w:val="20"/>
                <w:lang w:val="ru-RU"/>
              </w:rPr>
              <w:t>Положение</w:t>
            </w:r>
            <w:r w:rsidRPr="00943EC1">
              <w:rPr>
                <w:rFonts w:ascii="Times New Roman" w:hAnsi="Times New Roman"/>
                <w:spacing w:val="1"/>
                <w:sz w:val="20"/>
                <w:lang w:val="ru-RU"/>
              </w:rPr>
              <w:t xml:space="preserve"> </w:t>
            </w:r>
            <w:r w:rsidRPr="00943EC1">
              <w:rPr>
                <w:rFonts w:ascii="Times New Roman" w:hAnsi="Times New Roman"/>
                <w:sz w:val="20"/>
                <w:lang w:val="ru-RU"/>
              </w:rPr>
              <w:t>о</w:t>
            </w:r>
            <w:r w:rsidRPr="00943EC1">
              <w:rPr>
                <w:rFonts w:ascii="Times New Roman" w:hAnsi="Times New Roman"/>
                <w:spacing w:val="1"/>
                <w:sz w:val="20"/>
                <w:lang w:val="ru-RU"/>
              </w:rPr>
              <w:t xml:space="preserve"> </w:t>
            </w:r>
            <w:r w:rsidRPr="00943EC1">
              <w:rPr>
                <w:rFonts w:ascii="Times New Roman" w:hAnsi="Times New Roman"/>
                <w:sz w:val="20"/>
                <w:lang w:val="ru-RU"/>
              </w:rPr>
              <w:t>представлении</w:t>
            </w:r>
            <w:r w:rsidRPr="00943EC1">
              <w:rPr>
                <w:rFonts w:ascii="Times New Roman" w:hAnsi="Times New Roman"/>
                <w:spacing w:val="1"/>
                <w:sz w:val="20"/>
                <w:lang w:val="ru-RU"/>
              </w:rPr>
              <w:t xml:space="preserve"> </w:t>
            </w:r>
            <w:r w:rsidRPr="00943EC1">
              <w:rPr>
                <w:rFonts w:ascii="Times New Roman" w:hAnsi="Times New Roman"/>
                <w:sz w:val="20"/>
                <w:lang w:val="ru-RU"/>
              </w:rPr>
              <w:t>в</w:t>
            </w:r>
            <w:r w:rsidRPr="00943EC1">
              <w:rPr>
                <w:rFonts w:ascii="Times New Roman" w:hAnsi="Times New Roman"/>
                <w:spacing w:val="1"/>
                <w:sz w:val="20"/>
                <w:lang w:val="ru-RU"/>
              </w:rPr>
              <w:t xml:space="preserve"> </w:t>
            </w:r>
            <w:r w:rsidRPr="00943EC1">
              <w:rPr>
                <w:rFonts w:ascii="Times New Roman" w:hAnsi="Times New Roman"/>
                <w:sz w:val="20"/>
                <w:lang w:val="ru-RU"/>
              </w:rPr>
              <w:t>федеральный</w:t>
            </w:r>
            <w:r w:rsidRPr="00943EC1">
              <w:rPr>
                <w:rFonts w:ascii="Times New Roman" w:hAnsi="Times New Roman"/>
                <w:spacing w:val="1"/>
                <w:sz w:val="20"/>
                <w:lang w:val="ru-RU"/>
              </w:rPr>
              <w:t xml:space="preserve"> </w:t>
            </w:r>
            <w:r w:rsidRPr="00943EC1">
              <w:rPr>
                <w:rFonts w:ascii="Times New Roman" w:hAnsi="Times New Roman"/>
                <w:sz w:val="20"/>
                <w:lang w:val="ru-RU"/>
              </w:rPr>
              <w:t>орган</w:t>
            </w:r>
            <w:r w:rsidRPr="00943EC1">
              <w:rPr>
                <w:rFonts w:ascii="Times New Roman" w:hAnsi="Times New Roman"/>
                <w:spacing w:val="1"/>
                <w:sz w:val="20"/>
                <w:lang w:val="ru-RU"/>
              </w:rPr>
              <w:t xml:space="preserve"> </w:t>
            </w:r>
            <w:r w:rsidRPr="00943EC1">
              <w:rPr>
                <w:rFonts w:ascii="Times New Roman" w:hAnsi="Times New Roman"/>
                <w:sz w:val="20"/>
                <w:lang w:val="ru-RU"/>
              </w:rPr>
              <w:t>исполнительной</w:t>
            </w:r>
            <w:r w:rsidRPr="00943EC1">
              <w:rPr>
                <w:rFonts w:ascii="Times New Roman" w:hAnsi="Times New Roman"/>
                <w:spacing w:val="1"/>
                <w:sz w:val="20"/>
                <w:lang w:val="ru-RU"/>
              </w:rPr>
              <w:t xml:space="preserve"> </w:t>
            </w:r>
            <w:r w:rsidRPr="00943EC1">
              <w:rPr>
                <w:rFonts w:ascii="Times New Roman" w:hAnsi="Times New Roman"/>
                <w:sz w:val="20"/>
                <w:lang w:val="ru-RU"/>
              </w:rPr>
              <w:t>власти</w:t>
            </w:r>
            <w:r w:rsidRPr="00943EC1">
              <w:rPr>
                <w:rFonts w:ascii="Times New Roman" w:hAnsi="Times New Roman"/>
                <w:spacing w:val="1"/>
                <w:sz w:val="20"/>
                <w:lang w:val="ru-RU"/>
              </w:rPr>
              <w:t xml:space="preserve"> </w:t>
            </w:r>
            <w:r w:rsidRPr="00943EC1">
              <w:rPr>
                <w:rFonts w:ascii="Times New Roman" w:hAnsi="Times New Roman"/>
                <w:sz w:val="20"/>
                <w:lang w:val="ru-RU"/>
              </w:rPr>
              <w:t>(его</w:t>
            </w:r>
            <w:r w:rsidRPr="00943EC1">
              <w:rPr>
                <w:rFonts w:ascii="Times New Roman" w:hAnsi="Times New Roman"/>
                <w:spacing w:val="1"/>
                <w:sz w:val="20"/>
                <w:lang w:val="ru-RU"/>
              </w:rPr>
              <w:t xml:space="preserve"> </w:t>
            </w:r>
            <w:r w:rsidRPr="00943EC1">
              <w:rPr>
                <w:rFonts w:ascii="Times New Roman" w:hAnsi="Times New Roman"/>
                <w:sz w:val="20"/>
                <w:lang w:val="ru-RU"/>
              </w:rPr>
              <w:t>территориальные</w:t>
            </w:r>
            <w:r w:rsidRPr="00943EC1">
              <w:rPr>
                <w:rFonts w:ascii="Times New Roman" w:hAnsi="Times New Roman"/>
                <w:spacing w:val="1"/>
                <w:sz w:val="20"/>
                <w:lang w:val="ru-RU"/>
              </w:rPr>
              <w:t xml:space="preserve"> </w:t>
            </w:r>
            <w:r w:rsidRPr="00943EC1">
              <w:rPr>
                <w:rFonts w:ascii="Times New Roman" w:hAnsi="Times New Roman"/>
                <w:sz w:val="20"/>
                <w:lang w:val="ru-RU"/>
              </w:rPr>
              <w:t>органы),</w:t>
            </w:r>
            <w:r w:rsidRPr="00943EC1">
              <w:rPr>
                <w:rFonts w:ascii="Times New Roman" w:hAnsi="Times New Roman"/>
                <w:spacing w:val="1"/>
                <w:sz w:val="20"/>
                <w:lang w:val="ru-RU"/>
              </w:rPr>
              <w:t xml:space="preserve"> </w:t>
            </w:r>
            <w:r w:rsidRPr="00943EC1">
              <w:rPr>
                <w:rFonts w:ascii="Times New Roman" w:hAnsi="Times New Roman"/>
                <w:sz w:val="20"/>
                <w:lang w:val="ru-RU"/>
              </w:rPr>
              <w:t>уполномоченный Правительством Российской Федерации на</w:t>
            </w:r>
            <w:r w:rsidRPr="00943EC1">
              <w:rPr>
                <w:rFonts w:ascii="Times New Roman" w:hAnsi="Times New Roman"/>
                <w:spacing w:val="1"/>
                <w:sz w:val="20"/>
                <w:lang w:val="ru-RU"/>
              </w:rPr>
              <w:t xml:space="preserve"> </w:t>
            </w:r>
            <w:r w:rsidRPr="00943EC1">
              <w:rPr>
                <w:rFonts w:ascii="Times New Roman" w:hAnsi="Times New Roman"/>
                <w:sz w:val="20"/>
                <w:lang w:val="ru-RU"/>
              </w:rPr>
              <w:t>осуществление</w:t>
            </w:r>
            <w:r w:rsidRPr="00943EC1">
              <w:rPr>
                <w:rFonts w:ascii="Times New Roman" w:hAnsi="Times New Roman"/>
                <w:spacing w:val="1"/>
                <w:sz w:val="20"/>
                <w:lang w:val="ru-RU"/>
              </w:rPr>
              <w:t xml:space="preserve"> </w:t>
            </w:r>
            <w:r w:rsidRPr="00943EC1">
              <w:rPr>
                <w:rFonts w:ascii="Times New Roman" w:hAnsi="Times New Roman"/>
                <w:sz w:val="20"/>
                <w:lang w:val="ru-RU"/>
              </w:rPr>
              <w:t>государственного</w:t>
            </w:r>
            <w:r w:rsidRPr="00943EC1">
              <w:rPr>
                <w:rFonts w:ascii="Times New Roman" w:hAnsi="Times New Roman"/>
                <w:spacing w:val="1"/>
                <w:sz w:val="20"/>
                <w:lang w:val="ru-RU"/>
              </w:rPr>
              <w:t xml:space="preserve"> </w:t>
            </w:r>
            <w:r w:rsidRPr="00943EC1">
              <w:rPr>
                <w:rFonts w:ascii="Times New Roman" w:hAnsi="Times New Roman"/>
                <w:sz w:val="20"/>
                <w:lang w:val="ru-RU"/>
              </w:rPr>
              <w:t>кадастрового</w:t>
            </w:r>
            <w:r w:rsidRPr="00943EC1">
              <w:rPr>
                <w:rFonts w:ascii="Times New Roman" w:hAnsi="Times New Roman"/>
                <w:spacing w:val="1"/>
                <w:sz w:val="20"/>
                <w:lang w:val="ru-RU"/>
              </w:rPr>
              <w:t xml:space="preserve"> </w:t>
            </w:r>
            <w:r w:rsidRPr="00943EC1">
              <w:rPr>
                <w:rFonts w:ascii="Times New Roman" w:hAnsi="Times New Roman"/>
                <w:sz w:val="20"/>
                <w:lang w:val="ru-RU"/>
              </w:rPr>
              <w:t>учета,</w:t>
            </w:r>
            <w:r w:rsidRPr="00943EC1">
              <w:rPr>
                <w:rFonts w:ascii="Times New Roman" w:hAnsi="Times New Roman"/>
                <w:spacing w:val="1"/>
                <w:sz w:val="20"/>
                <w:lang w:val="ru-RU"/>
              </w:rPr>
              <w:t xml:space="preserve"> </w:t>
            </w:r>
            <w:r w:rsidRPr="00943EC1">
              <w:rPr>
                <w:rFonts w:ascii="Times New Roman" w:hAnsi="Times New Roman"/>
                <w:sz w:val="20"/>
                <w:lang w:val="ru-RU"/>
              </w:rPr>
              <w:t>государственной</w:t>
            </w:r>
            <w:r w:rsidRPr="00943EC1">
              <w:rPr>
                <w:rFonts w:ascii="Times New Roman" w:hAnsi="Times New Roman"/>
                <w:spacing w:val="1"/>
                <w:sz w:val="20"/>
                <w:lang w:val="ru-RU"/>
              </w:rPr>
              <w:t xml:space="preserve"> </w:t>
            </w:r>
            <w:r w:rsidRPr="00943EC1">
              <w:rPr>
                <w:rFonts w:ascii="Times New Roman" w:hAnsi="Times New Roman"/>
                <w:sz w:val="20"/>
                <w:lang w:val="ru-RU"/>
              </w:rPr>
              <w:t>регистрации</w:t>
            </w:r>
            <w:r w:rsidRPr="00943EC1">
              <w:rPr>
                <w:rFonts w:ascii="Times New Roman" w:hAnsi="Times New Roman"/>
                <w:spacing w:val="1"/>
                <w:sz w:val="20"/>
                <w:lang w:val="ru-RU"/>
              </w:rPr>
              <w:t xml:space="preserve"> </w:t>
            </w:r>
            <w:r w:rsidRPr="00943EC1">
              <w:rPr>
                <w:rFonts w:ascii="Times New Roman" w:hAnsi="Times New Roman"/>
                <w:sz w:val="20"/>
                <w:lang w:val="ru-RU"/>
              </w:rPr>
              <w:t>прав,</w:t>
            </w:r>
            <w:r w:rsidRPr="00943EC1">
              <w:rPr>
                <w:rFonts w:ascii="Times New Roman" w:hAnsi="Times New Roman"/>
                <w:spacing w:val="1"/>
                <w:sz w:val="20"/>
                <w:lang w:val="ru-RU"/>
              </w:rPr>
              <w:t xml:space="preserve"> </w:t>
            </w:r>
            <w:r w:rsidRPr="00943EC1">
              <w:rPr>
                <w:rFonts w:ascii="Times New Roman" w:hAnsi="Times New Roman"/>
                <w:sz w:val="20"/>
                <w:lang w:val="ru-RU"/>
              </w:rPr>
              <w:t>ведение</w:t>
            </w:r>
            <w:r w:rsidRPr="00943EC1">
              <w:rPr>
                <w:rFonts w:ascii="Times New Roman" w:hAnsi="Times New Roman"/>
                <w:spacing w:val="1"/>
                <w:sz w:val="20"/>
                <w:lang w:val="ru-RU"/>
              </w:rPr>
              <w:t xml:space="preserve"> </w:t>
            </w:r>
            <w:r w:rsidRPr="00943EC1">
              <w:rPr>
                <w:rFonts w:ascii="Times New Roman" w:hAnsi="Times New Roman"/>
                <w:sz w:val="20"/>
                <w:lang w:val="ru-RU"/>
              </w:rPr>
              <w:t>Единого</w:t>
            </w:r>
            <w:r w:rsidRPr="00943EC1">
              <w:rPr>
                <w:rFonts w:ascii="Times New Roman" w:hAnsi="Times New Roman"/>
                <w:spacing w:val="1"/>
                <w:sz w:val="20"/>
                <w:lang w:val="ru-RU"/>
              </w:rPr>
              <w:t xml:space="preserve"> </w:t>
            </w:r>
            <w:r w:rsidRPr="00943EC1">
              <w:rPr>
                <w:rFonts w:ascii="Times New Roman" w:hAnsi="Times New Roman"/>
                <w:sz w:val="20"/>
                <w:lang w:val="ru-RU"/>
              </w:rPr>
              <w:t>государственного</w:t>
            </w:r>
            <w:r w:rsidRPr="00943EC1">
              <w:rPr>
                <w:rFonts w:ascii="Times New Roman" w:hAnsi="Times New Roman"/>
                <w:spacing w:val="1"/>
                <w:sz w:val="20"/>
                <w:lang w:val="ru-RU"/>
              </w:rPr>
              <w:t xml:space="preserve"> </w:t>
            </w:r>
            <w:r w:rsidRPr="00943EC1">
              <w:rPr>
                <w:rFonts w:ascii="Times New Roman" w:hAnsi="Times New Roman"/>
                <w:sz w:val="20"/>
                <w:lang w:val="ru-RU"/>
              </w:rPr>
              <w:t>реестра</w:t>
            </w:r>
            <w:r w:rsidRPr="00943EC1">
              <w:rPr>
                <w:rFonts w:ascii="Times New Roman" w:hAnsi="Times New Roman"/>
                <w:spacing w:val="1"/>
                <w:sz w:val="20"/>
                <w:lang w:val="ru-RU"/>
              </w:rPr>
              <w:t xml:space="preserve"> </w:t>
            </w:r>
            <w:r w:rsidRPr="00943EC1">
              <w:rPr>
                <w:rFonts w:ascii="Times New Roman" w:hAnsi="Times New Roman"/>
                <w:sz w:val="20"/>
                <w:lang w:val="ru-RU"/>
              </w:rPr>
              <w:t>недвижимости</w:t>
            </w:r>
            <w:r w:rsidRPr="00943EC1">
              <w:rPr>
                <w:rFonts w:ascii="Times New Roman" w:hAnsi="Times New Roman"/>
                <w:spacing w:val="1"/>
                <w:sz w:val="20"/>
                <w:lang w:val="ru-RU"/>
              </w:rPr>
              <w:t xml:space="preserve"> </w:t>
            </w:r>
            <w:r w:rsidRPr="00943EC1">
              <w:rPr>
                <w:rFonts w:ascii="Times New Roman" w:hAnsi="Times New Roman"/>
                <w:sz w:val="20"/>
                <w:lang w:val="ru-RU"/>
              </w:rPr>
              <w:t>и</w:t>
            </w:r>
            <w:r w:rsidRPr="00943EC1">
              <w:rPr>
                <w:rFonts w:ascii="Times New Roman" w:hAnsi="Times New Roman"/>
                <w:spacing w:val="1"/>
                <w:sz w:val="20"/>
                <w:lang w:val="ru-RU"/>
              </w:rPr>
              <w:t xml:space="preserve"> </w:t>
            </w:r>
            <w:r w:rsidRPr="00943EC1">
              <w:rPr>
                <w:rFonts w:ascii="Times New Roman" w:hAnsi="Times New Roman"/>
                <w:sz w:val="20"/>
                <w:lang w:val="ru-RU"/>
              </w:rPr>
              <w:t>предоставление</w:t>
            </w:r>
            <w:r w:rsidRPr="00943EC1">
              <w:rPr>
                <w:rFonts w:ascii="Times New Roman" w:hAnsi="Times New Roman"/>
                <w:spacing w:val="-47"/>
                <w:sz w:val="20"/>
                <w:lang w:val="ru-RU"/>
              </w:rPr>
              <w:t xml:space="preserve"> </w:t>
            </w:r>
            <w:r w:rsidRPr="00943EC1">
              <w:rPr>
                <w:rFonts w:ascii="Times New Roman" w:hAnsi="Times New Roman"/>
                <w:sz w:val="20"/>
                <w:lang w:val="ru-RU"/>
              </w:rPr>
              <w:t>сведений, содержащихся в Едином государственном реестре</w:t>
            </w:r>
            <w:r w:rsidRPr="00943EC1">
              <w:rPr>
                <w:rFonts w:ascii="Times New Roman" w:hAnsi="Times New Roman"/>
                <w:spacing w:val="1"/>
                <w:sz w:val="20"/>
                <w:lang w:val="ru-RU"/>
              </w:rPr>
              <w:t xml:space="preserve"> </w:t>
            </w:r>
            <w:r w:rsidRPr="00943EC1">
              <w:rPr>
                <w:rFonts w:ascii="Times New Roman" w:hAnsi="Times New Roman"/>
                <w:sz w:val="20"/>
                <w:lang w:val="ru-RU"/>
              </w:rPr>
              <w:t>недвижимости,</w:t>
            </w:r>
            <w:r w:rsidRPr="00943EC1">
              <w:rPr>
                <w:rFonts w:ascii="Times New Roman" w:hAnsi="Times New Roman"/>
                <w:spacing w:val="1"/>
                <w:sz w:val="20"/>
                <w:lang w:val="ru-RU"/>
              </w:rPr>
              <w:t xml:space="preserve"> </w:t>
            </w:r>
            <w:r w:rsidRPr="00943EC1">
              <w:rPr>
                <w:rFonts w:ascii="Times New Roman" w:hAnsi="Times New Roman"/>
                <w:sz w:val="20"/>
                <w:lang w:val="ru-RU"/>
              </w:rPr>
              <w:t>федеральными</w:t>
            </w:r>
            <w:r w:rsidRPr="00943EC1">
              <w:rPr>
                <w:rFonts w:ascii="Times New Roman" w:hAnsi="Times New Roman"/>
                <w:spacing w:val="1"/>
                <w:sz w:val="20"/>
                <w:lang w:val="ru-RU"/>
              </w:rPr>
              <w:t xml:space="preserve"> </w:t>
            </w:r>
            <w:r w:rsidRPr="00943EC1">
              <w:rPr>
                <w:rFonts w:ascii="Times New Roman" w:hAnsi="Times New Roman"/>
                <w:sz w:val="20"/>
                <w:lang w:val="ru-RU"/>
              </w:rPr>
              <w:t>органами</w:t>
            </w:r>
            <w:r w:rsidRPr="00943EC1">
              <w:rPr>
                <w:rFonts w:ascii="Times New Roman" w:hAnsi="Times New Roman"/>
                <w:spacing w:val="1"/>
                <w:sz w:val="20"/>
                <w:lang w:val="ru-RU"/>
              </w:rPr>
              <w:t xml:space="preserve"> </w:t>
            </w:r>
            <w:r w:rsidRPr="00943EC1">
              <w:rPr>
                <w:rFonts w:ascii="Times New Roman" w:hAnsi="Times New Roman"/>
                <w:sz w:val="20"/>
                <w:lang w:val="ru-RU"/>
              </w:rPr>
              <w:t>исполнительной</w:t>
            </w:r>
            <w:r w:rsidRPr="00943EC1">
              <w:rPr>
                <w:rFonts w:ascii="Times New Roman" w:hAnsi="Times New Roman"/>
                <w:spacing w:val="1"/>
                <w:sz w:val="20"/>
                <w:lang w:val="ru-RU"/>
              </w:rPr>
              <w:t xml:space="preserve"> </w:t>
            </w:r>
            <w:r w:rsidRPr="00943EC1">
              <w:rPr>
                <w:rFonts w:ascii="Times New Roman" w:hAnsi="Times New Roman"/>
                <w:sz w:val="20"/>
                <w:lang w:val="ru-RU"/>
              </w:rPr>
              <w:t>власти,</w:t>
            </w:r>
            <w:r w:rsidRPr="00943EC1">
              <w:rPr>
                <w:rFonts w:ascii="Times New Roman" w:hAnsi="Times New Roman"/>
                <w:spacing w:val="1"/>
                <w:sz w:val="20"/>
                <w:lang w:val="ru-RU"/>
              </w:rPr>
              <w:t xml:space="preserve"> </w:t>
            </w:r>
            <w:r w:rsidRPr="00943EC1">
              <w:rPr>
                <w:rFonts w:ascii="Times New Roman" w:hAnsi="Times New Roman"/>
                <w:sz w:val="20"/>
                <w:lang w:val="ru-RU"/>
              </w:rPr>
              <w:t>органами</w:t>
            </w:r>
            <w:r w:rsidRPr="00943EC1">
              <w:rPr>
                <w:rFonts w:ascii="Times New Roman" w:hAnsi="Times New Roman"/>
                <w:spacing w:val="1"/>
                <w:sz w:val="20"/>
                <w:lang w:val="ru-RU"/>
              </w:rPr>
              <w:t xml:space="preserve"> </w:t>
            </w:r>
            <w:r w:rsidRPr="00943EC1">
              <w:rPr>
                <w:rFonts w:ascii="Times New Roman" w:hAnsi="Times New Roman"/>
                <w:sz w:val="20"/>
                <w:lang w:val="ru-RU"/>
              </w:rPr>
              <w:t>государственной</w:t>
            </w:r>
            <w:r w:rsidRPr="00943EC1">
              <w:rPr>
                <w:rFonts w:ascii="Times New Roman" w:hAnsi="Times New Roman"/>
                <w:spacing w:val="1"/>
                <w:sz w:val="20"/>
                <w:lang w:val="ru-RU"/>
              </w:rPr>
              <w:t xml:space="preserve"> </w:t>
            </w:r>
            <w:r w:rsidRPr="00943EC1">
              <w:rPr>
                <w:rFonts w:ascii="Times New Roman" w:hAnsi="Times New Roman"/>
                <w:sz w:val="20"/>
                <w:lang w:val="ru-RU"/>
              </w:rPr>
              <w:t>власти</w:t>
            </w:r>
            <w:r w:rsidRPr="00943EC1">
              <w:rPr>
                <w:rFonts w:ascii="Times New Roman" w:hAnsi="Times New Roman"/>
                <w:spacing w:val="1"/>
                <w:sz w:val="20"/>
                <w:lang w:val="ru-RU"/>
              </w:rPr>
              <w:t xml:space="preserve"> </w:t>
            </w:r>
            <w:r w:rsidRPr="00943EC1">
              <w:rPr>
                <w:rFonts w:ascii="Times New Roman" w:hAnsi="Times New Roman"/>
                <w:sz w:val="20"/>
                <w:lang w:val="ru-RU"/>
              </w:rPr>
              <w:t>субъектов</w:t>
            </w:r>
            <w:r w:rsidRPr="00943EC1">
              <w:rPr>
                <w:rFonts w:ascii="Times New Roman" w:hAnsi="Times New Roman"/>
                <w:spacing w:val="-47"/>
                <w:sz w:val="20"/>
                <w:lang w:val="ru-RU"/>
              </w:rPr>
              <w:t xml:space="preserve"> </w:t>
            </w:r>
            <w:r w:rsidRPr="00943EC1">
              <w:rPr>
                <w:rFonts w:ascii="Times New Roman" w:hAnsi="Times New Roman"/>
                <w:sz w:val="20"/>
                <w:lang w:val="ru-RU"/>
              </w:rPr>
              <w:t>Российской Федерации и органами местного самоуправления</w:t>
            </w:r>
            <w:r w:rsidRPr="00943EC1">
              <w:rPr>
                <w:rFonts w:ascii="Times New Roman" w:hAnsi="Times New Roman"/>
                <w:spacing w:val="-47"/>
                <w:sz w:val="20"/>
                <w:lang w:val="ru-RU"/>
              </w:rPr>
              <w:t xml:space="preserve"> </w:t>
            </w:r>
            <w:r w:rsidRPr="00943EC1">
              <w:rPr>
                <w:rFonts w:ascii="Times New Roman" w:hAnsi="Times New Roman"/>
                <w:sz w:val="20"/>
                <w:lang w:val="ru-RU"/>
              </w:rPr>
              <w:t>дополнительных сведений, воспроизводимых на публичных</w:t>
            </w:r>
            <w:r w:rsidRPr="00943EC1">
              <w:rPr>
                <w:rFonts w:ascii="Times New Roman" w:hAnsi="Times New Roman"/>
                <w:spacing w:val="1"/>
                <w:sz w:val="20"/>
                <w:lang w:val="ru-RU"/>
              </w:rPr>
              <w:t xml:space="preserve"> </w:t>
            </w:r>
            <w:r w:rsidRPr="00943EC1">
              <w:rPr>
                <w:rFonts w:ascii="Times New Roman" w:hAnsi="Times New Roman"/>
                <w:sz w:val="20"/>
                <w:lang w:val="ru-RU"/>
              </w:rPr>
              <w:t>кадастровых картах";</w:t>
            </w:r>
          </w:p>
          <w:p w:rsidR="00943EC1" w:rsidRPr="00943EC1" w:rsidRDefault="00943EC1" w:rsidP="00943EC1">
            <w:pPr>
              <w:numPr>
                <w:ilvl w:val="0"/>
                <w:numId w:val="42"/>
              </w:numPr>
              <w:tabs>
                <w:tab w:val="left" w:pos="436"/>
                <w:tab w:val="left" w:pos="2174"/>
                <w:tab w:val="left" w:pos="4641"/>
              </w:tabs>
              <w:ind w:right="89"/>
              <w:rPr>
                <w:rFonts w:ascii="Times New Roman" w:hAnsi="Times New Roman"/>
                <w:sz w:val="20"/>
                <w:lang w:val="ru-RU"/>
              </w:rPr>
            </w:pPr>
            <w:r w:rsidRPr="00943EC1">
              <w:rPr>
                <w:rFonts w:ascii="Times New Roman" w:hAnsi="Times New Roman"/>
                <w:sz w:val="20"/>
                <w:lang w:val="ru-RU"/>
              </w:rPr>
              <w:t>СП</w:t>
            </w:r>
            <w:r w:rsidRPr="00943EC1">
              <w:rPr>
                <w:rFonts w:ascii="Times New Roman" w:hAnsi="Times New Roman"/>
                <w:spacing w:val="1"/>
                <w:sz w:val="20"/>
                <w:lang w:val="ru-RU"/>
              </w:rPr>
              <w:t xml:space="preserve"> </w:t>
            </w:r>
            <w:r w:rsidRPr="00943EC1">
              <w:rPr>
                <w:rFonts w:ascii="Times New Roman" w:hAnsi="Times New Roman"/>
                <w:sz w:val="20"/>
                <w:lang w:val="ru-RU"/>
              </w:rPr>
              <w:t>36.13330.2012.</w:t>
            </w:r>
            <w:r w:rsidRPr="00943EC1">
              <w:rPr>
                <w:rFonts w:ascii="Times New Roman" w:hAnsi="Times New Roman"/>
                <w:spacing w:val="1"/>
                <w:sz w:val="20"/>
                <w:lang w:val="ru-RU"/>
              </w:rPr>
              <w:t xml:space="preserve"> </w:t>
            </w:r>
            <w:r w:rsidRPr="00943EC1">
              <w:rPr>
                <w:rFonts w:ascii="Times New Roman" w:hAnsi="Times New Roman"/>
                <w:sz w:val="20"/>
                <w:lang w:val="ru-RU"/>
              </w:rPr>
              <w:t>Свод</w:t>
            </w:r>
            <w:r w:rsidRPr="00943EC1">
              <w:rPr>
                <w:rFonts w:ascii="Times New Roman" w:hAnsi="Times New Roman"/>
                <w:spacing w:val="1"/>
                <w:sz w:val="20"/>
                <w:lang w:val="ru-RU"/>
              </w:rPr>
              <w:t xml:space="preserve"> </w:t>
            </w:r>
            <w:r w:rsidRPr="00943EC1">
              <w:rPr>
                <w:rFonts w:ascii="Times New Roman" w:hAnsi="Times New Roman"/>
                <w:sz w:val="20"/>
                <w:lang w:val="ru-RU"/>
              </w:rPr>
              <w:t>правил.</w:t>
            </w:r>
            <w:r w:rsidRPr="00943EC1">
              <w:rPr>
                <w:rFonts w:ascii="Times New Roman" w:hAnsi="Times New Roman"/>
                <w:spacing w:val="1"/>
                <w:sz w:val="20"/>
                <w:lang w:val="ru-RU"/>
              </w:rPr>
              <w:t xml:space="preserve"> </w:t>
            </w:r>
            <w:r w:rsidRPr="00943EC1">
              <w:rPr>
                <w:rFonts w:ascii="Times New Roman" w:hAnsi="Times New Roman"/>
                <w:sz w:val="20"/>
                <w:lang w:val="ru-RU"/>
              </w:rPr>
              <w:t>Магистральные</w:t>
            </w:r>
            <w:r w:rsidRPr="00943EC1">
              <w:rPr>
                <w:rFonts w:ascii="Times New Roman" w:hAnsi="Times New Roman"/>
                <w:spacing w:val="-47"/>
                <w:sz w:val="20"/>
                <w:lang w:val="ru-RU"/>
              </w:rPr>
              <w:t xml:space="preserve"> </w:t>
            </w:r>
            <w:r w:rsidRPr="00943EC1">
              <w:rPr>
                <w:rFonts w:ascii="Times New Roman" w:hAnsi="Times New Roman"/>
                <w:sz w:val="20"/>
                <w:lang w:val="ru-RU"/>
              </w:rPr>
              <w:t>трубопроводы.</w:t>
            </w:r>
            <w:r w:rsidRPr="00943EC1">
              <w:rPr>
                <w:rFonts w:ascii="Times New Roman" w:hAnsi="Times New Roman"/>
                <w:sz w:val="20"/>
                <w:lang w:val="ru-RU"/>
              </w:rPr>
              <w:tab/>
              <w:t>Актуализированная</w:t>
            </w:r>
            <w:r w:rsidRPr="00943EC1">
              <w:rPr>
                <w:rFonts w:ascii="Times New Roman" w:hAnsi="Times New Roman"/>
                <w:sz w:val="20"/>
                <w:lang w:val="ru-RU"/>
              </w:rPr>
              <w:tab/>
              <w:t>редакция</w:t>
            </w:r>
            <w:r w:rsidRPr="00943EC1">
              <w:rPr>
                <w:rFonts w:ascii="Times New Roman" w:hAnsi="Times New Roman"/>
                <w:spacing w:val="-48"/>
                <w:sz w:val="20"/>
                <w:lang w:val="ru-RU"/>
              </w:rPr>
              <w:t xml:space="preserve"> </w:t>
            </w:r>
            <w:r w:rsidRPr="00943EC1">
              <w:rPr>
                <w:rFonts w:ascii="Times New Roman" w:hAnsi="Times New Roman"/>
                <w:sz w:val="20"/>
                <w:lang w:val="ru-RU"/>
              </w:rPr>
              <w:t>СНиП</w:t>
            </w:r>
            <w:r w:rsidRPr="00943EC1">
              <w:rPr>
                <w:rFonts w:ascii="Times New Roman" w:hAnsi="Times New Roman"/>
                <w:spacing w:val="1"/>
                <w:sz w:val="20"/>
                <w:lang w:val="ru-RU"/>
              </w:rPr>
              <w:t xml:space="preserve"> </w:t>
            </w:r>
            <w:r w:rsidRPr="00943EC1">
              <w:rPr>
                <w:rFonts w:ascii="Times New Roman" w:hAnsi="Times New Roman"/>
                <w:sz w:val="20"/>
                <w:lang w:val="ru-RU"/>
              </w:rPr>
              <w:t>2.05.06-85*"</w:t>
            </w:r>
            <w:r w:rsidRPr="00943EC1">
              <w:rPr>
                <w:rFonts w:ascii="Times New Roman" w:hAnsi="Times New Roman"/>
                <w:spacing w:val="1"/>
                <w:sz w:val="20"/>
                <w:lang w:val="ru-RU"/>
              </w:rPr>
              <w:t xml:space="preserve"> </w:t>
            </w:r>
            <w:r w:rsidRPr="00943EC1">
              <w:rPr>
                <w:rFonts w:ascii="Times New Roman" w:hAnsi="Times New Roman"/>
                <w:sz w:val="20"/>
                <w:lang w:val="ru-RU"/>
              </w:rPr>
              <w:t>(утвержден</w:t>
            </w:r>
            <w:r w:rsidRPr="00943EC1">
              <w:rPr>
                <w:rFonts w:ascii="Times New Roman" w:hAnsi="Times New Roman"/>
                <w:spacing w:val="1"/>
                <w:sz w:val="20"/>
                <w:lang w:val="ru-RU"/>
              </w:rPr>
              <w:t xml:space="preserve"> </w:t>
            </w:r>
            <w:r w:rsidRPr="00943EC1">
              <w:rPr>
                <w:rFonts w:ascii="Times New Roman" w:hAnsi="Times New Roman"/>
                <w:sz w:val="20"/>
                <w:lang w:val="ru-RU"/>
              </w:rPr>
              <w:t>приказом</w:t>
            </w:r>
            <w:r w:rsidRPr="00943EC1">
              <w:rPr>
                <w:rFonts w:ascii="Times New Roman" w:hAnsi="Times New Roman"/>
                <w:spacing w:val="1"/>
                <w:sz w:val="20"/>
                <w:lang w:val="ru-RU"/>
              </w:rPr>
              <w:t xml:space="preserve"> </w:t>
            </w:r>
            <w:r w:rsidRPr="00943EC1">
              <w:rPr>
                <w:rFonts w:ascii="Times New Roman" w:hAnsi="Times New Roman"/>
                <w:sz w:val="20"/>
                <w:lang w:val="ru-RU"/>
              </w:rPr>
              <w:t>Федерального</w:t>
            </w:r>
            <w:r w:rsidRPr="00943EC1">
              <w:rPr>
                <w:rFonts w:ascii="Times New Roman" w:hAnsi="Times New Roman"/>
                <w:spacing w:val="1"/>
                <w:sz w:val="20"/>
                <w:lang w:val="ru-RU"/>
              </w:rPr>
              <w:t xml:space="preserve"> </w:t>
            </w:r>
            <w:r w:rsidRPr="00943EC1">
              <w:rPr>
                <w:rFonts w:ascii="Times New Roman" w:hAnsi="Times New Roman"/>
                <w:sz w:val="20"/>
                <w:lang w:val="ru-RU"/>
              </w:rPr>
              <w:t>агентства</w:t>
            </w:r>
            <w:r w:rsidRPr="00943EC1">
              <w:rPr>
                <w:rFonts w:ascii="Times New Roman" w:hAnsi="Times New Roman"/>
                <w:spacing w:val="1"/>
                <w:sz w:val="20"/>
                <w:lang w:val="ru-RU"/>
              </w:rPr>
              <w:t xml:space="preserve"> </w:t>
            </w:r>
            <w:r w:rsidRPr="00943EC1">
              <w:rPr>
                <w:rFonts w:ascii="Times New Roman" w:hAnsi="Times New Roman"/>
                <w:sz w:val="20"/>
                <w:lang w:val="ru-RU"/>
              </w:rPr>
              <w:t>по</w:t>
            </w:r>
            <w:r w:rsidRPr="00943EC1">
              <w:rPr>
                <w:rFonts w:ascii="Times New Roman" w:hAnsi="Times New Roman"/>
                <w:spacing w:val="1"/>
                <w:sz w:val="20"/>
                <w:lang w:val="ru-RU"/>
              </w:rPr>
              <w:t xml:space="preserve"> </w:t>
            </w:r>
            <w:r w:rsidRPr="00943EC1">
              <w:rPr>
                <w:rFonts w:ascii="Times New Roman" w:hAnsi="Times New Roman"/>
                <w:sz w:val="20"/>
                <w:lang w:val="ru-RU"/>
              </w:rPr>
              <w:t>строительству</w:t>
            </w:r>
            <w:r w:rsidRPr="00943EC1">
              <w:rPr>
                <w:rFonts w:ascii="Times New Roman" w:hAnsi="Times New Roman"/>
                <w:spacing w:val="1"/>
                <w:sz w:val="20"/>
                <w:lang w:val="ru-RU"/>
              </w:rPr>
              <w:t xml:space="preserve"> </w:t>
            </w:r>
            <w:r w:rsidRPr="00943EC1">
              <w:rPr>
                <w:rFonts w:ascii="Times New Roman" w:hAnsi="Times New Roman"/>
                <w:sz w:val="20"/>
                <w:lang w:val="ru-RU"/>
              </w:rPr>
              <w:t>и</w:t>
            </w:r>
            <w:r w:rsidRPr="00943EC1">
              <w:rPr>
                <w:rFonts w:ascii="Times New Roman" w:hAnsi="Times New Roman"/>
                <w:spacing w:val="1"/>
                <w:sz w:val="20"/>
                <w:lang w:val="ru-RU"/>
              </w:rPr>
              <w:t xml:space="preserve"> </w:t>
            </w:r>
            <w:r w:rsidRPr="00943EC1">
              <w:rPr>
                <w:rFonts w:ascii="Times New Roman" w:hAnsi="Times New Roman"/>
                <w:sz w:val="20"/>
                <w:lang w:val="ru-RU"/>
              </w:rPr>
              <w:t>жилищно-коммунальному</w:t>
            </w:r>
            <w:r w:rsidRPr="00943EC1">
              <w:rPr>
                <w:rFonts w:ascii="Times New Roman" w:hAnsi="Times New Roman"/>
                <w:spacing w:val="1"/>
                <w:sz w:val="20"/>
                <w:lang w:val="ru-RU"/>
              </w:rPr>
              <w:t xml:space="preserve"> </w:t>
            </w:r>
            <w:r w:rsidRPr="00943EC1">
              <w:rPr>
                <w:rFonts w:ascii="Times New Roman" w:hAnsi="Times New Roman"/>
                <w:sz w:val="20"/>
                <w:lang w:val="ru-RU"/>
              </w:rPr>
              <w:t>хозяйству от</w:t>
            </w:r>
            <w:r w:rsidRPr="00943EC1">
              <w:rPr>
                <w:rFonts w:ascii="Times New Roman" w:hAnsi="Times New Roman"/>
                <w:spacing w:val="-2"/>
                <w:sz w:val="20"/>
                <w:lang w:val="ru-RU"/>
              </w:rPr>
              <w:t xml:space="preserve"> </w:t>
            </w:r>
            <w:r w:rsidRPr="00943EC1">
              <w:rPr>
                <w:rFonts w:ascii="Times New Roman" w:hAnsi="Times New Roman"/>
                <w:sz w:val="20"/>
                <w:lang w:val="ru-RU"/>
              </w:rPr>
              <w:t>25</w:t>
            </w:r>
            <w:r w:rsidRPr="00943EC1">
              <w:rPr>
                <w:rFonts w:ascii="Times New Roman" w:hAnsi="Times New Roman"/>
                <w:spacing w:val="1"/>
                <w:sz w:val="20"/>
                <w:lang w:val="ru-RU"/>
              </w:rPr>
              <w:t xml:space="preserve"> </w:t>
            </w:r>
            <w:r w:rsidRPr="00943EC1">
              <w:rPr>
                <w:rFonts w:ascii="Times New Roman" w:hAnsi="Times New Roman"/>
                <w:sz w:val="20"/>
                <w:lang w:val="ru-RU"/>
              </w:rPr>
              <w:t>декабря 2012</w:t>
            </w:r>
            <w:r w:rsidRPr="00943EC1">
              <w:rPr>
                <w:rFonts w:ascii="Times New Roman" w:hAnsi="Times New Roman"/>
                <w:spacing w:val="1"/>
                <w:sz w:val="20"/>
                <w:lang w:val="ru-RU"/>
              </w:rPr>
              <w:t xml:space="preserve"> </w:t>
            </w:r>
            <w:r w:rsidRPr="00943EC1">
              <w:rPr>
                <w:rFonts w:ascii="Times New Roman" w:hAnsi="Times New Roman"/>
                <w:sz w:val="20"/>
                <w:lang w:val="ru-RU"/>
              </w:rPr>
              <w:t>года</w:t>
            </w:r>
            <w:r w:rsidRPr="00943EC1">
              <w:rPr>
                <w:rFonts w:ascii="Times New Roman" w:hAnsi="Times New Roman"/>
                <w:spacing w:val="-3"/>
                <w:sz w:val="20"/>
                <w:lang w:val="ru-RU"/>
              </w:rPr>
              <w:t xml:space="preserve"> </w:t>
            </w:r>
            <w:r w:rsidRPr="00943EC1">
              <w:rPr>
                <w:rFonts w:ascii="Times New Roman" w:hAnsi="Times New Roman"/>
                <w:sz w:val="20"/>
                <w:lang w:val="ru-RU"/>
              </w:rPr>
              <w:t>№</w:t>
            </w:r>
            <w:r w:rsidRPr="00943EC1">
              <w:rPr>
                <w:rFonts w:ascii="Times New Roman" w:hAnsi="Times New Roman"/>
                <w:spacing w:val="2"/>
                <w:sz w:val="20"/>
                <w:lang w:val="ru-RU"/>
              </w:rPr>
              <w:t xml:space="preserve"> </w:t>
            </w:r>
            <w:r w:rsidRPr="00943EC1">
              <w:rPr>
                <w:rFonts w:ascii="Times New Roman" w:hAnsi="Times New Roman"/>
                <w:sz w:val="20"/>
                <w:lang w:val="ru-RU"/>
              </w:rPr>
              <w:t>108/ГС);</w:t>
            </w:r>
          </w:p>
          <w:p w:rsidR="00943EC1" w:rsidRPr="00943EC1" w:rsidRDefault="00943EC1" w:rsidP="00943EC1">
            <w:pPr>
              <w:numPr>
                <w:ilvl w:val="0"/>
                <w:numId w:val="42"/>
              </w:numPr>
              <w:tabs>
                <w:tab w:val="left" w:pos="216"/>
              </w:tabs>
              <w:spacing w:before="3" w:line="235" w:lineRule="auto"/>
              <w:ind w:right="93"/>
              <w:rPr>
                <w:rFonts w:ascii="Times New Roman" w:hAnsi="Times New Roman"/>
                <w:sz w:val="20"/>
                <w:lang w:val="ru-RU"/>
              </w:rPr>
            </w:pPr>
            <w:r w:rsidRPr="00943EC1">
              <w:rPr>
                <w:rFonts w:ascii="Times New Roman" w:hAnsi="Times New Roman"/>
                <w:spacing w:val="-1"/>
                <w:sz w:val="20"/>
                <w:lang w:val="ru-RU"/>
              </w:rPr>
              <w:t>Правила</w:t>
            </w:r>
            <w:r w:rsidRPr="00943EC1">
              <w:rPr>
                <w:rFonts w:ascii="Times New Roman" w:hAnsi="Times New Roman"/>
                <w:spacing w:val="-9"/>
                <w:sz w:val="20"/>
                <w:lang w:val="ru-RU"/>
              </w:rPr>
              <w:t xml:space="preserve"> </w:t>
            </w:r>
            <w:r w:rsidRPr="00943EC1">
              <w:rPr>
                <w:rFonts w:ascii="Times New Roman" w:hAnsi="Times New Roman"/>
                <w:spacing w:val="-1"/>
                <w:sz w:val="20"/>
                <w:lang w:val="ru-RU"/>
              </w:rPr>
              <w:t>охраны</w:t>
            </w:r>
            <w:r w:rsidRPr="00943EC1">
              <w:rPr>
                <w:rFonts w:ascii="Times New Roman" w:hAnsi="Times New Roman"/>
                <w:spacing w:val="-7"/>
                <w:sz w:val="20"/>
                <w:lang w:val="ru-RU"/>
              </w:rPr>
              <w:t xml:space="preserve"> </w:t>
            </w:r>
            <w:r w:rsidRPr="00943EC1">
              <w:rPr>
                <w:rFonts w:ascii="Times New Roman" w:hAnsi="Times New Roman"/>
                <w:spacing w:val="-1"/>
                <w:sz w:val="20"/>
                <w:lang w:val="ru-RU"/>
              </w:rPr>
              <w:t>магистральных</w:t>
            </w:r>
            <w:r w:rsidRPr="00943EC1">
              <w:rPr>
                <w:rFonts w:ascii="Times New Roman" w:hAnsi="Times New Roman"/>
                <w:spacing w:val="-8"/>
                <w:sz w:val="20"/>
                <w:lang w:val="ru-RU"/>
              </w:rPr>
              <w:t xml:space="preserve"> </w:t>
            </w:r>
            <w:r w:rsidRPr="00943EC1">
              <w:rPr>
                <w:rFonts w:ascii="Times New Roman" w:hAnsi="Times New Roman"/>
                <w:sz w:val="20"/>
                <w:lang w:val="ru-RU"/>
              </w:rPr>
              <w:t>трубопроводов</w:t>
            </w:r>
            <w:r w:rsidRPr="00943EC1">
              <w:rPr>
                <w:rFonts w:ascii="Times New Roman" w:hAnsi="Times New Roman"/>
                <w:spacing w:val="-6"/>
                <w:sz w:val="20"/>
                <w:lang w:val="ru-RU"/>
              </w:rPr>
              <w:t xml:space="preserve"> </w:t>
            </w:r>
            <w:r w:rsidRPr="00943EC1">
              <w:rPr>
                <w:rFonts w:ascii="Times New Roman" w:hAnsi="Times New Roman"/>
                <w:sz w:val="20"/>
                <w:lang w:val="ru-RU"/>
              </w:rPr>
              <w:t>(утверждены</w:t>
            </w:r>
            <w:r w:rsidRPr="00943EC1">
              <w:rPr>
                <w:rFonts w:ascii="Times New Roman" w:hAnsi="Times New Roman"/>
                <w:spacing w:val="-48"/>
                <w:sz w:val="20"/>
                <w:lang w:val="ru-RU"/>
              </w:rPr>
              <w:t xml:space="preserve"> </w:t>
            </w:r>
            <w:r w:rsidRPr="00943EC1">
              <w:rPr>
                <w:rFonts w:ascii="Times New Roman" w:hAnsi="Times New Roman"/>
                <w:sz w:val="20"/>
                <w:lang w:val="ru-RU"/>
              </w:rPr>
              <w:t>постановлением</w:t>
            </w:r>
            <w:r w:rsidRPr="00943EC1">
              <w:rPr>
                <w:rFonts w:ascii="Times New Roman" w:hAnsi="Times New Roman"/>
                <w:spacing w:val="27"/>
                <w:sz w:val="20"/>
                <w:lang w:val="ru-RU"/>
              </w:rPr>
              <w:t xml:space="preserve"> </w:t>
            </w:r>
            <w:r w:rsidRPr="00943EC1">
              <w:rPr>
                <w:rFonts w:ascii="Times New Roman" w:hAnsi="Times New Roman"/>
                <w:sz w:val="20"/>
                <w:lang w:val="ru-RU"/>
              </w:rPr>
              <w:t>Федерального</w:t>
            </w:r>
            <w:r w:rsidRPr="00943EC1">
              <w:rPr>
                <w:rFonts w:ascii="Times New Roman" w:hAnsi="Times New Roman"/>
                <w:spacing w:val="29"/>
                <w:sz w:val="20"/>
                <w:lang w:val="ru-RU"/>
              </w:rPr>
              <w:t xml:space="preserve"> </w:t>
            </w:r>
            <w:r w:rsidRPr="00943EC1">
              <w:rPr>
                <w:rFonts w:ascii="Times New Roman" w:hAnsi="Times New Roman"/>
                <w:sz w:val="20"/>
                <w:lang w:val="ru-RU"/>
              </w:rPr>
              <w:t>горного</w:t>
            </w:r>
            <w:r w:rsidRPr="00943EC1">
              <w:rPr>
                <w:rFonts w:ascii="Times New Roman" w:hAnsi="Times New Roman"/>
                <w:spacing w:val="29"/>
                <w:sz w:val="20"/>
                <w:lang w:val="ru-RU"/>
              </w:rPr>
              <w:t xml:space="preserve"> </w:t>
            </w:r>
            <w:r w:rsidRPr="00943EC1">
              <w:rPr>
                <w:rFonts w:ascii="Times New Roman" w:hAnsi="Times New Roman"/>
                <w:sz w:val="20"/>
                <w:lang w:val="ru-RU"/>
              </w:rPr>
              <w:t>и</w:t>
            </w:r>
            <w:r w:rsidRPr="00943EC1">
              <w:rPr>
                <w:rFonts w:ascii="Times New Roman" w:hAnsi="Times New Roman"/>
                <w:spacing w:val="30"/>
                <w:sz w:val="20"/>
                <w:lang w:val="ru-RU"/>
              </w:rPr>
              <w:t xml:space="preserve"> </w:t>
            </w:r>
            <w:r w:rsidRPr="00943EC1">
              <w:rPr>
                <w:rFonts w:ascii="Times New Roman" w:hAnsi="Times New Roman"/>
                <w:sz w:val="20"/>
                <w:lang w:val="ru-RU"/>
              </w:rPr>
              <w:t>промышленного</w:t>
            </w:r>
          </w:p>
          <w:p w:rsidR="00943EC1" w:rsidRPr="00943EC1" w:rsidRDefault="00943EC1">
            <w:pPr>
              <w:spacing w:before="3" w:line="210" w:lineRule="exact"/>
              <w:rPr>
                <w:rFonts w:ascii="Times New Roman" w:hAnsi="Times New Roman"/>
                <w:sz w:val="20"/>
                <w:lang w:val="ru-RU"/>
              </w:rPr>
            </w:pPr>
            <w:hyperlink r:id="rId38" w:history="1">
              <w:r>
                <w:rPr>
                  <w:rStyle w:val="af0"/>
                  <w:rFonts w:ascii="Times New Roman" w:hAnsi="Times New Roman"/>
                  <w:sz w:val="20"/>
                  <w:lang w:val="ru-RU"/>
                </w:rPr>
                <w:t>надзор</w:t>
              </w:r>
            </w:hyperlink>
            <w:r w:rsidRPr="00943EC1">
              <w:rPr>
                <w:rFonts w:ascii="Times New Roman" w:hAnsi="Times New Roman"/>
                <w:sz w:val="20"/>
                <w:lang w:val="ru-RU"/>
              </w:rPr>
              <w:t>а</w:t>
            </w:r>
            <w:r w:rsidRPr="00943EC1">
              <w:rPr>
                <w:rFonts w:ascii="Times New Roman" w:hAnsi="Times New Roman"/>
                <w:spacing w:val="-1"/>
                <w:sz w:val="20"/>
                <w:lang w:val="ru-RU"/>
              </w:rPr>
              <w:t xml:space="preserve"> </w:t>
            </w:r>
            <w:r w:rsidRPr="00943EC1">
              <w:rPr>
                <w:rFonts w:ascii="Times New Roman" w:hAnsi="Times New Roman"/>
                <w:sz w:val="20"/>
                <w:lang w:val="ru-RU"/>
              </w:rPr>
              <w:t>России</w:t>
            </w:r>
            <w:r w:rsidRPr="00943EC1">
              <w:rPr>
                <w:rFonts w:ascii="Times New Roman" w:hAnsi="Times New Roman"/>
                <w:spacing w:val="1"/>
                <w:sz w:val="20"/>
                <w:lang w:val="ru-RU"/>
              </w:rPr>
              <w:t xml:space="preserve"> </w:t>
            </w:r>
            <w:r w:rsidRPr="00943EC1">
              <w:rPr>
                <w:rFonts w:ascii="Times New Roman" w:hAnsi="Times New Roman"/>
                <w:sz w:val="20"/>
                <w:lang w:val="ru-RU"/>
              </w:rPr>
              <w:t>от</w:t>
            </w:r>
            <w:r w:rsidRPr="00943EC1">
              <w:rPr>
                <w:rFonts w:ascii="Times New Roman" w:hAnsi="Times New Roman"/>
                <w:spacing w:val="-3"/>
                <w:sz w:val="20"/>
                <w:lang w:val="ru-RU"/>
              </w:rPr>
              <w:t xml:space="preserve"> </w:t>
            </w:r>
            <w:r w:rsidRPr="00943EC1">
              <w:rPr>
                <w:rFonts w:ascii="Times New Roman" w:hAnsi="Times New Roman"/>
                <w:sz w:val="20"/>
                <w:lang w:val="ru-RU"/>
              </w:rPr>
              <w:t>22 апреля</w:t>
            </w:r>
            <w:r w:rsidRPr="00943EC1">
              <w:rPr>
                <w:rFonts w:ascii="Times New Roman" w:hAnsi="Times New Roman"/>
                <w:spacing w:val="-3"/>
                <w:sz w:val="20"/>
                <w:lang w:val="ru-RU"/>
              </w:rPr>
              <w:t xml:space="preserve"> </w:t>
            </w:r>
            <w:r w:rsidRPr="00943EC1">
              <w:rPr>
                <w:rFonts w:ascii="Times New Roman" w:hAnsi="Times New Roman"/>
                <w:sz w:val="20"/>
                <w:lang w:val="ru-RU"/>
              </w:rPr>
              <w:t>1992</w:t>
            </w:r>
            <w:r w:rsidRPr="00943EC1">
              <w:rPr>
                <w:rFonts w:ascii="Times New Roman" w:hAnsi="Times New Roman"/>
                <w:spacing w:val="-3"/>
                <w:sz w:val="20"/>
                <w:lang w:val="ru-RU"/>
              </w:rPr>
              <w:t xml:space="preserve"> </w:t>
            </w:r>
            <w:r w:rsidRPr="00943EC1">
              <w:rPr>
                <w:rFonts w:ascii="Times New Roman" w:hAnsi="Times New Roman"/>
                <w:sz w:val="20"/>
                <w:lang w:val="ru-RU"/>
              </w:rPr>
              <w:t>года</w:t>
            </w:r>
            <w:r w:rsidRPr="00943EC1">
              <w:rPr>
                <w:rFonts w:ascii="Times New Roman" w:hAnsi="Times New Roman"/>
                <w:spacing w:val="-1"/>
                <w:sz w:val="20"/>
                <w:lang w:val="ru-RU"/>
              </w:rPr>
              <w:t xml:space="preserve"> </w:t>
            </w:r>
            <w:r w:rsidRPr="00943EC1">
              <w:rPr>
                <w:rFonts w:ascii="Times New Roman" w:hAnsi="Times New Roman"/>
                <w:sz w:val="20"/>
                <w:lang w:val="ru-RU"/>
              </w:rPr>
              <w:t>№</w:t>
            </w:r>
            <w:r w:rsidRPr="00943EC1">
              <w:rPr>
                <w:rFonts w:ascii="Times New Roman" w:hAnsi="Times New Roman"/>
                <w:spacing w:val="1"/>
                <w:sz w:val="20"/>
                <w:lang w:val="ru-RU"/>
              </w:rPr>
              <w:t xml:space="preserve"> </w:t>
            </w:r>
            <w:r w:rsidRPr="00943EC1">
              <w:rPr>
                <w:rFonts w:ascii="Times New Roman" w:hAnsi="Times New Roman"/>
                <w:sz w:val="20"/>
                <w:lang w:val="ru-RU"/>
              </w:rPr>
              <w:t>9)</w:t>
            </w:r>
          </w:p>
        </w:tc>
      </w:tr>
      <w:tr w:rsidR="00943EC1" w:rsidTr="00943EC1">
        <w:trPr>
          <w:trHeight w:val="1150"/>
        </w:trPr>
        <w:tc>
          <w:tcPr>
            <w:tcW w:w="852" w:type="dxa"/>
            <w:tcBorders>
              <w:top w:val="single" w:sz="4" w:space="0" w:color="000000"/>
              <w:left w:val="single" w:sz="4" w:space="0" w:color="000000"/>
              <w:bottom w:val="single" w:sz="4" w:space="0" w:color="000000"/>
              <w:right w:val="single" w:sz="4" w:space="0" w:color="000000"/>
            </w:tcBorders>
            <w:hideMark/>
          </w:tcPr>
          <w:p w:rsidR="00943EC1" w:rsidRDefault="00943EC1">
            <w:pPr>
              <w:jc w:val="center"/>
              <w:rPr>
                <w:rFonts w:ascii="Times New Roman" w:hAnsi="Times New Roman"/>
                <w:sz w:val="20"/>
              </w:rPr>
            </w:pPr>
            <w:r>
              <w:rPr>
                <w:rFonts w:ascii="Times New Roman" w:hAnsi="Times New Roman"/>
                <w:sz w:val="20"/>
              </w:rPr>
              <w:t>4</w:t>
            </w:r>
          </w:p>
        </w:tc>
        <w:tc>
          <w:tcPr>
            <w:tcW w:w="2977" w:type="dxa"/>
            <w:tcBorders>
              <w:top w:val="single" w:sz="4" w:space="0" w:color="000000"/>
              <w:left w:val="single" w:sz="4" w:space="0" w:color="000000"/>
              <w:bottom w:val="single" w:sz="4" w:space="0" w:color="000000"/>
              <w:right w:val="single" w:sz="4" w:space="0" w:color="000000"/>
            </w:tcBorders>
            <w:hideMark/>
          </w:tcPr>
          <w:p w:rsidR="00943EC1" w:rsidRPr="00943EC1" w:rsidRDefault="00943EC1">
            <w:pPr>
              <w:ind w:right="350"/>
              <w:rPr>
                <w:rFonts w:ascii="Times New Roman" w:hAnsi="Times New Roman"/>
                <w:sz w:val="20"/>
                <w:lang w:val="ru-RU"/>
              </w:rPr>
            </w:pPr>
            <w:r w:rsidRPr="00943EC1">
              <w:rPr>
                <w:rFonts w:ascii="Times New Roman" w:hAnsi="Times New Roman"/>
                <w:sz w:val="20"/>
                <w:lang w:val="ru-RU"/>
              </w:rPr>
              <w:t>Охранная зона объектов</w:t>
            </w:r>
            <w:r w:rsidRPr="00943EC1">
              <w:rPr>
                <w:rFonts w:ascii="Times New Roman" w:hAnsi="Times New Roman"/>
                <w:spacing w:val="1"/>
                <w:sz w:val="20"/>
                <w:lang w:val="ru-RU"/>
              </w:rPr>
              <w:t xml:space="preserve"> </w:t>
            </w:r>
            <w:r w:rsidRPr="00943EC1">
              <w:rPr>
                <w:rFonts w:ascii="Times New Roman" w:hAnsi="Times New Roman"/>
                <w:sz w:val="20"/>
                <w:lang w:val="ru-RU"/>
              </w:rPr>
              <w:t>электроэнергетики</w:t>
            </w:r>
            <w:r w:rsidRPr="00943EC1">
              <w:rPr>
                <w:rFonts w:ascii="Times New Roman" w:hAnsi="Times New Roman"/>
                <w:spacing w:val="-9"/>
                <w:sz w:val="20"/>
                <w:lang w:val="ru-RU"/>
              </w:rPr>
              <w:t xml:space="preserve"> </w:t>
            </w:r>
            <w:r w:rsidRPr="00943EC1">
              <w:rPr>
                <w:rFonts w:ascii="Times New Roman" w:hAnsi="Times New Roman"/>
                <w:sz w:val="20"/>
                <w:lang w:val="ru-RU"/>
              </w:rPr>
              <w:t>(объектов</w:t>
            </w:r>
            <w:r w:rsidRPr="00943EC1">
              <w:rPr>
                <w:rFonts w:ascii="Times New Roman" w:hAnsi="Times New Roman"/>
                <w:spacing w:val="-47"/>
                <w:sz w:val="20"/>
                <w:lang w:val="ru-RU"/>
              </w:rPr>
              <w:t xml:space="preserve"> </w:t>
            </w:r>
            <w:r w:rsidRPr="00943EC1">
              <w:rPr>
                <w:rFonts w:ascii="Times New Roman" w:hAnsi="Times New Roman"/>
                <w:sz w:val="20"/>
                <w:lang w:val="ru-RU"/>
              </w:rPr>
              <w:t>электросетевого хозяйства и</w:t>
            </w:r>
            <w:r w:rsidRPr="00943EC1">
              <w:rPr>
                <w:rFonts w:ascii="Times New Roman" w:hAnsi="Times New Roman"/>
                <w:spacing w:val="1"/>
                <w:sz w:val="20"/>
                <w:lang w:val="ru-RU"/>
              </w:rPr>
              <w:t xml:space="preserve"> </w:t>
            </w:r>
            <w:r w:rsidRPr="00943EC1">
              <w:rPr>
                <w:rFonts w:ascii="Times New Roman" w:hAnsi="Times New Roman"/>
                <w:sz w:val="20"/>
                <w:lang w:val="ru-RU"/>
              </w:rPr>
              <w:t>объектов</w:t>
            </w:r>
            <w:r w:rsidRPr="00943EC1">
              <w:rPr>
                <w:rFonts w:ascii="Times New Roman" w:hAnsi="Times New Roman"/>
                <w:spacing w:val="1"/>
                <w:sz w:val="20"/>
                <w:lang w:val="ru-RU"/>
              </w:rPr>
              <w:t xml:space="preserve"> </w:t>
            </w:r>
            <w:r w:rsidRPr="00943EC1">
              <w:rPr>
                <w:rFonts w:ascii="Times New Roman" w:hAnsi="Times New Roman"/>
                <w:sz w:val="20"/>
                <w:lang w:val="ru-RU"/>
              </w:rPr>
              <w:t>по производству</w:t>
            </w:r>
          </w:p>
          <w:p w:rsidR="00943EC1" w:rsidRDefault="00943EC1">
            <w:pPr>
              <w:spacing w:line="210" w:lineRule="exact"/>
              <w:rPr>
                <w:rFonts w:ascii="Times New Roman" w:hAnsi="Times New Roman"/>
                <w:sz w:val="20"/>
              </w:rPr>
            </w:pPr>
            <w:r>
              <w:rPr>
                <w:rFonts w:ascii="Times New Roman" w:hAnsi="Times New Roman"/>
                <w:sz w:val="20"/>
              </w:rPr>
              <w:t>электрической</w:t>
            </w:r>
            <w:r>
              <w:rPr>
                <w:rFonts w:ascii="Times New Roman" w:hAnsi="Times New Roman"/>
                <w:spacing w:val="-3"/>
                <w:sz w:val="20"/>
              </w:rPr>
              <w:t xml:space="preserve"> </w:t>
            </w:r>
            <w:r>
              <w:rPr>
                <w:rFonts w:ascii="Times New Roman" w:hAnsi="Times New Roman"/>
                <w:sz w:val="20"/>
              </w:rPr>
              <w:t>энергии)</w:t>
            </w:r>
          </w:p>
        </w:tc>
        <w:tc>
          <w:tcPr>
            <w:tcW w:w="5530" w:type="dxa"/>
            <w:tcBorders>
              <w:top w:val="single" w:sz="4" w:space="0" w:color="000000"/>
              <w:left w:val="single" w:sz="4" w:space="0" w:color="000000"/>
              <w:bottom w:val="single" w:sz="4" w:space="0" w:color="000000"/>
              <w:right w:val="single" w:sz="4" w:space="0" w:color="000000"/>
            </w:tcBorders>
            <w:hideMark/>
          </w:tcPr>
          <w:p w:rsidR="00943EC1" w:rsidRPr="00943EC1" w:rsidRDefault="00943EC1">
            <w:pPr>
              <w:ind w:right="95"/>
              <w:rPr>
                <w:rFonts w:ascii="Times New Roman" w:hAnsi="Times New Roman"/>
                <w:sz w:val="20"/>
                <w:lang w:val="ru-RU"/>
              </w:rPr>
            </w:pPr>
            <w:r w:rsidRPr="00943EC1">
              <w:rPr>
                <w:rFonts w:ascii="Times New Roman" w:hAnsi="Times New Roman"/>
                <w:sz w:val="20"/>
                <w:lang w:val="ru-RU"/>
              </w:rPr>
              <w:t>- постановление Правительства Российской Федерации от 24</w:t>
            </w:r>
            <w:r w:rsidRPr="00943EC1">
              <w:rPr>
                <w:rFonts w:ascii="Times New Roman" w:hAnsi="Times New Roman"/>
                <w:spacing w:val="1"/>
                <w:sz w:val="20"/>
                <w:lang w:val="ru-RU"/>
              </w:rPr>
              <w:t xml:space="preserve"> </w:t>
            </w:r>
            <w:r w:rsidRPr="00943EC1">
              <w:rPr>
                <w:rFonts w:ascii="Times New Roman" w:hAnsi="Times New Roman"/>
                <w:sz w:val="20"/>
                <w:lang w:val="ru-RU"/>
              </w:rPr>
              <w:t>февраля 2009 года № 160 "О порядке установления охранных</w:t>
            </w:r>
            <w:r w:rsidRPr="00943EC1">
              <w:rPr>
                <w:rFonts w:ascii="Times New Roman" w:hAnsi="Times New Roman"/>
                <w:spacing w:val="-47"/>
                <w:sz w:val="20"/>
                <w:lang w:val="ru-RU"/>
              </w:rPr>
              <w:t xml:space="preserve"> </w:t>
            </w:r>
            <w:r w:rsidRPr="00943EC1">
              <w:rPr>
                <w:rFonts w:ascii="Times New Roman" w:hAnsi="Times New Roman"/>
                <w:sz w:val="20"/>
                <w:lang w:val="ru-RU"/>
              </w:rPr>
              <w:t>зон</w:t>
            </w:r>
            <w:r w:rsidRPr="00943EC1">
              <w:rPr>
                <w:rFonts w:ascii="Times New Roman" w:hAnsi="Times New Roman"/>
                <w:spacing w:val="1"/>
                <w:sz w:val="20"/>
                <w:lang w:val="ru-RU"/>
              </w:rPr>
              <w:t xml:space="preserve"> </w:t>
            </w:r>
            <w:r w:rsidRPr="00943EC1">
              <w:rPr>
                <w:rFonts w:ascii="Times New Roman" w:hAnsi="Times New Roman"/>
                <w:sz w:val="20"/>
                <w:lang w:val="ru-RU"/>
              </w:rPr>
              <w:t>объектов</w:t>
            </w:r>
            <w:r w:rsidRPr="00943EC1">
              <w:rPr>
                <w:rFonts w:ascii="Times New Roman" w:hAnsi="Times New Roman"/>
                <w:spacing w:val="1"/>
                <w:sz w:val="20"/>
                <w:lang w:val="ru-RU"/>
              </w:rPr>
              <w:t xml:space="preserve"> </w:t>
            </w:r>
            <w:r w:rsidRPr="00943EC1">
              <w:rPr>
                <w:rFonts w:ascii="Times New Roman" w:hAnsi="Times New Roman"/>
                <w:sz w:val="20"/>
                <w:lang w:val="ru-RU"/>
              </w:rPr>
              <w:t>электросетевого</w:t>
            </w:r>
            <w:r w:rsidRPr="00943EC1">
              <w:rPr>
                <w:rFonts w:ascii="Times New Roman" w:hAnsi="Times New Roman"/>
                <w:spacing w:val="1"/>
                <w:sz w:val="20"/>
                <w:lang w:val="ru-RU"/>
              </w:rPr>
              <w:t xml:space="preserve"> </w:t>
            </w:r>
            <w:r w:rsidRPr="00943EC1">
              <w:rPr>
                <w:rFonts w:ascii="Times New Roman" w:hAnsi="Times New Roman"/>
                <w:sz w:val="20"/>
                <w:lang w:val="ru-RU"/>
              </w:rPr>
              <w:t>хозяйства</w:t>
            </w:r>
            <w:r w:rsidRPr="00943EC1">
              <w:rPr>
                <w:rFonts w:ascii="Times New Roman" w:hAnsi="Times New Roman"/>
                <w:spacing w:val="1"/>
                <w:sz w:val="20"/>
                <w:lang w:val="ru-RU"/>
              </w:rPr>
              <w:t xml:space="preserve"> </w:t>
            </w:r>
            <w:r w:rsidRPr="00943EC1">
              <w:rPr>
                <w:rFonts w:ascii="Times New Roman" w:hAnsi="Times New Roman"/>
                <w:sz w:val="20"/>
                <w:lang w:val="ru-RU"/>
              </w:rPr>
              <w:t>и</w:t>
            </w:r>
            <w:r w:rsidRPr="00943EC1">
              <w:rPr>
                <w:rFonts w:ascii="Times New Roman" w:hAnsi="Times New Roman"/>
                <w:spacing w:val="1"/>
                <w:sz w:val="20"/>
                <w:lang w:val="ru-RU"/>
              </w:rPr>
              <w:t xml:space="preserve"> </w:t>
            </w:r>
            <w:r w:rsidRPr="00943EC1">
              <w:rPr>
                <w:rFonts w:ascii="Times New Roman" w:hAnsi="Times New Roman"/>
                <w:sz w:val="20"/>
                <w:lang w:val="ru-RU"/>
              </w:rPr>
              <w:t>особых</w:t>
            </w:r>
            <w:r w:rsidRPr="00943EC1">
              <w:rPr>
                <w:rFonts w:ascii="Times New Roman" w:hAnsi="Times New Roman"/>
                <w:spacing w:val="1"/>
                <w:sz w:val="20"/>
                <w:lang w:val="ru-RU"/>
              </w:rPr>
              <w:t xml:space="preserve"> </w:t>
            </w:r>
            <w:r w:rsidRPr="00943EC1">
              <w:rPr>
                <w:rFonts w:ascii="Times New Roman" w:hAnsi="Times New Roman"/>
                <w:sz w:val="20"/>
                <w:lang w:val="ru-RU"/>
              </w:rPr>
              <w:t>условий</w:t>
            </w:r>
            <w:r w:rsidRPr="00943EC1">
              <w:rPr>
                <w:rFonts w:ascii="Times New Roman" w:hAnsi="Times New Roman"/>
                <w:spacing w:val="-48"/>
                <w:sz w:val="20"/>
                <w:lang w:val="ru-RU"/>
              </w:rPr>
              <w:t xml:space="preserve"> </w:t>
            </w:r>
            <w:r w:rsidRPr="00943EC1">
              <w:rPr>
                <w:rFonts w:ascii="Times New Roman" w:hAnsi="Times New Roman"/>
                <w:sz w:val="20"/>
                <w:lang w:val="ru-RU"/>
              </w:rPr>
              <w:t>использования</w:t>
            </w:r>
            <w:r w:rsidRPr="00943EC1">
              <w:rPr>
                <w:rFonts w:ascii="Times New Roman" w:hAnsi="Times New Roman"/>
                <w:spacing w:val="12"/>
                <w:sz w:val="20"/>
                <w:lang w:val="ru-RU"/>
              </w:rPr>
              <w:t xml:space="preserve"> </w:t>
            </w:r>
            <w:r w:rsidRPr="00943EC1">
              <w:rPr>
                <w:rFonts w:ascii="Times New Roman" w:hAnsi="Times New Roman"/>
                <w:sz w:val="20"/>
                <w:lang w:val="ru-RU"/>
              </w:rPr>
              <w:t>земельных</w:t>
            </w:r>
            <w:r w:rsidRPr="00943EC1">
              <w:rPr>
                <w:rFonts w:ascii="Times New Roman" w:hAnsi="Times New Roman"/>
                <w:spacing w:val="16"/>
                <w:sz w:val="20"/>
                <w:lang w:val="ru-RU"/>
              </w:rPr>
              <w:t xml:space="preserve"> </w:t>
            </w:r>
            <w:r w:rsidRPr="00943EC1">
              <w:rPr>
                <w:rFonts w:ascii="Times New Roman" w:hAnsi="Times New Roman"/>
                <w:sz w:val="20"/>
                <w:lang w:val="ru-RU"/>
              </w:rPr>
              <w:t>участков,</w:t>
            </w:r>
            <w:r w:rsidRPr="00943EC1">
              <w:rPr>
                <w:rFonts w:ascii="Times New Roman" w:hAnsi="Times New Roman"/>
                <w:spacing w:val="18"/>
                <w:sz w:val="20"/>
                <w:lang w:val="ru-RU"/>
              </w:rPr>
              <w:t xml:space="preserve"> </w:t>
            </w:r>
            <w:r w:rsidRPr="00943EC1">
              <w:rPr>
                <w:rFonts w:ascii="Times New Roman" w:hAnsi="Times New Roman"/>
                <w:sz w:val="20"/>
                <w:lang w:val="ru-RU"/>
              </w:rPr>
              <w:t>расположенных</w:t>
            </w:r>
            <w:r w:rsidRPr="00943EC1">
              <w:rPr>
                <w:rFonts w:ascii="Times New Roman" w:hAnsi="Times New Roman"/>
                <w:spacing w:val="12"/>
                <w:sz w:val="20"/>
                <w:lang w:val="ru-RU"/>
              </w:rPr>
              <w:t xml:space="preserve"> </w:t>
            </w:r>
            <w:r w:rsidRPr="00943EC1">
              <w:rPr>
                <w:rFonts w:ascii="Times New Roman" w:hAnsi="Times New Roman"/>
                <w:sz w:val="20"/>
                <w:lang w:val="ru-RU"/>
              </w:rPr>
              <w:t>в</w:t>
            </w:r>
          </w:p>
          <w:p w:rsidR="00943EC1" w:rsidRDefault="00943EC1">
            <w:pPr>
              <w:spacing w:line="210" w:lineRule="exact"/>
              <w:rPr>
                <w:rFonts w:ascii="Times New Roman" w:hAnsi="Times New Roman"/>
                <w:sz w:val="20"/>
              </w:rPr>
            </w:pPr>
            <w:r>
              <w:rPr>
                <w:rFonts w:ascii="Times New Roman" w:hAnsi="Times New Roman"/>
                <w:sz w:val="20"/>
              </w:rPr>
              <w:t>границах таких</w:t>
            </w:r>
            <w:r>
              <w:rPr>
                <w:rFonts w:ascii="Times New Roman" w:hAnsi="Times New Roman"/>
                <w:spacing w:val="-4"/>
                <w:sz w:val="20"/>
              </w:rPr>
              <w:t xml:space="preserve"> </w:t>
            </w:r>
            <w:r>
              <w:rPr>
                <w:rFonts w:ascii="Times New Roman" w:hAnsi="Times New Roman"/>
                <w:sz w:val="20"/>
              </w:rPr>
              <w:t>зон"</w:t>
            </w:r>
          </w:p>
        </w:tc>
      </w:tr>
      <w:tr w:rsidR="00943EC1" w:rsidTr="00943EC1">
        <w:trPr>
          <w:trHeight w:val="690"/>
        </w:trPr>
        <w:tc>
          <w:tcPr>
            <w:tcW w:w="852" w:type="dxa"/>
            <w:tcBorders>
              <w:top w:val="single" w:sz="4" w:space="0" w:color="000000"/>
              <w:left w:val="single" w:sz="4" w:space="0" w:color="000000"/>
              <w:bottom w:val="single" w:sz="4" w:space="0" w:color="000000"/>
              <w:right w:val="single" w:sz="4" w:space="0" w:color="000000"/>
            </w:tcBorders>
            <w:hideMark/>
          </w:tcPr>
          <w:p w:rsidR="00943EC1" w:rsidRDefault="00943EC1">
            <w:pPr>
              <w:jc w:val="center"/>
              <w:rPr>
                <w:rFonts w:ascii="Times New Roman" w:hAnsi="Times New Roman"/>
                <w:sz w:val="20"/>
              </w:rPr>
            </w:pPr>
            <w:r>
              <w:rPr>
                <w:rFonts w:ascii="Times New Roman" w:hAnsi="Times New Roman"/>
                <w:sz w:val="20"/>
              </w:rPr>
              <w:t>5</w:t>
            </w:r>
          </w:p>
        </w:tc>
        <w:tc>
          <w:tcPr>
            <w:tcW w:w="2977" w:type="dxa"/>
            <w:tcBorders>
              <w:top w:val="single" w:sz="4" w:space="0" w:color="000000"/>
              <w:left w:val="single" w:sz="4" w:space="0" w:color="000000"/>
              <w:bottom w:val="single" w:sz="4" w:space="0" w:color="000000"/>
              <w:right w:val="single" w:sz="4" w:space="0" w:color="000000"/>
            </w:tcBorders>
            <w:hideMark/>
          </w:tcPr>
          <w:p w:rsidR="00943EC1" w:rsidRPr="00943EC1" w:rsidRDefault="00943EC1">
            <w:pPr>
              <w:ind w:right="853"/>
              <w:rPr>
                <w:rFonts w:ascii="Times New Roman" w:hAnsi="Times New Roman"/>
                <w:sz w:val="20"/>
                <w:lang w:val="ru-RU"/>
              </w:rPr>
            </w:pPr>
            <w:r w:rsidRPr="00943EC1">
              <w:rPr>
                <w:rFonts w:ascii="Times New Roman" w:hAnsi="Times New Roman"/>
                <w:sz w:val="20"/>
                <w:lang w:val="ru-RU"/>
              </w:rPr>
              <w:t>Охранная зона линий и</w:t>
            </w:r>
            <w:r w:rsidRPr="00943EC1">
              <w:rPr>
                <w:rFonts w:ascii="Times New Roman" w:hAnsi="Times New Roman"/>
                <w:spacing w:val="-47"/>
                <w:sz w:val="20"/>
                <w:lang w:val="ru-RU"/>
              </w:rPr>
              <w:t xml:space="preserve"> </w:t>
            </w:r>
            <w:r w:rsidRPr="00943EC1">
              <w:rPr>
                <w:rFonts w:ascii="Times New Roman" w:hAnsi="Times New Roman"/>
                <w:sz w:val="20"/>
                <w:lang w:val="ru-RU"/>
              </w:rPr>
              <w:t>сооружений</w:t>
            </w:r>
            <w:r w:rsidRPr="00943EC1">
              <w:rPr>
                <w:rFonts w:ascii="Times New Roman" w:hAnsi="Times New Roman"/>
                <w:spacing w:val="1"/>
                <w:sz w:val="20"/>
                <w:lang w:val="ru-RU"/>
              </w:rPr>
              <w:t xml:space="preserve"> </w:t>
            </w:r>
            <w:r w:rsidRPr="00943EC1">
              <w:rPr>
                <w:rFonts w:ascii="Times New Roman" w:hAnsi="Times New Roman"/>
                <w:sz w:val="20"/>
                <w:lang w:val="ru-RU"/>
              </w:rPr>
              <w:t>связи</w:t>
            </w:r>
          </w:p>
        </w:tc>
        <w:tc>
          <w:tcPr>
            <w:tcW w:w="5530" w:type="dxa"/>
            <w:tcBorders>
              <w:top w:val="single" w:sz="4" w:space="0" w:color="000000"/>
              <w:left w:val="single" w:sz="4" w:space="0" w:color="000000"/>
              <w:bottom w:val="single" w:sz="4" w:space="0" w:color="000000"/>
              <w:right w:val="single" w:sz="4" w:space="0" w:color="000000"/>
            </w:tcBorders>
            <w:hideMark/>
          </w:tcPr>
          <w:p w:rsidR="00943EC1" w:rsidRPr="00943EC1" w:rsidRDefault="00943EC1">
            <w:pPr>
              <w:ind w:right="94"/>
              <w:rPr>
                <w:rFonts w:ascii="Times New Roman" w:hAnsi="Times New Roman"/>
                <w:sz w:val="20"/>
                <w:lang w:val="ru-RU"/>
              </w:rPr>
            </w:pPr>
            <w:r w:rsidRPr="00943EC1">
              <w:rPr>
                <w:rFonts w:ascii="Times New Roman" w:hAnsi="Times New Roman"/>
                <w:sz w:val="20"/>
                <w:lang w:val="ru-RU"/>
              </w:rPr>
              <w:t>-</w:t>
            </w:r>
            <w:r w:rsidRPr="00943EC1">
              <w:rPr>
                <w:rFonts w:ascii="Times New Roman" w:hAnsi="Times New Roman"/>
                <w:spacing w:val="11"/>
                <w:sz w:val="20"/>
                <w:lang w:val="ru-RU"/>
              </w:rPr>
              <w:t xml:space="preserve"> </w:t>
            </w:r>
            <w:r w:rsidRPr="00943EC1">
              <w:rPr>
                <w:rFonts w:ascii="Times New Roman" w:hAnsi="Times New Roman"/>
                <w:sz w:val="20"/>
                <w:lang w:val="ru-RU"/>
              </w:rPr>
              <w:t>постановление</w:t>
            </w:r>
            <w:r w:rsidRPr="00943EC1">
              <w:rPr>
                <w:rFonts w:ascii="Times New Roman" w:hAnsi="Times New Roman"/>
                <w:spacing w:val="9"/>
                <w:sz w:val="20"/>
                <w:lang w:val="ru-RU"/>
              </w:rPr>
              <w:t xml:space="preserve"> </w:t>
            </w:r>
            <w:r w:rsidRPr="00943EC1">
              <w:rPr>
                <w:rFonts w:ascii="Times New Roman" w:hAnsi="Times New Roman"/>
                <w:sz w:val="20"/>
                <w:lang w:val="ru-RU"/>
              </w:rPr>
              <w:t>Правительства</w:t>
            </w:r>
            <w:r w:rsidRPr="00943EC1">
              <w:rPr>
                <w:rFonts w:ascii="Times New Roman" w:hAnsi="Times New Roman"/>
                <w:spacing w:val="13"/>
                <w:sz w:val="20"/>
                <w:lang w:val="ru-RU"/>
              </w:rPr>
              <w:t xml:space="preserve"> </w:t>
            </w:r>
            <w:r w:rsidRPr="00943EC1">
              <w:rPr>
                <w:rFonts w:ascii="Times New Roman" w:hAnsi="Times New Roman"/>
                <w:sz w:val="20"/>
                <w:lang w:val="ru-RU"/>
              </w:rPr>
              <w:t>Российской</w:t>
            </w:r>
            <w:r w:rsidRPr="00943EC1">
              <w:rPr>
                <w:rFonts w:ascii="Times New Roman" w:hAnsi="Times New Roman"/>
                <w:spacing w:val="11"/>
                <w:sz w:val="20"/>
                <w:lang w:val="ru-RU"/>
              </w:rPr>
              <w:t xml:space="preserve"> </w:t>
            </w:r>
            <w:r w:rsidRPr="00943EC1">
              <w:rPr>
                <w:rFonts w:ascii="Times New Roman" w:hAnsi="Times New Roman"/>
                <w:sz w:val="20"/>
                <w:lang w:val="ru-RU"/>
              </w:rPr>
              <w:t>Федерации</w:t>
            </w:r>
            <w:r w:rsidRPr="00943EC1">
              <w:rPr>
                <w:rFonts w:ascii="Times New Roman" w:hAnsi="Times New Roman"/>
                <w:spacing w:val="14"/>
                <w:sz w:val="20"/>
                <w:lang w:val="ru-RU"/>
              </w:rPr>
              <w:t xml:space="preserve"> </w:t>
            </w:r>
            <w:r w:rsidRPr="00943EC1">
              <w:rPr>
                <w:rFonts w:ascii="Times New Roman" w:hAnsi="Times New Roman"/>
                <w:sz w:val="20"/>
                <w:lang w:val="ru-RU"/>
              </w:rPr>
              <w:t>от</w:t>
            </w:r>
            <w:r w:rsidRPr="00943EC1">
              <w:rPr>
                <w:rFonts w:ascii="Times New Roman" w:hAnsi="Times New Roman"/>
                <w:spacing w:val="14"/>
                <w:sz w:val="20"/>
                <w:lang w:val="ru-RU"/>
              </w:rPr>
              <w:t xml:space="preserve"> </w:t>
            </w:r>
            <w:r w:rsidRPr="00943EC1">
              <w:rPr>
                <w:rFonts w:ascii="Times New Roman" w:hAnsi="Times New Roman"/>
                <w:sz w:val="20"/>
                <w:lang w:val="ru-RU"/>
              </w:rPr>
              <w:t>09</w:t>
            </w:r>
            <w:r w:rsidRPr="00943EC1">
              <w:rPr>
                <w:rFonts w:ascii="Times New Roman" w:hAnsi="Times New Roman"/>
                <w:spacing w:val="-47"/>
                <w:sz w:val="20"/>
                <w:lang w:val="ru-RU"/>
              </w:rPr>
              <w:t xml:space="preserve"> </w:t>
            </w:r>
            <w:r w:rsidRPr="00943EC1">
              <w:rPr>
                <w:rFonts w:ascii="Times New Roman" w:hAnsi="Times New Roman"/>
                <w:spacing w:val="-1"/>
                <w:sz w:val="20"/>
                <w:lang w:val="ru-RU"/>
              </w:rPr>
              <w:t>июня</w:t>
            </w:r>
            <w:r w:rsidRPr="00943EC1">
              <w:rPr>
                <w:rFonts w:ascii="Times New Roman" w:hAnsi="Times New Roman"/>
                <w:spacing w:val="-10"/>
                <w:sz w:val="20"/>
                <w:lang w:val="ru-RU"/>
              </w:rPr>
              <w:t xml:space="preserve"> </w:t>
            </w:r>
            <w:r w:rsidRPr="00943EC1">
              <w:rPr>
                <w:rFonts w:ascii="Times New Roman" w:hAnsi="Times New Roman"/>
                <w:spacing w:val="-1"/>
                <w:sz w:val="20"/>
                <w:lang w:val="ru-RU"/>
              </w:rPr>
              <w:t>1995</w:t>
            </w:r>
            <w:r w:rsidRPr="00943EC1">
              <w:rPr>
                <w:rFonts w:ascii="Times New Roman" w:hAnsi="Times New Roman"/>
                <w:spacing w:val="-10"/>
                <w:sz w:val="20"/>
                <w:lang w:val="ru-RU"/>
              </w:rPr>
              <w:t xml:space="preserve"> </w:t>
            </w:r>
            <w:r w:rsidRPr="00943EC1">
              <w:rPr>
                <w:rFonts w:ascii="Times New Roman" w:hAnsi="Times New Roman"/>
                <w:spacing w:val="-1"/>
                <w:sz w:val="20"/>
                <w:lang w:val="ru-RU"/>
              </w:rPr>
              <w:t>года</w:t>
            </w:r>
            <w:r w:rsidRPr="00943EC1">
              <w:rPr>
                <w:rFonts w:ascii="Times New Roman" w:hAnsi="Times New Roman"/>
                <w:spacing w:val="-11"/>
                <w:sz w:val="20"/>
                <w:lang w:val="ru-RU"/>
              </w:rPr>
              <w:t xml:space="preserve"> </w:t>
            </w:r>
            <w:r w:rsidRPr="00943EC1">
              <w:rPr>
                <w:rFonts w:ascii="Times New Roman" w:hAnsi="Times New Roman"/>
                <w:spacing w:val="-1"/>
                <w:sz w:val="20"/>
                <w:lang w:val="ru-RU"/>
              </w:rPr>
              <w:t>№</w:t>
            </w:r>
            <w:r w:rsidRPr="00943EC1">
              <w:rPr>
                <w:rFonts w:ascii="Times New Roman" w:hAnsi="Times New Roman"/>
                <w:spacing w:val="-10"/>
                <w:sz w:val="20"/>
                <w:lang w:val="ru-RU"/>
              </w:rPr>
              <w:t xml:space="preserve"> </w:t>
            </w:r>
            <w:r w:rsidRPr="00943EC1">
              <w:rPr>
                <w:rFonts w:ascii="Times New Roman" w:hAnsi="Times New Roman"/>
                <w:spacing w:val="-1"/>
                <w:sz w:val="20"/>
                <w:lang w:val="ru-RU"/>
              </w:rPr>
              <w:t>578</w:t>
            </w:r>
            <w:r w:rsidRPr="00943EC1">
              <w:rPr>
                <w:rFonts w:ascii="Times New Roman" w:hAnsi="Times New Roman"/>
                <w:spacing w:val="-10"/>
                <w:sz w:val="20"/>
                <w:lang w:val="ru-RU"/>
              </w:rPr>
              <w:t xml:space="preserve"> </w:t>
            </w:r>
            <w:r w:rsidRPr="00943EC1">
              <w:rPr>
                <w:rFonts w:ascii="Times New Roman" w:hAnsi="Times New Roman"/>
                <w:spacing w:val="-1"/>
                <w:sz w:val="20"/>
                <w:lang w:val="ru-RU"/>
              </w:rPr>
              <w:t>"Об</w:t>
            </w:r>
            <w:r w:rsidRPr="00943EC1">
              <w:rPr>
                <w:rFonts w:ascii="Times New Roman" w:hAnsi="Times New Roman"/>
                <w:spacing w:val="-13"/>
                <w:sz w:val="20"/>
                <w:lang w:val="ru-RU"/>
              </w:rPr>
              <w:t xml:space="preserve"> </w:t>
            </w:r>
            <w:r w:rsidRPr="00943EC1">
              <w:rPr>
                <w:rFonts w:ascii="Times New Roman" w:hAnsi="Times New Roman"/>
                <w:sz w:val="20"/>
                <w:lang w:val="ru-RU"/>
              </w:rPr>
              <w:t>утверждении</w:t>
            </w:r>
            <w:r w:rsidRPr="00943EC1">
              <w:rPr>
                <w:rFonts w:ascii="Times New Roman" w:hAnsi="Times New Roman"/>
                <w:spacing w:val="-10"/>
                <w:sz w:val="20"/>
                <w:lang w:val="ru-RU"/>
              </w:rPr>
              <w:t xml:space="preserve"> </w:t>
            </w:r>
            <w:r w:rsidRPr="00943EC1">
              <w:rPr>
                <w:rFonts w:ascii="Times New Roman" w:hAnsi="Times New Roman"/>
                <w:sz w:val="20"/>
                <w:lang w:val="ru-RU"/>
              </w:rPr>
              <w:t>Правил</w:t>
            </w:r>
            <w:r w:rsidRPr="00943EC1">
              <w:rPr>
                <w:rFonts w:ascii="Times New Roman" w:hAnsi="Times New Roman"/>
                <w:spacing w:val="-14"/>
                <w:sz w:val="20"/>
                <w:lang w:val="ru-RU"/>
              </w:rPr>
              <w:t xml:space="preserve"> </w:t>
            </w:r>
            <w:r w:rsidRPr="00943EC1">
              <w:rPr>
                <w:rFonts w:ascii="Times New Roman" w:hAnsi="Times New Roman"/>
                <w:sz w:val="20"/>
                <w:lang w:val="ru-RU"/>
              </w:rPr>
              <w:t>охраны</w:t>
            </w:r>
            <w:r w:rsidRPr="00943EC1">
              <w:rPr>
                <w:rFonts w:ascii="Times New Roman" w:hAnsi="Times New Roman"/>
                <w:spacing w:val="-9"/>
                <w:sz w:val="20"/>
                <w:lang w:val="ru-RU"/>
              </w:rPr>
              <w:t xml:space="preserve"> </w:t>
            </w:r>
            <w:r w:rsidRPr="00943EC1">
              <w:rPr>
                <w:rFonts w:ascii="Times New Roman" w:hAnsi="Times New Roman"/>
                <w:sz w:val="20"/>
                <w:lang w:val="ru-RU"/>
              </w:rPr>
              <w:t>линий</w:t>
            </w:r>
          </w:p>
          <w:p w:rsidR="00943EC1" w:rsidRPr="00943EC1" w:rsidRDefault="00943EC1">
            <w:pPr>
              <w:spacing w:line="210" w:lineRule="exact"/>
              <w:rPr>
                <w:rFonts w:ascii="Times New Roman" w:hAnsi="Times New Roman"/>
                <w:sz w:val="20"/>
                <w:lang w:val="ru-RU"/>
              </w:rPr>
            </w:pPr>
            <w:r w:rsidRPr="00943EC1">
              <w:rPr>
                <w:rFonts w:ascii="Times New Roman" w:hAnsi="Times New Roman"/>
                <w:sz w:val="20"/>
                <w:lang w:val="ru-RU"/>
              </w:rPr>
              <w:t>и</w:t>
            </w:r>
            <w:r w:rsidRPr="00943EC1">
              <w:rPr>
                <w:rFonts w:ascii="Times New Roman" w:hAnsi="Times New Roman"/>
                <w:spacing w:val="-2"/>
                <w:sz w:val="20"/>
                <w:lang w:val="ru-RU"/>
              </w:rPr>
              <w:t xml:space="preserve"> </w:t>
            </w:r>
            <w:r w:rsidRPr="00943EC1">
              <w:rPr>
                <w:rFonts w:ascii="Times New Roman" w:hAnsi="Times New Roman"/>
                <w:sz w:val="20"/>
                <w:lang w:val="ru-RU"/>
              </w:rPr>
              <w:t>сооружений</w:t>
            </w:r>
            <w:r w:rsidRPr="00943EC1">
              <w:rPr>
                <w:rFonts w:ascii="Times New Roman" w:hAnsi="Times New Roman"/>
                <w:spacing w:val="-2"/>
                <w:sz w:val="20"/>
                <w:lang w:val="ru-RU"/>
              </w:rPr>
              <w:t xml:space="preserve"> </w:t>
            </w:r>
            <w:r w:rsidRPr="00943EC1">
              <w:rPr>
                <w:rFonts w:ascii="Times New Roman" w:hAnsi="Times New Roman"/>
                <w:sz w:val="20"/>
                <w:lang w:val="ru-RU"/>
              </w:rPr>
              <w:t>связи</w:t>
            </w:r>
            <w:r w:rsidRPr="00943EC1">
              <w:rPr>
                <w:rFonts w:ascii="Times New Roman" w:hAnsi="Times New Roman"/>
                <w:spacing w:val="-2"/>
                <w:sz w:val="20"/>
                <w:lang w:val="ru-RU"/>
              </w:rPr>
              <w:t xml:space="preserve"> </w:t>
            </w:r>
            <w:r w:rsidRPr="00943EC1">
              <w:rPr>
                <w:rFonts w:ascii="Times New Roman" w:hAnsi="Times New Roman"/>
                <w:sz w:val="20"/>
                <w:lang w:val="ru-RU"/>
              </w:rPr>
              <w:t>Российской</w:t>
            </w:r>
            <w:r w:rsidRPr="00943EC1">
              <w:rPr>
                <w:rFonts w:ascii="Times New Roman" w:hAnsi="Times New Roman"/>
                <w:spacing w:val="-2"/>
                <w:sz w:val="20"/>
                <w:lang w:val="ru-RU"/>
              </w:rPr>
              <w:t xml:space="preserve"> </w:t>
            </w:r>
            <w:r w:rsidRPr="00943EC1">
              <w:rPr>
                <w:rFonts w:ascii="Times New Roman" w:hAnsi="Times New Roman"/>
                <w:sz w:val="20"/>
                <w:lang w:val="ru-RU"/>
              </w:rPr>
              <w:t>Федерации"</w:t>
            </w:r>
          </w:p>
        </w:tc>
      </w:tr>
      <w:tr w:rsidR="00943EC1" w:rsidTr="00943EC1">
        <w:trPr>
          <w:trHeight w:val="462"/>
        </w:trPr>
        <w:tc>
          <w:tcPr>
            <w:tcW w:w="852" w:type="dxa"/>
            <w:tcBorders>
              <w:top w:val="single" w:sz="4" w:space="0" w:color="000000"/>
              <w:left w:val="single" w:sz="4" w:space="0" w:color="000000"/>
              <w:bottom w:val="single" w:sz="4" w:space="0" w:color="000000"/>
              <w:right w:val="single" w:sz="4" w:space="0" w:color="000000"/>
            </w:tcBorders>
            <w:hideMark/>
          </w:tcPr>
          <w:p w:rsidR="00943EC1" w:rsidRDefault="00943EC1">
            <w:pPr>
              <w:jc w:val="center"/>
              <w:rPr>
                <w:rFonts w:ascii="Times New Roman" w:hAnsi="Times New Roman"/>
                <w:sz w:val="20"/>
              </w:rPr>
            </w:pPr>
            <w:r>
              <w:rPr>
                <w:rFonts w:ascii="Times New Roman" w:hAnsi="Times New Roman"/>
                <w:sz w:val="20"/>
              </w:rPr>
              <w:t>6</w:t>
            </w:r>
          </w:p>
        </w:tc>
        <w:tc>
          <w:tcPr>
            <w:tcW w:w="2977" w:type="dxa"/>
            <w:tcBorders>
              <w:top w:val="single" w:sz="4" w:space="0" w:color="000000"/>
              <w:left w:val="single" w:sz="4" w:space="0" w:color="000000"/>
              <w:bottom w:val="single" w:sz="4" w:space="0" w:color="000000"/>
              <w:right w:val="single" w:sz="4" w:space="0" w:color="000000"/>
            </w:tcBorders>
            <w:hideMark/>
          </w:tcPr>
          <w:p w:rsidR="00943EC1" w:rsidRDefault="00943EC1">
            <w:pPr>
              <w:spacing w:line="228" w:lineRule="exact"/>
              <w:ind w:right="219"/>
              <w:rPr>
                <w:rFonts w:ascii="Times New Roman" w:hAnsi="Times New Roman"/>
                <w:sz w:val="20"/>
              </w:rPr>
            </w:pPr>
            <w:r>
              <w:rPr>
                <w:rFonts w:ascii="Times New Roman" w:hAnsi="Times New Roman"/>
                <w:sz w:val="20"/>
              </w:rPr>
              <w:t>Водоохранная (рыбоохранная)</w:t>
            </w:r>
            <w:r>
              <w:rPr>
                <w:rFonts w:ascii="Times New Roman" w:hAnsi="Times New Roman"/>
                <w:spacing w:val="-48"/>
                <w:sz w:val="20"/>
              </w:rPr>
              <w:t xml:space="preserve"> </w:t>
            </w:r>
            <w:r>
              <w:rPr>
                <w:rFonts w:ascii="Times New Roman" w:hAnsi="Times New Roman"/>
                <w:sz w:val="20"/>
              </w:rPr>
              <w:t>зона</w:t>
            </w:r>
          </w:p>
        </w:tc>
        <w:tc>
          <w:tcPr>
            <w:tcW w:w="5530" w:type="dxa"/>
            <w:vMerge w:val="restart"/>
            <w:tcBorders>
              <w:top w:val="single" w:sz="4" w:space="0" w:color="000000"/>
              <w:left w:val="single" w:sz="4" w:space="0" w:color="000000"/>
              <w:bottom w:val="single" w:sz="4" w:space="0" w:color="000000"/>
              <w:right w:val="single" w:sz="4" w:space="0" w:color="000000"/>
            </w:tcBorders>
            <w:hideMark/>
          </w:tcPr>
          <w:p w:rsidR="00943EC1" w:rsidRPr="00943EC1" w:rsidRDefault="00943EC1" w:rsidP="00943EC1">
            <w:pPr>
              <w:numPr>
                <w:ilvl w:val="0"/>
                <w:numId w:val="43"/>
              </w:numPr>
              <w:tabs>
                <w:tab w:val="left" w:pos="256"/>
              </w:tabs>
              <w:ind w:right="96"/>
              <w:rPr>
                <w:rFonts w:ascii="Times New Roman" w:hAnsi="Times New Roman"/>
                <w:sz w:val="20"/>
                <w:lang w:val="ru-RU"/>
              </w:rPr>
            </w:pPr>
            <w:r w:rsidRPr="00943EC1">
              <w:rPr>
                <w:rFonts w:ascii="Times New Roman" w:hAnsi="Times New Roman"/>
                <w:sz w:val="20"/>
                <w:lang w:val="ru-RU"/>
              </w:rPr>
              <w:t>"Водный кодекс Российской Федерации" от 03 июня 2006</w:t>
            </w:r>
            <w:r w:rsidRPr="00943EC1">
              <w:rPr>
                <w:rFonts w:ascii="Times New Roman" w:hAnsi="Times New Roman"/>
                <w:spacing w:val="1"/>
                <w:sz w:val="20"/>
                <w:lang w:val="ru-RU"/>
              </w:rPr>
              <w:t xml:space="preserve"> </w:t>
            </w:r>
            <w:r w:rsidRPr="00943EC1">
              <w:rPr>
                <w:rFonts w:ascii="Times New Roman" w:hAnsi="Times New Roman"/>
                <w:sz w:val="20"/>
                <w:lang w:val="ru-RU"/>
              </w:rPr>
              <w:t>года №</w:t>
            </w:r>
            <w:r w:rsidRPr="00943EC1">
              <w:rPr>
                <w:rFonts w:ascii="Times New Roman" w:hAnsi="Times New Roman"/>
                <w:spacing w:val="2"/>
                <w:sz w:val="20"/>
                <w:lang w:val="ru-RU"/>
              </w:rPr>
              <w:t xml:space="preserve"> </w:t>
            </w:r>
            <w:r w:rsidRPr="00943EC1">
              <w:rPr>
                <w:rFonts w:ascii="Times New Roman" w:hAnsi="Times New Roman"/>
                <w:sz w:val="20"/>
                <w:lang w:val="ru-RU"/>
              </w:rPr>
              <w:t>74-ФЗ;</w:t>
            </w:r>
          </w:p>
          <w:p w:rsidR="00943EC1" w:rsidRPr="00943EC1" w:rsidRDefault="00943EC1" w:rsidP="00943EC1">
            <w:pPr>
              <w:numPr>
                <w:ilvl w:val="0"/>
                <w:numId w:val="43"/>
              </w:numPr>
              <w:tabs>
                <w:tab w:val="left" w:pos="251"/>
              </w:tabs>
              <w:ind w:right="93"/>
              <w:rPr>
                <w:rFonts w:ascii="Times New Roman" w:hAnsi="Times New Roman"/>
                <w:sz w:val="20"/>
                <w:lang w:val="ru-RU"/>
              </w:rPr>
            </w:pPr>
            <w:r w:rsidRPr="00943EC1">
              <w:rPr>
                <w:rFonts w:ascii="Times New Roman" w:hAnsi="Times New Roman"/>
                <w:sz w:val="20"/>
                <w:lang w:val="ru-RU"/>
              </w:rPr>
              <w:t>Федеральный закон от 20 декабря 2004 года № 166-ФЗ "О</w:t>
            </w:r>
            <w:r w:rsidRPr="00943EC1">
              <w:rPr>
                <w:rFonts w:ascii="Times New Roman" w:hAnsi="Times New Roman"/>
                <w:spacing w:val="1"/>
                <w:sz w:val="20"/>
                <w:lang w:val="ru-RU"/>
              </w:rPr>
              <w:t xml:space="preserve"> </w:t>
            </w:r>
            <w:r w:rsidRPr="00943EC1">
              <w:rPr>
                <w:rFonts w:ascii="Times New Roman" w:hAnsi="Times New Roman"/>
                <w:sz w:val="20"/>
                <w:lang w:val="ru-RU"/>
              </w:rPr>
              <w:t>рыболовстве</w:t>
            </w:r>
            <w:r w:rsidRPr="00943EC1">
              <w:rPr>
                <w:rFonts w:ascii="Times New Roman" w:hAnsi="Times New Roman"/>
                <w:spacing w:val="-2"/>
                <w:sz w:val="20"/>
                <w:lang w:val="ru-RU"/>
              </w:rPr>
              <w:t xml:space="preserve"> </w:t>
            </w:r>
            <w:r w:rsidRPr="00943EC1">
              <w:rPr>
                <w:rFonts w:ascii="Times New Roman" w:hAnsi="Times New Roman"/>
                <w:sz w:val="20"/>
                <w:lang w:val="ru-RU"/>
              </w:rPr>
              <w:t>и</w:t>
            </w:r>
            <w:r w:rsidRPr="00943EC1">
              <w:rPr>
                <w:rFonts w:ascii="Times New Roman" w:hAnsi="Times New Roman"/>
                <w:spacing w:val="-4"/>
                <w:sz w:val="20"/>
                <w:lang w:val="ru-RU"/>
              </w:rPr>
              <w:t xml:space="preserve"> </w:t>
            </w:r>
            <w:r w:rsidRPr="00943EC1">
              <w:rPr>
                <w:rFonts w:ascii="Times New Roman" w:hAnsi="Times New Roman"/>
                <w:sz w:val="20"/>
                <w:lang w:val="ru-RU"/>
              </w:rPr>
              <w:t>сохранении</w:t>
            </w:r>
            <w:r w:rsidRPr="00943EC1">
              <w:rPr>
                <w:rFonts w:ascii="Times New Roman" w:hAnsi="Times New Roman"/>
                <w:spacing w:val="-4"/>
                <w:sz w:val="20"/>
                <w:lang w:val="ru-RU"/>
              </w:rPr>
              <w:t xml:space="preserve"> </w:t>
            </w:r>
            <w:r w:rsidRPr="00943EC1">
              <w:rPr>
                <w:rFonts w:ascii="Times New Roman" w:hAnsi="Times New Roman"/>
                <w:sz w:val="20"/>
                <w:lang w:val="ru-RU"/>
              </w:rPr>
              <w:t>водных</w:t>
            </w:r>
            <w:r w:rsidRPr="00943EC1">
              <w:rPr>
                <w:rFonts w:ascii="Times New Roman" w:hAnsi="Times New Roman"/>
                <w:spacing w:val="-5"/>
                <w:sz w:val="20"/>
                <w:lang w:val="ru-RU"/>
              </w:rPr>
              <w:t xml:space="preserve"> </w:t>
            </w:r>
            <w:r w:rsidRPr="00943EC1">
              <w:rPr>
                <w:rFonts w:ascii="Times New Roman" w:hAnsi="Times New Roman"/>
                <w:sz w:val="20"/>
                <w:lang w:val="ru-RU"/>
              </w:rPr>
              <w:t>биологических</w:t>
            </w:r>
            <w:r w:rsidRPr="00943EC1">
              <w:rPr>
                <w:rFonts w:ascii="Times New Roman" w:hAnsi="Times New Roman"/>
                <w:spacing w:val="-2"/>
                <w:sz w:val="20"/>
                <w:lang w:val="ru-RU"/>
              </w:rPr>
              <w:t xml:space="preserve"> </w:t>
            </w:r>
            <w:r w:rsidRPr="00943EC1">
              <w:rPr>
                <w:rFonts w:ascii="Times New Roman" w:hAnsi="Times New Roman"/>
                <w:sz w:val="20"/>
                <w:lang w:val="ru-RU"/>
              </w:rPr>
              <w:t>ресурсов";</w:t>
            </w:r>
          </w:p>
          <w:p w:rsidR="00943EC1" w:rsidRPr="00943EC1" w:rsidRDefault="00943EC1" w:rsidP="00943EC1">
            <w:pPr>
              <w:numPr>
                <w:ilvl w:val="0"/>
                <w:numId w:val="43"/>
              </w:numPr>
              <w:tabs>
                <w:tab w:val="left" w:pos="231"/>
              </w:tabs>
              <w:ind w:right="89"/>
              <w:rPr>
                <w:rFonts w:ascii="Times New Roman" w:hAnsi="Times New Roman"/>
                <w:sz w:val="20"/>
                <w:lang w:val="ru-RU"/>
              </w:rPr>
            </w:pPr>
            <w:r w:rsidRPr="00943EC1">
              <w:rPr>
                <w:rFonts w:ascii="Times New Roman" w:hAnsi="Times New Roman"/>
                <w:sz w:val="20"/>
                <w:lang w:val="ru-RU"/>
              </w:rPr>
              <w:t>постановление Правительства Российской Федерации</w:t>
            </w:r>
            <w:r w:rsidRPr="00943EC1">
              <w:rPr>
                <w:rFonts w:ascii="Times New Roman" w:hAnsi="Times New Roman"/>
                <w:spacing w:val="1"/>
                <w:sz w:val="20"/>
                <w:lang w:val="ru-RU"/>
              </w:rPr>
              <w:t xml:space="preserve"> </w:t>
            </w:r>
            <w:r w:rsidRPr="00943EC1">
              <w:rPr>
                <w:rFonts w:ascii="Times New Roman" w:hAnsi="Times New Roman"/>
                <w:sz w:val="20"/>
                <w:lang w:val="ru-RU"/>
              </w:rPr>
              <w:t>от 06</w:t>
            </w:r>
            <w:r w:rsidRPr="00943EC1">
              <w:rPr>
                <w:rFonts w:ascii="Times New Roman" w:hAnsi="Times New Roman"/>
                <w:spacing w:val="-47"/>
                <w:sz w:val="20"/>
                <w:lang w:val="ru-RU"/>
              </w:rPr>
              <w:t xml:space="preserve"> </w:t>
            </w:r>
            <w:r w:rsidRPr="00943EC1">
              <w:rPr>
                <w:rFonts w:ascii="Times New Roman" w:hAnsi="Times New Roman"/>
                <w:sz w:val="20"/>
                <w:lang w:val="ru-RU"/>
              </w:rPr>
              <w:t>октября</w:t>
            </w:r>
            <w:r w:rsidRPr="00943EC1">
              <w:rPr>
                <w:rFonts w:ascii="Times New Roman" w:hAnsi="Times New Roman"/>
                <w:spacing w:val="1"/>
                <w:sz w:val="20"/>
                <w:lang w:val="ru-RU"/>
              </w:rPr>
              <w:t xml:space="preserve"> </w:t>
            </w:r>
            <w:r w:rsidRPr="00943EC1">
              <w:rPr>
                <w:rFonts w:ascii="Times New Roman" w:hAnsi="Times New Roman"/>
                <w:sz w:val="20"/>
                <w:lang w:val="ru-RU"/>
              </w:rPr>
              <w:t>2008</w:t>
            </w:r>
            <w:r w:rsidRPr="00943EC1">
              <w:rPr>
                <w:rFonts w:ascii="Times New Roman" w:hAnsi="Times New Roman"/>
                <w:spacing w:val="1"/>
                <w:sz w:val="20"/>
                <w:lang w:val="ru-RU"/>
              </w:rPr>
              <w:t xml:space="preserve"> </w:t>
            </w:r>
            <w:r w:rsidRPr="00943EC1">
              <w:rPr>
                <w:rFonts w:ascii="Times New Roman" w:hAnsi="Times New Roman"/>
                <w:sz w:val="20"/>
                <w:lang w:val="ru-RU"/>
              </w:rPr>
              <w:t>года</w:t>
            </w:r>
            <w:r w:rsidRPr="00943EC1">
              <w:rPr>
                <w:rFonts w:ascii="Times New Roman" w:hAnsi="Times New Roman"/>
                <w:spacing w:val="1"/>
                <w:sz w:val="20"/>
                <w:lang w:val="ru-RU"/>
              </w:rPr>
              <w:t xml:space="preserve"> </w:t>
            </w:r>
            <w:r w:rsidRPr="00943EC1">
              <w:rPr>
                <w:rFonts w:ascii="Times New Roman" w:hAnsi="Times New Roman"/>
                <w:sz w:val="20"/>
                <w:lang w:val="ru-RU"/>
              </w:rPr>
              <w:t>№</w:t>
            </w:r>
            <w:r w:rsidRPr="00943EC1">
              <w:rPr>
                <w:rFonts w:ascii="Times New Roman" w:hAnsi="Times New Roman"/>
                <w:spacing w:val="1"/>
                <w:sz w:val="20"/>
                <w:lang w:val="ru-RU"/>
              </w:rPr>
              <w:t xml:space="preserve"> </w:t>
            </w:r>
            <w:r w:rsidRPr="00943EC1">
              <w:rPr>
                <w:rFonts w:ascii="Times New Roman" w:hAnsi="Times New Roman"/>
                <w:sz w:val="20"/>
                <w:lang w:val="ru-RU"/>
              </w:rPr>
              <w:t>743</w:t>
            </w:r>
            <w:r w:rsidRPr="00943EC1">
              <w:rPr>
                <w:rFonts w:ascii="Times New Roman" w:hAnsi="Times New Roman"/>
                <w:spacing w:val="1"/>
                <w:sz w:val="20"/>
                <w:lang w:val="ru-RU"/>
              </w:rPr>
              <w:t xml:space="preserve"> </w:t>
            </w:r>
            <w:r w:rsidRPr="00943EC1">
              <w:rPr>
                <w:rFonts w:ascii="Times New Roman" w:hAnsi="Times New Roman"/>
                <w:sz w:val="20"/>
                <w:lang w:val="ru-RU"/>
              </w:rPr>
              <w:t>"Об</w:t>
            </w:r>
            <w:r w:rsidRPr="00943EC1">
              <w:rPr>
                <w:rFonts w:ascii="Times New Roman" w:hAnsi="Times New Roman"/>
                <w:spacing w:val="1"/>
                <w:sz w:val="20"/>
                <w:lang w:val="ru-RU"/>
              </w:rPr>
              <w:t xml:space="preserve"> </w:t>
            </w:r>
            <w:r w:rsidRPr="00943EC1">
              <w:rPr>
                <w:rFonts w:ascii="Times New Roman" w:hAnsi="Times New Roman"/>
                <w:sz w:val="20"/>
                <w:lang w:val="ru-RU"/>
              </w:rPr>
              <w:t>утверждении</w:t>
            </w:r>
            <w:r w:rsidRPr="00943EC1">
              <w:rPr>
                <w:rFonts w:ascii="Times New Roman" w:hAnsi="Times New Roman"/>
                <w:spacing w:val="1"/>
                <w:sz w:val="20"/>
                <w:lang w:val="ru-RU"/>
              </w:rPr>
              <w:t xml:space="preserve"> </w:t>
            </w:r>
            <w:r w:rsidRPr="00943EC1">
              <w:rPr>
                <w:rFonts w:ascii="Times New Roman" w:hAnsi="Times New Roman"/>
                <w:sz w:val="20"/>
                <w:lang w:val="ru-RU"/>
              </w:rPr>
              <w:t>Правил</w:t>
            </w:r>
            <w:r w:rsidRPr="00943EC1">
              <w:rPr>
                <w:rFonts w:ascii="Times New Roman" w:hAnsi="Times New Roman"/>
                <w:spacing w:val="1"/>
                <w:sz w:val="20"/>
                <w:lang w:val="ru-RU"/>
              </w:rPr>
              <w:t xml:space="preserve"> </w:t>
            </w:r>
            <w:r w:rsidRPr="00943EC1">
              <w:rPr>
                <w:rFonts w:ascii="Times New Roman" w:hAnsi="Times New Roman"/>
                <w:sz w:val="20"/>
                <w:lang w:val="ru-RU"/>
              </w:rPr>
              <w:t>установления рыбоохранных</w:t>
            </w:r>
            <w:r w:rsidRPr="00943EC1">
              <w:rPr>
                <w:rFonts w:ascii="Times New Roman" w:hAnsi="Times New Roman"/>
                <w:spacing w:val="-2"/>
                <w:sz w:val="20"/>
                <w:lang w:val="ru-RU"/>
              </w:rPr>
              <w:t xml:space="preserve"> </w:t>
            </w:r>
            <w:r w:rsidRPr="00943EC1">
              <w:rPr>
                <w:rFonts w:ascii="Times New Roman" w:hAnsi="Times New Roman"/>
                <w:sz w:val="20"/>
                <w:lang w:val="ru-RU"/>
              </w:rPr>
              <w:t>зон";</w:t>
            </w:r>
          </w:p>
          <w:p w:rsidR="00943EC1" w:rsidRPr="00943EC1" w:rsidRDefault="00943EC1" w:rsidP="00943EC1">
            <w:pPr>
              <w:numPr>
                <w:ilvl w:val="0"/>
                <w:numId w:val="43"/>
              </w:numPr>
              <w:tabs>
                <w:tab w:val="left" w:pos="244"/>
              </w:tabs>
              <w:ind w:right="93"/>
              <w:rPr>
                <w:rFonts w:ascii="Times New Roman" w:hAnsi="Times New Roman"/>
                <w:sz w:val="20"/>
                <w:lang w:val="ru-RU"/>
              </w:rPr>
            </w:pPr>
            <w:r w:rsidRPr="00943EC1">
              <w:rPr>
                <w:rFonts w:ascii="Times New Roman" w:hAnsi="Times New Roman"/>
                <w:sz w:val="20"/>
                <w:lang w:val="ru-RU"/>
              </w:rPr>
              <w:t>постановление Правительства Российской Федерации от 10</w:t>
            </w:r>
            <w:r w:rsidRPr="00943EC1">
              <w:rPr>
                <w:rFonts w:ascii="Times New Roman" w:hAnsi="Times New Roman"/>
                <w:spacing w:val="1"/>
                <w:sz w:val="20"/>
                <w:lang w:val="ru-RU"/>
              </w:rPr>
              <w:t xml:space="preserve"> </w:t>
            </w:r>
            <w:r w:rsidRPr="00943EC1">
              <w:rPr>
                <w:rFonts w:ascii="Times New Roman" w:hAnsi="Times New Roman"/>
                <w:spacing w:val="-1"/>
                <w:sz w:val="20"/>
                <w:lang w:val="ru-RU"/>
              </w:rPr>
              <w:t>января</w:t>
            </w:r>
            <w:r w:rsidRPr="00943EC1">
              <w:rPr>
                <w:rFonts w:ascii="Times New Roman" w:hAnsi="Times New Roman"/>
                <w:spacing w:val="-8"/>
                <w:sz w:val="20"/>
                <w:lang w:val="ru-RU"/>
              </w:rPr>
              <w:t xml:space="preserve"> </w:t>
            </w:r>
            <w:r w:rsidRPr="00943EC1">
              <w:rPr>
                <w:rFonts w:ascii="Times New Roman" w:hAnsi="Times New Roman"/>
                <w:spacing w:val="-1"/>
                <w:sz w:val="20"/>
                <w:lang w:val="ru-RU"/>
              </w:rPr>
              <w:t>2009</w:t>
            </w:r>
            <w:r w:rsidRPr="00943EC1">
              <w:rPr>
                <w:rFonts w:ascii="Times New Roman" w:hAnsi="Times New Roman"/>
                <w:spacing w:val="-11"/>
                <w:sz w:val="20"/>
                <w:lang w:val="ru-RU"/>
              </w:rPr>
              <w:t xml:space="preserve"> </w:t>
            </w:r>
            <w:r w:rsidRPr="00943EC1">
              <w:rPr>
                <w:rFonts w:ascii="Times New Roman" w:hAnsi="Times New Roman"/>
                <w:sz w:val="20"/>
                <w:lang w:val="ru-RU"/>
              </w:rPr>
              <w:t>года</w:t>
            </w:r>
            <w:r w:rsidRPr="00943EC1">
              <w:rPr>
                <w:rFonts w:ascii="Times New Roman" w:hAnsi="Times New Roman"/>
                <w:spacing w:val="-12"/>
                <w:sz w:val="20"/>
                <w:lang w:val="ru-RU"/>
              </w:rPr>
              <w:t xml:space="preserve"> </w:t>
            </w:r>
            <w:r w:rsidRPr="00943EC1">
              <w:rPr>
                <w:rFonts w:ascii="Times New Roman" w:hAnsi="Times New Roman"/>
                <w:sz w:val="20"/>
                <w:lang w:val="ru-RU"/>
              </w:rPr>
              <w:t>№</w:t>
            </w:r>
            <w:r w:rsidRPr="00943EC1">
              <w:rPr>
                <w:rFonts w:ascii="Times New Roman" w:hAnsi="Times New Roman"/>
                <w:spacing w:val="-8"/>
                <w:sz w:val="20"/>
                <w:lang w:val="ru-RU"/>
              </w:rPr>
              <w:t xml:space="preserve"> </w:t>
            </w:r>
            <w:r w:rsidRPr="00943EC1">
              <w:rPr>
                <w:rFonts w:ascii="Times New Roman" w:hAnsi="Times New Roman"/>
                <w:sz w:val="20"/>
                <w:lang w:val="ru-RU"/>
              </w:rPr>
              <w:t>17</w:t>
            </w:r>
            <w:r w:rsidRPr="00943EC1">
              <w:rPr>
                <w:rFonts w:ascii="Times New Roman" w:hAnsi="Times New Roman"/>
                <w:spacing w:val="-11"/>
                <w:sz w:val="20"/>
                <w:lang w:val="ru-RU"/>
              </w:rPr>
              <w:t xml:space="preserve"> </w:t>
            </w:r>
            <w:r w:rsidRPr="00943EC1">
              <w:rPr>
                <w:rFonts w:ascii="Times New Roman" w:hAnsi="Times New Roman"/>
                <w:sz w:val="20"/>
                <w:lang w:val="ru-RU"/>
              </w:rPr>
              <w:t>"Об</w:t>
            </w:r>
            <w:r w:rsidRPr="00943EC1">
              <w:rPr>
                <w:rFonts w:ascii="Times New Roman" w:hAnsi="Times New Roman"/>
                <w:spacing w:val="-10"/>
                <w:sz w:val="20"/>
                <w:lang w:val="ru-RU"/>
              </w:rPr>
              <w:t xml:space="preserve"> </w:t>
            </w:r>
            <w:r w:rsidRPr="00943EC1">
              <w:rPr>
                <w:rFonts w:ascii="Times New Roman" w:hAnsi="Times New Roman"/>
                <w:sz w:val="20"/>
                <w:lang w:val="ru-RU"/>
              </w:rPr>
              <w:t>утверждении</w:t>
            </w:r>
            <w:r w:rsidRPr="00943EC1">
              <w:rPr>
                <w:rFonts w:ascii="Times New Roman" w:hAnsi="Times New Roman"/>
                <w:spacing w:val="-7"/>
                <w:sz w:val="20"/>
                <w:lang w:val="ru-RU"/>
              </w:rPr>
              <w:t xml:space="preserve"> </w:t>
            </w:r>
            <w:r w:rsidRPr="00943EC1">
              <w:rPr>
                <w:rFonts w:ascii="Times New Roman" w:hAnsi="Times New Roman"/>
                <w:sz w:val="20"/>
                <w:lang w:val="ru-RU"/>
              </w:rPr>
              <w:t>Правил</w:t>
            </w:r>
            <w:r w:rsidRPr="00943EC1">
              <w:rPr>
                <w:rFonts w:ascii="Times New Roman" w:hAnsi="Times New Roman"/>
                <w:spacing w:val="-8"/>
                <w:sz w:val="20"/>
                <w:lang w:val="ru-RU"/>
              </w:rPr>
              <w:t xml:space="preserve"> </w:t>
            </w:r>
            <w:r w:rsidRPr="00943EC1">
              <w:rPr>
                <w:rFonts w:ascii="Times New Roman" w:hAnsi="Times New Roman"/>
                <w:sz w:val="20"/>
                <w:lang w:val="ru-RU"/>
              </w:rPr>
              <w:t>установления</w:t>
            </w:r>
            <w:r w:rsidRPr="00943EC1">
              <w:rPr>
                <w:rFonts w:ascii="Times New Roman" w:hAnsi="Times New Roman"/>
                <w:spacing w:val="-47"/>
                <w:sz w:val="20"/>
                <w:lang w:val="ru-RU"/>
              </w:rPr>
              <w:t xml:space="preserve"> </w:t>
            </w:r>
            <w:r w:rsidRPr="00943EC1">
              <w:rPr>
                <w:rFonts w:ascii="Times New Roman" w:hAnsi="Times New Roman"/>
                <w:sz w:val="20"/>
                <w:lang w:val="ru-RU"/>
              </w:rPr>
              <w:t>на</w:t>
            </w:r>
            <w:r w:rsidRPr="00943EC1">
              <w:rPr>
                <w:rFonts w:ascii="Times New Roman" w:hAnsi="Times New Roman"/>
                <w:spacing w:val="-1"/>
                <w:sz w:val="20"/>
                <w:lang w:val="ru-RU"/>
              </w:rPr>
              <w:t xml:space="preserve"> </w:t>
            </w:r>
            <w:r w:rsidRPr="00943EC1">
              <w:rPr>
                <w:rFonts w:ascii="Times New Roman" w:hAnsi="Times New Roman"/>
                <w:sz w:val="20"/>
                <w:lang w:val="ru-RU"/>
              </w:rPr>
              <w:t>местности</w:t>
            </w:r>
            <w:r w:rsidRPr="00943EC1">
              <w:rPr>
                <w:rFonts w:ascii="Times New Roman" w:hAnsi="Times New Roman"/>
                <w:spacing w:val="-6"/>
                <w:sz w:val="20"/>
                <w:lang w:val="ru-RU"/>
              </w:rPr>
              <w:t xml:space="preserve"> </w:t>
            </w:r>
            <w:r w:rsidRPr="00943EC1">
              <w:rPr>
                <w:rFonts w:ascii="Times New Roman" w:hAnsi="Times New Roman"/>
                <w:sz w:val="20"/>
                <w:lang w:val="ru-RU"/>
              </w:rPr>
              <w:t>границ</w:t>
            </w:r>
            <w:r w:rsidRPr="00943EC1">
              <w:rPr>
                <w:rFonts w:ascii="Times New Roman" w:hAnsi="Times New Roman"/>
                <w:spacing w:val="-8"/>
                <w:sz w:val="20"/>
                <w:lang w:val="ru-RU"/>
              </w:rPr>
              <w:t xml:space="preserve"> </w:t>
            </w:r>
            <w:r w:rsidRPr="00943EC1">
              <w:rPr>
                <w:rFonts w:ascii="Times New Roman" w:hAnsi="Times New Roman"/>
                <w:sz w:val="20"/>
                <w:lang w:val="ru-RU"/>
              </w:rPr>
              <w:t>водоохранных</w:t>
            </w:r>
            <w:r w:rsidRPr="00943EC1">
              <w:rPr>
                <w:rFonts w:ascii="Times New Roman" w:hAnsi="Times New Roman"/>
                <w:spacing w:val="-4"/>
                <w:sz w:val="20"/>
                <w:lang w:val="ru-RU"/>
              </w:rPr>
              <w:t xml:space="preserve"> </w:t>
            </w:r>
            <w:r w:rsidRPr="00943EC1">
              <w:rPr>
                <w:rFonts w:ascii="Times New Roman" w:hAnsi="Times New Roman"/>
                <w:sz w:val="20"/>
                <w:lang w:val="ru-RU"/>
              </w:rPr>
              <w:t>зон</w:t>
            </w:r>
            <w:r w:rsidRPr="00943EC1">
              <w:rPr>
                <w:rFonts w:ascii="Times New Roman" w:hAnsi="Times New Roman"/>
                <w:spacing w:val="-4"/>
                <w:sz w:val="20"/>
                <w:lang w:val="ru-RU"/>
              </w:rPr>
              <w:t xml:space="preserve"> </w:t>
            </w:r>
            <w:r w:rsidRPr="00943EC1">
              <w:rPr>
                <w:rFonts w:ascii="Times New Roman" w:hAnsi="Times New Roman"/>
                <w:sz w:val="20"/>
                <w:lang w:val="ru-RU"/>
              </w:rPr>
              <w:t>и</w:t>
            </w:r>
            <w:r w:rsidRPr="00943EC1">
              <w:rPr>
                <w:rFonts w:ascii="Times New Roman" w:hAnsi="Times New Roman"/>
                <w:spacing w:val="-7"/>
                <w:sz w:val="20"/>
                <w:lang w:val="ru-RU"/>
              </w:rPr>
              <w:t xml:space="preserve"> </w:t>
            </w:r>
            <w:r w:rsidRPr="00943EC1">
              <w:rPr>
                <w:rFonts w:ascii="Times New Roman" w:hAnsi="Times New Roman"/>
                <w:sz w:val="20"/>
                <w:lang w:val="ru-RU"/>
              </w:rPr>
              <w:t>границ прибрежных</w:t>
            </w:r>
          </w:p>
          <w:p w:rsidR="00943EC1" w:rsidRDefault="00943EC1">
            <w:pPr>
              <w:spacing w:before="1" w:line="210" w:lineRule="exact"/>
              <w:rPr>
                <w:rFonts w:ascii="Times New Roman" w:hAnsi="Times New Roman"/>
                <w:sz w:val="20"/>
              </w:rPr>
            </w:pPr>
            <w:r>
              <w:rPr>
                <w:rFonts w:ascii="Times New Roman" w:hAnsi="Times New Roman"/>
                <w:sz w:val="20"/>
              </w:rPr>
              <w:t>защитных</w:t>
            </w:r>
            <w:r>
              <w:rPr>
                <w:rFonts w:ascii="Times New Roman" w:hAnsi="Times New Roman"/>
                <w:spacing w:val="-1"/>
                <w:sz w:val="20"/>
              </w:rPr>
              <w:t xml:space="preserve"> </w:t>
            </w:r>
            <w:r>
              <w:rPr>
                <w:rFonts w:ascii="Times New Roman" w:hAnsi="Times New Roman"/>
                <w:sz w:val="20"/>
              </w:rPr>
              <w:t>полос</w:t>
            </w:r>
            <w:r>
              <w:rPr>
                <w:rFonts w:ascii="Times New Roman" w:hAnsi="Times New Roman"/>
                <w:spacing w:val="-4"/>
                <w:sz w:val="20"/>
              </w:rPr>
              <w:t xml:space="preserve"> </w:t>
            </w:r>
            <w:r>
              <w:rPr>
                <w:rFonts w:ascii="Times New Roman" w:hAnsi="Times New Roman"/>
                <w:sz w:val="20"/>
              </w:rPr>
              <w:t>водных</w:t>
            </w:r>
            <w:r>
              <w:rPr>
                <w:rFonts w:ascii="Times New Roman" w:hAnsi="Times New Roman"/>
                <w:spacing w:val="-4"/>
                <w:sz w:val="20"/>
              </w:rPr>
              <w:t xml:space="preserve"> </w:t>
            </w:r>
            <w:r>
              <w:rPr>
                <w:rFonts w:ascii="Times New Roman" w:hAnsi="Times New Roman"/>
                <w:sz w:val="20"/>
              </w:rPr>
              <w:t>объектов"</w:t>
            </w:r>
          </w:p>
        </w:tc>
      </w:tr>
      <w:tr w:rsidR="00943EC1" w:rsidTr="00943EC1">
        <w:trPr>
          <w:trHeight w:val="310"/>
        </w:trPr>
        <w:tc>
          <w:tcPr>
            <w:tcW w:w="852" w:type="dxa"/>
            <w:tcBorders>
              <w:top w:val="single" w:sz="4" w:space="0" w:color="000000"/>
              <w:left w:val="single" w:sz="4" w:space="0" w:color="000000"/>
              <w:bottom w:val="single" w:sz="4" w:space="0" w:color="000000"/>
              <w:right w:val="single" w:sz="4" w:space="0" w:color="000000"/>
            </w:tcBorders>
            <w:hideMark/>
          </w:tcPr>
          <w:p w:rsidR="00943EC1" w:rsidRDefault="00943EC1">
            <w:pPr>
              <w:spacing w:line="226" w:lineRule="exact"/>
              <w:jc w:val="center"/>
              <w:rPr>
                <w:rFonts w:ascii="Times New Roman" w:hAnsi="Times New Roman"/>
                <w:sz w:val="20"/>
              </w:rPr>
            </w:pPr>
            <w:r>
              <w:rPr>
                <w:rFonts w:ascii="Times New Roman" w:hAnsi="Times New Roman"/>
                <w:sz w:val="20"/>
              </w:rPr>
              <w:t>7</w:t>
            </w:r>
          </w:p>
        </w:tc>
        <w:tc>
          <w:tcPr>
            <w:tcW w:w="2977" w:type="dxa"/>
            <w:tcBorders>
              <w:top w:val="single" w:sz="4" w:space="0" w:color="000000"/>
              <w:left w:val="single" w:sz="4" w:space="0" w:color="000000"/>
              <w:bottom w:val="single" w:sz="4" w:space="0" w:color="000000"/>
              <w:right w:val="single" w:sz="4" w:space="0" w:color="000000"/>
            </w:tcBorders>
            <w:hideMark/>
          </w:tcPr>
          <w:p w:rsidR="00943EC1" w:rsidRDefault="00943EC1">
            <w:pPr>
              <w:spacing w:line="226" w:lineRule="exact"/>
              <w:rPr>
                <w:rFonts w:ascii="Times New Roman" w:hAnsi="Times New Roman"/>
                <w:sz w:val="20"/>
              </w:rPr>
            </w:pPr>
            <w:r>
              <w:rPr>
                <w:rFonts w:ascii="Times New Roman" w:hAnsi="Times New Roman"/>
                <w:sz w:val="20"/>
              </w:rPr>
              <w:t>Прибрежная</w:t>
            </w:r>
            <w:r>
              <w:rPr>
                <w:rFonts w:ascii="Times New Roman" w:hAnsi="Times New Roman"/>
                <w:spacing w:val="-3"/>
                <w:sz w:val="20"/>
              </w:rPr>
              <w:t xml:space="preserve"> </w:t>
            </w:r>
            <w:r>
              <w:rPr>
                <w:rFonts w:ascii="Times New Roman" w:hAnsi="Times New Roman"/>
                <w:sz w:val="20"/>
              </w:rPr>
              <w:t>защитная</w:t>
            </w:r>
            <w:r>
              <w:rPr>
                <w:rFonts w:ascii="Times New Roman" w:hAnsi="Times New Roman"/>
                <w:spacing w:val="-2"/>
                <w:sz w:val="20"/>
              </w:rPr>
              <w:t xml:space="preserve"> </w:t>
            </w:r>
            <w:r>
              <w:rPr>
                <w:rFonts w:ascii="Times New Roman" w:hAnsi="Times New Roman"/>
                <w:sz w:val="20"/>
              </w:rPr>
              <w:t>полоса</w:t>
            </w:r>
          </w:p>
        </w:tc>
        <w:tc>
          <w:tcPr>
            <w:tcW w:w="5530" w:type="dxa"/>
            <w:vMerge/>
            <w:tcBorders>
              <w:top w:val="single" w:sz="4" w:space="0" w:color="000000"/>
              <w:left w:val="single" w:sz="4" w:space="0" w:color="000000"/>
              <w:bottom w:val="single" w:sz="4" w:space="0" w:color="000000"/>
              <w:right w:val="single" w:sz="4" w:space="0" w:color="000000"/>
            </w:tcBorders>
            <w:vAlign w:val="center"/>
            <w:hideMark/>
          </w:tcPr>
          <w:p w:rsidR="00943EC1" w:rsidRDefault="00943EC1">
            <w:pPr>
              <w:rPr>
                <w:rFonts w:ascii="Times New Roman" w:hAnsi="Times New Roman"/>
                <w:sz w:val="20"/>
                <w:szCs w:val="22"/>
                <w:lang w:eastAsia="en-US"/>
              </w:rPr>
            </w:pPr>
          </w:p>
        </w:tc>
      </w:tr>
      <w:tr w:rsidR="00943EC1" w:rsidTr="00943EC1">
        <w:trPr>
          <w:trHeight w:val="1737"/>
        </w:trPr>
        <w:tc>
          <w:tcPr>
            <w:tcW w:w="852" w:type="dxa"/>
            <w:tcBorders>
              <w:top w:val="single" w:sz="4" w:space="0" w:color="000000"/>
              <w:left w:val="single" w:sz="4" w:space="0" w:color="000000"/>
              <w:bottom w:val="single" w:sz="4" w:space="0" w:color="000000"/>
              <w:right w:val="single" w:sz="4" w:space="0" w:color="000000"/>
            </w:tcBorders>
            <w:hideMark/>
          </w:tcPr>
          <w:p w:rsidR="00943EC1" w:rsidRDefault="00943EC1">
            <w:pPr>
              <w:spacing w:line="226" w:lineRule="exact"/>
              <w:jc w:val="center"/>
              <w:rPr>
                <w:rFonts w:ascii="Times New Roman" w:hAnsi="Times New Roman"/>
                <w:sz w:val="20"/>
              </w:rPr>
            </w:pPr>
            <w:r>
              <w:rPr>
                <w:rFonts w:ascii="Times New Roman" w:hAnsi="Times New Roman"/>
                <w:sz w:val="20"/>
              </w:rPr>
              <w:t>8</w:t>
            </w:r>
          </w:p>
        </w:tc>
        <w:tc>
          <w:tcPr>
            <w:tcW w:w="2977" w:type="dxa"/>
            <w:tcBorders>
              <w:top w:val="single" w:sz="4" w:space="0" w:color="000000"/>
              <w:left w:val="single" w:sz="4" w:space="0" w:color="000000"/>
              <w:bottom w:val="single" w:sz="4" w:space="0" w:color="000000"/>
              <w:right w:val="single" w:sz="4" w:space="0" w:color="000000"/>
            </w:tcBorders>
            <w:hideMark/>
          </w:tcPr>
          <w:p w:rsidR="00943EC1" w:rsidRDefault="00943EC1">
            <w:pPr>
              <w:spacing w:line="226" w:lineRule="exact"/>
              <w:rPr>
                <w:rFonts w:ascii="Times New Roman" w:hAnsi="Times New Roman"/>
                <w:sz w:val="20"/>
              </w:rPr>
            </w:pPr>
            <w:r>
              <w:rPr>
                <w:rFonts w:ascii="Times New Roman" w:hAnsi="Times New Roman"/>
                <w:sz w:val="20"/>
              </w:rPr>
              <w:t>Береговая полоса</w:t>
            </w:r>
          </w:p>
        </w:tc>
        <w:tc>
          <w:tcPr>
            <w:tcW w:w="5530" w:type="dxa"/>
            <w:vMerge/>
            <w:tcBorders>
              <w:top w:val="single" w:sz="4" w:space="0" w:color="000000"/>
              <w:left w:val="single" w:sz="4" w:space="0" w:color="000000"/>
              <w:bottom w:val="single" w:sz="4" w:space="0" w:color="000000"/>
              <w:right w:val="single" w:sz="4" w:space="0" w:color="000000"/>
            </w:tcBorders>
            <w:vAlign w:val="center"/>
            <w:hideMark/>
          </w:tcPr>
          <w:p w:rsidR="00943EC1" w:rsidRDefault="00943EC1">
            <w:pPr>
              <w:rPr>
                <w:rFonts w:ascii="Times New Roman" w:hAnsi="Times New Roman"/>
                <w:sz w:val="20"/>
                <w:szCs w:val="22"/>
                <w:lang w:eastAsia="en-US"/>
              </w:rPr>
            </w:pPr>
          </w:p>
        </w:tc>
      </w:tr>
      <w:tr w:rsidR="00943EC1" w:rsidTr="00943EC1">
        <w:trPr>
          <w:trHeight w:val="462"/>
        </w:trPr>
        <w:tc>
          <w:tcPr>
            <w:tcW w:w="852" w:type="dxa"/>
            <w:tcBorders>
              <w:top w:val="single" w:sz="4" w:space="0" w:color="000000"/>
              <w:left w:val="single" w:sz="4" w:space="0" w:color="000000"/>
              <w:bottom w:val="single" w:sz="4" w:space="0" w:color="000000"/>
              <w:right w:val="single" w:sz="4" w:space="0" w:color="000000"/>
            </w:tcBorders>
            <w:hideMark/>
          </w:tcPr>
          <w:p w:rsidR="00943EC1" w:rsidRDefault="00943EC1">
            <w:pPr>
              <w:jc w:val="center"/>
              <w:rPr>
                <w:rFonts w:ascii="Times New Roman" w:hAnsi="Times New Roman"/>
                <w:sz w:val="20"/>
              </w:rPr>
            </w:pPr>
            <w:r>
              <w:rPr>
                <w:rFonts w:ascii="Times New Roman" w:hAnsi="Times New Roman"/>
                <w:sz w:val="20"/>
              </w:rPr>
              <w:lastRenderedPageBreak/>
              <w:t>9</w:t>
            </w:r>
          </w:p>
        </w:tc>
        <w:tc>
          <w:tcPr>
            <w:tcW w:w="2977" w:type="dxa"/>
            <w:tcBorders>
              <w:top w:val="single" w:sz="4" w:space="0" w:color="000000"/>
              <w:left w:val="single" w:sz="4" w:space="0" w:color="000000"/>
              <w:bottom w:val="single" w:sz="4" w:space="0" w:color="000000"/>
              <w:right w:val="single" w:sz="4" w:space="0" w:color="000000"/>
            </w:tcBorders>
            <w:hideMark/>
          </w:tcPr>
          <w:p w:rsidR="00943EC1" w:rsidRDefault="00943EC1">
            <w:pPr>
              <w:rPr>
                <w:rFonts w:ascii="Times New Roman" w:hAnsi="Times New Roman"/>
                <w:sz w:val="20"/>
              </w:rPr>
            </w:pPr>
            <w:r>
              <w:rPr>
                <w:rFonts w:ascii="Times New Roman" w:hAnsi="Times New Roman"/>
                <w:sz w:val="20"/>
              </w:rPr>
              <w:t>Зоны затопления</w:t>
            </w:r>
            <w:r>
              <w:rPr>
                <w:rFonts w:ascii="Times New Roman" w:hAnsi="Times New Roman"/>
                <w:spacing w:val="-5"/>
                <w:sz w:val="20"/>
              </w:rPr>
              <w:t xml:space="preserve"> </w:t>
            </w:r>
            <w:r>
              <w:rPr>
                <w:rFonts w:ascii="Times New Roman" w:hAnsi="Times New Roman"/>
                <w:sz w:val="20"/>
              </w:rPr>
              <w:t>и</w:t>
            </w:r>
            <w:r>
              <w:rPr>
                <w:rFonts w:ascii="Times New Roman" w:hAnsi="Times New Roman"/>
                <w:spacing w:val="-1"/>
                <w:sz w:val="20"/>
              </w:rPr>
              <w:t xml:space="preserve"> </w:t>
            </w:r>
            <w:r>
              <w:rPr>
                <w:rFonts w:ascii="Times New Roman" w:hAnsi="Times New Roman"/>
                <w:sz w:val="20"/>
              </w:rPr>
              <w:t>подтопления</w:t>
            </w:r>
          </w:p>
        </w:tc>
        <w:tc>
          <w:tcPr>
            <w:tcW w:w="5530" w:type="dxa"/>
            <w:tcBorders>
              <w:top w:val="single" w:sz="4" w:space="0" w:color="000000"/>
              <w:left w:val="single" w:sz="4" w:space="0" w:color="000000"/>
              <w:bottom w:val="single" w:sz="4" w:space="0" w:color="000000"/>
              <w:right w:val="single" w:sz="4" w:space="0" w:color="000000"/>
            </w:tcBorders>
            <w:hideMark/>
          </w:tcPr>
          <w:p w:rsidR="00943EC1" w:rsidRPr="00943EC1" w:rsidRDefault="00943EC1">
            <w:pPr>
              <w:spacing w:line="228" w:lineRule="exact"/>
              <w:ind w:right="94"/>
              <w:rPr>
                <w:rFonts w:ascii="Times New Roman" w:hAnsi="Times New Roman"/>
                <w:sz w:val="20"/>
                <w:lang w:val="ru-RU"/>
              </w:rPr>
            </w:pPr>
            <w:r w:rsidRPr="00943EC1">
              <w:rPr>
                <w:rFonts w:ascii="Times New Roman" w:hAnsi="Times New Roman"/>
                <w:sz w:val="20"/>
                <w:lang w:val="ru-RU"/>
              </w:rPr>
              <w:t>-</w:t>
            </w:r>
            <w:r w:rsidRPr="00943EC1">
              <w:rPr>
                <w:rFonts w:ascii="Times New Roman" w:hAnsi="Times New Roman"/>
                <w:spacing w:val="25"/>
                <w:sz w:val="20"/>
                <w:lang w:val="ru-RU"/>
              </w:rPr>
              <w:t xml:space="preserve"> </w:t>
            </w:r>
            <w:r w:rsidRPr="00943EC1">
              <w:rPr>
                <w:rFonts w:ascii="Times New Roman" w:hAnsi="Times New Roman"/>
                <w:sz w:val="20"/>
                <w:lang w:val="ru-RU"/>
              </w:rPr>
              <w:t>"Водный</w:t>
            </w:r>
            <w:r w:rsidRPr="00943EC1">
              <w:rPr>
                <w:rFonts w:ascii="Times New Roman" w:hAnsi="Times New Roman"/>
                <w:spacing w:val="28"/>
                <w:sz w:val="20"/>
                <w:lang w:val="ru-RU"/>
              </w:rPr>
              <w:t xml:space="preserve"> </w:t>
            </w:r>
            <w:r w:rsidRPr="00943EC1">
              <w:rPr>
                <w:rFonts w:ascii="Times New Roman" w:hAnsi="Times New Roman"/>
                <w:sz w:val="20"/>
                <w:lang w:val="ru-RU"/>
              </w:rPr>
              <w:t>кодекс</w:t>
            </w:r>
            <w:r w:rsidRPr="00943EC1">
              <w:rPr>
                <w:rFonts w:ascii="Times New Roman" w:hAnsi="Times New Roman"/>
                <w:spacing w:val="27"/>
                <w:sz w:val="20"/>
                <w:lang w:val="ru-RU"/>
              </w:rPr>
              <w:t xml:space="preserve"> </w:t>
            </w:r>
            <w:r w:rsidRPr="00943EC1">
              <w:rPr>
                <w:rFonts w:ascii="Times New Roman" w:hAnsi="Times New Roman"/>
                <w:sz w:val="20"/>
                <w:lang w:val="ru-RU"/>
              </w:rPr>
              <w:t>Российской</w:t>
            </w:r>
            <w:r w:rsidRPr="00943EC1">
              <w:rPr>
                <w:rFonts w:ascii="Times New Roman" w:hAnsi="Times New Roman"/>
                <w:spacing w:val="28"/>
                <w:sz w:val="20"/>
                <w:lang w:val="ru-RU"/>
              </w:rPr>
              <w:t xml:space="preserve"> </w:t>
            </w:r>
            <w:r w:rsidRPr="00943EC1">
              <w:rPr>
                <w:rFonts w:ascii="Times New Roman" w:hAnsi="Times New Roman"/>
                <w:sz w:val="20"/>
                <w:lang w:val="ru-RU"/>
              </w:rPr>
              <w:t>Федерации"</w:t>
            </w:r>
            <w:r w:rsidRPr="00943EC1">
              <w:rPr>
                <w:rFonts w:ascii="Times New Roman" w:hAnsi="Times New Roman"/>
                <w:spacing w:val="26"/>
                <w:sz w:val="20"/>
                <w:lang w:val="ru-RU"/>
              </w:rPr>
              <w:t xml:space="preserve"> </w:t>
            </w:r>
            <w:r w:rsidRPr="00943EC1">
              <w:rPr>
                <w:rFonts w:ascii="Times New Roman" w:hAnsi="Times New Roman"/>
                <w:sz w:val="20"/>
                <w:lang w:val="ru-RU"/>
              </w:rPr>
              <w:t>от</w:t>
            </w:r>
            <w:r w:rsidRPr="00943EC1">
              <w:rPr>
                <w:rFonts w:ascii="Times New Roman" w:hAnsi="Times New Roman"/>
                <w:spacing w:val="28"/>
                <w:sz w:val="20"/>
                <w:lang w:val="ru-RU"/>
              </w:rPr>
              <w:t xml:space="preserve"> </w:t>
            </w:r>
            <w:r w:rsidRPr="00943EC1">
              <w:rPr>
                <w:rFonts w:ascii="Times New Roman" w:hAnsi="Times New Roman"/>
                <w:sz w:val="20"/>
                <w:lang w:val="ru-RU"/>
              </w:rPr>
              <w:t>03</w:t>
            </w:r>
            <w:r w:rsidRPr="00943EC1">
              <w:rPr>
                <w:rFonts w:ascii="Times New Roman" w:hAnsi="Times New Roman"/>
                <w:spacing w:val="27"/>
                <w:sz w:val="20"/>
                <w:lang w:val="ru-RU"/>
              </w:rPr>
              <w:t xml:space="preserve"> </w:t>
            </w:r>
            <w:r w:rsidRPr="00943EC1">
              <w:rPr>
                <w:rFonts w:ascii="Times New Roman" w:hAnsi="Times New Roman"/>
                <w:sz w:val="20"/>
                <w:lang w:val="ru-RU"/>
              </w:rPr>
              <w:t>июня</w:t>
            </w:r>
            <w:r w:rsidRPr="00943EC1">
              <w:rPr>
                <w:rFonts w:ascii="Times New Roman" w:hAnsi="Times New Roman"/>
                <w:spacing w:val="27"/>
                <w:sz w:val="20"/>
                <w:lang w:val="ru-RU"/>
              </w:rPr>
              <w:t xml:space="preserve"> </w:t>
            </w:r>
            <w:r w:rsidRPr="00943EC1">
              <w:rPr>
                <w:rFonts w:ascii="Times New Roman" w:hAnsi="Times New Roman"/>
                <w:sz w:val="20"/>
                <w:lang w:val="ru-RU"/>
              </w:rPr>
              <w:t>2006</w:t>
            </w:r>
            <w:r w:rsidRPr="00943EC1">
              <w:rPr>
                <w:rFonts w:ascii="Times New Roman" w:hAnsi="Times New Roman"/>
                <w:spacing w:val="-47"/>
                <w:sz w:val="20"/>
                <w:lang w:val="ru-RU"/>
              </w:rPr>
              <w:t xml:space="preserve"> </w:t>
            </w:r>
            <w:r w:rsidRPr="00943EC1">
              <w:rPr>
                <w:rFonts w:ascii="Times New Roman" w:hAnsi="Times New Roman"/>
                <w:sz w:val="20"/>
                <w:lang w:val="ru-RU"/>
              </w:rPr>
              <w:t>года №</w:t>
            </w:r>
            <w:r w:rsidRPr="00943EC1">
              <w:rPr>
                <w:rFonts w:ascii="Times New Roman" w:hAnsi="Times New Roman"/>
                <w:spacing w:val="2"/>
                <w:sz w:val="20"/>
                <w:lang w:val="ru-RU"/>
              </w:rPr>
              <w:t xml:space="preserve"> </w:t>
            </w:r>
            <w:r w:rsidRPr="00943EC1">
              <w:rPr>
                <w:rFonts w:ascii="Times New Roman" w:hAnsi="Times New Roman"/>
                <w:sz w:val="20"/>
                <w:lang w:val="ru-RU"/>
              </w:rPr>
              <w:t>74-ФЗ;</w:t>
            </w:r>
          </w:p>
        </w:tc>
      </w:tr>
    </w:tbl>
    <w:p w:rsidR="00943EC1" w:rsidRDefault="00943EC1" w:rsidP="00943EC1">
      <w:pPr>
        <w:rPr>
          <w:rFonts w:ascii="Times New Roman" w:hAnsi="Times New Roman"/>
          <w:sz w:val="20"/>
        </w:rPr>
        <w:sectPr w:rsidR="00943EC1">
          <w:pgSz w:w="11910" w:h="16840"/>
          <w:pgMar w:top="620" w:right="120" w:bottom="660" w:left="380" w:header="144" w:footer="474" w:gutter="0"/>
          <w:cols w:space="720"/>
        </w:sectPr>
      </w:pPr>
    </w:p>
    <w:p w:rsidR="00943EC1" w:rsidRDefault="00943EC1" w:rsidP="00943EC1">
      <w:pPr>
        <w:widowControl w:val="0"/>
        <w:autoSpaceDE w:val="0"/>
        <w:autoSpaceDN w:val="0"/>
        <w:spacing w:before="11"/>
        <w:rPr>
          <w:rFonts w:ascii="Times New Roman" w:hAnsi="Times New Roman"/>
          <w:sz w:val="6"/>
          <w:szCs w:val="28"/>
          <w:lang w:eastAsia="en-US"/>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2977"/>
        <w:gridCol w:w="5530"/>
      </w:tblGrid>
      <w:tr w:rsidR="00943EC1" w:rsidTr="00943EC1">
        <w:trPr>
          <w:trHeight w:val="230"/>
        </w:trPr>
        <w:tc>
          <w:tcPr>
            <w:tcW w:w="852" w:type="dxa"/>
            <w:tcBorders>
              <w:top w:val="single" w:sz="4" w:space="0" w:color="000000"/>
              <w:left w:val="single" w:sz="4" w:space="0" w:color="000000"/>
              <w:bottom w:val="single" w:sz="4" w:space="0" w:color="000000"/>
              <w:right w:val="single" w:sz="4" w:space="0" w:color="000000"/>
            </w:tcBorders>
            <w:hideMark/>
          </w:tcPr>
          <w:p w:rsidR="00943EC1" w:rsidRDefault="00943EC1">
            <w:pPr>
              <w:spacing w:line="210" w:lineRule="exact"/>
              <w:ind w:right="125"/>
              <w:jc w:val="center"/>
              <w:rPr>
                <w:rFonts w:ascii="Times New Roman" w:hAnsi="Times New Roman"/>
                <w:b/>
                <w:sz w:val="20"/>
                <w:szCs w:val="22"/>
              </w:rPr>
            </w:pPr>
            <w:r>
              <w:rPr>
                <w:rFonts w:ascii="Times New Roman" w:hAnsi="Times New Roman"/>
                <w:b/>
                <w:sz w:val="20"/>
              </w:rPr>
              <w:t>№ п/п</w:t>
            </w:r>
          </w:p>
        </w:tc>
        <w:tc>
          <w:tcPr>
            <w:tcW w:w="2977" w:type="dxa"/>
            <w:tcBorders>
              <w:top w:val="single" w:sz="4" w:space="0" w:color="000000"/>
              <w:left w:val="single" w:sz="4" w:space="0" w:color="000000"/>
              <w:bottom w:val="single" w:sz="4" w:space="0" w:color="000000"/>
              <w:right w:val="single" w:sz="4" w:space="0" w:color="000000"/>
            </w:tcBorders>
            <w:hideMark/>
          </w:tcPr>
          <w:p w:rsidR="00943EC1" w:rsidRDefault="00943EC1">
            <w:pPr>
              <w:spacing w:line="210" w:lineRule="exact"/>
              <w:ind w:right="1036"/>
              <w:jc w:val="center"/>
              <w:rPr>
                <w:rFonts w:ascii="Times New Roman" w:hAnsi="Times New Roman"/>
                <w:b/>
                <w:sz w:val="20"/>
              </w:rPr>
            </w:pPr>
            <w:r>
              <w:rPr>
                <w:rFonts w:ascii="Times New Roman" w:hAnsi="Times New Roman"/>
                <w:b/>
                <w:sz w:val="20"/>
              </w:rPr>
              <w:t>Вид</w:t>
            </w:r>
            <w:r>
              <w:rPr>
                <w:rFonts w:ascii="Times New Roman" w:hAnsi="Times New Roman"/>
                <w:b/>
                <w:spacing w:val="-1"/>
                <w:sz w:val="20"/>
              </w:rPr>
              <w:t xml:space="preserve"> </w:t>
            </w:r>
            <w:r>
              <w:rPr>
                <w:rFonts w:ascii="Times New Roman" w:hAnsi="Times New Roman"/>
                <w:b/>
                <w:sz w:val="20"/>
              </w:rPr>
              <w:t>зоны</w:t>
            </w:r>
          </w:p>
        </w:tc>
        <w:tc>
          <w:tcPr>
            <w:tcW w:w="5530" w:type="dxa"/>
            <w:tcBorders>
              <w:top w:val="single" w:sz="4" w:space="0" w:color="000000"/>
              <w:left w:val="single" w:sz="4" w:space="0" w:color="000000"/>
              <w:bottom w:val="single" w:sz="4" w:space="0" w:color="000000"/>
              <w:right w:val="single" w:sz="4" w:space="0" w:color="000000"/>
            </w:tcBorders>
            <w:hideMark/>
          </w:tcPr>
          <w:p w:rsidR="00943EC1" w:rsidRDefault="00943EC1">
            <w:pPr>
              <w:spacing w:line="210" w:lineRule="exact"/>
              <w:ind w:right="2240"/>
              <w:jc w:val="center"/>
              <w:rPr>
                <w:rFonts w:ascii="Times New Roman" w:hAnsi="Times New Roman"/>
                <w:b/>
                <w:sz w:val="20"/>
              </w:rPr>
            </w:pPr>
            <w:r>
              <w:rPr>
                <w:rFonts w:ascii="Times New Roman" w:hAnsi="Times New Roman"/>
                <w:b/>
                <w:sz w:val="20"/>
              </w:rPr>
              <w:t>Основание</w:t>
            </w:r>
          </w:p>
        </w:tc>
      </w:tr>
      <w:tr w:rsidR="00943EC1" w:rsidTr="00943EC1">
        <w:trPr>
          <w:trHeight w:val="2070"/>
        </w:trPr>
        <w:tc>
          <w:tcPr>
            <w:tcW w:w="852" w:type="dxa"/>
            <w:tcBorders>
              <w:top w:val="single" w:sz="4" w:space="0" w:color="000000"/>
              <w:left w:val="single" w:sz="4" w:space="0" w:color="000000"/>
              <w:bottom w:val="single" w:sz="4" w:space="0" w:color="000000"/>
              <w:right w:val="single" w:sz="4" w:space="0" w:color="000000"/>
            </w:tcBorders>
          </w:tcPr>
          <w:p w:rsidR="00943EC1" w:rsidRDefault="00943EC1">
            <w:pPr>
              <w:rPr>
                <w:rFonts w:ascii="Times New Roman" w:hAnsi="Times New Roman"/>
                <w:sz w:val="20"/>
              </w:rPr>
            </w:pPr>
          </w:p>
        </w:tc>
        <w:tc>
          <w:tcPr>
            <w:tcW w:w="2977" w:type="dxa"/>
            <w:tcBorders>
              <w:top w:val="single" w:sz="4" w:space="0" w:color="000000"/>
              <w:left w:val="single" w:sz="4" w:space="0" w:color="000000"/>
              <w:bottom w:val="single" w:sz="4" w:space="0" w:color="000000"/>
              <w:right w:val="single" w:sz="4" w:space="0" w:color="000000"/>
            </w:tcBorders>
          </w:tcPr>
          <w:p w:rsidR="00943EC1" w:rsidRDefault="00943EC1">
            <w:pPr>
              <w:rPr>
                <w:rFonts w:ascii="Times New Roman" w:hAnsi="Times New Roman"/>
                <w:sz w:val="20"/>
              </w:rPr>
            </w:pPr>
          </w:p>
        </w:tc>
        <w:tc>
          <w:tcPr>
            <w:tcW w:w="5530" w:type="dxa"/>
            <w:tcBorders>
              <w:top w:val="single" w:sz="4" w:space="0" w:color="000000"/>
              <w:left w:val="single" w:sz="4" w:space="0" w:color="000000"/>
              <w:bottom w:val="single" w:sz="4" w:space="0" w:color="000000"/>
              <w:right w:val="single" w:sz="4" w:space="0" w:color="000000"/>
            </w:tcBorders>
            <w:hideMark/>
          </w:tcPr>
          <w:p w:rsidR="00943EC1" w:rsidRPr="00943EC1" w:rsidRDefault="00943EC1" w:rsidP="00943EC1">
            <w:pPr>
              <w:numPr>
                <w:ilvl w:val="0"/>
                <w:numId w:val="44"/>
              </w:numPr>
              <w:tabs>
                <w:tab w:val="left" w:pos="244"/>
              </w:tabs>
              <w:ind w:right="95"/>
              <w:rPr>
                <w:rFonts w:ascii="Times New Roman" w:hAnsi="Times New Roman"/>
                <w:sz w:val="20"/>
                <w:lang w:val="ru-RU"/>
              </w:rPr>
            </w:pPr>
            <w:r w:rsidRPr="00943EC1">
              <w:rPr>
                <w:rFonts w:ascii="Times New Roman" w:hAnsi="Times New Roman"/>
                <w:sz w:val="20"/>
                <w:lang w:val="ru-RU"/>
              </w:rPr>
              <w:t>постановление Правительства Российской Федерации от 18</w:t>
            </w:r>
            <w:r w:rsidRPr="00943EC1">
              <w:rPr>
                <w:rFonts w:ascii="Times New Roman" w:hAnsi="Times New Roman"/>
                <w:spacing w:val="1"/>
                <w:sz w:val="20"/>
                <w:lang w:val="ru-RU"/>
              </w:rPr>
              <w:t xml:space="preserve"> </w:t>
            </w:r>
            <w:r w:rsidRPr="00943EC1">
              <w:rPr>
                <w:rFonts w:ascii="Times New Roman" w:hAnsi="Times New Roman"/>
                <w:sz w:val="20"/>
                <w:lang w:val="ru-RU"/>
              </w:rPr>
              <w:t>апреля</w:t>
            </w:r>
            <w:r w:rsidRPr="00943EC1">
              <w:rPr>
                <w:rFonts w:ascii="Times New Roman" w:hAnsi="Times New Roman"/>
                <w:spacing w:val="1"/>
                <w:sz w:val="20"/>
                <w:lang w:val="ru-RU"/>
              </w:rPr>
              <w:t xml:space="preserve"> </w:t>
            </w:r>
            <w:r w:rsidRPr="00943EC1">
              <w:rPr>
                <w:rFonts w:ascii="Times New Roman" w:hAnsi="Times New Roman"/>
                <w:sz w:val="20"/>
                <w:lang w:val="ru-RU"/>
              </w:rPr>
              <w:t>2014</w:t>
            </w:r>
            <w:r w:rsidRPr="00943EC1">
              <w:rPr>
                <w:rFonts w:ascii="Times New Roman" w:hAnsi="Times New Roman"/>
                <w:spacing w:val="1"/>
                <w:sz w:val="20"/>
                <w:lang w:val="ru-RU"/>
              </w:rPr>
              <w:t xml:space="preserve"> </w:t>
            </w:r>
            <w:r w:rsidRPr="00943EC1">
              <w:rPr>
                <w:rFonts w:ascii="Times New Roman" w:hAnsi="Times New Roman"/>
                <w:sz w:val="20"/>
                <w:lang w:val="ru-RU"/>
              </w:rPr>
              <w:t>года</w:t>
            </w:r>
            <w:r w:rsidRPr="00943EC1">
              <w:rPr>
                <w:rFonts w:ascii="Times New Roman" w:hAnsi="Times New Roman"/>
                <w:spacing w:val="1"/>
                <w:sz w:val="20"/>
                <w:lang w:val="ru-RU"/>
              </w:rPr>
              <w:t xml:space="preserve"> </w:t>
            </w:r>
            <w:r w:rsidRPr="00943EC1">
              <w:rPr>
                <w:rFonts w:ascii="Times New Roman" w:hAnsi="Times New Roman"/>
                <w:sz w:val="20"/>
                <w:lang w:val="ru-RU"/>
              </w:rPr>
              <w:t>№</w:t>
            </w:r>
            <w:r w:rsidRPr="00943EC1">
              <w:rPr>
                <w:rFonts w:ascii="Times New Roman" w:hAnsi="Times New Roman"/>
                <w:spacing w:val="1"/>
                <w:sz w:val="20"/>
                <w:lang w:val="ru-RU"/>
              </w:rPr>
              <w:t xml:space="preserve"> </w:t>
            </w:r>
            <w:r w:rsidRPr="00943EC1">
              <w:rPr>
                <w:rFonts w:ascii="Times New Roman" w:hAnsi="Times New Roman"/>
                <w:sz w:val="20"/>
                <w:lang w:val="ru-RU"/>
              </w:rPr>
              <w:t>360</w:t>
            </w:r>
            <w:r w:rsidRPr="00943EC1">
              <w:rPr>
                <w:rFonts w:ascii="Times New Roman" w:hAnsi="Times New Roman"/>
                <w:spacing w:val="1"/>
                <w:sz w:val="20"/>
                <w:lang w:val="ru-RU"/>
              </w:rPr>
              <w:t xml:space="preserve"> </w:t>
            </w:r>
            <w:r w:rsidRPr="00943EC1">
              <w:rPr>
                <w:rFonts w:ascii="Times New Roman" w:hAnsi="Times New Roman"/>
                <w:sz w:val="20"/>
                <w:lang w:val="ru-RU"/>
              </w:rPr>
              <w:t>"Об</w:t>
            </w:r>
            <w:r w:rsidRPr="00943EC1">
              <w:rPr>
                <w:rFonts w:ascii="Times New Roman" w:hAnsi="Times New Roman"/>
                <w:spacing w:val="1"/>
                <w:sz w:val="20"/>
                <w:lang w:val="ru-RU"/>
              </w:rPr>
              <w:t xml:space="preserve"> </w:t>
            </w:r>
            <w:r w:rsidRPr="00943EC1">
              <w:rPr>
                <w:rFonts w:ascii="Times New Roman" w:hAnsi="Times New Roman"/>
                <w:sz w:val="20"/>
                <w:lang w:val="ru-RU"/>
              </w:rPr>
              <w:t>определении</w:t>
            </w:r>
            <w:r w:rsidRPr="00943EC1">
              <w:rPr>
                <w:rFonts w:ascii="Times New Roman" w:hAnsi="Times New Roman"/>
                <w:spacing w:val="1"/>
                <w:sz w:val="20"/>
                <w:lang w:val="ru-RU"/>
              </w:rPr>
              <w:t xml:space="preserve"> </w:t>
            </w:r>
            <w:r w:rsidRPr="00943EC1">
              <w:rPr>
                <w:rFonts w:ascii="Times New Roman" w:hAnsi="Times New Roman"/>
                <w:sz w:val="20"/>
                <w:lang w:val="ru-RU"/>
              </w:rPr>
              <w:t>границ</w:t>
            </w:r>
            <w:r w:rsidRPr="00943EC1">
              <w:rPr>
                <w:rFonts w:ascii="Times New Roman" w:hAnsi="Times New Roman"/>
                <w:spacing w:val="1"/>
                <w:sz w:val="20"/>
                <w:lang w:val="ru-RU"/>
              </w:rPr>
              <w:t xml:space="preserve"> </w:t>
            </w:r>
            <w:r w:rsidRPr="00943EC1">
              <w:rPr>
                <w:rFonts w:ascii="Times New Roman" w:hAnsi="Times New Roman"/>
                <w:sz w:val="20"/>
                <w:lang w:val="ru-RU"/>
              </w:rPr>
              <w:t>зон</w:t>
            </w:r>
            <w:r w:rsidRPr="00943EC1">
              <w:rPr>
                <w:rFonts w:ascii="Times New Roman" w:hAnsi="Times New Roman"/>
                <w:spacing w:val="1"/>
                <w:sz w:val="20"/>
                <w:lang w:val="ru-RU"/>
              </w:rPr>
              <w:t xml:space="preserve"> </w:t>
            </w:r>
            <w:r w:rsidRPr="00943EC1">
              <w:rPr>
                <w:rFonts w:ascii="Times New Roman" w:hAnsi="Times New Roman"/>
                <w:sz w:val="20"/>
                <w:lang w:val="ru-RU"/>
              </w:rPr>
              <w:t>затопления,</w:t>
            </w:r>
            <w:r w:rsidRPr="00943EC1">
              <w:rPr>
                <w:rFonts w:ascii="Times New Roman" w:hAnsi="Times New Roman"/>
                <w:spacing w:val="-2"/>
                <w:sz w:val="20"/>
                <w:lang w:val="ru-RU"/>
              </w:rPr>
              <w:t xml:space="preserve"> </w:t>
            </w:r>
            <w:r w:rsidRPr="00943EC1">
              <w:rPr>
                <w:rFonts w:ascii="Times New Roman" w:hAnsi="Times New Roman"/>
                <w:sz w:val="20"/>
                <w:lang w:val="ru-RU"/>
              </w:rPr>
              <w:t>подтопления";</w:t>
            </w:r>
          </w:p>
          <w:p w:rsidR="00943EC1" w:rsidRPr="00943EC1" w:rsidRDefault="00943EC1" w:rsidP="00943EC1">
            <w:pPr>
              <w:numPr>
                <w:ilvl w:val="0"/>
                <w:numId w:val="44"/>
              </w:numPr>
              <w:tabs>
                <w:tab w:val="left" w:pos="311"/>
              </w:tabs>
              <w:ind w:right="90"/>
              <w:rPr>
                <w:rFonts w:ascii="Times New Roman" w:hAnsi="Times New Roman"/>
                <w:sz w:val="20"/>
                <w:lang w:val="ru-RU"/>
              </w:rPr>
            </w:pPr>
            <w:r w:rsidRPr="00943EC1">
              <w:rPr>
                <w:rFonts w:ascii="Times New Roman" w:hAnsi="Times New Roman"/>
                <w:sz w:val="20"/>
                <w:lang w:val="ru-RU"/>
              </w:rPr>
              <w:t>"СП</w:t>
            </w:r>
            <w:r w:rsidRPr="00943EC1">
              <w:rPr>
                <w:rFonts w:ascii="Times New Roman" w:hAnsi="Times New Roman"/>
                <w:spacing w:val="1"/>
                <w:sz w:val="20"/>
                <w:lang w:val="ru-RU"/>
              </w:rPr>
              <w:t xml:space="preserve"> </w:t>
            </w:r>
            <w:r w:rsidRPr="00943EC1">
              <w:rPr>
                <w:rFonts w:ascii="Times New Roman" w:hAnsi="Times New Roman"/>
                <w:sz w:val="20"/>
                <w:lang w:val="ru-RU"/>
              </w:rPr>
              <w:t>104.13330.2016.</w:t>
            </w:r>
            <w:r w:rsidRPr="00943EC1">
              <w:rPr>
                <w:rFonts w:ascii="Times New Roman" w:hAnsi="Times New Roman"/>
                <w:spacing w:val="1"/>
                <w:sz w:val="20"/>
                <w:lang w:val="ru-RU"/>
              </w:rPr>
              <w:t xml:space="preserve"> </w:t>
            </w:r>
            <w:r w:rsidRPr="00943EC1">
              <w:rPr>
                <w:rFonts w:ascii="Times New Roman" w:hAnsi="Times New Roman"/>
                <w:sz w:val="20"/>
                <w:lang w:val="ru-RU"/>
              </w:rPr>
              <w:t>Свод</w:t>
            </w:r>
            <w:r w:rsidRPr="00943EC1">
              <w:rPr>
                <w:rFonts w:ascii="Times New Roman" w:hAnsi="Times New Roman"/>
                <w:spacing w:val="1"/>
                <w:sz w:val="20"/>
                <w:lang w:val="ru-RU"/>
              </w:rPr>
              <w:t xml:space="preserve"> </w:t>
            </w:r>
            <w:r w:rsidRPr="00943EC1">
              <w:rPr>
                <w:rFonts w:ascii="Times New Roman" w:hAnsi="Times New Roman"/>
                <w:sz w:val="20"/>
                <w:lang w:val="ru-RU"/>
              </w:rPr>
              <w:t>правил.</w:t>
            </w:r>
            <w:r w:rsidRPr="00943EC1">
              <w:rPr>
                <w:rFonts w:ascii="Times New Roman" w:hAnsi="Times New Roman"/>
                <w:spacing w:val="1"/>
                <w:sz w:val="20"/>
                <w:lang w:val="ru-RU"/>
              </w:rPr>
              <w:t xml:space="preserve"> </w:t>
            </w:r>
            <w:r w:rsidRPr="00943EC1">
              <w:rPr>
                <w:rFonts w:ascii="Times New Roman" w:hAnsi="Times New Roman"/>
                <w:sz w:val="20"/>
                <w:lang w:val="ru-RU"/>
              </w:rPr>
              <w:t>Инженерная</w:t>
            </w:r>
            <w:r w:rsidRPr="00943EC1">
              <w:rPr>
                <w:rFonts w:ascii="Times New Roman" w:hAnsi="Times New Roman"/>
                <w:spacing w:val="1"/>
                <w:sz w:val="20"/>
                <w:lang w:val="ru-RU"/>
              </w:rPr>
              <w:t xml:space="preserve"> </w:t>
            </w:r>
            <w:r w:rsidRPr="00943EC1">
              <w:rPr>
                <w:rFonts w:ascii="Times New Roman" w:hAnsi="Times New Roman"/>
                <w:sz w:val="20"/>
                <w:lang w:val="ru-RU"/>
              </w:rPr>
              <w:t>защита</w:t>
            </w:r>
            <w:r w:rsidRPr="00943EC1">
              <w:rPr>
                <w:rFonts w:ascii="Times New Roman" w:hAnsi="Times New Roman"/>
                <w:spacing w:val="1"/>
                <w:sz w:val="20"/>
                <w:lang w:val="ru-RU"/>
              </w:rPr>
              <w:t xml:space="preserve"> </w:t>
            </w:r>
            <w:r w:rsidRPr="00943EC1">
              <w:rPr>
                <w:rFonts w:ascii="Times New Roman" w:hAnsi="Times New Roman"/>
                <w:sz w:val="20"/>
                <w:lang w:val="ru-RU"/>
              </w:rPr>
              <w:t>территории</w:t>
            </w:r>
            <w:r w:rsidRPr="00943EC1">
              <w:rPr>
                <w:rFonts w:ascii="Times New Roman" w:hAnsi="Times New Roman"/>
                <w:spacing w:val="-6"/>
                <w:sz w:val="20"/>
                <w:lang w:val="ru-RU"/>
              </w:rPr>
              <w:t xml:space="preserve"> </w:t>
            </w:r>
            <w:r w:rsidRPr="00943EC1">
              <w:rPr>
                <w:rFonts w:ascii="Times New Roman" w:hAnsi="Times New Roman"/>
                <w:sz w:val="20"/>
                <w:lang w:val="ru-RU"/>
              </w:rPr>
              <w:t>от</w:t>
            </w:r>
            <w:r w:rsidRPr="00943EC1">
              <w:rPr>
                <w:rFonts w:ascii="Times New Roman" w:hAnsi="Times New Roman"/>
                <w:spacing w:val="-5"/>
                <w:sz w:val="20"/>
                <w:lang w:val="ru-RU"/>
              </w:rPr>
              <w:t xml:space="preserve"> </w:t>
            </w:r>
            <w:r w:rsidRPr="00943EC1">
              <w:rPr>
                <w:rFonts w:ascii="Times New Roman" w:hAnsi="Times New Roman"/>
                <w:sz w:val="20"/>
                <w:lang w:val="ru-RU"/>
              </w:rPr>
              <w:t>затопления</w:t>
            </w:r>
            <w:r w:rsidRPr="00943EC1">
              <w:rPr>
                <w:rFonts w:ascii="Times New Roman" w:hAnsi="Times New Roman"/>
                <w:spacing w:val="-6"/>
                <w:sz w:val="20"/>
                <w:lang w:val="ru-RU"/>
              </w:rPr>
              <w:t xml:space="preserve"> </w:t>
            </w:r>
            <w:r w:rsidRPr="00943EC1">
              <w:rPr>
                <w:rFonts w:ascii="Times New Roman" w:hAnsi="Times New Roman"/>
                <w:sz w:val="20"/>
                <w:lang w:val="ru-RU"/>
              </w:rPr>
              <w:t>и</w:t>
            </w:r>
            <w:r w:rsidRPr="00943EC1">
              <w:rPr>
                <w:rFonts w:ascii="Times New Roman" w:hAnsi="Times New Roman"/>
                <w:spacing w:val="-5"/>
                <w:sz w:val="20"/>
                <w:lang w:val="ru-RU"/>
              </w:rPr>
              <w:t xml:space="preserve"> </w:t>
            </w:r>
            <w:r w:rsidRPr="00943EC1">
              <w:rPr>
                <w:rFonts w:ascii="Times New Roman" w:hAnsi="Times New Roman"/>
                <w:sz w:val="20"/>
                <w:lang w:val="ru-RU"/>
              </w:rPr>
              <w:t>подтопления.</w:t>
            </w:r>
            <w:r w:rsidRPr="00943EC1">
              <w:rPr>
                <w:rFonts w:ascii="Times New Roman" w:hAnsi="Times New Roman"/>
                <w:spacing w:val="-5"/>
                <w:sz w:val="20"/>
                <w:lang w:val="ru-RU"/>
              </w:rPr>
              <w:t xml:space="preserve"> </w:t>
            </w:r>
            <w:r w:rsidRPr="00943EC1">
              <w:rPr>
                <w:rFonts w:ascii="Times New Roman" w:hAnsi="Times New Roman"/>
                <w:sz w:val="20"/>
                <w:lang w:val="ru-RU"/>
              </w:rPr>
              <w:t>Актуализированная</w:t>
            </w:r>
            <w:r w:rsidRPr="00943EC1">
              <w:rPr>
                <w:rFonts w:ascii="Times New Roman" w:hAnsi="Times New Roman"/>
                <w:spacing w:val="-47"/>
                <w:sz w:val="20"/>
                <w:lang w:val="ru-RU"/>
              </w:rPr>
              <w:t xml:space="preserve"> </w:t>
            </w:r>
            <w:r w:rsidRPr="00943EC1">
              <w:rPr>
                <w:rFonts w:ascii="Times New Roman" w:hAnsi="Times New Roman"/>
                <w:sz w:val="20"/>
                <w:lang w:val="ru-RU"/>
              </w:rPr>
              <w:t>редакция</w:t>
            </w:r>
            <w:r w:rsidRPr="00943EC1">
              <w:rPr>
                <w:rFonts w:ascii="Times New Roman" w:hAnsi="Times New Roman"/>
                <w:spacing w:val="1"/>
                <w:sz w:val="20"/>
                <w:lang w:val="ru-RU"/>
              </w:rPr>
              <w:t xml:space="preserve"> </w:t>
            </w:r>
            <w:r w:rsidRPr="00943EC1">
              <w:rPr>
                <w:rFonts w:ascii="Times New Roman" w:hAnsi="Times New Roman"/>
                <w:sz w:val="20"/>
                <w:lang w:val="ru-RU"/>
              </w:rPr>
              <w:t>СНиП</w:t>
            </w:r>
            <w:r w:rsidRPr="00943EC1">
              <w:rPr>
                <w:rFonts w:ascii="Times New Roman" w:hAnsi="Times New Roman"/>
                <w:spacing w:val="1"/>
                <w:sz w:val="20"/>
                <w:lang w:val="ru-RU"/>
              </w:rPr>
              <w:t xml:space="preserve"> </w:t>
            </w:r>
            <w:r w:rsidRPr="00943EC1">
              <w:rPr>
                <w:rFonts w:ascii="Times New Roman" w:hAnsi="Times New Roman"/>
                <w:sz w:val="20"/>
                <w:lang w:val="ru-RU"/>
              </w:rPr>
              <w:t>2.06.15-85"</w:t>
            </w:r>
            <w:r w:rsidRPr="00943EC1">
              <w:rPr>
                <w:rFonts w:ascii="Times New Roman" w:hAnsi="Times New Roman"/>
                <w:spacing w:val="1"/>
                <w:sz w:val="20"/>
                <w:lang w:val="ru-RU"/>
              </w:rPr>
              <w:t xml:space="preserve"> </w:t>
            </w:r>
            <w:r w:rsidRPr="00943EC1">
              <w:rPr>
                <w:rFonts w:ascii="Times New Roman" w:hAnsi="Times New Roman"/>
                <w:sz w:val="20"/>
                <w:lang w:val="ru-RU"/>
              </w:rPr>
              <w:t>(утвержден</w:t>
            </w:r>
            <w:r w:rsidRPr="00943EC1">
              <w:rPr>
                <w:rFonts w:ascii="Times New Roman" w:hAnsi="Times New Roman"/>
                <w:spacing w:val="1"/>
                <w:sz w:val="20"/>
                <w:lang w:val="ru-RU"/>
              </w:rPr>
              <w:t xml:space="preserve"> </w:t>
            </w:r>
            <w:r w:rsidRPr="00943EC1">
              <w:rPr>
                <w:rFonts w:ascii="Times New Roman" w:hAnsi="Times New Roman"/>
                <w:sz w:val="20"/>
                <w:lang w:val="ru-RU"/>
              </w:rPr>
              <w:t>приказом</w:t>
            </w:r>
            <w:r w:rsidRPr="00943EC1">
              <w:rPr>
                <w:rFonts w:ascii="Times New Roman" w:hAnsi="Times New Roman"/>
                <w:spacing w:val="1"/>
                <w:sz w:val="20"/>
                <w:lang w:val="ru-RU"/>
              </w:rPr>
              <w:t xml:space="preserve"> </w:t>
            </w:r>
            <w:r w:rsidRPr="00943EC1">
              <w:rPr>
                <w:rFonts w:ascii="Times New Roman" w:hAnsi="Times New Roman"/>
                <w:sz w:val="20"/>
                <w:lang w:val="ru-RU"/>
              </w:rPr>
              <w:t>Министерства</w:t>
            </w:r>
            <w:r w:rsidRPr="00943EC1">
              <w:rPr>
                <w:rFonts w:ascii="Times New Roman" w:hAnsi="Times New Roman"/>
                <w:spacing w:val="1"/>
                <w:sz w:val="20"/>
                <w:lang w:val="ru-RU"/>
              </w:rPr>
              <w:t xml:space="preserve"> </w:t>
            </w:r>
            <w:r w:rsidRPr="00943EC1">
              <w:rPr>
                <w:rFonts w:ascii="Times New Roman" w:hAnsi="Times New Roman"/>
                <w:sz w:val="20"/>
                <w:lang w:val="ru-RU"/>
              </w:rPr>
              <w:t>строительства</w:t>
            </w:r>
            <w:r w:rsidRPr="00943EC1">
              <w:rPr>
                <w:rFonts w:ascii="Times New Roman" w:hAnsi="Times New Roman"/>
                <w:spacing w:val="1"/>
                <w:sz w:val="20"/>
                <w:lang w:val="ru-RU"/>
              </w:rPr>
              <w:t xml:space="preserve"> </w:t>
            </w:r>
            <w:r w:rsidRPr="00943EC1">
              <w:rPr>
                <w:rFonts w:ascii="Times New Roman" w:hAnsi="Times New Roman"/>
                <w:sz w:val="20"/>
                <w:lang w:val="ru-RU"/>
              </w:rPr>
              <w:t>и</w:t>
            </w:r>
            <w:r w:rsidRPr="00943EC1">
              <w:rPr>
                <w:rFonts w:ascii="Times New Roman" w:hAnsi="Times New Roman"/>
                <w:spacing w:val="1"/>
                <w:sz w:val="20"/>
                <w:lang w:val="ru-RU"/>
              </w:rPr>
              <w:t xml:space="preserve"> </w:t>
            </w:r>
            <w:r w:rsidRPr="00943EC1">
              <w:rPr>
                <w:rFonts w:ascii="Times New Roman" w:hAnsi="Times New Roman"/>
                <w:sz w:val="20"/>
                <w:lang w:val="ru-RU"/>
              </w:rPr>
              <w:t>жилищно-коммунального</w:t>
            </w:r>
            <w:r w:rsidRPr="00943EC1">
              <w:rPr>
                <w:rFonts w:ascii="Times New Roman" w:hAnsi="Times New Roman"/>
                <w:spacing w:val="1"/>
                <w:sz w:val="20"/>
                <w:lang w:val="ru-RU"/>
              </w:rPr>
              <w:t xml:space="preserve"> </w:t>
            </w:r>
            <w:r w:rsidRPr="00943EC1">
              <w:rPr>
                <w:rFonts w:ascii="Times New Roman" w:hAnsi="Times New Roman"/>
                <w:sz w:val="20"/>
                <w:lang w:val="ru-RU"/>
              </w:rPr>
              <w:t>хозяйства</w:t>
            </w:r>
            <w:r w:rsidRPr="00943EC1">
              <w:rPr>
                <w:rFonts w:ascii="Times New Roman" w:hAnsi="Times New Roman"/>
                <w:spacing w:val="11"/>
                <w:sz w:val="20"/>
                <w:lang w:val="ru-RU"/>
              </w:rPr>
              <w:t xml:space="preserve"> </w:t>
            </w:r>
            <w:r w:rsidRPr="00943EC1">
              <w:rPr>
                <w:rFonts w:ascii="Times New Roman" w:hAnsi="Times New Roman"/>
                <w:sz w:val="20"/>
                <w:lang w:val="ru-RU"/>
              </w:rPr>
              <w:t>Российской</w:t>
            </w:r>
            <w:r w:rsidRPr="00943EC1">
              <w:rPr>
                <w:rFonts w:ascii="Times New Roman" w:hAnsi="Times New Roman"/>
                <w:spacing w:val="11"/>
                <w:sz w:val="20"/>
                <w:lang w:val="ru-RU"/>
              </w:rPr>
              <w:t xml:space="preserve"> </w:t>
            </w:r>
            <w:r w:rsidRPr="00943EC1">
              <w:rPr>
                <w:rFonts w:ascii="Times New Roman" w:hAnsi="Times New Roman"/>
                <w:sz w:val="20"/>
                <w:lang w:val="ru-RU"/>
              </w:rPr>
              <w:t>Федерации</w:t>
            </w:r>
            <w:r w:rsidRPr="00943EC1">
              <w:rPr>
                <w:rFonts w:ascii="Times New Roman" w:hAnsi="Times New Roman"/>
                <w:spacing w:val="12"/>
                <w:sz w:val="20"/>
                <w:lang w:val="ru-RU"/>
              </w:rPr>
              <w:t xml:space="preserve"> </w:t>
            </w:r>
            <w:r w:rsidRPr="00943EC1">
              <w:rPr>
                <w:rFonts w:ascii="Times New Roman" w:hAnsi="Times New Roman"/>
                <w:sz w:val="20"/>
                <w:lang w:val="ru-RU"/>
              </w:rPr>
              <w:t>от</w:t>
            </w:r>
            <w:r w:rsidRPr="00943EC1">
              <w:rPr>
                <w:rFonts w:ascii="Times New Roman" w:hAnsi="Times New Roman"/>
                <w:spacing w:val="12"/>
                <w:sz w:val="20"/>
                <w:lang w:val="ru-RU"/>
              </w:rPr>
              <w:t xml:space="preserve"> </w:t>
            </w:r>
            <w:r w:rsidRPr="00943EC1">
              <w:rPr>
                <w:rFonts w:ascii="Times New Roman" w:hAnsi="Times New Roman"/>
                <w:sz w:val="20"/>
                <w:lang w:val="ru-RU"/>
              </w:rPr>
              <w:t>16</w:t>
            </w:r>
            <w:r w:rsidRPr="00943EC1">
              <w:rPr>
                <w:rFonts w:ascii="Times New Roman" w:hAnsi="Times New Roman"/>
                <w:spacing w:val="11"/>
                <w:sz w:val="20"/>
                <w:lang w:val="ru-RU"/>
              </w:rPr>
              <w:t xml:space="preserve"> </w:t>
            </w:r>
            <w:r w:rsidRPr="00943EC1">
              <w:rPr>
                <w:rFonts w:ascii="Times New Roman" w:hAnsi="Times New Roman"/>
                <w:sz w:val="20"/>
                <w:lang w:val="ru-RU"/>
              </w:rPr>
              <w:t>декабря</w:t>
            </w:r>
            <w:r w:rsidRPr="00943EC1">
              <w:rPr>
                <w:rFonts w:ascii="Times New Roman" w:hAnsi="Times New Roman"/>
                <w:spacing w:val="11"/>
                <w:sz w:val="20"/>
                <w:lang w:val="ru-RU"/>
              </w:rPr>
              <w:t xml:space="preserve"> </w:t>
            </w:r>
            <w:r w:rsidRPr="00943EC1">
              <w:rPr>
                <w:rFonts w:ascii="Times New Roman" w:hAnsi="Times New Roman"/>
                <w:sz w:val="20"/>
                <w:lang w:val="ru-RU"/>
              </w:rPr>
              <w:t>2016</w:t>
            </w:r>
            <w:r w:rsidRPr="00943EC1">
              <w:rPr>
                <w:rFonts w:ascii="Times New Roman" w:hAnsi="Times New Roman"/>
                <w:spacing w:val="11"/>
                <w:sz w:val="20"/>
                <w:lang w:val="ru-RU"/>
              </w:rPr>
              <w:t xml:space="preserve"> </w:t>
            </w:r>
            <w:r w:rsidRPr="00943EC1">
              <w:rPr>
                <w:rFonts w:ascii="Times New Roman" w:hAnsi="Times New Roman"/>
                <w:sz w:val="20"/>
                <w:lang w:val="ru-RU"/>
              </w:rPr>
              <w:t>года</w:t>
            </w:r>
            <w:r w:rsidRPr="00943EC1">
              <w:rPr>
                <w:rFonts w:ascii="Times New Roman" w:hAnsi="Times New Roman"/>
                <w:spacing w:val="11"/>
                <w:sz w:val="20"/>
                <w:lang w:val="ru-RU"/>
              </w:rPr>
              <w:t xml:space="preserve"> </w:t>
            </w:r>
            <w:r w:rsidRPr="00943EC1">
              <w:rPr>
                <w:rFonts w:ascii="Times New Roman" w:hAnsi="Times New Roman"/>
                <w:sz w:val="20"/>
                <w:lang w:val="ru-RU"/>
              </w:rPr>
              <w:t>№</w:t>
            </w:r>
          </w:p>
          <w:p w:rsidR="00943EC1" w:rsidRDefault="00943EC1">
            <w:pPr>
              <w:spacing w:before="1" w:line="210" w:lineRule="exact"/>
              <w:rPr>
                <w:rFonts w:ascii="Times New Roman" w:hAnsi="Times New Roman"/>
                <w:sz w:val="20"/>
              </w:rPr>
            </w:pPr>
            <w:r>
              <w:rPr>
                <w:rFonts w:ascii="Times New Roman" w:hAnsi="Times New Roman"/>
                <w:sz w:val="20"/>
              </w:rPr>
              <w:t>964/пр)</w:t>
            </w:r>
          </w:p>
        </w:tc>
      </w:tr>
      <w:tr w:rsidR="00943EC1" w:rsidTr="00943EC1">
        <w:trPr>
          <w:trHeight w:val="3450"/>
        </w:trPr>
        <w:tc>
          <w:tcPr>
            <w:tcW w:w="852" w:type="dxa"/>
            <w:tcBorders>
              <w:top w:val="single" w:sz="4" w:space="0" w:color="000000"/>
              <w:left w:val="single" w:sz="4" w:space="0" w:color="000000"/>
              <w:bottom w:val="single" w:sz="4" w:space="0" w:color="000000"/>
              <w:right w:val="single" w:sz="4" w:space="0" w:color="000000"/>
            </w:tcBorders>
            <w:hideMark/>
          </w:tcPr>
          <w:p w:rsidR="00943EC1" w:rsidRDefault="00943EC1">
            <w:pPr>
              <w:ind w:right="125"/>
              <w:jc w:val="center"/>
              <w:rPr>
                <w:rFonts w:ascii="Times New Roman" w:hAnsi="Times New Roman"/>
                <w:sz w:val="20"/>
              </w:rPr>
            </w:pPr>
            <w:r>
              <w:rPr>
                <w:rFonts w:ascii="Times New Roman" w:hAnsi="Times New Roman"/>
                <w:sz w:val="20"/>
              </w:rPr>
              <w:t>10</w:t>
            </w:r>
          </w:p>
        </w:tc>
        <w:tc>
          <w:tcPr>
            <w:tcW w:w="2977" w:type="dxa"/>
            <w:tcBorders>
              <w:top w:val="single" w:sz="4" w:space="0" w:color="000000"/>
              <w:left w:val="single" w:sz="4" w:space="0" w:color="000000"/>
              <w:bottom w:val="single" w:sz="4" w:space="0" w:color="000000"/>
              <w:right w:val="single" w:sz="4" w:space="0" w:color="000000"/>
            </w:tcBorders>
            <w:hideMark/>
          </w:tcPr>
          <w:p w:rsidR="00943EC1" w:rsidRPr="00943EC1" w:rsidRDefault="00943EC1">
            <w:pPr>
              <w:ind w:right="705"/>
              <w:rPr>
                <w:rFonts w:ascii="Times New Roman" w:hAnsi="Times New Roman"/>
                <w:sz w:val="20"/>
                <w:lang w:val="ru-RU"/>
              </w:rPr>
            </w:pPr>
            <w:r w:rsidRPr="00943EC1">
              <w:rPr>
                <w:rFonts w:ascii="Times New Roman" w:hAnsi="Times New Roman"/>
                <w:sz w:val="20"/>
                <w:lang w:val="ru-RU"/>
              </w:rPr>
              <w:t>Зоны санитарной охраны</w:t>
            </w:r>
            <w:r w:rsidRPr="00943EC1">
              <w:rPr>
                <w:rFonts w:ascii="Times New Roman" w:hAnsi="Times New Roman"/>
                <w:spacing w:val="-48"/>
                <w:sz w:val="20"/>
                <w:lang w:val="ru-RU"/>
              </w:rPr>
              <w:t xml:space="preserve"> </w:t>
            </w:r>
            <w:r w:rsidRPr="00943EC1">
              <w:rPr>
                <w:rFonts w:ascii="Times New Roman" w:hAnsi="Times New Roman"/>
                <w:sz w:val="20"/>
                <w:lang w:val="ru-RU"/>
              </w:rPr>
              <w:t>источников питьевого и</w:t>
            </w:r>
            <w:r w:rsidRPr="00943EC1">
              <w:rPr>
                <w:rFonts w:ascii="Times New Roman" w:hAnsi="Times New Roman"/>
                <w:spacing w:val="1"/>
                <w:sz w:val="20"/>
                <w:lang w:val="ru-RU"/>
              </w:rPr>
              <w:t xml:space="preserve"> </w:t>
            </w:r>
            <w:r w:rsidRPr="00943EC1">
              <w:rPr>
                <w:rFonts w:ascii="Times New Roman" w:hAnsi="Times New Roman"/>
                <w:sz w:val="20"/>
                <w:lang w:val="ru-RU"/>
              </w:rPr>
              <w:t>хозяйственно-бытового</w:t>
            </w:r>
            <w:r w:rsidRPr="00943EC1">
              <w:rPr>
                <w:rFonts w:ascii="Times New Roman" w:hAnsi="Times New Roman"/>
                <w:spacing w:val="1"/>
                <w:sz w:val="20"/>
                <w:lang w:val="ru-RU"/>
              </w:rPr>
              <w:t xml:space="preserve"> </w:t>
            </w:r>
            <w:r w:rsidRPr="00943EC1">
              <w:rPr>
                <w:rFonts w:ascii="Times New Roman" w:hAnsi="Times New Roman"/>
                <w:sz w:val="20"/>
                <w:lang w:val="ru-RU"/>
              </w:rPr>
              <w:t>водоснабжения</w:t>
            </w:r>
          </w:p>
        </w:tc>
        <w:tc>
          <w:tcPr>
            <w:tcW w:w="5530" w:type="dxa"/>
            <w:tcBorders>
              <w:top w:val="single" w:sz="4" w:space="0" w:color="000000"/>
              <w:left w:val="single" w:sz="4" w:space="0" w:color="000000"/>
              <w:bottom w:val="single" w:sz="4" w:space="0" w:color="000000"/>
              <w:right w:val="single" w:sz="4" w:space="0" w:color="000000"/>
            </w:tcBorders>
            <w:hideMark/>
          </w:tcPr>
          <w:p w:rsidR="00943EC1" w:rsidRPr="00943EC1" w:rsidRDefault="00943EC1">
            <w:pPr>
              <w:spacing w:line="229" w:lineRule="exact"/>
              <w:rPr>
                <w:rFonts w:ascii="Times New Roman" w:hAnsi="Times New Roman"/>
                <w:sz w:val="20"/>
                <w:lang w:val="ru-RU"/>
              </w:rPr>
            </w:pPr>
            <w:r w:rsidRPr="00943EC1">
              <w:rPr>
                <w:rFonts w:ascii="Times New Roman" w:hAnsi="Times New Roman"/>
                <w:spacing w:val="-1"/>
                <w:sz w:val="20"/>
                <w:lang w:val="ru-RU"/>
              </w:rPr>
              <w:t>"Водный</w:t>
            </w:r>
            <w:r w:rsidRPr="00943EC1">
              <w:rPr>
                <w:rFonts w:ascii="Times New Roman" w:hAnsi="Times New Roman"/>
                <w:spacing w:val="-6"/>
                <w:sz w:val="20"/>
                <w:lang w:val="ru-RU"/>
              </w:rPr>
              <w:t xml:space="preserve"> </w:t>
            </w:r>
            <w:r w:rsidRPr="00943EC1">
              <w:rPr>
                <w:rFonts w:ascii="Times New Roman" w:hAnsi="Times New Roman"/>
                <w:spacing w:val="-1"/>
                <w:sz w:val="20"/>
                <w:lang w:val="ru-RU"/>
              </w:rPr>
              <w:t>кодекс</w:t>
            </w:r>
            <w:r w:rsidRPr="00943EC1">
              <w:rPr>
                <w:rFonts w:ascii="Times New Roman" w:hAnsi="Times New Roman"/>
                <w:spacing w:val="-6"/>
                <w:sz w:val="20"/>
                <w:lang w:val="ru-RU"/>
              </w:rPr>
              <w:t xml:space="preserve"> </w:t>
            </w:r>
            <w:r w:rsidRPr="00943EC1">
              <w:rPr>
                <w:rFonts w:ascii="Times New Roman" w:hAnsi="Times New Roman"/>
                <w:spacing w:val="-1"/>
                <w:sz w:val="20"/>
                <w:lang w:val="ru-RU"/>
              </w:rPr>
              <w:t>Российской</w:t>
            </w:r>
            <w:r w:rsidRPr="00943EC1">
              <w:rPr>
                <w:rFonts w:ascii="Times New Roman" w:hAnsi="Times New Roman"/>
                <w:spacing w:val="-5"/>
                <w:sz w:val="20"/>
                <w:lang w:val="ru-RU"/>
              </w:rPr>
              <w:t xml:space="preserve"> </w:t>
            </w:r>
            <w:r w:rsidRPr="00943EC1">
              <w:rPr>
                <w:rFonts w:ascii="Times New Roman" w:hAnsi="Times New Roman"/>
                <w:spacing w:val="-1"/>
                <w:sz w:val="20"/>
                <w:lang w:val="ru-RU"/>
              </w:rPr>
              <w:t>Федерации"</w:t>
            </w:r>
            <w:r w:rsidRPr="00943EC1">
              <w:rPr>
                <w:rFonts w:ascii="Times New Roman" w:hAnsi="Times New Roman"/>
                <w:spacing w:val="-7"/>
                <w:sz w:val="20"/>
                <w:lang w:val="ru-RU"/>
              </w:rPr>
              <w:t xml:space="preserve"> </w:t>
            </w:r>
            <w:r w:rsidRPr="00943EC1">
              <w:rPr>
                <w:rFonts w:ascii="Times New Roman" w:hAnsi="Times New Roman"/>
                <w:sz w:val="20"/>
                <w:lang w:val="ru-RU"/>
              </w:rPr>
              <w:t>от</w:t>
            </w:r>
            <w:r w:rsidRPr="00943EC1">
              <w:rPr>
                <w:rFonts w:ascii="Times New Roman" w:hAnsi="Times New Roman"/>
                <w:spacing w:val="-5"/>
                <w:sz w:val="20"/>
                <w:lang w:val="ru-RU"/>
              </w:rPr>
              <w:t xml:space="preserve"> </w:t>
            </w:r>
            <w:r w:rsidRPr="00943EC1">
              <w:rPr>
                <w:rFonts w:ascii="Times New Roman" w:hAnsi="Times New Roman"/>
                <w:sz w:val="20"/>
                <w:lang w:val="ru-RU"/>
              </w:rPr>
              <w:t>03</w:t>
            </w:r>
            <w:r w:rsidRPr="00943EC1">
              <w:rPr>
                <w:rFonts w:ascii="Times New Roman" w:hAnsi="Times New Roman"/>
                <w:spacing w:val="-13"/>
                <w:sz w:val="20"/>
                <w:lang w:val="ru-RU"/>
              </w:rPr>
              <w:t xml:space="preserve"> </w:t>
            </w:r>
            <w:r w:rsidRPr="00943EC1">
              <w:rPr>
                <w:rFonts w:ascii="Times New Roman" w:hAnsi="Times New Roman"/>
                <w:sz w:val="20"/>
                <w:lang w:val="ru-RU"/>
              </w:rPr>
              <w:t>июня</w:t>
            </w:r>
            <w:r w:rsidRPr="00943EC1">
              <w:rPr>
                <w:rFonts w:ascii="Times New Roman" w:hAnsi="Times New Roman"/>
                <w:spacing w:val="-5"/>
                <w:sz w:val="20"/>
                <w:lang w:val="ru-RU"/>
              </w:rPr>
              <w:t xml:space="preserve"> </w:t>
            </w:r>
            <w:r w:rsidRPr="00943EC1">
              <w:rPr>
                <w:rFonts w:ascii="Times New Roman" w:hAnsi="Times New Roman"/>
                <w:sz w:val="20"/>
                <w:lang w:val="ru-RU"/>
              </w:rPr>
              <w:t>2006</w:t>
            </w:r>
            <w:r w:rsidRPr="00943EC1">
              <w:rPr>
                <w:rFonts w:ascii="Times New Roman" w:hAnsi="Times New Roman"/>
                <w:spacing w:val="-9"/>
                <w:sz w:val="20"/>
                <w:lang w:val="ru-RU"/>
              </w:rPr>
              <w:t xml:space="preserve"> </w:t>
            </w:r>
            <w:r w:rsidRPr="00943EC1">
              <w:rPr>
                <w:rFonts w:ascii="Times New Roman" w:hAnsi="Times New Roman"/>
                <w:sz w:val="20"/>
                <w:lang w:val="ru-RU"/>
              </w:rPr>
              <w:t>года</w:t>
            </w:r>
          </w:p>
          <w:p w:rsidR="00943EC1" w:rsidRDefault="00943EC1">
            <w:pPr>
              <w:spacing w:line="229" w:lineRule="exact"/>
              <w:rPr>
                <w:rFonts w:ascii="Times New Roman" w:hAnsi="Times New Roman"/>
                <w:sz w:val="20"/>
              </w:rPr>
            </w:pPr>
            <w:r>
              <w:rPr>
                <w:rFonts w:ascii="Times New Roman" w:hAnsi="Times New Roman"/>
                <w:sz w:val="20"/>
              </w:rPr>
              <w:t>№</w:t>
            </w:r>
            <w:r>
              <w:rPr>
                <w:rFonts w:ascii="Times New Roman" w:hAnsi="Times New Roman"/>
                <w:spacing w:val="1"/>
                <w:sz w:val="20"/>
              </w:rPr>
              <w:t xml:space="preserve"> </w:t>
            </w:r>
            <w:r>
              <w:rPr>
                <w:rFonts w:ascii="Times New Roman" w:hAnsi="Times New Roman"/>
                <w:sz w:val="20"/>
              </w:rPr>
              <w:t>74-ФЗ;</w:t>
            </w:r>
          </w:p>
          <w:p w:rsidR="00943EC1" w:rsidRPr="00943EC1" w:rsidRDefault="00943EC1" w:rsidP="00943EC1">
            <w:pPr>
              <w:numPr>
                <w:ilvl w:val="0"/>
                <w:numId w:val="45"/>
              </w:numPr>
              <w:tabs>
                <w:tab w:val="left" w:pos="279"/>
              </w:tabs>
              <w:spacing w:before="2"/>
              <w:ind w:right="93"/>
              <w:jc w:val="left"/>
              <w:rPr>
                <w:rFonts w:ascii="Times New Roman" w:hAnsi="Times New Roman"/>
                <w:sz w:val="20"/>
                <w:lang w:val="ru-RU"/>
              </w:rPr>
            </w:pPr>
            <w:r w:rsidRPr="00943EC1">
              <w:rPr>
                <w:rFonts w:ascii="Times New Roman" w:hAnsi="Times New Roman"/>
                <w:sz w:val="20"/>
                <w:lang w:val="ru-RU"/>
              </w:rPr>
              <w:t>Федеральный</w:t>
            </w:r>
            <w:r w:rsidRPr="00943EC1">
              <w:rPr>
                <w:rFonts w:ascii="Times New Roman" w:hAnsi="Times New Roman"/>
                <w:spacing w:val="4"/>
                <w:sz w:val="20"/>
                <w:lang w:val="ru-RU"/>
              </w:rPr>
              <w:t xml:space="preserve"> </w:t>
            </w:r>
            <w:r w:rsidRPr="00943EC1">
              <w:rPr>
                <w:rFonts w:ascii="Times New Roman" w:hAnsi="Times New Roman"/>
                <w:sz w:val="20"/>
                <w:lang w:val="ru-RU"/>
              </w:rPr>
              <w:t>закон</w:t>
            </w:r>
            <w:r w:rsidRPr="00943EC1">
              <w:rPr>
                <w:rFonts w:ascii="Times New Roman" w:hAnsi="Times New Roman"/>
                <w:spacing w:val="49"/>
                <w:sz w:val="20"/>
                <w:lang w:val="ru-RU"/>
              </w:rPr>
              <w:t xml:space="preserve"> </w:t>
            </w:r>
            <w:r w:rsidRPr="00943EC1">
              <w:rPr>
                <w:rFonts w:ascii="Times New Roman" w:hAnsi="Times New Roman"/>
                <w:sz w:val="20"/>
                <w:lang w:val="ru-RU"/>
              </w:rPr>
              <w:t>от</w:t>
            </w:r>
            <w:r w:rsidRPr="00943EC1">
              <w:rPr>
                <w:rFonts w:ascii="Times New Roman" w:hAnsi="Times New Roman"/>
                <w:spacing w:val="49"/>
                <w:sz w:val="20"/>
                <w:lang w:val="ru-RU"/>
              </w:rPr>
              <w:t xml:space="preserve"> </w:t>
            </w:r>
            <w:r w:rsidRPr="00943EC1">
              <w:rPr>
                <w:rFonts w:ascii="Times New Roman" w:hAnsi="Times New Roman"/>
                <w:sz w:val="20"/>
                <w:lang w:val="ru-RU"/>
              </w:rPr>
              <w:t>30</w:t>
            </w:r>
            <w:r w:rsidRPr="00943EC1">
              <w:rPr>
                <w:rFonts w:ascii="Times New Roman" w:hAnsi="Times New Roman"/>
                <w:spacing w:val="48"/>
                <w:sz w:val="20"/>
                <w:lang w:val="ru-RU"/>
              </w:rPr>
              <w:t xml:space="preserve"> </w:t>
            </w:r>
            <w:r w:rsidRPr="00943EC1">
              <w:rPr>
                <w:rFonts w:ascii="Times New Roman" w:hAnsi="Times New Roman"/>
                <w:sz w:val="20"/>
                <w:lang w:val="ru-RU"/>
              </w:rPr>
              <w:t>марта</w:t>
            </w:r>
            <w:r w:rsidRPr="00943EC1">
              <w:rPr>
                <w:rFonts w:ascii="Times New Roman" w:hAnsi="Times New Roman"/>
                <w:spacing w:val="3"/>
                <w:sz w:val="20"/>
                <w:lang w:val="ru-RU"/>
              </w:rPr>
              <w:t xml:space="preserve"> </w:t>
            </w:r>
            <w:r w:rsidRPr="00943EC1">
              <w:rPr>
                <w:rFonts w:ascii="Times New Roman" w:hAnsi="Times New Roman"/>
                <w:sz w:val="20"/>
                <w:lang w:val="ru-RU"/>
              </w:rPr>
              <w:t>1999</w:t>
            </w:r>
            <w:r w:rsidRPr="00943EC1">
              <w:rPr>
                <w:rFonts w:ascii="Times New Roman" w:hAnsi="Times New Roman"/>
                <w:spacing w:val="48"/>
                <w:sz w:val="20"/>
                <w:lang w:val="ru-RU"/>
              </w:rPr>
              <w:t xml:space="preserve"> </w:t>
            </w:r>
            <w:r w:rsidRPr="00943EC1">
              <w:rPr>
                <w:rFonts w:ascii="Times New Roman" w:hAnsi="Times New Roman"/>
                <w:sz w:val="20"/>
                <w:lang w:val="ru-RU"/>
              </w:rPr>
              <w:t>года</w:t>
            </w:r>
            <w:r w:rsidRPr="00943EC1">
              <w:rPr>
                <w:rFonts w:ascii="Times New Roman" w:hAnsi="Times New Roman"/>
                <w:spacing w:val="49"/>
                <w:sz w:val="20"/>
                <w:lang w:val="ru-RU"/>
              </w:rPr>
              <w:t xml:space="preserve"> </w:t>
            </w:r>
            <w:r w:rsidRPr="00943EC1">
              <w:rPr>
                <w:rFonts w:ascii="Times New Roman" w:hAnsi="Times New Roman"/>
                <w:sz w:val="20"/>
                <w:lang w:val="ru-RU"/>
              </w:rPr>
              <w:t>№</w:t>
            </w:r>
            <w:r w:rsidRPr="00943EC1">
              <w:rPr>
                <w:rFonts w:ascii="Times New Roman" w:hAnsi="Times New Roman"/>
                <w:spacing w:val="49"/>
                <w:sz w:val="20"/>
                <w:lang w:val="ru-RU"/>
              </w:rPr>
              <w:t xml:space="preserve"> </w:t>
            </w:r>
            <w:r w:rsidRPr="00943EC1">
              <w:rPr>
                <w:rFonts w:ascii="Times New Roman" w:hAnsi="Times New Roman"/>
                <w:sz w:val="20"/>
                <w:lang w:val="ru-RU"/>
              </w:rPr>
              <w:t>52-ФЗ</w:t>
            </w:r>
            <w:r w:rsidRPr="00943EC1">
              <w:rPr>
                <w:rFonts w:ascii="Times New Roman" w:hAnsi="Times New Roman"/>
                <w:spacing w:val="3"/>
                <w:sz w:val="20"/>
                <w:lang w:val="ru-RU"/>
              </w:rPr>
              <w:t xml:space="preserve"> </w:t>
            </w:r>
            <w:r w:rsidRPr="00943EC1">
              <w:rPr>
                <w:rFonts w:ascii="Times New Roman" w:hAnsi="Times New Roman"/>
                <w:sz w:val="20"/>
                <w:lang w:val="ru-RU"/>
              </w:rPr>
              <w:t>"О</w:t>
            </w:r>
            <w:r w:rsidRPr="00943EC1">
              <w:rPr>
                <w:rFonts w:ascii="Times New Roman" w:hAnsi="Times New Roman"/>
                <w:spacing w:val="-47"/>
                <w:sz w:val="20"/>
                <w:lang w:val="ru-RU"/>
              </w:rPr>
              <w:t xml:space="preserve"> </w:t>
            </w:r>
            <w:r w:rsidRPr="00943EC1">
              <w:rPr>
                <w:rFonts w:ascii="Times New Roman" w:hAnsi="Times New Roman"/>
                <w:sz w:val="20"/>
                <w:lang w:val="ru-RU"/>
              </w:rPr>
              <w:t>санитарно-эпидемиологическом благополучии</w:t>
            </w:r>
            <w:r w:rsidRPr="00943EC1">
              <w:rPr>
                <w:rFonts w:ascii="Times New Roman" w:hAnsi="Times New Roman"/>
                <w:spacing w:val="-4"/>
                <w:sz w:val="20"/>
                <w:lang w:val="ru-RU"/>
              </w:rPr>
              <w:t xml:space="preserve"> </w:t>
            </w:r>
            <w:r w:rsidRPr="00943EC1">
              <w:rPr>
                <w:rFonts w:ascii="Times New Roman" w:hAnsi="Times New Roman"/>
                <w:sz w:val="20"/>
                <w:lang w:val="ru-RU"/>
              </w:rPr>
              <w:t>населения";</w:t>
            </w:r>
          </w:p>
          <w:p w:rsidR="00943EC1" w:rsidRDefault="00943EC1" w:rsidP="00943EC1">
            <w:pPr>
              <w:numPr>
                <w:ilvl w:val="0"/>
                <w:numId w:val="45"/>
              </w:numPr>
              <w:tabs>
                <w:tab w:val="left" w:pos="331"/>
              </w:tabs>
              <w:ind w:right="95"/>
              <w:rPr>
                <w:rFonts w:ascii="Times New Roman" w:hAnsi="Times New Roman"/>
                <w:sz w:val="20"/>
              </w:rPr>
            </w:pPr>
            <w:r w:rsidRPr="00943EC1">
              <w:rPr>
                <w:rFonts w:ascii="Times New Roman" w:hAnsi="Times New Roman"/>
                <w:sz w:val="20"/>
                <w:lang w:val="ru-RU"/>
              </w:rPr>
              <w:t>постановление</w:t>
            </w:r>
            <w:r w:rsidRPr="00943EC1">
              <w:rPr>
                <w:rFonts w:ascii="Times New Roman" w:hAnsi="Times New Roman"/>
                <w:spacing w:val="1"/>
                <w:sz w:val="20"/>
                <w:lang w:val="ru-RU"/>
              </w:rPr>
              <w:t xml:space="preserve"> </w:t>
            </w:r>
            <w:r w:rsidRPr="00943EC1">
              <w:rPr>
                <w:rFonts w:ascii="Times New Roman" w:hAnsi="Times New Roman"/>
                <w:sz w:val="20"/>
                <w:lang w:val="ru-RU"/>
              </w:rPr>
              <w:t>Главного</w:t>
            </w:r>
            <w:r w:rsidRPr="00943EC1">
              <w:rPr>
                <w:rFonts w:ascii="Times New Roman" w:hAnsi="Times New Roman"/>
                <w:spacing w:val="1"/>
                <w:sz w:val="20"/>
                <w:lang w:val="ru-RU"/>
              </w:rPr>
              <w:t xml:space="preserve"> </w:t>
            </w:r>
            <w:r w:rsidRPr="00943EC1">
              <w:rPr>
                <w:rFonts w:ascii="Times New Roman" w:hAnsi="Times New Roman"/>
                <w:sz w:val="20"/>
                <w:lang w:val="ru-RU"/>
              </w:rPr>
              <w:t>государственного</w:t>
            </w:r>
            <w:r w:rsidRPr="00943EC1">
              <w:rPr>
                <w:rFonts w:ascii="Times New Roman" w:hAnsi="Times New Roman"/>
                <w:spacing w:val="1"/>
                <w:sz w:val="20"/>
                <w:lang w:val="ru-RU"/>
              </w:rPr>
              <w:t xml:space="preserve"> </w:t>
            </w:r>
            <w:r w:rsidRPr="00943EC1">
              <w:rPr>
                <w:rFonts w:ascii="Times New Roman" w:hAnsi="Times New Roman"/>
                <w:sz w:val="20"/>
                <w:lang w:val="ru-RU"/>
              </w:rPr>
              <w:t>санитарного</w:t>
            </w:r>
            <w:r w:rsidRPr="00943EC1">
              <w:rPr>
                <w:rFonts w:ascii="Times New Roman" w:hAnsi="Times New Roman"/>
                <w:spacing w:val="-47"/>
                <w:sz w:val="20"/>
                <w:lang w:val="ru-RU"/>
              </w:rPr>
              <w:t xml:space="preserve"> </w:t>
            </w:r>
            <w:r w:rsidRPr="00943EC1">
              <w:rPr>
                <w:rFonts w:ascii="Times New Roman" w:hAnsi="Times New Roman"/>
                <w:sz w:val="20"/>
                <w:lang w:val="ru-RU"/>
              </w:rPr>
              <w:t>врача Российской Федерации от 14 марта 2002 года № 10 "О</w:t>
            </w:r>
            <w:r w:rsidRPr="00943EC1">
              <w:rPr>
                <w:rFonts w:ascii="Times New Roman" w:hAnsi="Times New Roman"/>
                <w:spacing w:val="1"/>
                <w:sz w:val="20"/>
                <w:lang w:val="ru-RU"/>
              </w:rPr>
              <w:t xml:space="preserve"> </w:t>
            </w:r>
            <w:r w:rsidRPr="00943EC1">
              <w:rPr>
                <w:rFonts w:ascii="Times New Roman" w:hAnsi="Times New Roman"/>
                <w:sz w:val="20"/>
                <w:lang w:val="ru-RU"/>
              </w:rPr>
              <w:t>введении</w:t>
            </w:r>
            <w:r w:rsidRPr="00943EC1">
              <w:rPr>
                <w:rFonts w:ascii="Times New Roman" w:hAnsi="Times New Roman"/>
                <w:spacing w:val="1"/>
                <w:sz w:val="20"/>
                <w:lang w:val="ru-RU"/>
              </w:rPr>
              <w:t xml:space="preserve"> </w:t>
            </w:r>
            <w:r w:rsidRPr="00943EC1">
              <w:rPr>
                <w:rFonts w:ascii="Times New Roman" w:hAnsi="Times New Roman"/>
                <w:sz w:val="20"/>
                <w:lang w:val="ru-RU"/>
              </w:rPr>
              <w:t>в</w:t>
            </w:r>
            <w:r w:rsidRPr="00943EC1">
              <w:rPr>
                <w:rFonts w:ascii="Times New Roman" w:hAnsi="Times New Roman"/>
                <w:spacing w:val="1"/>
                <w:sz w:val="20"/>
                <w:lang w:val="ru-RU"/>
              </w:rPr>
              <w:t xml:space="preserve"> </w:t>
            </w:r>
            <w:r w:rsidRPr="00943EC1">
              <w:rPr>
                <w:rFonts w:ascii="Times New Roman" w:hAnsi="Times New Roman"/>
                <w:sz w:val="20"/>
                <w:lang w:val="ru-RU"/>
              </w:rPr>
              <w:t>действие</w:t>
            </w:r>
            <w:r w:rsidRPr="00943EC1">
              <w:rPr>
                <w:rFonts w:ascii="Times New Roman" w:hAnsi="Times New Roman"/>
                <w:spacing w:val="1"/>
                <w:sz w:val="20"/>
                <w:lang w:val="ru-RU"/>
              </w:rPr>
              <w:t xml:space="preserve"> </w:t>
            </w:r>
            <w:r w:rsidRPr="00943EC1">
              <w:rPr>
                <w:rFonts w:ascii="Times New Roman" w:hAnsi="Times New Roman"/>
                <w:sz w:val="20"/>
                <w:lang w:val="ru-RU"/>
              </w:rPr>
              <w:t>Санитарных</w:t>
            </w:r>
            <w:r w:rsidRPr="00943EC1">
              <w:rPr>
                <w:rFonts w:ascii="Times New Roman" w:hAnsi="Times New Roman"/>
                <w:spacing w:val="1"/>
                <w:sz w:val="20"/>
                <w:lang w:val="ru-RU"/>
              </w:rPr>
              <w:t xml:space="preserve"> </w:t>
            </w:r>
            <w:r w:rsidRPr="00943EC1">
              <w:rPr>
                <w:rFonts w:ascii="Times New Roman" w:hAnsi="Times New Roman"/>
                <w:sz w:val="20"/>
                <w:lang w:val="ru-RU"/>
              </w:rPr>
              <w:t>правил</w:t>
            </w:r>
            <w:r w:rsidRPr="00943EC1">
              <w:rPr>
                <w:rFonts w:ascii="Times New Roman" w:hAnsi="Times New Roman"/>
                <w:spacing w:val="1"/>
                <w:sz w:val="20"/>
                <w:lang w:val="ru-RU"/>
              </w:rPr>
              <w:t xml:space="preserve"> </w:t>
            </w:r>
            <w:r w:rsidRPr="00943EC1">
              <w:rPr>
                <w:rFonts w:ascii="Times New Roman" w:hAnsi="Times New Roman"/>
                <w:sz w:val="20"/>
                <w:lang w:val="ru-RU"/>
              </w:rPr>
              <w:t>и</w:t>
            </w:r>
            <w:r w:rsidRPr="00943EC1">
              <w:rPr>
                <w:rFonts w:ascii="Times New Roman" w:hAnsi="Times New Roman"/>
                <w:spacing w:val="1"/>
                <w:sz w:val="20"/>
                <w:lang w:val="ru-RU"/>
              </w:rPr>
              <w:t xml:space="preserve"> </w:t>
            </w:r>
            <w:r w:rsidRPr="00943EC1">
              <w:rPr>
                <w:rFonts w:ascii="Times New Roman" w:hAnsi="Times New Roman"/>
                <w:sz w:val="20"/>
                <w:lang w:val="ru-RU"/>
              </w:rPr>
              <w:t>норм</w:t>
            </w:r>
            <w:r w:rsidRPr="00943EC1">
              <w:rPr>
                <w:rFonts w:ascii="Times New Roman" w:hAnsi="Times New Roman"/>
                <w:spacing w:val="1"/>
                <w:sz w:val="20"/>
                <w:lang w:val="ru-RU"/>
              </w:rPr>
              <w:t xml:space="preserve"> </w:t>
            </w:r>
            <w:r w:rsidRPr="00943EC1">
              <w:rPr>
                <w:rFonts w:ascii="Times New Roman" w:hAnsi="Times New Roman"/>
                <w:sz w:val="20"/>
                <w:lang w:val="ru-RU"/>
              </w:rPr>
              <w:t>"Зоны</w:t>
            </w:r>
            <w:r w:rsidRPr="00943EC1">
              <w:rPr>
                <w:rFonts w:ascii="Times New Roman" w:hAnsi="Times New Roman"/>
                <w:spacing w:val="1"/>
                <w:sz w:val="20"/>
                <w:lang w:val="ru-RU"/>
              </w:rPr>
              <w:t xml:space="preserve"> </w:t>
            </w:r>
            <w:r w:rsidRPr="00943EC1">
              <w:rPr>
                <w:rFonts w:ascii="Times New Roman" w:hAnsi="Times New Roman"/>
                <w:sz w:val="20"/>
                <w:lang w:val="ru-RU"/>
              </w:rPr>
              <w:t>санитарной охраны источников питьевого водоснабжения и</w:t>
            </w:r>
            <w:r w:rsidRPr="00943EC1">
              <w:rPr>
                <w:rFonts w:ascii="Times New Roman" w:hAnsi="Times New Roman"/>
                <w:spacing w:val="1"/>
                <w:sz w:val="20"/>
                <w:lang w:val="ru-RU"/>
              </w:rPr>
              <w:t xml:space="preserve"> </w:t>
            </w:r>
            <w:r w:rsidRPr="00943EC1">
              <w:rPr>
                <w:rFonts w:ascii="Times New Roman" w:hAnsi="Times New Roman"/>
                <w:sz w:val="20"/>
                <w:lang w:val="ru-RU"/>
              </w:rPr>
              <w:t>водопроводов</w:t>
            </w:r>
            <w:r w:rsidRPr="00943EC1">
              <w:rPr>
                <w:rFonts w:ascii="Times New Roman" w:hAnsi="Times New Roman"/>
                <w:spacing w:val="-1"/>
                <w:sz w:val="20"/>
                <w:lang w:val="ru-RU"/>
              </w:rPr>
              <w:t xml:space="preserve"> </w:t>
            </w:r>
            <w:r w:rsidRPr="00943EC1">
              <w:rPr>
                <w:rFonts w:ascii="Times New Roman" w:hAnsi="Times New Roman"/>
                <w:sz w:val="20"/>
                <w:lang w:val="ru-RU"/>
              </w:rPr>
              <w:t>питьевого</w:t>
            </w:r>
            <w:r w:rsidRPr="00943EC1">
              <w:rPr>
                <w:rFonts w:ascii="Times New Roman" w:hAnsi="Times New Roman"/>
                <w:spacing w:val="-2"/>
                <w:sz w:val="20"/>
                <w:lang w:val="ru-RU"/>
              </w:rPr>
              <w:t xml:space="preserve"> </w:t>
            </w:r>
            <w:r w:rsidRPr="00943EC1">
              <w:rPr>
                <w:rFonts w:ascii="Times New Roman" w:hAnsi="Times New Roman"/>
                <w:sz w:val="20"/>
                <w:lang w:val="ru-RU"/>
              </w:rPr>
              <w:t>назначения.</w:t>
            </w:r>
            <w:r w:rsidRPr="00943EC1">
              <w:rPr>
                <w:rFonts w:ascii="Times New Roman" w:hAnsi="Times New Roman"/>
                <w:spacing w:val="-5"/>
                <w:sz w:val="20"/>
                <w:lang w:val="ru-RU"/>
              </w:rPr>
              <w:t xml:space="preserve"> </w:t>
            </w:r>
            <w:r>
              <w:rPr>
                <w:rFonts w:ascii="Times New Roman" w:hAnsi="Times New Roman"/>
                <w:sz w:val="20"/>
              </w:rPr>
              <w:t>СанПиН</w:t>
            </w:r>
            <w:r>
              <w:rPr>
                <w:rFonts w:ascii="Times New Roman" w:hAnsi="Times New Roman"/>
                <w:spacing w:val="-2"/>
                <w:sz w:val="20"/>
              </w:rPr>
              <w:t xml:space="preserve"> </w:t>
            </w:r>
            <w:r>
              <w:rPr>
                <w:rFonts w:ascii="Times New Roman" w:hAnsi="Times New Roman"/>
                <w:sz w:val="20"/>
              </w:rPr>
              <w:t>2.1.4.1110-02";</w:t>
            </w:r>
          </w:p>
          <w:p w:rsidR="00943EC1" w:rsidRPr="00943EC1" w:rsidRDefault="00943EC1" w:rsidP="00943EC1">
            <w:pPr>
              <w:numPr>
                <w:ilvl w:val="0"/>
                <w:numId w:val="45"/>
              </w:numPr>
              <w:tabs>
                <w:tab w:val="left" w:pos="331"/>
              </w:tabs>
              <w:ind w:right="90"/>
              <w:rPr>
                <w:rFonts w:ascii="Times New Roman" w:hAnsi="Times New Roman"/>
                <w:sz w:val="20"/>
                <w:lang w:val="ru-RU"/>
              </w:rPr>
            </w:pPr>
            <w:r w:rsidRPr="00943EC1">
              <w:rPr>
                <w:rFonts w:ascii="Times New Roman" w:hAnsi="Times New Roman"/>
                <w:sz w:val="20"/>
                <w:lang w:val="ru-RU"/>
              </w:rPr>
              <w:t>постановление</w:t>
            </w:r>
            <w:r w:rsidRPr="00943EC1">
              <w:rPr>
                <w:rFonts w:ascii="Times New Roman" w:hAnsi="Times New Roman"/>
                <w:spacing w:val="1"/>
                <w:sz w:val="20"/>
                <w:lang w:val="ru-RU"/>
              </w:rPr>
              <w:t xml:space="preserve"> </w:t>
            </w:r>
            <w:r w:rsidRPr="00943EC1">
              <w:rPr>
                <w:rFonts w:ascii="Times New Roman" w:hAnsi="Times New Roman"/>
                <w:sz w:val="20"/>
                <w:lang w:val="ru-RU"/>
              </w:rPr>
              <w:t>Главного</w:t>
            </w:r>
            <w:r w:rsidRPr="00943EC1">
              <w:rPr>
                <w:rFonts w:ascii="Times New Roman" w:hAnsi="Times New Roman"/>
                <w:spacing w:val="1"/>
                <w:sz w:val="20"/>
                <w:lang w:val="ru-RU"/>
              </w:rPr>
              <w:t xml:space="preserve"> </w:t>
            </w:r>
            <w:r w:rsidRPr="00943EC1">
              <w:rPr>
                <w:rFonts w:ascii="Times New Roman" w:hAnsi="Times New Roman"/>
                <w:sz w:val="20"/>
                <w:lang w:val="ru-RU"/>
              </w:rPr>
              <w:t>государственного</w:t>
            </w:r>
            <w:r w:rsidRPr="00943EC1">
              <w:rPr>
                <w:rFonts w:ascii="Times New Roman" w:hAnsi="Times New Roman"/>
                <w:spacing w:val="1"/>
                <w:sz w:val="20"/>
                <w:lang w:val="ru-RU"/>
              </w:rPr>
              <w:t xml:space="preserve"> </w:t>
            </w:r>
            <w:r w:rsidRPr="00943EC1">
              <w:rPr>
                <w:rFonts w:ascii="Times New Roman" w:hAnsi="Times New Roman"/>
                <w:sz w:val="20"/>
                <w:lang w:val="ru-RU"/>
              </w:rPr>
              <w:t>санитарного</w:t>
            </w:r>
            <w:r w:rsidRPr="00943EC1">
              <w:rPr>
                <w:rFonts w:ascii="Times New Roman" w:hAnsi="Times New Roman"/>
                <w:spacing w:val="-47"/>
                <w:sz w:val="20"/>
                <w:lang w:val="ru-RU"/>
              </w:rPr>
              <w:t xml:space="preserve"> </w:t>
            </w:r>
            <w:r w:rsidRPr="00943EC1">
              <w:rPr>
                <w:rFonts w:ascii="Times New Roman" w:hAnsi="Times New Roman"/>
                <w:sz w:val="20"/>
                <w:lang w:val="ru-RU"/>
              </w:rPr>
              <w:t>врача Российской Федерации от 25 сентября 2007 года № 74</w:t>
            </w:r>
            <w:r w:rsidRPr="00943EC1">
              <w:rPr>
                <w:rFonts w:ascii="Times New Roman" w:hAnsi="Times New Roman"/>
                <w:spacing w:val="1"/>
                <w:sz w:val="20"/>
                <w:lang w:val="ru-RU"/>
              </w:rPr>
              <w:t xml:space="preserve"> </w:t>
            </w:r>
            <w:r w:rsidRPr="00943EC1">
              <w:rPr>
                <w:rFonts w:ascii="Times New Roman" w:hAnsi="Times New Roman"/>
                <w:sz w:val="20"/>
                <w:lang w:val="ru-RU"/>
              </w:rPr>
              <w:t>"О</w:t>
            </w:r>
            <w:r w:rsidRPr="00943EC1">
              <w:rPr>
                <w:rFonts w:ascii="Times New Roman" w:hAnsi="Times New Roman"/>
                <w:spacing w:val="1"/>
                <w:sz w:val="20"/>
                <w:lang w:val="ru-RU"/>
              </w:rPr>
              <w:t xml:space="preserve"> </w:t>
            </w:r>
            <w:r w:rsidRPr="00943EC1">
              <w:rPr>
                <w:rFonts w:ascii="Times New Roman" w:hAnsi="Times New Roman"/>
                <w:sz w:val="20"/>
                <w:lang w:val="ru-RU"/>
              </w:rPr>
              <w:t>введении</w:t>
            </w:r>
            <w:r w:rsidRPr="00943EC1">
              <w:rPr>
                <w:rFonts w:ascii="Times New Roman" w:hAnsi="Times New Roman"/>
                <w:spacing w:val="1"/>
                <w:sz w:val="20"/>
                <w:lang w:val="ru-RU"/>
              </w:rPr>
              <w:t xml:space="preserve"> </w:t>
            </w:r>
            <w:r w:rsidRPr="00943EC1">
              <w:rPr>
                <w:rFonts w:ascii="Times New Roman" w:hAnsi="Times New Roman"/>
                <w:sz w:val="20"/>
                <w:lang w:val="ru-RU"/>
              </w:rPr>
              <w:t>в</w:t>
            </w:r>
            <w:r w:rsidRPr="00943EC1">
              <w:rPr>
                <w:rFonts w:ascii="Times New Roman" w:hAnsi="Times New Roman"/>
                <w:spacing w:val="1"/>
                <w:sz w:val="20"/>
                <w:lang w:val="ru-RU"/>
              </w:rPr>
              <w:t xml:space="preserve"> </w:t>
            </w:r>
            <w:r w:rsidRPr="00943EC1">
              <w:rPr>
                <w:rFonts w:ascii="Times New Roman" w:hAnsi="Times New Roman"/>
                <w:sz w:val="20"/>
                <w:lang w:val="ru-RU"/>
              </w:rPr>
              <w:t>действие</w:t>
            </w:r>
            <w:r w:rsidRPr="00943EC1">
              <w:rPr>
                <w:rFonts w:ascii="Times New Roman" w:hAnsi="Times New Roman"/>
                <w:spacing w:val="1"/>
                <w:sz w:val="20"/>
                <w:lang w:val="ru-RU"/>
              </w:rPr>
              <w:t xml:space="preserve"> </w:t>
            </w:r>
            <w:r w:rsidRPr="00943EC1">
              <w:rPr>
                <w:rFonts w:ascii="Times New Roman" w:hAnsi="Times New Roman"/>
                <w:sz w:val="20"/>
                <w:lang w:val="ru-RU"/>
              </w:rPr>
              <w:t>новой</w:t>
            </w:r>
            <w:r w:rsidRPr="00943EC1">
              <w:rPr>
                <w:rFonts w:ascii="Times New Roman" w:hAnsi="Times New Roman"/>
                <w:spacing w:val="1"/>
                <w:sz w:val="20"/>
                <w:lang w:val="ru-RU"/>
              </w:rPr>
              <w:t xml:space="preserve"> </w:t>
            </w:r>
            <w:r w:rsidRPr="00943EC1">
              <w:rPr>
                <w:rFonts w:ascii="Times New Roman" w:hAnsi="Times New Roman"/>
                <w:sz w:val="20"/>
                <w:lang w:val="ru-RU"/>
              </w:rPr>
              <w:t>редакции</w:t>
            </w:r>
            <w:r w:rsidRPr="00943EC1">
              <w:rPr>
                <w:rFonts w:ascii="Times New Roman" w:hAnsi="Times New Roman"/>
                <w:spacing w:val="1"/>
                <w:sz w:val="20"/>
                <w:lang w:val="ru-RU"/>
              </w:rPr>
              <w:t xml:space="preserve"> </w:t>
            </w:r>
            <w:r w:rsidRPr="00943EC1">
              <w:rPr>
                <w:rFonts w:ascii="Times New Roman" w:hAnsi="Times New Roman"/>
                <w:sz w:val="20"/>
                <w:lang w:val="ru-RU"/>
              </w:rPr>
              <w:t>санитарно-</w:t>
            </w:r>
            <w:r w:rsidRPr="00943EC1">
              <w:rPr>
                <w:rFonts w:ascii="Times New Roman" w:hAnsi="Times New Roman"/>
                <w:spacing w:val="-47"/>
                <w:sz w:val="20"/>
                <w:lang w:val="ru-RU"/>
              </w:rPr>
              <w:t xml:space="preserve"> </w:t>
            </w:r>
            <w:r w:rsidRPr="00943EC1">
              <w:rPr>
                <w:rFonts w:ascii="Times New Roman" w:hAnsi="Times New Roman"/>
                <w:sz w:val="20"/>
                <w:lang w:val="ru-RU"/>
              </w:rPr>
              <w:t>эпидемиологических</w:t>
            </w:r>
            <w:r w:rsidRPr="00943EC1">
              <w:rPr>
                <w:rFonts w:ascii="Times New Roman" w:hAnsi="Times New Roman"/>
                <w:spacing w:val="1"/>
                <w:sz w:val="20"/>
                <w:lang w:val="ru-RU"/>
              </w:rPr>
              <w:t xml:space="preserve"> </w:t>
            </w:r>
            <w:r w:rsidRPr="00943EC1">
              <w:rPr>
                <w:rFonts w:ascii="Times New Roman" w:hAnsi="Times New Roman"/>
                <w:sz w:val="20"/>
                <w:lang w:val="ru-RU"/>
              </w:rPr>
              <w:t>правил</w:t>
            </w:r>
            <w:r w:rsidRPr="00943EC1">
              <w:rPr>
                <w:rFonts w:ascii="Times New Roman" w:hAnsi="Times New Roman"/>
                <w:spacing w:val="1"/>
                <w:sz w:val="20"/>
                <w:lang w:val="ru-RU"/>
              </w:rPr>
              <w:t xml:space="preserve"> </w:t>
            </w:r>
            <w:r w:rsidRPr="00943EC1">
              <w:rPr>
                <w:rFonts w:ascii="Times New Roman" w:hAnsi="Times New Roman"/>
                <w:sz w:val="20"/>
                <w:lang w:val="ru-RU"/>
              </w:rPr>
              <w:t>и</w:t>
            </w:r>
            <w:r w:rsidRPr="00943EC1">
              <w:rPr>
                <w:rFonts w:ascii="Times New Roman" w:hAnsi="Times New Roman"/>
                <w:spacing w:val="1"/>
                <w:sz w:val="20"/>
                <w:lang w:val="ru-RU"/>
              </w:rPr>
              <w:t xml:space="preserve"> </w:t>
            </w:r>
            <w:r w:rsidRPr="00943EC1">
              <w:rPr>
                <w:rFonts w:ascii="Times New Roman" w:hAnsi="Times New Roman"/>
                <w:sz w:val="20"/>
                <w:lang w:val="ru-RU"/>
              </w:rPr>
              <w:t>нормативов</w:t>
            </w:r>
            <w:r w:rsidRPr="00943EC1">
              <w:rPr>
                <w:rFonts w:ascii="Times New Roman" w:hAnsi="Times New Roman"/>
                <w:spacing w:val="1"/>
                <w:sz w:val="20"/>
                <w:lang w:val="ru-RU"/>
              </w:rPr>
              <w:t xml:space="preserve"> </w:t>
            </w:r>
            <w:r w:rsidRPr="00943EC1">
              <w:rPr>
                <w:rFonts w:ascii="Times New Roman" w:hAnsi="Times New Roman"/>
                <w:sz w:val="20"/>
                <w:lang w:val="ru-RU"/>
              </w:rPr>
              <w:t>СанПиН</w:t>
            </w:r>
            <w:r w:rsidRPr="00943EC1">
              <w:rPr>
                <w:rFonts w:ascii="Times New Roman" w:hAnsi="Times New Roman"/>
                <w:spacing w:val="1"/>
                <w:sz w:val="20"/>
                <w:lang w:val="ru-RU"/>
              </w:rPr>
              <w:t xml:space="preserve"> </w:t>
            </w:r>
            <w:r w:rsidRPr="00943EC1">
              <w:rPr>
                <w:rFonts w:ascii="Times New Roman" w:hAnsi="Times New Roman"/>
                <w:sz w:val="20"/>
                <w:lang w:val="ru-RU"/>
              </w:rPr>
              <w:t>2.2.1/2.1.1.1200-03</w:t>
            </w:r>
            <w:r w:rsidRPr="00943EC1">
              <w:rPr>
                <w:rFonts w:ascii="Times New Roman" w:hAnsi="Times New Roman"/>
                <w:spacing w:val="32"/>
                <w:sz w:val="20"/>
                <w:lang w:val="ru-RU"/>
              </w:rPr>
              <w:t xml:space="preserve"> </w:t>
            </w:r>
            <w:r w:rsidRPr="00943EC1">
              <w:rPr>
                <w:rFonts w:ascii="Times New Roman" w:hAnsi="Times New Roman"/>
                <w:sz w:val="20"/>
                <w:lang w:val="ru-RU"/>
              </w:rPr>
              <w:t>"Санитарно-защитные</w:t>
            </w:r>
            <w:r w:rsidRPr="00943EC1">
              <w:rPr>
                <w:rFonts w:ascii="Times New Roman" w:hAnsi="Times New Roman"/>
                <w:spacing w:val="30"/>
                <w:sz w:val="20"/>
                <w:lang w:val="ru-RU"/>
              </w:rPr>
              <w:t xml:space="preserve"> </w:t>
            </w:r>
            <w:r w:rsidRPr="00943EC1">
              <w:rPr>
                <w:rFonts w:ascii="Times New Roman" w:hAnsi="Times New Roman"/>
                <w:sz w:val="20"/>
                <w:lang w:val="ru-RU"/>
              </w:rPr>
              <w:t>зоны</w:t>
            </w:r>
            <w:r w:rsidRPr="00943EC1">
              <w:rPr>
                <w:rFonts w:ascii="Times New Roman" w:hAnsi="Times New Roman"/>
                <w:spacing w:val="31"/>
                <w:sz w:val="20"/>
                <w:lang w:val="ru-RU"/>
              </w:rPr>
              <w:t xml:space="preserve"> </w:t>
            </w:r>
            <w:r w:rsidRPr="00943EC1">
              <w:rPr>
                <w:rFonts w:ascii="Times New Roman" w:hAnsi="Times New Roman"/>
                <w:sz w:val="20"/>
                <w:lang w:val="ru-RU"/>
              </w:rPr>
              <w:t>и</w:t>
            </w:r>
            <w:r w:rsidRPr="00943EC1">
              <w:rPr>
                <w:rFonts w:ascii="Times New Roman" w:hAnsi="Times New Roman"/>
                <w:spacing w:val="34"/>
                <w:sz w:val="20"/>
                <w:lang w:val="ru-RU"/>
              </w:rPr>
              <w:t xml:space="preserve"> </w:t>
            </w:r>
            <w:r w:rsidRPr="00943EC1">
              <w:rPr>
                <w:rFonts w:ascii="Times New Roman" w:hAnsi="Times New Roman"/>
                <w:sz w:val="20"/>
                <w:lang w:val="ru-RU"/>
              </w:rPr>
              <w:t>санитарная</w:t>
            </w:r>
          </w:p>
          <w:p w:rsidR="00943EC1" w:rsidRPr="00943EC1" w:rsidRDefault="00943EC1">
            <w:pPr>
              <w:spacing w:before="1" w:line="210" w:lineRule="exact"/>
              <w:rPr>
                <w:rFonts w:ascii="Times New Roman" w:hAnsi="Times New Roman"/>
                <w:sz w:val="20"/>
                <w:lang w:val="ru-RU"/>
              </w:rPr>
            </w:pPr>
            <w:r w:rsidRPr="00943EC1">
              <w:rPr>
                <w:rFonts w:ascii="Times New Roman" w:hAnsi="Times New Roman"/>
                <w:sz w:val="20"/>
                <w:lang w:val="ru-RU"/>
              </w:rPr>
              <w:t>классификация</w:t>
            </w:r>
            <w:r w:rsidRPr="00943EC1">
              <w:rPr>
                <w:rFonts w:ascii="Times New Roman" w:hAnsi="Times New Roman"/>
                <w:spacing w:val="-4"/>
                <w:sz w:val="20"/>
                <w:lang w:val="ru-RU"/>
              </w:rPr>
              <w:t xml:space="preserve"> </w:t>
            </w:r>
            <w:r w:rsidRPr="00943EC1">
              <w:rPr>
                <w:rFonts w:ascii="Times New Roman" w:hAnsi="Times New Roman"/>
                <w:sz w:val="20"/>
                <w:lang w:val="ru-RU"/>
              </w:rPr>
              <w:t>предприятий,</w:t>
            </w:r>
            <w:r w:rsidRPr="00943EC1">
              <w:rPr>
                <w:rFonts w:ascii="Times New Roman" w:hAnsi="Times New Roman"/>
                <w:spacing w:val="-1"/>
                <w:sz w:val="20"/>
                <w:lang w:val="ru-RU"/>
              </w:rPr>
              <w:t xml:space="preserve"> </w:t>
            </w:r>
            <w:r w:rsidRPr="00943EC1">
              <w:rPr>
                <w:rFonts w:ascii="Times New Roman" w:hAnsi="Times New Roman"/>
                <w:sz w:val="20"/>
                <w:lang w:val="ru-RU"/>
              </w:rPr>
              <w:t>сооружений</w:t>
            </w:r>
            <w:r w:rsidRPr="00943EC1">
              <w:rPr>
                <w:rFonts w:ascii="Times New Roman" w:hAnsi="Times New Roman"/>
                <w:spacing w:val="-6"/>
                <w:sz w:val="20"/>
                <w:lang w:val="ru-RU"/>
              </w:rPr>
              <w:t xml:space="preserve"> </w:t>
            </w:r>
            <w:r w:rsidRPr="00943EC1">
              <w:rPr>
                <w:rFonts w:ascii="Times New Roman" w:hAnsi="Times New Roman"/>
                <w:sz w:val="20"/>
                <w:lang w:val="ru-RU"/>
              </w:rPr>
              <w:t>и</w:t>
            </w:r>
            <w:r w:rsidRPr="00943EC1">
              <w:rPr>
                <w:rFonts w:ascii="Times New Roman" w:hAnsi="Times New Roman"/>
                <w:spacing w:val="-6"/>
                <w:sz w:val="20"/>
                <w:lang w:val="ru-RU"/>
              </w:rPr>
              <w:t xml:space="preserve"> </w:t>
            </w:r>
            <w:r w:rsidRPr="00943EC1">
              <w:rPr>
                <w:rFonts w:ascii="Times New Roman" w:hAnsi="Times New Roman"/>
                <w:sz w:val="20"/>
                <w:lang w:val="ru-RU"/>
              </w:rPr>
              <w:t>иных</w:t>
            </w:r>
            <w:r w:rsidRPr="00943EC1">
              <w:rPr>
                <w:rFonts w:ascii="Times New Roman" w:hAnsi="Times New Roman"/>
                <w:spacing w:val="-3"/>
                <w:sz w:val="20"/>
                <w:lang w:val="ru-RU"/>
              </w:rPr>
              <w:t xml:space="preserve"> </w:t>
            </w:r>
            <w:r w:rsidRPr="00943EC1">
              <w:rPr>
                <w:rFonts w:ascii="Times New Roman" w:hAnsi="Times New Roman"/>
                <w:sz w:val="20"/>
                <w:lang w:val="ru-RU"/>
              </w:rPr>
              <w:t>объектов".</w:t>
            </w:r>
          </w:p>
        </w:tc>
      </w:tr>
      <w:tr w:rsidR="00943EC1" w:rsidTr="00943EC1">
        <w:trPr>
          <w:trHeight w:val="922"/>
        </w:trPr>
        <w:tc>
          <w:tcPr>
            <w:tcW w:w="852" w:type="dxa"/>
            <w:tcBorders>
              <w:top w:val="single" w:sz="4" w:space="0" w:color="000000"/>
              <w:left w:val="single" w:sz="4" w:space="0" w:color="000000"/>
              <w:bottom w:val="single" w:sz="4" w:space="0" w:color="000000"/>
              <w:right w:val="single" w:sz="4" w:space="0" w:color="000000"/>
            </w:tcBorders>
            <w:hideMark/>
          </w:tcPr>
          <w:p w:rsidR="00943EC1" w:rsidRDefault="00943EC1">
            <w:pPr>
              <w:ind w:right="125"/>
              <w:jc w:val="center"/>
              <w:rPr>
                <w:rFonts w:ascii="Times New Roman" w:hAnsi="Times New Roman"/>
                <w:sz w:val="20"/>
              </w:rPr>
            </w:pPr>
            <w:r>
              <w:rPr>
                <w:rFonts w:ascii="Times New Roman" w:hAnsi="Times New Roman"/>
                <w:sz w:val="20"/>
              </w:rPr>
              <w:t>11</w:t>
            </w:r>
          </w:p>
        </w:tc>
        <w:tc>
          <w:tcPr>
            <w:tcW w:w="2977" w:type="dxa"/>
            <w:tcBorders>
              <w:top w:val="single" w:sz="4" w:space="0" w:color="000000"/>
              <w:left w:val="single" w:sz="4" w:space="0" w:color="000000"/>
              <w:bottom w:val="single" w:sz="4" w:space="0" w:color="000000"/>
              <w:right w:val="single" w:sz="4" w:space="0" w:color="000000"/>
            </w:tcBorders>
            <w:hideMark/>
          </w:tcPr>
          <w:p w:rsidR="00943EC1" w:rsidRDefault="00943EC1">
            <w:pPr>
              <w:spacing w:before="2" w:line="235" w:lineRule="auto"/>
              <w:ind w:right="939"/>
              <w:rPr>
                <w:rFonts w:ascii="Times New Roman" w:hAnsi="Times New Roman"/>
                <w:sz w:val="20"/>
              </w:rPr>
            </w:pPr>
            <w:r>
              <w:rPr>
                <w:rFonts w:ascii="Times New Roman" w:hAnsi="Times New Roman"/>
                <w:sz w:val="20"/>
              </w:rPr>
              <w:t>Придорожные полосы</w:t>
            </w:r>
            <w:r>
              <w:rPr>
                <w:rFonts w:ascii="Times New Roman" w:hAnsi="Times New Roman"/>
                <w:spacing w:val="-48"/>
                <w:sz w:val="20"/>
              </w:rPr>
              <w:t xml:space="preserve"> </w:t>
            </w:r>
            <w:r>
              <w:rPr>
                <w:rFonts w:ascii="Times New Roman" w:hAnsi="Times New Roman"/>
                <w:sz w:val="20"/>
              </w:rPr>
              <w:t>автомобильных</w:t>
            </w:r>
            <w:r>
              <w:rPr>
                <w:rFonts w:ascii="Times New Roman" w:hAnsi="Times New Roman"/>
                <w:spacing w:val="-5"/>
                <w:sz w:val="20"/>
              </w:rPr>
              <w:t xml:space="preserve"> </w:t>
            </w:r>
            <w:r>
              <w:rPr>
                <w:rFonts w:ascii="Times New Roman" w:hAnsi="Times New Roman"/>
                <w:sz w:val="20"/>
              </w:rPr>
              <w:t>дорог</w:t>
            </w:r>
          </w:p>
        </w:tc>
        <w:tc>
          <w:tcPr>
            <w:tcW w:w="5530" w:type="dxa"/>
            <w:tcBorders>
              <w:top w:val="single" w:sz="4" w:space="0" w:color="000000"/>
              <w:left w:val="single" w:sz="4" w:space="0" w:color="000000"/>
              <w:bottom w:val="single" w:sz="4" w:space="0" w:color="000000"/>
              <w:right w:val="single" w:sz="4" w:space="0" w:color="000000"/>
            </w:tcBorders>
            <w:hideMark/>
          </w:tcPr>
          <w:p w:rsidR="00943EC1" w:rsidRPr="00943EC1" w:rsidRDefault="00943EC1">
            <w:pPr>
              <w:ind w:right="91"/>
              <w:rPr>
                <w:rFonts w:ascii="Times New Roman" w:hAnsi="Times New Roman"/>
                <w:sz w:val="20"/>
                <w:lang w:val="ru-RU"/>
              </w:rPr>
            </w:pPr>
            <w:r w:rsidRPr="00943EC1">
              <w:rPr>
                <w:rFonts w:ascii="Times New Roman" w:hAnsi="Times New Roman"/>
                <w:sz w:val="20"/>
                <w:lang w:val="ru-RU"/>
              </w:rPr>
              <w:t>- Федеральный закон от 08 ноября 2007 года № 257-ФЗ "Об</w:t>
            </w:r>
            <w:r w:rsidRPr="00943EC1">
              <w:rPr>
                <w:rFonts w:ascii="Times New Roman" w:hAnsi="Times New Roman"/>
                <w:spacing w:val="1"/>
                <w:sz w:val="20"/>
                <w:lang w:val="ru-RU"/>
              </w:rPr>
              <w:t xml:space="preserve"> </w:t>
            </w:r>
            <w:r w:rsidRPr="00943EC1">
              <w:rPr>
                <w:rFonts w:ascii="Times New Roman" w:hAnsi="Times New Roman"/>
                <w:sz w:val="20"/>
                <w:lang w:val="ru-RU"/>
              </w:rPr>
              <w:t>автомобильных</w:t>
            </w:r>
            <w:r w:rsidRPr="00943EC1">
              <w:rPr>
                <w:rFonts w:ascii="Times New Roman" w:hAnsi="Times New Roman"/>
                <w:spacing w:val="1"/>
                <w:sz w:val="20"/>
                <w:lang w:val="ru-RU"/>
              </w:rPr>
              <w:t xml:space="preserve"> </w:t>
            </w:r>
            <w:r w:rsidRPr="00943EC1">
              <w:rPr>
                <w:rFonts w:ascii="Times New Roman" w:hAnsi="Times New Roman"/>
                <w:sz w:val="20"/>
                <w:lang w:val="ru-RU"/>
              </w:rPr>
              <w:t>дорогах</w:t>
            </w:r>
            <w:r w:rsidRPr="00943EC1">
              <w:rPr>
                <w:rFonts w:ascii="Times New Roman" w:hAnsi="Times New Roman"/>
                <w:spacing w:val="1"/>
                <w:sz w:val="20"/>
                <w:lang w:val="ru-RU"/>
              </w:rPr>
              <w:t xml:space="preserve"> </w:t>
            </w:r>
            <w:r w:rsidRPr="00943EC1">
              <w:rPr>
                <w:rFonts w:ascii="Times New Roman" w:hAnsi="Times New Roman"/>
                <w:sz w:val="20"/>
                <w:lang w:val="ru-RU"/>
              </w:rPr>
              <w:t>и</w:t>
            </w:r>
            <w:r w:rsidRPr="00943EC1">
              <w:rPr>
                <w:rFonts w:ascii="Times New Roman" w:hAnsi="Times New Roman"/>
                <w:spacing w:val="1"/>
                <w:sz w:val="20"/>
                <w:lang w:val="ru-RU"/>
              </w:rPr>
              <w:t xml:space="preserve"> </w:t>
            </w:r>
            <w:r w:rsidRPr="00943EC1">
              <w:rPr>
                <w:rFonts w:ascii="Times New Roman" w:hAnsi="Times New Roman"/>
                <w:sz w:val="20"/>
                <w:lang w:val="ru-RU"/>
              </w:rPr>
              <w:t>о</w:t>
            </w:r>
            <w:r w:rsidRPr="00943EC1">
              <w:rPr>
                <w:rFonts w:ascii="Times New Roman" w:hAnsi="Times New Roman"/>
                <w:spacing w:val="1"/>
                <w:sz w:val="20"/>
                <w:lang w:val="ru-RU"/>
              </w:rPr>
              <w:t xml:space="preserve"> </w:t>
            </w:r>
            <w:r w:rsidRPr="00943EC1">
              <w:rPr>
                <w:rFonts w:ascii="Times New Roman" w:hAnsi="Times New Roman"/>
                <w:sz w:val="20"/>
                <w:lang w:val="ru-RU"/>
              </w:rPr>
              <w:t>дорожной</w:t>
            </w:r>
            <w:r w:rsidRPr="00943EC1">
              <w:rPr>
                <w:rFonts w:ascii="Times New Roman" w:hAnsi="Times New Roman"/>
                <w:spacing w:val="1"/>
                <w:sz w:val="20"/>
                <w:lang w:val="ru-RU"/>
              </w:rPr>
              <w:t xml:space="preserve"> </w:t>
            </w:r>
            <w:r w:rsidRPr="00943EC1">
              <w:rPr>
                <w:rFonts w:ascii="Times New Roman" w:hAnsi="Times New Roman"/>
                <w:sz w:val="20"/>
                <w:lang w:val="ru-RU"/>
              </w:rPr>
              <w:t>деятельности</w:t>
            </w:r>
            <w:r w:rsidRPr="00943EC1">
              <w:rPr>
                <w:rFonts w:ascii="Times New Roman" w:hAnsi="Times New Roman"/>
                <w:spacing w:val="1"/>
                <w:sz w:val="20"/>
                <w:lang w:val="ru-RU"/>
              </w:rPr>
              <w:t xml:space="preserve"> </w:t>
            </w:r>
            <w:r w:rsidRPr="00943EC1">
              <w:rPr>
                <w:rFonts w:ascii="Times New Roman" w:hAnsi="Times New Roman"/>
                <w:sz w:val="20"/>
                <w:lang w:val="ru-RU"/>
              </w:rPr>
              <w:t>в</w:t>
            </w:r>
            <w:r w:rsidRPr="00943EC1">
              <w:rPr>
                <w:rFonts w:ascii="Times New Roman" w:hAnsi="Times New Roman"/>
                <w:spacing w:val="1"/>
                <w:sz w:val="20"/>
                <w:lang w:val="ru-RU"/>
              </w:rPr>
              <w:t xml:space="preserve"> </w:t>
            </w:r>
            <w:r w:rsidRPr="00943EC1">
              <w:rPr>
                <w:rFonts w:ascii="Times New Roman" w:hAnsi="Times New Roman"/>
                <w:sz w:val="20"/>
                <w:lang w:val="ru-RU"/>
              </w:rPr>
              <w:t>Российской</w:t>
            </w:r>
            <w:r w:rsidRPr="00943EC1">
              <w:rPr>
                <w:rFonts w:ascii="Times New Roman" w:hAnsi="Times New Roman"/>
                <w:spacing w:val="15"/>
                <w:sz w:val="20"/>
                <w:lang w:val="ru-RU"/>
              </w:rPr>
              <w:t xml:space="preserve"> </w:t>
            </w:r>
            <w:r w:rsidRPr="00943EC1">
              <w:rPr>
                <w:rFonts w:ascii="Times New Roman" w:hAnsi="Times New Roman"/>
                <w:sz w:val="20"/>
                <w:lang w:val="ru-RU"/>
              </w:rPr>
              <w:t>Федерации</w:t>
            </w:r>
            <w:r w:rsidRPr="00943EC1">
              <w:rPr>
                <w:rFonts w:ascii="Times New Roman" w:hAnsi="Times New Roman"/>
                <w:spacing w:val="11"/>
                <w:sz w:val="20"/>
                <w:lang w:val="ru-RU"/>
              </w:rPr>
              <w:t xml:space="preserve"> </w:t>
            </w:r>
            <w:r w:rsidRPr="00943EC1">
              <w:rPr>
                <w:rFonts w:ascii="Times New Roman" w:hAnsi="Times New Roman"/>
                <w:sz w:val="20"/>
                <w:lang w:val="ru-RU"/>
              </w:rPr>
              <w:t>и</w:t>
            </w:r>
            <w:r w:rsidRPr="00943EC1">
              <w:rPr>
                <w:rFonts w:ascii="Times New Roman" w:hAnsi="Times New Roman"/>
                <w:spacing w:val="15"/>
                <w:sz w:val="20"/>
                <w:lang w:val="ru-RU"/>
              </w:rPr>
              <w:t xml:space="preserve"> </w:t>
            </w:r>
            <w:r w:rsidRPr="00943EC1">
              <w:rPr>
                <w:rFonts w:ascii="Times New Roman" w:hAnsi="Times New Roman"/>
                <w:sz w:val="20"/>
                <w:lang w:val="ru-RU"/>
              </w:rPr>
              <w:t>о</w:t>
            </w:r>
            <w:r w:rsidRPr="00943EC1">
              <w:rPr>
                <w:rFonts w:ascii="Times New Roman" w:hAnsi="Times New Roman"/>
                <w:spacing w:val="10"/>
                <w:sz w:val="20"/>
                <w:lang w:val="ru-RU"/>
              </w:rPr>
              <w:t xml:space="preserve"> </w:t>
            </w:r>
            <w:r w:rsidRPr="00943EC1">
              <w:rPr>
                <w:rFonts w:ascii="Times New Roman" w:hAnsi="Times New Roman"/>
                <w:sz w:val="20"/>
                <w:lang w:val="ru-RU"/>
              </w:rPr>
              <w:t>внесении</w:t>
            </w:r>
            <w:r w:rsidRPr="00943EC1">
              <w:rPr>
                <w:rFonts w:ascii="Times New Roman" w:hAnsi="Times New Roman"/>
                <w:spacing w:val="11"/>
                <w:sz w:val="20"/>
                <w:lang w:val="ru-RU"/>
              </w:rPr>
              <w:t xml:space="preserve"> </w:t>
            </w:r>
            <w:r w:rsidRPr="00943EC1">
              <w:rPr>
                <w:rFonts w:ascii="Times New Roman" w:hAnsi="Times New Roman"/>
                <w:sz w:val="20"/>
                <w:lang w:val="ru-RU"/>
              </w:rPr>
              <w:t>изменений</w:t>
            </w:r>
            <w:r w:rsidRPr="00943EC1">
              <w:rPr>
                <w:rFonts w:ascii="Times New Roman" w:hAnsi="Times New Roman"/>
                <w:spacing w:val="16"/>
                <w:sz w:val="20"/>
                <w:lang w:val="ru-RU"/>
              </w:rPr>
              <w:t xml:space="preserve"> </w:t>
            </w:r>
            <w:r w:rsidRPr="00943EC1">
              <w:rPr>
                <w:rFonts w:ascii="Times New Roman" w:hAnsi="Times New Roman"/>
                <w:sz w:val="20"/>
                <w:lang w:val="ru-RU"/>
              </w:rPr>
              <w:t>в</w:t>
            </w:r>
            <w:r w:rsidRPr="00943EC1">
              <w:rPr>
                <w:rFonts w:ascii="Times New Roman" w:hAnsi="Times New Roman"/>
                <w:spacing w:val="12"/>
                <w:sz w:val="20"/>
                <w:lang w:val="ru-RU"/>
              </w:rPr>
              <w:t xml:space="preserve"> </w:t>
            </w:r>
            <w:r w:rsidRPr="00943EC1">
              <w:rPr>
                <w:rFonts w:ascii="Times New Roman" w:hAnsi="Times New Roman"/>
                <w:sz w:val="20"/>
                <w:lang w:val="ru-RU"/>
              </w:rPr>
              <w:t>отдельные</w:t>
            </w:r>
          </w:p>
          <w:p w:rsidR="00943EC1" w:rsidRDefault="00943EC1">
            <w:pPr>
              <w:spacing w:line="212" w:lineRule="exact"/>
              <w:rPr>
                <w:rFonts w:ascii="Times New Roman" w:hAnsi="Times New Roman"/>
                <w:sz w:val="20"/>
              </w:rPr>
            </w:pPr>
            <w:r>
              <w:rPr>
                <w:rFonts w:ascii="Times New Roman" w:hAnsi="Times New Roman"/>
                <w:sz w:val="20"/>
              </w:rPr>
              <w:t>законодательные</w:t>
            </w:r>
            <w:r>
              <w:rPr>
                <w:rFonts w:ascii="Times New Roman" w:hAnsi="Times New Roman"/>
                <w:spacing w:val="-3"/>
                <w:sz w:val="20"/>
              </w:rPr>
              <w:t xml:space="preserve"> </w:t>
            </w:r>
            <w:r>
              <w:rPr>
                <w:rFonts w:ascii="Times New Roman" w:hAnsi="Times New Roman"/>
                <w:sz w:val="20"/>
              </w:rPr>
              <w:t>акты</w:t>
            </w:r>
            <w:r>
              <w:rPr>
                <w:rFonts w:ascii="Times New Roman" w:hAnsi="Times New Roman"/>
                <w:spacing w:val="-2"/>
                <w:sz w:val="20"/>
              </w:rPr>
              <w:t xml:space="preserve"> </w:t>
            </w:r>
            <w:r>
              <w:rPr>
                <w:rFonts w:ascii="Times New Roman" w:hAnsi="Times New Roman"/>
                <w:sz w:val="20"/>
              </w:rPr>
              <w:t>Российской</w:t>
            </w:r>
            <w:r>
              <w:rPr>
                <w:rFonts w:ascii="Times New Roman" w:hAnsi="Times New Roman"/>
                <w:spacing w:val="-5"/>
                <w:sz w:val="20"/>
              </w:rPr>
              <w:t xml:space="preserve"> </w:t>
            </w:r>
            <w:r>
              <w:rPr>
                <w:rFonts w:ascii="Times New Roman" w:hAnsi="Times New Roman"/>
                <w:sz w:val="20"/>
              </w:rPr>
              <w:t>Федерации"</w:t>
            </w:r>
          </w:p>
        </w:tc>
      </w:tr>
      <w:tr w:rsidR="00943EC1" w:rsidTr="00943EC1">
        <w:trPr>
          <w:trHeight w:val="4602"/>
        </w:trPr>
        <w:tc>
          <w:tcPr>
            <w:tcW w:w="852" w:type="dxa"/>
            <w:tcBorders>
              <w:top w:val="single" w:sz="4" w:space="0" w:color="000000"/>
              <w:left w:val="single" w:sz="4" w:space="0" w:color="000000"/>
              <w:bottom w:val="single" w:sz="4" w:space="0" w:color="000000"/>
              <w:right w:val="single" w:sz="4" w:space="0" w:color="000000"/>
            </w:tcBorders>
            <w:hideMark/>
          </w:tcPr>
          <w:p w:rsidR="00943EC1" w:rsidRDefault="00943EC1">
            <w:pPr>
              <w:spacing w:line="226" w:lineRule="exact"/>
              <w:ind w:right="125"/>
              <w:jc w:val="center"/>
              <w:rPr>
                <w:rFonts w:ascii="Times New Roman" w:hAnsi="Times New Roman"/>
                <w:sz w:val="20"/>
              </w:rPr>
            </w:pPr>
            <w:r>
              <w:rPr>
                <w:rFonts w:ascii="Times New Roman" w:hAnsi="Times New Roman"/>
                <w:sz w:val="20"/>
              </w:rPr>
              <w:t>12</w:t>
            </w:r>
          </w:p>
        </w:tc>
        <w:tc>
          <w:tcPr>
            <w:tcW w:w="2977" w:type="dxa"/>
            <w:tcBorders>
              <w:top w:val="single" w:sz="4" w:space="0" w:color="000000"/>
              <w:left w:val="single" w:sz="4" w:space="0" w:color="000000"/>
              <w:bottom w:val="single" w:sz="4" w:space="0" w:color="000000"/>
              <w:right w:val="single" w:sz="4" w:space="0" w:color="000000"/>
            </w:tcBorders>
            <w:hideMark/>
          </w:tcPr>
          <w:p w:rsidR="00943EC1" w:rsidRPr="00943EC1" w:rsidRDefault="00943EC1">
            <w:pPr>
              <w:tabs>
                <w:tab w:val="left" w:pos="2066"/>
              </w:tabs>
              <w:ind w:right="96"/>
              <w:rPr>
                <w:rFonts w:ascii="Times New Roman" w:hAnsi="Times New Roman"/>
                <w:sz w:val="20"/>
                <w:lang w:val="ru-RU"/>
              </w:rPr>
            </w:pPr>
            <w:r w:rsidRPr="00943EC1">
              <w:rPr>
                <w:rFonts w:ascii="Times New Roman" w:hAnsi="Times New Roman"/>
                <w:sz w:val="20"/>
                <w:lang w:val="ru-RU"/>
              </w:rPr>
              <w:t>Зона ограничений передающего</w:t>
            </w:r>
            <w:r w:rsidRPr="00943EC1">
              <w:rPr>
                <w:rFonts w:ascii="Times New Roman" w:hAnsi="Times New Roman"/>
                <w:spacing w:val="-47"/>
                <w:sz w:val="20"/>
                <w:lang w:val="ru-RU"/>
              </w:rPr>
              <w:t xml:space="preserve"> </w:t>
            </w:r>
            <w:r w:rsidRPr="00943EC1">
              <w:rPr>
                <w:rFonts w:ascii="Times New Roman" w:hAnsi="Times New Roman"/>
                <w:sz w:val="20"/>
                <w:lang w:val="ru-RU"/>
              </w:rPr>
              <w:t>радиотехнического</w:t>
            </w:r>
            <w:r w:rsidRPr="00943EC1">
              <w:rPr>
                <w:rFonts w:ascii="Times New Roman" w:hAnsi="Times New Roman"/>
                <w:spacing w:val="1"/>
                <w:sz w:val="20"/>
                <w:lang w:val="ru-RU"/>
              </w:rPr>
              <w:t xml:space="preserve"> </w:t>
            </w:r>
            <w:r w:rsidRPr="00943EC1">
              <w:rPr>
                <w:rFonts w:ascii="Times New Roman" w:hAnsi="Times New Roman"/>
                <w:sz w:val="20"/>
                <w:lang w:val="ru-RU"/>
              </w:rPr>
              <w:t>объекта,</w:t>
            </w:r>
            <w:r w:rsidRPr="00943EC1">
              <w:rPr>
                <w:rFonts w:ascii="Times New Roman" w:hAnsi="Times New Roman"/>
                <w:spacing w:val="1"/>
                <w:sz w:val="20"/>
                <w:lang w:val="ru-RU"/>
              </w:rPr>
              <w:t xml:space="preserve"> </w:t>
            </w:r>
            <w:r w:rsidRPr="00943EC1">
              <w:rPr>
                <w:rFonts w:ascii="Times New Roman" w:hAnsi="Times New Roman"/>
                <w:sz w:val="20"/>
                <w:lang w:val="ru-RU"/>
              </w:rPr>
              <w:t>являющегося</w:t>
            </w:r>
            <w:r w:rsidRPr="00943EC1">
              <w:rPr>
                <w:rFonts w:ascii="Times New Roman" w:hAnsi="Times New Roman"/>
                <w:sz w:val="20"/>
                <w:lang w:val="ru-RU"/>
              </w:rPr>
              <w:tab/>
            </w:r>
            <w:r w:rsidRPr="00943EC1">
              <w:rPr>
                <w:rFonts w:ascii="Times New Roman" w:hAnsi="Times New Roman"/>
                <w:spacing w:val="-1"/>
                <w:sz w:val="20"/>
                <w:lang w:val="ru-RU"/>
              </w:rPr>
              <w:t>объектом</w:t>
            </w:r>
            <w:r w:rsidRPr="00943EC1">
              <w:rPr>
                <w:rFonts w:ascii="Times New Roman" w:hAnsi="Times New Roman"/>
                <w:spacing w:val="-48"/>
                <w:sz w:val="20"/>
                <w:lang w:val="ru-RU"/>
              </w:rPr>
              <w:t xml:space="preserve"> </w:t>
            </w:r>
            <w:r w:rsidRPr="00943EC1">
              <w:rPr>
                <w:rFonts w:ascii="Times New Roman" w:hAnsi="Times New Roman"/>
                <w:sz w:val="20"/>
                <w:lang w:val="ru-RU"/>
              </w:rPr>
              <w:t>капитального строительства</w:t>
            </w:r>
          </w:p>
        </w:tc>
        <w:tc>
          <w:tcPr>
            <w:tcW w:w="5530" w:type="dxa"/>
            <w:tcBorders>
              <w:top w:val="single" w:sz="4" w:space="0" w:color="000000"/>
              <w:left w:val="single" w:sz="4" w:space="0" w:color="000000"/>
              <w:bottom w:val="single" w:sz="4" w:space="0" w:color="000000"/>
              <w:right w:val="single" w:sz="4" w:space="0" w:color="000000"/>
            </w:tcBorders>
            <w:hideMark/>
          </w:tcPr>
          <w:p w:rsidR="00943EC1" w:rsidRPr="00943EC1" w:rsidRDefault="00943EC1">
            <w:pPr>
              <w:ind w:right="90"/>
              <w:rPr>
                <w:rFonts w:ascii="Times New Roman" w:hAnsi="Times New Roman"/>
                <w:sz w:val="20"/>
                <w:lang w:val="ru-RU"/>
              </w:rPr>
            </w:pPr>
            <w:r w:rsidRPr="00943EC1">
              <w:rPr>
                <w:rFonts w:ascii="Times New Roman" w:hAnsi="Times New Roman"/>
                <w:sz w:val="20"/>
                <w:lang w:val="ru-RU"/>
              </w:rPr>
              <w:t>Постановление</w:t>
            </w:r>
            <w:r w:rsidRPr="00943EC1">
              <w:rPr>
                <w:rFonts w:ascii="Times New Roman" w:hAnsi="Times New Roman"/>
                <w:spacing w:val="-11"/>
                <w:sz w:val="20"/>
                <w:lang w:val="ru-RU"/>
              </w:rPr>
              <w:t xml:space="preserve"> </w:t>
            </w:r>
            <w:r w:rsidRPr="00943EC1">
              <w:rPr>
                <w:rFonts w:ascii="Times New Roman" w:hAnsi="Times New Roman"/>
                <w:sz w:val="20"/>
                <w:lang w:val="ru-RU"/>
              </w:rPr>
              <w:t>Главного</w:t>
            </w:r>
            <w:r w:rsidRPr="00943EC1">
              <w:rPr>
                <w:rFonts w:ascii="Times New Roman" w:hAnsi="Times New Roman"/>
                <w:spacing w:val="-9"/>
                <w:sz w:val="20"/>
                <w:lang w:val="ru-RU"/>
              </w:rPr>
              <w:t xml:space="preserve"> </w:t>
            </w:r>
            <w:r w:rsidRPr="00943EC1">
              <w:rPr>
                <w:rFonts w:ascii="Times New Roman" w:hAnsi="Times New Roman"/>
                <w:sz w:val="20"/>
                <w:lang w:val="ru-RU"/>
              </w:rPr>
              <w:t>государственного</w:t>
            </w:r>
            <w:r w:rsidRPr="00943EC1">
              <w:rPr>
                <w:rFonts w:ascii="Times New Roman" w:hAnsi="Times New Roman"/>
                <w:spacing w:val="-10"/>
                <w:sz w:val="20"/>
                <w:lang w:val="ru-RU"/>
              </w:rPr>
              <w:t xml:space="preserve"> </w:t>
            </w:r>
            <w:r w:rsidRPr="00943EC1">
              <w:rPr>
                <w:rFonts w:ascii="Times New Roman" w:hAnsi="Times New Roman"/>
                <w:sz w:val="20"/>
                <w:lang w:val="ru-RU"/>
              </w:rPr>
              <w:t>санитарного</w:t>
            </w:r>
            <w:r w:rsidRPr="00943EC1">
              <w:rPr>
                <w:rFonts w:ascii="Times New Roman" w:hAnsi="Times New Roman"/>
                <w:spacing w:val="-9"/>
                <w:sz w:val="20"/>
                <w:lang w:val="ru-RU"/>
              </w:rPr>
              <w:t xml:space="preserve"> </w:t>
            </w:r>
            <w:r w:rsidRPr="00943EC1">
              <w:rPr>
                <w:rFonts w:ascii="Times New Roman" w:hAnsi="Times New Roman"/>
                <w:sz w:val="20"/>
                <w:lang w:val="ru-RU"/>
              </w:rPr>
              <w:t>врача</w:t>
            </w:r>
            <w:r w:rsidRPr="00943EC1">
              <w:rPr>
                <w:rFonts w:ascii="Times New Roman" w:hAnsi="Times New Roman"/>
                <w:spacing w:val="-48"/>
                <w:sz w:val="20"/>
                <w:lang w:val="ru-RU"/>
              </w:rPr>
              <w:t xml:space="preserve"> </w:t>
            </w:r>
            <w:r w:rsidRPr="00943EC1">
              <w:rPr>
                <w:rFonts w:ascii="Times New Roman" w:hAnsi="Times New Roman"/>
                <w:sz w:val="20"/>
                <w:lang w:val="ru-RU"/>
              </w:rPr>
              <w:t>Российской</w:t>
            </w:r>
            <w:r w:rsidRPr="00943EC1">
              <w:rPr>
                <w:rFonts w:ascii="Times New Roman" w:hAnsi="Times New Roman"/>
                <w:spacing w:val="1"/>
                <w:sz w:val="20"/>
                <w:lang w:val="ru-RU"/>
              </w:rPr>
              <w:t xml:space="preserve"> </w:t>
            </w:r>
            <w:r w:rsidRPr="00943EC1">
              <w:rPr>
                <w:rFonts w:ascii="Times New Roman" w:hAnsi="Times New Roman"/>
                <w:sz w:val="20"/>
                <w:lang w:val="ru-RU"/>
              </w:rPr>
              <w:t>Федерации</w:t>
            </w:r>
            <w:r w:rsidRPr="00943EC1">
              <w:rPr>
                <w:rFonts w:ascii="Times New Roman" w:hAnsi="Times New Roman"/>
                <w:spacing w:val="1"/>
                <w:sz w:val="20"/>
                <w:lang w:val="ru-RU"/>
              </w:rPr>
              <w:t xml:space="preserve"> </w:t>
            </w:r>
            <w:r w:rsidRPr="00943EC1">
              <w:rPr>
                <w:rFonts w:ascii="Times New Roman" w:hAnsi="Times New Roman"/>
                <w:sz w:val="20"/>
                <w:lang w:val="ru-RU"/>
              </w:rPr>
              <w:t>от</w:t>
            </w:r>
            <w:r w:rsidRPr="00943EC1">
              <w:rPr>
                <w:rFonts w:ascii="Times New Roman" w:hAnsi="Times New Roman"/>
                <w:spacing w:val="1"/>
                <w:sz w:val="20"/>
                <w:lang w:val="ru-RU"/>
              </w:rPr>
              <w:t xml:space="preserve"> </w:t>
            </w:r>
            <w:r w:rsidRPr="00943EC1">
              <w:rPr>
                <w:rFonts w:ascii="Times New Roman" w:hAnsi="Times New Roman"/>
                <w:sz w:val="20"/>
                <w:lang w:val="ru-RU"/>
              </w:rPr>
              <w:t>09</w:t>
            </w:r>
            <w:r w:rsidRPr="00943EC1">
              <w:rPr>
                <w:rFonts w:ascii="Times New Roman" w:hAnsi="Times New Roman"/>
                <w:spacing w:val="1"/>
                <w:sz w:val="20"/>
                <w:lang w:val="ru-RU"/>
              </w:rPr>
              <w:t xml:space="preserve"> </w:t>
            </w:r>
            <w:r w:rsidRPr="00943EC1">
              <w:rPr>
                <w:rFonts w:ascii="Times New Roman" w:hAnsi="Times New Roman"/>
                <w:sz w:val="20"/>
                <w:lang w:val="ru-RU"/>
              </w:rPr>
              <w:t>июня</w:t>
            </w:r>
            <w:r w:rsidRPr="00943EC1">
              <w:rPr>
                <w:rFonts w:ascii="Times New Roman" w:hAnsi="Times New Roman"/>
                <w:spacing w:val="1"/>
                <w:sz w:val="20"/>
                <w:lang w:val="ru-RU"/>
              </w:rPr>
              <w:t xml:space="preserve"> </w:t>
            </w:r>
            <w:r w:rsidRPr="00943EC1">
              <w:rPr>
                <w:rFonts w:ascii="Times New Roman" w:hAnsi="Times New Roman"/>
                <w:sz w:val="20"/>
                <w:lang w:val="ru-RU"/>
              </w:rPr>
              <w:t>2003</w:t>
            </w:r>
            <w:r w:rsidRPr="00943EC1">
              <w:rPr>
                <w:rFonts w:ascii="Times New Roman" w:hAnsi="Times New Roman"/>
                <w:spacing w:val="1"/>
                <w:sz w:val="20"/>
                <w:lang w:val="ru-RU"/>
              </w:rPr>
              <w:t xml:space="preserve"> </w:t>
            </w:r>
            <w:r w:rsidRPr="00943EC1">
              <w:rPr>
                <w:rFonts w:ascii="Times New Roman" w:hAnsi="Times New Roman"/>
                <w:sz w:val="20"/>
                <w:lang w:val="ru-RU"/>
              </w:rPr>
              <w:t>года</w:t>
            </w:r>
            <w:r w:rsidRPr="00943EC1">
              <w:rPr>
                <w:rFonts w:ascii="Times New Roman" w:hAnsi="Times New Roman"/>
                <w:spacing w:val="1"/>
                <w:sz w:val="20"/>
                <w:lang w:val="ru-RU"/>
              </w:rPr>
              <w:t xml:space="preserve"> </w:t>
            </w:r>
            <w:r w:rsidRPr="00943EC1">
              <w:rPr>
                <w:rFonts w:ascii="Times New Roman" w:hAnsi="Times New Roman"/>
                <w:sz w:val="20"/>
                <w:lang w:val="ru-RU"/>
              </w:rPr>
              <w:t>№</w:t>
            </w:r>
            <w:r w:rsidRPr="00943EC1">
              <w:rPr>
                <w:rFonts w:ascii="Times New Roman" w:hAnsi="Times New Roman"/>
                <w:spacing w:val="1"/>
                <w:sz w:val="20"/>
                <w:lang w:val="ru-RU"/>
              </w:rPr>
              <w:t xml:space="preserve"> </w:t>
            </w:r>
            <w:r w:rsidRPr="00943EC1">
              <w:rPr>
                <w:rFonts w:ascii="Times New Roman" w:hAnsi="Times New Roman"/>
                <w:sz w:val="20"/>
                <w:lang w:val="ru-RU"/>
              </w:rPr>
              <w:t>135</w:t>
            </w:r>
            <w:r w:rsidRPr="00943EC1">
              <w:rPr>
                <w:rFonts w:ascii="Times New Roman" w:hAnsi="Times New Roman"/>
                <w:spacing w:val="1"/>
                <w:sz w:val="20"/>
                <w:lang w:val="ru-RU"/>
              </w:rPr>
              <w:t xml:space="preserve"> </w:t>
            </w:r>
            <w:r w:rsidRPr="00943EC1">
              <w:rPr>
                <w:rFonts w:ascii="Times New Roman" w:hAnsi="Times New Roman"/>
                <w:sz w:val="20"/>
                <w:lang w:val="ru-RU"/>
              </w:rPr>
              <w:t>"О</w:t>
            </w:r>
            <w:r w:rsidRPr="00943EC1">
              <w:rPr>
                <w:rFonts w:ascii="Times New Roman" w:hAnsi="Times New Roman"/>
                <w:spacing w:val="1"/>
                <w:sz w:val="20"/>
                <w:lang w:val="ru-RU"/>
              </w:rPr>
              <w:t xml:space="preserve"> </w:t>
            </w:r>
            <w:r w:rsidRPr="00943EC1">
              <w:rPr>
                <w:rFonts w:ascii="Times New Roman" w:hAnsi="Times New Roman"/>
                <w:sz w:val="20"/>
                <w:lang w:val="ru-RU"/>
              </w:rPr>
              <w:t>введении</w:t>
            </w:r>
            <w:r w:rsidRPr="00943EC1">
              <w:rPr>
                <w:rFonts w:ascii="Times New Roman" w:hAnsi="Times New Roman"/>
                <w:spacing w:val="1"/>
                <w:sz w:val="20"/>
                <w:lang w:val="ru-RU"/>
              </w:rPr>
              <w:t xml:space="preserve"> </w:t>
            </w:r>
            <w:r w:rsidRPr="00943EC1">
              <w:rPr>
                <w:rFonts w:ascii="Times New Roman" w:hAnsi="Times New Roman"/>
                <w:sz w:val="20"/>
                <w:lang w:val="ru-RU"/>
              </w:rPr>
              <w:t>в</w:t>
            </w:r>
            <w:r w:rsidRPr="00943EC1">
              <w:rPr>
                <w:rFonts w:ascii="Times New Roman" w:hAnsi="Times New Roman"/>
                <w:spacing w:val="1"/>
                <w:sz w:val="20"/>
                <w:lang w:val="ru-RU"/>
              </w:rPr>
              <w:t xml:space="preserve"> </w:t>
            </w:r>
            <w:r w:rsidRPr="00943EC1">
              <w:rPr>
                <w:rFonts w:ascii="Times New Roman" w:hAnsi="Times New Roman"/>
                <w:sz w:val="20"/>
                <w:lang w:val="ru-RU"/>
              </w:rPr>
              <w:t>действие</w:t>
            </w:r>
            <w:r w:rsidRPr="00943EC1">
              <w:rPr>
                <w:rFonts w:ascii="Times New Roman" w:hAnsi="Times New Roman"/>
                <w:spacing w:val="1"/>
                <w:sz w:val="20"/>
                <w:lang w:val="ru-RU"/>
              </w:rPr>
              <w:t xml:space="preserve"> </w:t>
            </w:r>
            <w:r w:rsidRPr="00943EC1">
              <w:rPr>
                <w:rFonts w:ascii="Times New Roman" w:hAnsi="Times New Roman"/>
                <w:sz w:val="20"/>
                <w:lang w:val="ru-RU"/>
              </w:rPr>
              <w:t>Санитарных</w:t>
            </w:r>
            <w:r w:rsidRPr="00943EC1">
              <w:rPr>
                <w:rFonts w:ascii="Times New Roman" w:hAnsi="Times New Roman"/>
                <w:spacing w:val="1"/>
                <w:sz w:val="20"/>
                <w:lang w:val="ru-RU"/>
              </w:rPr>
              <w:t xml:space="preserve"> </w:t>
            </w:r>
            <w:r w:rsidRPr="00943EC1">
              <w:rPr>
                <w:rFonts w:ascii="Times New Roman" w:hAnsi="Times New Roman"/>
                <w:sz w:val="20"/>
                <w:lang w:val="ru-RU"/>
              </w:rPr>
              <w:t>правил</w:t>
            </w:r>
            <w:r w:rsidRPr="00943EC1">
              <w:rPr>
                <w:rFonts w:ascii="Times New Roman" w:hAnsi="Times New Roman"/>
                <w:spacing w:val="1"/>
                <w:sz w:val="20"/>
                <w:lang w:val="ru-RU"/>
              </w:rPr>
              <w:t xml:space="preserve"> </w:t>
            </w:r>
            <w:r w:rsidRPr="00943EC1">
              <w:rPr>
                <w:rFonts w:ascii="Times New Roman" w:hAnsi="Times New Roman"/>
                <w:sz w:val="20"/>
                <w:lang w:val="ru-RU"/>
              </w:rPr>
              <w:t>и</w:t>
            </w:r>
            <w:r w:rsidRPr="00943EC1">
              <w:rPr>
                <w:rFonts w:ascii="Times New Roman" w:hAnsi="Times New Roman"/>
                <w:spacing w:val="1"/>
                <w:sz w:val="20"/>
                <w:lang w:val="ru-RU"/>
              </w:rPr>
              <w:t xml:space="preserve"> </w:t>
            </w:r>
            <w:r w:rsidRPr="00943EC1">
              <w:rPr>
                <w:rFonts w:ascii="Times New Roman" w:hAnsi="Times New Roman"/>
                <w:sz w:val="20"/>
                <w:lang w:val="ru-RU"/>
              </w:rPr>
              <w:t>нормативов</w:t>
            </w:r>
            <w:r w:rsidRPr="00943EC1">
              <w:rPr>
                <w:rFonts w:ascii="Times New Roman" w:hAnsi="Times New Roman"/>
                <w:spacing w:val="1"/>
                <w:sz w:val="20"/>
                <w:lang w:val="ru-RU"/>
              </w:rPr>
              <w:t xml:space="preserve"> </w:t>
            </w:r>
            <w:r w:rsidRPr="00943EC1">
              <w:rPr>
                <w:rFonts w:ascii="Times New Roman" w:hAnsi="Times New Roman"/>
                <w:sz w:val="20"/>
                <w:lang w:val="ru-RU"/>
              </w:rPr>
              <w:t>-</w:t>
            </w:r>
            <w:r w:rsidRPr="00943EC1">
              <w:rPr>
                <w:rFonts w:ascii="Times New Roman" w:hAnsi="Times New Roman"/>
                <w:spacing w:val="1"/>
                <w:sz w:val="20"/>
                <w:lang w:val="ru-RU"/>
              </w:rPr>
              <w:t xml:space="preserve"> </w:t>
            </w:r>
            <w:r w:rsidRPr="00943EC1">
              <w:rPr>
                <w:rFonts w:ascii="Times New Roman" w:hAnsi="Times New Roman"/>
                <w:sz w:val="20"/>
                <w:lang w:val="ru-RU"/>
              </w:rPr>
              <w:t>СанПиН</w:t>
            </w:r>
            <w:r w:rsidRPr="00943EC1">
              <w:rPr>
                <w:rFonts w:ascii="Times New Roman" w:hAnsi="Times New Roman"/>
                <w:spacing w:val="1"/>
                <w:sz w:val="20"/>
                <w:lang w:val="ru-RU"/>
              </w:rPr>
              <w:t xml:space="preserve"> </w:t>
            </w:r>
            <w:r w:rsidRPr="00943EC1">
              <w:rPr>
                <w:rFonts w:ascii="Times New Roman" w:hAnsi="Times New Roman"/>
                <w:sz w:val="20"/>
                <w:lang w:val="ru-RU"/>
              </w:rPr>
              <w:t>2.1.8./2.2.4.1383-03"</w:t>
            </w:r>
            <w:r w:rsidRPr="00943EC1">
              <w:rPr>
                <w:rFonts w:ascii="Times New Roman" w:hAnsi="Times New Roman"/>
                <w:spacing w:val="1"/>
                <w:sz w:val="20"/>
                <w:lang w:val="ru-RU"/>
              </w:rPr>
              <w:t xml:space="preserve"> </w:t>
            </w:r>
            <w:r w:rsidRPr="00943EC1">
              <w:rPr>
                <w:rFonts w:ascii="Times New Roman" w:hAnsi="Times New Roman"/>
                <w:sz w:val="20"/>
                <w:lang w:val="ru-RU"/>
              </w:rPr>
              <w:t>(вместе</w:t>
            </w:r>
            <w:r w:rsidRPr="00943EC1">
              <w:rPr>
                <w:rFonts w:ascii="Times New Roman" w:hAnsi="Times New Roman"/>
                <w:spacing w:val="1"/>
                <w:sz w:val="20"/>
                <w:lang w:val="ru-RU"/>
              </w:rPr>
              <w:t xml:space="preserve"> </w:t>
            </w:r>
            <w:r w:rsidRPr="00943EC1">
              <w:rPr>
                <w:rFonts w:ascii="Times New Roman" w:hAnsi="Times New Roman"/>
                <w:sz w:val="20"/>
                <w:lang w:val="ru-RU"/>
              </w:rPr>
              <w:t>с</w:t>
            </w:r>
            <w:r w:rsidRPr="00943EC1">
              <w:rPr>
                <w:rFonts w:ascii="Times New Roman" w:hAnsi="Times New Roman"/>
                <w:spacing w:val="1"/>
                <w:sz w:val="20"/>
                <w:lang w:val="ru-RU"/>
              </w:rPr>
              <w:t xml:space="preserve"> </w:t>
            </w:r>
            <w:r w:rsidRPr="00943EC1">
              <w:rPr>
                <w:rFonts w:ascii="Times New Roman" w:hAnsi="Times New Roman"/>
                <w:sz w:val="20"/>
                <w:lang w:val="ru-RU"/>
              </w:rPr>
              <w:t>"СанПиН</w:t>
            </w:r>
            <w:r w:rsidRPr="00943EC1">
              <w:rPr>
                <w:rFonts w:ascii="Times New Roman" w:hAnsi="Times New Roman"/>
                <w:spacing w:val="1"/>
                <w:sz w:val="20"/>
                <w:lang w:val="ru-RU"/>
              </w:rPr>
              <w:t xml:space="preserve"> </w:t>
            </w:r>
            <w:r w:rsidRPr="00943EC1">
              <w:rPr>
                <w:rFonts w:ascii="Times New Roman" w:hAnsi="Times New Roman"/>
                <w:sz w:val="20"/>
                <w:lang w:val="ru-RU"/>
              </w:rPr>
              <w:t>2.1.8/2.2.4.1383-03. 2.1.8. Физические факторы окружающей</w:t>
            </w:r>
            <w:r w:rsidRPr="00943EC1">
              <w:rPr>
                <w:rFonts w:ascii="Times New Roman" w:hAnsi="Times New Roman"/>
                <w:spacing w:val="1"/>
                <w:sz w:val="20"/>
                <w:lang w:val="ru-RU"/>
              </w:rPr>
              <w:t xml:space="preserve"> </w:t>
            </w:r>
            <w:r w:rsidRPr="00943EC1">
              <w:rPr>
                <w:rFonts w:ascii="Times New Roman" w:hAnsi="Times New Roman"/>
                <w:sz w:val="20"/>
                <w:lang w:val="ru-RU"/>
              </w:rPr>
              <w:t>природной</w:t>
            </w:r>
            <w:r w:rsidRPr="00943EC1">
              <w:rPr>
                <w:rFonts w:ascii="Times New Roman" w:hAnsi="Times New Roman"/>
                <w:spacing w:val="1"/>
                <w:sz w:val="20"/>
                <w:lang w:val="ru-RU"/>
              </w:rPr>
              <w:t xml:space="preserve"> </w:t>
            </w:r>
            <w:r w:rsidRPr="00943EC1">
              <w:rPr>
                <w:rFonts w:ascii="Times New Roman" w:hAnsi="Times New Roman"/>
                <w:sz w:val="20"/>
                <w:lang w:val="ru-RU"/>
              </w:rPr>
              <w:t>среды.</w:t>
            </w:r>
            <w:r w:rsidRPr="00943EC1">
              <w:rPr>
                <w:rFonts w:ascii="Times New Roman" w:hAnsi="Times New Roman"/>
                <w:spacing w:val="1"/>
                <w:sz w:val="20"/>
                <w:lang w:val="ru-RU"/>
              </w:rPr>
              <w:t xml:space="preserve"> </w:t>
            </w:r>
            <w:r w:rsidRPr="00943EC1">
              <w:rPr>
                <w:rFonts w:ascii="Times New Roman" w:hAnsi="Times New Roman"/>
                <w:sz w:val="20"/>
                <w:lang w:val="ru-RU"/>
              </w:rPr>
              <w:t>2.2.4.</w:t>
            </w:r>
            <w:r w:rsidRPr="00943EC1">
              <w:rPr>
                <w:rFonts w:ascii="Times New Roman" w:hAnsi="Times New Roman"/>
                <w:spacing w:val="1"/>
                <w:sz w:val="20"/>
                <w:lang w:val="ru-RU"/>
              </w:rPr>
              <w:t xml:space="preserve"> </w:t>
            </w:r>
            <w:r w:rsidRPr="00943EC1">
              <w:rPr>
                <w:rFonts w:ascii="Times New Roman" w:hAnsi="Times New Roman"/>
                <w:sz w:val="20"/>
                <w:lang w:val="ru-RU"/>
              </w:rPr>
              <w:t>Физические</w:t>
            </w:r>
            <w:r w:rsidRPr="00943EC1">
              <w:rPr>
                <w:rFonts w:ascii="Times New Roman" w:hAnsi="Times New Roman"/>
                <w:spacing w:val="1"/>
                <w:sz w:val="20"/>
                <w:lang w:val="ru-RU"/>
              </w:rPr>
              <w:t xml:space="preserve"> </w:t>
            </w:r>
            <w:r w:rsidRPr="00943EC1">
              <w:rPr>
                <w:rFonts w:ascii="Times New Roman" w:hAnsi="Times New Roman"/>
                <w:sz w:val="20"/>
                <w:lang w:val="ru-RU"/>
              </w:rPr>
              <w:t>факторы</w:t>
            </w:r>
            <w:r w:rsidRPr="00943EC1">
              <w:rPr>
                <w:rFonts w:ascii="Times New Roman" w:hAnsi="Times New Roman"/>
                <w:spacing w:val="1"/>
                <w:sz w:val="20"/>
                <w:lang w:val="ru-RU"/>
              </w:rPr>
              <w:t xml:space="preserve"> </w:t>
            </w:r>
            <w:r w:rsidRPr="00943EC1">
              <w:rPr>
                <w:rFonts w:ascii="Times New Roman" w:hAnsi="Times New Roman"/>
                <w:sz w:val="20"/>
                <w:lang w:val="ru-RU"/>
              </w:rPr>
              <w:t>производственной</w:t>
            </w:r>
            <w:r w:rsidRPr="00943EC1">
              <w:rPr>
                <w:rFonts w:ascii="Times New Roman" w:hAnsi="Times New Roman"/>
                <w:spacing w:val="1"/>
                <w:sz w:val="20"/>
                <w:lang w:val="ru-RU"/>
              </w:rPr>
              <w:t xml:space="preserve"> </w:t>
            </w:r>
            <w:r w:rsidRPr="00943EC1">
              <w:rPr>
                <w:rFonts w:ascii="Times New Roman" w:hAnsi="Times New Roman"/>
                <w:sz w:val="20"/>
                <w:lang w:val="ru-RU"/>
              </w:rPr>
              <w:t>среды.</w:t>
            </w:r>
            <w:r w:rsidRPr="00943EC1">
              <w:rPr>
                <w:rFonts w:ascii="Times New Roman" w:hAnsi="Times New Roman"/>
                <w:spacing w:val="1"/>
                <w:sz w:val="20"/>
                <w:lang w:val="ru-RU"/>
              </w:rPr>
              <w:t xml:space="preserve"> </w:t>
            </w:r>
            <w:r w:rsidRPr="00943EC1">
              <w:rPr>
                <w:rFonts w:ascii="Times New Roman" w:hAnsi="Times New Roman"/>
                <w:sz w:val="20"/>
                <w:lang w:val="ru-RU"/>
              </w:rPr>
              <w:t>Гигиенические</w:t>
            </w:r>
            <w:r w:rsidRPr="00943EC1">
              <w:rPr>
                <w:rFonts w:ascii="Times New Roman" w:hAnsi="Times New Roman"/>
                <w:spacing w:val="1"/>
                <w:sz w:val="20"/>
                <w:lang w:val="ru-RU"/>
              </w:rPr>
              <w:t xml:space="preserve"> </w:t>
            </w:r>
            <w:r w:rsidRPr="00943EC1">
              <w:rPr>
                <w:rFonts w:ascii="Times New Roman" w:hAnsi="Times New Roman"/>
                <w:sz w:val="20"/>
                <w:lang w:val="ru-RU"/>
              </w:rPr>
              <w:t>требования</w:t>
            </w:r>
            <w:r w:rsidRPr="00943EC1">
              <w:rPr>
                <w:rFonts w:ascii="Times New Roman" w:hAnsi="Times New Roman"/>
                <w:spacing w:val="1"/>
                <w:sz w:val="20"/>
                <w:lang w:val="ru-RU"/>
              </w:rPr>
              <w:t xml:space="preserve"> </w:t>
            </w:r>
            <w:r w:rsidRPr="00943EC1">
              <w:rPr>
                <w:rFonts w:ascii="Times New Roman" w:hAnsi="Times New Roman"/>
                <w:sz w:val="20"/>
                <w:lang w:val="ru-RU"/>
              </w:rPr>
              <w:t>к</w:t>
            </w:r>
            <w:r w:rsidRPr="00943EC1">
              <w:rPr>
                <w:rFonts w:ascii="Times New Roman" w:hAnsi="Times New Roman"/>
                <w:spacing w:val="-47"/>
                <w:sz w:val="20"/>
                <w:lang w:val="ru-RU"/>
              </w:rPr>
              <w:t xml:space="preserve"> </w:t>
            </w:r>
            <w:r w:rsidRPr="00943EC1">
              <w:rPr>
                <w:rFonts w:ascii="Times New Roman" w:hAnsi="Times New Roman"/>
                <w:sz w:val="20"/>
                <w:lang w:val="ru-RU"/>
              </w:rPr>
              <w:t>размещению и эксплуатации передающих радиотехнических</w:t>
            </w:r>
            <w:r w:rsidRPr="00943EC1">
              <w:rPr>
                <w:rFonts w:ascii="Times New Roman" w:hAnsi="Times New Roman"/>
                <w:spacing w:val="1"/>
                <w:sz w:val="20"/>
                <w:lang w:val="ru-RU"/>
              </w:rPr>
              <w:t xml:space="preserve"> </w:t>
            </w:r>
            <w:r w:rsidRPr="00943EC1">
              <w:rPr>
                <w:rFonts w:ascii="Times New Roman" w:hAnsi="Times New Roman"/>
                <w:sz w:val="20"/>
                <w:lang w:val="ru-RU"/>
              </w:rPr>
              <w:t>объектов.</w:t>
            </w:r>
            <w:r w:rsidRPr="00943EC1">
              <w:rPr>
                <w:rFonts w:ascii="Times New Roman" w:hAnsi="Times New Roman"/>
                <w:spacing w:val="1"/>
                <w:sz w:val="20"/>
                <w:lang w:val="ru-RU"/>
              </w:rPr>
              <w:t xml:space="preserve"> </w:t>
            </w:r>
            <w:r w:rsidRPr="00943EC1">
              <w:rPr>
                <w:rFonts w:ascii="Times New Roman" w:hAnsi="Times New Roman"/>
                <w:sz w:val="20"/>
                <w:lang w:val="ru-RU"/>
              </w:rPr>
              <w:t>Санитарно-эпидемиологические</w:t>
            </w:r>
            <w:r w:rsidRPr="00943EC1">
              <w:rPr>
                <w:rFonts w:ascii="Times New Roman" w:hAnsi="Times New Roman"/>
                <w:spacing w:val="1"/>
                <w:sz w:val="20"/>
                <w:lang w:val="ru-RU"/>
              </w:rPr>
              <w:t xml:space="preserve"> </w:t>
            </w:r>
            <w:r w:rsidRPr="00943EC1">
              <w:rPr>
                <w:rFonts w:ascii="Times New Roman" w:hAnsi="Times New Roman"/>
                <w:sz w:val="20"/>
                <w:lang w:val="ru-RU"/>
              </w:rPr>
              <w:t>правила</w:t>
            </w:r>
            <w:r w:rsidRPr="00943EC1">
              <w:rPr>
                <w:rFonts w:ascii="Times New Roman" w:hAnsi="Times New Roman"/>
                <w:spacing w:val="1"/>
                <w:sz w:val="20"/>
                <w:lang w:val="ru-RU"/>
              </w:rPr>
              <w:t xml:space="preserve"> </w:t>
            </w:r>
            <w:r w:rsidRPr="00943EC1">
              <w:rPr>
                <w:rFonts w:ascii="Times New Roman" w:hAnsi="Times New Roman"/>
                <w:sz w:val="20"/>
                <w:lang w:val="ru-RU"/>
              </w:rPr>
              <w:t>и</w:t>
            </w:r>
            <w:r w:rsidRPr="00943EC1">
              <w:rPr>
                <w:rFonts w:ascii="Times New Roman" w:hAnsi="Times New Roman"/>
                <w:spacing w:val="-47"/>
                <w:sz w:val="20"/>
                <w:lang w:val="ru-RU"/>
              </w:rPr>
              <w:t xml:space="preserve"> </w:t>
            </w:r>
            <w:r w:rsidRPr="00943EC1">
              <w:rPr>
                <w:rFonts w:ascii="Times New Roman" w:hAnsi="Times New Roman"/>
                <w:sz w:val="20"/>
                <w:lang w:val="ru-RU"/>
              </w:rPr>
              <w:t>нормативы";</w:t>
            </w:r>
          </w:p>
          <w:p w:rsidR="00943EC1" w:rsidRDefault="00943EC1">
            <w:pPr>
              <w:ind w:right="92"/>
              <w:rPr>
                <w:rFonts w:ascii="Times New Roman" w:hAnsi="Times New Roman"/>
                <w:sz w:val="20"/>
              </w:rPr>
            </w:pPr>
            <w:r w:rsidRPr="00943EC1">
              <w:rPr>
                <w:rFonts w:ascii="Times New Roman" w:hAnsi="Times New Roman"/>
                <w:sz w:val="20"/>
                <w:lang w:val="ru-RU"/>
              </w:rPr>
              <w:t>Постановление</w:t>
            </w:r>
            <w:r w:rsidRPr="00943EC1">
              <w:rPr>
                <w:rFonts w:ascii="Times New Roman" w:hAnsi="Times New Roman"/>
                <w:spacing w:val="-11"/>
                <w:sz w:val="20"/>
                <w:lang w:val="ru-RU"/>
              </w:rPr>
              <w:t xml:space="preserve"> </w:t>
            </w:r>
            <w:r w:rsidRPr="00943EC1">
              <w:rPr>
                <w:rFonts w:ascii="Times New Roman" w:hAnsi="Times New Roman"/>
                <w:sz w:val="20"/>
                <w:lang w:val="ru-RU"/>
              </w:rPr>
              <w:t>Главного</w:t>
            </w:r>
            <w:r w:rsidRPr="00943EC1">
              <w:rPr>
                <w:rFonts w:ascii="Times New Roman" w:hAnsi="Times New Roman"/>
                <w:spacing w:val="-9"/>
                <w:sz w:val="20"/>
                <w:lang w:val="ru-RU"/>
              </w:rPr>
              <w:t xml:space="preserve"> </w:t>
            </w:r>
            <w:r w:rsidRPr="00943EC1">
              <w:rPr>
                <w:rFonts w:ascii="Times New Roman" w:hAnsi="Times New Roman"/>
                <w:sz w:val="20"/>
                <w:lang w:val="ru-RU"/>
              </w:rPr>
              <w:t>государственного</w:t>
            </w:r>
            <w:r w:rsidRPr="00943EC1">
              <w:rPr>
                <w:rFonts w:ascii="Times New Roman" w:hAnsi="Times New Roman"/>
                <w:spacing w:val="-9"/>
                <w:sz w:val="20"/>
                <w:lang w:val="ru-RU"/>
              </w:rPr>
              <w:t xml:space="preserve"> </w:t>
            </w:r>
            <w:r w:rsidRPr="00943EC1">
              <w:rPr>
                <w:rFonts w:ascii="Times New Roman" w:hAnsi="Times New Roman"/>
                <w:sz w:val="20"/>
                <w:lang w:val="ru-RU"/>
              </w:rPr>
              <w:t>санитарного</w:t>
            </w:r>
            <w:r w:rsidRPr="00943EC1">
              <w:rPr>
                <w:rFonts w:ascii="Times New Roman" w:hAnsi="Times New Roman"/>
                <w:spacing w:val="-10"/>
                <w:sz w:val="20"/>
                <w:lang w:val="ru-RU"/>
              </w:rPr>
              <w:t xml:space="preserve"> </w:t>
            </w:r>
            <w:r w:rsidRPr="00943EC1">
              <w:rPr>
                <w:rFonts w:ascii="Times New Roman" w:hAnsi="Times New Roman"/>
                <w:sz w:val="20"/>
                <w:lang w:val="ru-RU"/>
              </w:rPr>
              <w:t>врача</w:t>
            </w:r>
            <w:r w:rsidRPr="00943EC1">
              <w:rPr>
                <w:rFonts w:ascii="Times New Roman" w:hAnsi="Times New Roman"/>
                <w:spacing w:val="-47"/>
                <w:sz w:val="20"/>
                <w:lang w:val="ru-RU"/>
              </w:rPr>
              <w:t xml:space="preserve"> </w:t>
            </w:r>
            <w:r w:rsidRPr="00943EC1">
              <w:rPr>
                <w:rFonts w:ascii="Times New Roman" w:hAnsi="Times New Roman"/>
                <w:sz w:val="20"/>
                <w:lang w:val="ru-RU"/>
              </w:rPr>
              <w:t>Российской</w:t>
            </w:r>
            <w:r w:rsidRPr="00943EC1">
              <w:rPr>
                <w:rFonts w:ascii="Times New Roman" w:hAnsi="Times New Roman"/>
                <w:spacing w:val="1"/>
                <w:sz w:val="20"/>
                <w:lang w:val="ru-RU"/>
              </w:rPr>
              <w:t xml:space="preserve"> </w:t>
            </w:r>
            <w:r w:rsidRPr="00943EC1">
              <w:rPr>
                <w:rFonts w:ascii="Times New Roman" w:hAnsi="Times New Roman"/>
                <w:sz w:val="20"/>
                <w:lang w:val="ru-RU"/>
              </w:rPr>
              <w:t>Федерации</w:t>
            </w:r>
            <w:r w:rsidRPr="00943EC1">
              <w:rPr>
                <w:rFonts w:ascii="Times New Roman" w:hAnsi="Times New Roman"/>
                <w:spacing w:val="1"/>
                <w:sz w:val="20"/>
                <w:lang w:val="ru-RU"/>
              </w:rPr>
              <w:t xml:space="preserve"> </w:t>
            </w:r>
            <w:r w:rsidRPr="00943EC1">
              <w:rPr>
                <w:rFonts w:ascii="Times New Roman" w:hAnsi="Times New Roman"/>
                <w:sz w:val="20"/>
                <w:lang w:val="ru-RU"/>
              </w:rPr>
              <w:t>от</w:t>
            </w:r>
            <w:r w:rsidRPr="00943EC1">
              <w:rPr>
                <w:rFonts w:ascii="Times New Roman" w:hAnsi="Times New Roman"/>
                <w:spacing w:val="1"/>
                <w:sz w:val="20"/>
                <w:lang w:val="ru-RU"/>
              </w:rPr>
              <w:t xml:space="preserve"> </w:t>
            </w:r>
            <w:r w:rsidRPr="00943EC1">
              <w:rPr>
                <w:rFonts w:ascii="Times New Roman" w:hAnsi="Times New Roman"/>
                <w:sz w:val="20"/>
                <w:lang w:val="ru-RU"/>
              </w:rPr>
              <w:t>13</w:t>
            </w:r>
            <w:r w:rsidRPr="00943EC1">
              <w:rPr>
                <w:rFonts w:ascii="Times New Roman" w:hAnsi="Times New Roman"/>
                <w:spacing w:val="1"/>
                <w:sz w:val="20"/>
                <w:lang w:val="ru-RU"/>
              </w:rPr>
              <w:t xml:space="preserve"> </w:t>
            </w:r>
            <w:r w:rsidRPr="00943EC1">
              <w:rPr>
                <w:rFonts w:ascii="Times New Roman" w:hAnsi="Times New Roman"/>
                <w:sz w:val="20"/>
                <w:lang w:val="ru-RU"/>
              </w:rPr>
              <w:t>марта</w:t>
            </w:r>
            <w:r w:rsidRPr="00943EC1">
              <w:rPr>
                <w:rFonts w:ascii="Times New Roman" w:hAnsi="Times New Roman"/>
                <w:spacing w:val="1"/>
                <w:sz w:val="20"/>
                <w:lang w:val="ru-RU"/>
              </w:rPr>
              <w:t xml:space="preserve"> </w:t>
            </w:r>
            <w:r w:rsidRPr="00943EC1">
              <w:rPr>
                <w:rFonts w:ascii="Times New Roman" w:hAnsi="Times New Roman"/>
                <w:sz w:val="20"/>
                <w:lang w:val="ru-RU"/>
              </w:rPr>
              <w:t>2003</w:t>
            </w:r>
            <w:r w:rsidRPr="00943EC1">
              <w:rPr>
                <w:rFonts w:ascii="Times New Roman" w:hAnsi="Times New Roman"/>
                <w:spacing w:val="1"/>
                <w:sz w:val="20"/>
                <w:lang w:val="ru-RU"/>
              </w:rPr>
              <w:t xml:space="preserve"> </w:t>
            </w:r>
            <w:r w:rsidRPr="00943EC1">
              <w:rPr>
                <w:rFonts w:ascii="Times New Roman" w:hAnsi="Times New Roman"/>
                <w:sz w:val="20"/>
                <w:lang w:val="ru-RU"/>
              </w:rPr>
              <w:t>года</w:t>
            </w:r>
            <w:r w:rsidRPr="00943EC1">
              <w:rPr>
                <w:rFonts w:ascii="Times New Roman" w:hAnsi="Times New Roman"/>
                <w:spacing w:val="1"/>
                <w:sz w:val="20"/>
                <w:lang w:val="ru-RU"/>
              </w:rPr>
              <w:t xml:space="preserve"> </w:t>
            </w:r>
            <w:r w:rsidRPr="00943EC1">
              <w:rPr>
                <w:rFonts w:ascii="Times New Roman" w:hAnsi="Times New Roman"/>
                <w:sz w:val="20"/>
                <w:lang w:val="ru-RU"/>
              </w:rPr>
              <w:t>№</w:t>
            </w:r>
            <w:r w:rsidRPr="00943EC1">
              <w:rPr>
                <w:rFonts w:ascii="Times New Roman" w:hAnsi="Times New Roman"/>
                <w:spacing w:val="1"/>
                <w:sz w:val="20"/>
                <w:lang w:val="ru-RU"/>
              </w:rPr>
              <w:t xml:space="preserve"> </w:t>
            </w:r>
            <w:r w:rsidRPr="00943EC1">
              <w:rPr>
                <w:rFonts w:ascii="Times New Roman" w:hAnsi="Times New Roman"/>
                <w:sz w:val="20"/>
                <w:lang w:val="ru-RU"/>
              </w:rPr>
              <w:t>18</w:t>
            </w:r>
            <w:r w:rsidRPr="00943EC1">
              <w:rPr>
                <w:rFonts w:ascii="Times New Roman" w:hAnsi="Times New Roman"/>
                <w:spacing w:val="1"/>
                <w:sz w:val="20"/>
                <w:lang w:val="ru-RU"/>
              </w:rPr>
              <w:t xml:space="preserve"> </w:t>
            </w:r>
            <w:r w:rsidRPr="00943EC1">
              <w:rPr>
                <w:rFonts w:ascii="Times New Roman" w:hAnsi="Times New Roman"/>
                <w:sz w:val="20"/>
                <w:lang w:val="ru-RU"/>
              </w:rPr>
              <w:t>"О</w:t>
            </w:r>
            <w:r w:rsidRPr="00943EC1">
              <w:rPr>
                <w:rFonts w:ascii="Times New Roman" w:hAnsi="Times New Roman"/>
                <w:spacing w:val="1"/>
                <w:sz w:val="20"/>
                <w:lang w:val="ru-RU"/>
              </w:rPr>
              <w:t xml:space="preserve"> </w:t>
            </w:r>
            <w:r w:rsidRPr="00943EC1">
              <w:rPr>
                <w:rFonts w:ascii="Times New Roman" w:hAnsi="Times New Roman"/>
                <w:sz w:val="20"/>
                <w:lang w:val="ru-RU"/>
              </w:rPr>
              <w:t>введении</w:t>
            </w:r>
            <w:r w:rsidRPr="00943EC1">
              <w:rPr>
                <w:rFonts w:ascii="Times New Roman" w:hAnsi="Times New Roman"/>
                <w:spacing w:val="1"/>
                <w:sz w:val="20"/>
                <w:lang w:val="ru-RU"/>
              </w:rPr>
              <w:t xml:space="preserve"> </w:t>
            </w:r>
            <w:r w:rsidRPr="00943EC1">
              <w:rPr>
                <w:rFonts w:ascii="Times New Roman" w:hAnsi="Times New Roman"/>
                <w:sz w:val="20"/>
                <w:lang w:val="ru-RU"/>
              </w:rPr>
              <w:t>в</w:t>
            </w:r>
            <w:r w:rsidRPr="00943EC1">
              <w:rPr>
                <w:rFonts w:ascii="Times New Roman" w:hAnsi="Times New Roman"/>
                <w:spacing w:val="1"/>
                <w:sz w:val="20"/>
                <w:lang w:val="ru-RU"/>
              </w:rPr>
              <w:t xml:space="preserve"> </w:t>
            </w:r>
            <w:r w:rsidRPr="00943EC1">
              <w:rPr>
                <w:rFonts w:ascii="Times New Roman" w:hAnsi="Times New Roman"/>
                <w:sz w:val="20"/>
                <w:lang w:val="ru-RU"/>
              </w:rPr>
              <w:t>действие</w:t>
            </w:r>
            <w:r w:rsidRPr="00943EC1">
              <w:rPr>
                <w:rFonts w:ascii="Times New Roman" w:hAnsi="Times New Roman"/>
                <w:spacing w:val="1"/>
                <w:sz w:val="20"/>
                <w:lang w:val="ru-RU"/>
              </w:rPr>
              <w:t xml:space="preserve"> </w:t>
            </w:r>
            <w:r w:rsidRPr="00943EC1">
              <w:rPr>
                <w:rFonts w:ascii="Times New Roman" w:hAnsi="Times New Roman"/>
                <w:sz w:val="20"/>
                <w:lang w:val="ru-RU"/>
              </w:rPr>
              <w:t>Санитарных</w:t>
            </w:r>
            <w:r w:rsidRPr="00943EC1">
              <w:rPr>
                <w:rFonts w:ascii="Times New Roman" w:hAnsi="Times New Roman"/>
                <w:spacing w:val="1"/>
                <w:sz w:val="20"/>
                <w:lang w:val="ru-RU"/>
              </w:rPr>
              <w:t xml:space="preserve"> </w:t>
            </w:r>
            <w:r w:rsidRPr="00943EC1">
              <w:rPr>
                <w:rFonts w:ascii="Times New Roman" w:hAnsi="Times New Roman"/>
                <w:sz w:val="20"/>
                <w:lang w:val="ru-RU"/>
              </w:rPr>
              <w:t>правил</w:t>
            </w:r>
            <w:r w:rsidRPr="00943EC1">
              <w:rPr>
                <w:rFonts w:ascii="Times New Roman" w:hAnsi="Times New Roman"/>
                <w:spacing w:val="1"/>
                <w:sz w:val="20"/>
                <w:lang w:val="ru-RU"/>
              </w:rPr>
              <w:t xml:space="preserve"> </w:t>
            </w:r>
            <w:r w:rsidRPr="00943EC1">
              <w:rPr>
                <w:rFonts w:ascii="Times New Roman" w:hAnsi="Times New Roman"/>
                <w:sz w:val="20"/>
                <w:lang w:val="ru-RU"/>
              </w:rPr>
              <w:t>и</w:t>
            </w:r>
            <w:r w:rsidRPr="00943EC1">
              <w:rPr>
                <w:rFonts w:ascii="Times New Roman" w:hAnsi="Times New Roman"/>
                <w:spacing w:val="1"/>
                <w:sz w:val="20"/>
                <w:lang w:val="ru-RU"/>
              </w:rPr>
              <w:t xml:space="preserve"> </w:t>
            </w:r>
            <w:r w:rsidRPr="00943EC1">
              <w:rPr>
                <w:rFonts w:ascii="Times New Roman" w:hAnsi="Times New Roman"/>
                <w:sz w:val="20"/>
                <w:lang w:val="ru-RU"/>
              </w:rPr>
              <w:t>нормативов</w:t>
            </w:r>
            <w:r w:rsidRPr="00943EC1">
              <w:rPr>
                <w:rFonts w:ascii="Times New Roman" w:hAnsi="Times New Roman"/>
                <w:spacing w:val="1"/>
                <w:sz w:val="20"/>
                <w:lang w:val="ru-RU"/>
              </w:rPr>
              <w:t xml:space="preserve"> </w:t>
            </w:r>
            <w:r w:rsidRPr="00943EC1">
              <w:rPr>
                <w:rFonts w:ascii="Times New Roman" w:hAnsi="Times New Roman"/>
                <w:sz w:val="20"/>
                <w:lang w:val="ru-RU"/>
              </w:rPr>
              <w:t>СанПиН</w:t>
            </w:r>
            <w:r w:rsidRPr="00943EC1">
              <w:rPr>
                <w:rFonts w:ascii="Times New Roman" w:hAnsi="Times New Roman"/>
                <w:spacing w:val="1"/>
                <w:sz w:val="20"/>
                <w:lang w:val="ru-RU"/>
              </w:rPr>
              <w:t xml:space="preserve"> </w:t>
            </w:r>
            <w:r w:rsidRPr="00943EC1">
              <w:rPr>
                <w:rFonts w:ascii="Times New Roman" w:hAnsi="Times New Roman"/>
                <w:sz w:val="20"/>
                <w:lang w:val="ru-RU"/>
              </w:rPr>
              <w:t>2.1.8/2.2.4.1190-03"</w:t>
            </w:r>
            <w:r w:rsidRPr="00943EC1">
              <w:rPr>
                <w:rFonts w:ascii="Times New Roman" w:hAnsi="Times New Roman"/>
                <w:spacing w:val="1"/>
                <w:sz w:val="20"/>
                <w:lang w:val="ru-RU"/>
              </w:rPr>
              <w:t xml:space="preserve"> </w:t>
            </w:r>
            <w:r w:rsidRPr="00943EC1">
              <w:rPr>
                <w:rFonts w:ascii="Times New Roman" w:hAnsi="Times New Roman"/>
                <w:sz w:val="20"/>
                <w:lang w:val="ru-RU"/>
              </w:rPr>
              <w:t>(вместе</w:t>
            </w:r>
            <w:r w:rsidRPr="00943EC1">
              <w:rPr>
                <w:rFonts w:ascii="Times New Roman" w:hAnsi="Times New Roman"/>
                <w:spacing w:val="1"/>
                <w:sz w:val="20"/>
                <w:lang w:val="ru-RU"/>
              </w:rPr>
              <w:t xml:space="preserve"> </w:t>
            </w:r>
            <w:r w:rsidRPr="00943EC1">
              <w:rPr>
                <w:rFonts w:ascii="Times New Roman" w:hAnsi="Times New Roman"/>
                <w:sz w:val="20"/>
                <w:lang w:val="ru-RU"/>
              </w:rPr>
              <w:t>с</w:t>
            </w:r>
            <w:r w:rsidRPr="00943EC1">
              <w:rPr>
                <w:rFonts w:ascii="Times New Roman" w:hAnsi="Times New Roman"/>
                <w:spacing w:val="1"/>
                <w:sz w:val="20"/>
                <w:lang w:val="ru-RU"/>
              </w:rPr>
              <w:t xml:space="preserve"> </w:t>
            </w:r>
            <w:r w:rsidRPr="00943EC1">
              <w:rPr>
                <w:rFonts w:ascii="Times New Roman" w:hAnsi="Times New Roman"/>
                <w:sz w:val="20"/>
                <w:lang w:val="ru-RU"/>
              </w:rPr>
              <w:t>"СанПиН</w:t>
            </w:r>
            <w:r w:rsidRPr="00943EC1">
              <w:rPr>
                <w:rFonts w:ascii="Times New Roman" w:hAnsi="Times New Roman"/>
                <w:spacing w:val="1"/>
                <w:sz w:val="20"/>
                <w:lang w:val="ru-RU"/>
              </w:rPr>
              <w:t xml:space="preserve"> </w:t>
            </w:r>
            <w:r w:rsidRPr="00943EC1">
              <w:rPr>
                <w:rFonts w:ascii="Times New Roman" w:hAnsi="Times New Roman"/>
                <w:sz w:val="20"/>
                <w:lang w:val="ru-RU"/>
              </w:rPr>
              <w:t xml:space="preserve">2.1.8/2.2.4.1190-03. </w:t>
            </w:r>
            <w:r>
              <w:rPr>
                <w:rFonts w:ascii="Times New Roman" w:hAnsi="Times New Roman"/>
                <w:sz w:val="20"/>
              </w:rPr>
              <w:t>2.1.8. Физические факторы окружающей</w:t>
            </w:r>
            <w:r>
              <w:rPr>
                <w:rFonts w:ascii="Times New Roman" w:hAnsi="Times New Roman"/>
                <w:spacing w:val="1"/>
                <w:sz w:val="20"/>
              </w:rPr>
              <w:t xml:space="preserve"> </w:t>
            </w:r>
            <w:r>
              <w:rPr>
                <w:rFonts w:ascii="Times New Roman" w:hAnsi="Times New Roman"/>
                <w:sz w:val="20"/>
              </w:rPr>
              <w:t>природной</w:t>
            </w:r>
            <w:r>
              <w:rPr>
                <w:rFonts w:ascii="Times New Roman" w:hAnsi="Times New Roman"/>
                <w:spacing w:val="1"/>
                <w:sz w:val="20"/>
              </w:rPr>
              <w:t xml:space="preserve"> </w:t>
            </w:r>
            <w:r>
              <w:rPr>
                <w:rFonts w:ascii="Times New Roman" w:hAnsi="Times New Roman"/>
                <w:sz w:val="20"/>
              </w:rPr>
              <w:t>среды.</w:t>
            </w:r>
            <w:r>
              <w:rPr>
                <w:rFonts w:ascii="Times New Roman" w:hAnsi="Times New Roman"/>
                <w:spacing w:val="1"/>
                <w:sz w:val="20"/>
              </w:rPr>
              <w:t xml:space="preserve"> </w:t>
            </w:r>
            <w:r>
              <w:rPr>
                <w:rFonts w:ascii="Times New Roman" w:hAnsi="Times New Roman"/>
                <w:sz w:val="20"/>
              </w:rPr>
              <w:t>2.2.4.</w:t>
            </w:r>
            <w:r>
              <w:rPr>
                <w:rFonts w:ascii="Times New Roman" w:hAnsi="Times New Roman"/>
                <w:spacing w:val="1"/>
                <w:sz w:val="20"/>
              </w:rPr>
              <w:t xml:space="preserve"> </w:t>
            </w:r>
            <w:r>
              <w:rPr>
                <w:rFonts w:ascii="Times New Roman" w:hAnsi="Times New Roman"/>
                <w:sz w:val="20"/>
              </w:rPr>
              <w:t>Физические</w:t>
            </w:r>
            <w:r>
              <w:rPr>
                <w:rFonts w:ascii="Times New Roman" w:hAnsi="Times New Roman"/>
                <w:spacing w:val="1"/>
                <w:sz w:val="20"/>
              </w:rPr>
              <w:t xml:space="preserve"> </w:t>
            </w:r>
            <w:r>
              <w:rPr>
                <w:rFonts w:ascii="Times New Roman" w:hAnsi="Times New Roman"/>
                <w:sz w:val="20"/>
              </w:rPr>
              <w:t>факторы</w:t>
            </w:r>
            <w:r>
              <w:rPr>
                <w:rFonts w:ascii="Times New Roman" w:hAnsi="Times New Roman"/>
                <w:spacing w:val="1"/>
                <w:sz w:val="20"/>
              </w:rPr>
              <w:t xml:space="preserve"> </w:t>
            </w:r>
            <w:r>
              <w:rPr>
                <w:rFonts w:ascii="Times New Roman" w:hAnsi="Times New Roman"/>
                <w:sz w:val="20"/>
              </w:rPr>
              <w:t>производственной</w:t>
            </w:r>
            <w:r>
              <w:rPr>
                <w:rFonts w:ascii="Times New Roman" w:hAnsi="Times New Roman"/>
                <w:spacing w:val="1"/>
                <w:sz w:val="20"/>
              </w:rPr>
              <w:t xml:space="preserve"> </w:t>
            </w:r>
            <w:r>
              <w:rPr>
                <w:rFonts w:ascii="Times New Roman" w:hAnsi="Times New Roman"/>
                <w:sz w:val="20"/>
              </w:rPr>
              <w:t>среды.</w:t>
            </w:r>
            <w:r>
              <w:rPr>
                <w:rFonts w:ascii="Times New Roman" w:hAnsi="Times New Roman"/>
                <w:spacing w:val="1"/>
                <w:sz w:val="20"/>
              </w:rPr>
              <w:t xml:space="preserve"> </w:t>
            </w:r>
            <w:r w:rsidRPr="00943EC1">
              <w:rPr>
                <w:rFonts w:ascii="Times New Roman" w:hAnsi="Times New Roman"/>
                <w:sz w:val="20"/>
                <w:lang w:val="ru-RU"/>
              </w:rPr>
              <w:t>Гигиенические</w:t>
            </w:r>
            <w:r w:rsidRPr="00943EC1">
              <w:rPr>
                <w:rFonts w:ascii="Times New Roman" w:hAnsi="Times New Roman"/>
                <w:spacing w:val="1"/>
                <w:sz w:val="20"/>
                <w:lang w:val="ru-RU"/>
              </w:rPr>
              <w:t xml:space="preserve"> </w:t>
            </w:r>
            <w:r w:rsidRPr="00943EC1">
              <w:rPr>
                <w:rFonts w:ascii="Times New Roman" w:hAnsi="Times New Roman"/>
                <w:sz w:val="20"/>
                <w:lang w:val="ru-RU"/>
              </w:rPr>
              <w:t>требования</w:t>
            </w:r>
            <w:r w:rsidRPr="00943EC1">
              <w:rPr>
                <w:rFonts w:ascii="Times New Roman" w:hAnsi="Times New Roman"/>
                <w:spacing w:val="1"/>
                <w:sz w:val="20"/>
                <w:lang w:val="ru-RU"/>
              </w:rPr>
              <w:t xml:space="preserve"> </w:t>
            </w:r>
            <w:r w:rsidRPr="00943EC1">
              <w:rPr>
                <w:rFonts w:ascii="Times New Roman" w:hAnsi="Times New Roman"/>
                <w:sz w:val="20"/>
                <w:lang w:val="ru-RU"/>
              </w:rPr>
              <w:t>к</w:t>
            </w:r>
            <w:r w:rsidRPr="00943EC1">
              <w:rPr>
                <w:rFonts w:ascii="Times New Roman" w:hAnsi="Times New Roman"/>
                <w:spacing w:val="-47"/>
                <w:sz w:val="20"/>
                <w:lang w:val="ru-RU"/>
              </w:rPr>
              <w:t xml:space="preserve"> </w:t>
            </w:r>
            <w:r w:rsidRPr="00943EC1">
              <w:rPr>
                <w:rFonts w:ascii="Times New Roman" w:hAnsi="Times New Roman"/>
                <w:sz w:val="20"/>
                <w:lang w:val="ru-RU"/>
              </w:rPr>
              <w:t>размещению и эксплуатации средств сухопутной подвижной</w:t>
            </w:r>
            <w:r w:rsidRPr="00943EC1">
              <w:rPr>
                <w:rFonts w:ascii="Times New Roman" w:hAnsi="Times New Roman"/>
                <w:spacing w:val="1"/>
                <w:sz w:val="20"/>
                <w:lang w:val="ru-RU"/>
              </w:rPr>
              <w:t xml:space="preserve"> </w:t>
            </w:r>
            <w:r w:rsidRPr="00943EC1">
              <w:rPr>
                <w:rFonts w:ascii="Times New Roman" w:hAnsi="Times New Roman"/>
                <w:sz w:val="20"/>
                <w:lang w:val="ru-RU"/>
              </w:rPr>
              <w:t>радиосвязи.</w:t>
            </w:r>
            <w:r w:rsidRPr="00943EC1">
              <w:rPr>
                <w:rFonts w:ascii="Times New Roman" w:hAnsi="Times New Roman"/>
                <w:spacing w:val="45"/>
                <w:sz w:val="20"/>
                <w:lang w:val="ru-RU"/>
              </w:rPr>
              <w:t xml:space="preserve"> </w:t>
            </w:r>
            <w:r>
              <w:rPr>
                <w:rFonts w:ascii="Times New Roman" w:hAnsi="Times New Roman"/>
                <w:sz w:val="20"/>
              </w:rPr>
              <w:t>Санитарно-эпидемиологические</w:t>
            </w:r>
            <w:r>
              <w:rPr>
                <w:rFonts w:ascii="Times New Roman" w:hAnsi="Times New Roman"/>
                <w:spacing w:val="39"/>
                <w:sz w:val="20"/>
              </w:rPr>
              <w:t xml:space="preserve"> </w:t>
            </w:r>
            <w:r>
              <w:rPr>
                <w:rFonts w:ascii="Times New Roman" w:hAnsi="Times New Roman"/>
                <w:sz w:val="20"/>
              </w:rPr>
              <w:t>правила</w:t>
            </w:r>
            <w:r>
              <w:rPr>
                <w:rFonts w:ascii="Times New Roman" w:hAnsi="Times New Roman"/>
                <w:spacing w:val="43"/>
                <w:sz w:val="20"/>
              </w:rPr>
              <w:t xml:space="preserve"> </w:t>
            </w:r>
            <w:r>
              <w:rPr>
                <w:rFonts w:ascii="Times New Roman" w:hAnsi="Times New Roman"/>
                <w:sz w:val="20"/>
              </w:rPr>
              <w:t>и</w:t>
            </w:r>
          </w:p>
          <w:p w:rsidR="00943EC1" w:rsidRDefault="00943EC1">
            <w:pPr>
              <w:spacing w:line="214" w:lineRule="exact"/>
              <w:rPr>
                <w:rFonts w:ascii="Times New Roman" w:hAnsi="Times New Roman"/>
                <w:sz w:val="20"/>
              </w:rPr>
            </w:pPr>
            <w:r>
              <w:rPr>
                <w:rFonts w:ascii="Times New Roman" w:hAnsi="Times New Roman"/>
                <w:sz w:val="20"/>
              </w:rPr>
              <w:t>нормативы"</w:t>
            </w:r>
          </w:p>
        </w:tc>
      </w:tr>
    </w:tbl>
    <w:p w:rsidR="00943EC1" w:rsidRDefault="00943EC1" w:rsidP="00943EC1">
      <w:pPr>
        <w:widowControl w:val="0"/>
        <w:numPr>
          <w:ilvl w:val="0"/>
          <w:numId w:val="7"/>
        </w:numPr>
        <w:tabs>
          <w:tab w:val="left" w:pos="993"/>
        </w:tabs>
        <w:autoSpaceDE w:val="0"/>
        <w:autoSpaceDN w:val="0"/>
        <w:ind w:left="0" w:right="158" w:firstLine="709"/>
        <w:rPr>
          <w:rFonts w:ascii="Times New Roman" w:hAnsi="Times New Roman"/>
          <w:sz w:val="28"/>
          <w:szCs w:val="22"/>
          <w:lang w:eastAsia="en-US"/>
        </w:rPr>
      </w:pPr>
      <w:r>
        <w:rPr>
          <w:rFonts w:ascii="Times New Roman" w:hAnsi="Times New Roman"/>
          <w:sz w:val="28"/>
        </w:rPr>
        <w:t>До</w:t>
      </w:r>
      <w:r>
        <w:rPr>
          <w:rFonts w:ascii="Times New Roman" w:hAnsi="Times New Roman"/>
          <w:spacing w:val="-4"/>
          <w:sz w:val="28"/>
        </w:rPr>
        <w:t xml:space="preserve"> </w:t>
      </w:r>
      <w:r>
        <w:rPr>
          <w:rFonts w:ascii="Times New Roman" w:hAnsi="Times New Roman"/>
          <w:sz w:val="28"/>
        </w:rPr>
        <w:t>1</w:t>
      </w:r>
      <w:r>
        <w:rPr>
          <w:rFonts w:ascii="Times New Roman" w:hAnsi="Times New Roman"/>
          <w:spacing w:val="-4"/>
          <w:sz w:val="28"/>
        </w:rPr>
        <w:t xml:space="preserve"> </w:t>
      </w:r>
      <w:r>
        <w:rPr>
          <w:rFonts w:ascii="Times New Roman" w:hAnsi="Times New Roman"/>
          <w:sz w:val="28"/>
        </w:rPr>
        <w:t>января</w:t>
      </w:r>
      <w:r>
        <w:rPr>
          <w:rFonts w:ascii="Times New Roman" w:hAnsi="Times New Roman"/>
          <w:spacing w:val="-5"/>
          <w:sz w:val="28"/>
        </w:rPr>
        <w:t xml:space="preserve"> </w:t>
      </w:r>
      <w:r>
        <w:rPr>
          <w:rFonts w:ascii="Times New Roman" w:hAnsi="Times New Roman"/>
          <w:sz w:val="28"/>
        </w:rPr>
        <w:t>2025</w:t>
      </w:r>
      <w:r>
        <w:rPr>
          <w:rFonts w:ascii="Times New Roman" w:hAnsi="Times New Roman"/>
          <w:spacing w:val="-8"/>
          <w:sz w:val="28"/>
        </w:rPr>
        <w:t xml:space="preserve"> </w:t>
      </w:r>
      <w:r>
        <w:rPr>
          <w:rFonts w:ascii="Times New Roman" w:hAnsi="Times New Roman"/>
          <w:sz w:val="28"/>
        </w:rPr>
        <w:t>года</w:t>
      </w:r>
      <w:r>
        <w:rPr>
          <w:rFonts w:ascii="Times New Roman" w:hAnsi="Times New Roman"/>
          <w:spacing w:val="-8"/>
          <w:sz w:val="28"/>
        </w:rPr>
        <w:t xml:space="preserve"> </w:t>
      </w:r>
      <w:r>
        <w:rPr>
          <w:rFonts w:ascii="Times New Roman" w:hAnsi="Times New Roman"/>
          <w:sz w:val="28"/>
        </w:rPr>
        <w:t>зоны</w:t>
      </w:r>
      <w:r>
        <w:rPr>
          <w:rFonts w:ascii="Times New Roman" w:hAnsi="Times New Roman"/>
          <w:spacing w:val="-5"/>
          <w:sz w:val="28"/>
        </w:rPr>
        <w:t xml:space="preserve"> </w:t>
      </w:r>
      <w:r>
        <w:rPr>
          <w:rFonts w:ascii="Times New Roman" w:hAnsi="Times New Roman"/>
          <w:sz w:val="28"/>
        </w:rPr>
        <w:t>с</w:t>
      </w:r>
      <w:r>
        <w:rPr>
          <w:rFonts w:ascii="Times New Roman" w:hAnsi="Times New Roman"/>
          <w:spacing w:val="-8"/>
          <w:sz w:val="28"/>
        </w:rPr>
        <w:t xml:space="preserve"> </w:t>
      </w:r>
      <w:r>
        <w:rPr>
          <w:rFonts w:ascii="Times New Roman" w:hAnsi="Times New Roman"/>
          <w:sz w:val="28"/>
        </w:rPr>
        <w:t>особыми</w:t>
      </w:r>
      <w:r>
        <w:rPr>
          <w:rFonts w:ascii="Times New Roman" w:hAnsi="Times New Roman"/>
          <w:spacing w:val="-3"/>
          <w:sz w:val="28"/>
        </w:rPr>
        <w:t xml:space="preserve"> </w:t>
      </w:r>
      <w:r>
        <w:rPr>
          <w:rFonts w:ascii="Times New Roman" w:hAnsi="Times New Roman"/>
          <w:sz w:val="28"/>
        </w:rPr>
        <w:t>условиями</w:t>
      </w:r>
      <w:r>
        <w:rPr>
          <w:rFonts w:ascii="Times New Roman" w:hAnsi="Times New Roman"/>
          <w:spacing w:val="-9"/>
          <w:sz w:val="28"/>
        </w:rPr>
        <w:t xml:space="preserve"> </w:t>
      </w:r>
      <w:r>
        <w:rPr>
          <w:rFonts w:ascii="Times New Roman" w:hAnsi="Times New Roman"/>
          <w:sz w:val="28"/>
        </w:rPr>
        <w:t>использования</w:t>
      </w:r>
      <w:r>
        <w:rPr>
          <w:rFonts w:ascii="Times New Roman" w:hAnsi="Times New Roman"/>
          <w:spacing w:val="-9"/>
          <w:sz w:val="28"/>
        </w:rPr>
        <w:t xml:space="preserve"> </w:t>
      </w:r>
      <w:r>
        <w:rPr>
          <w:rFonts w:ascii="Times New Roman" w:hAnsi="Times New Roman"/>
          <w:sz w:val="28"/>
        </w:rPr>
        <w:t>территорий</w:t>
      </w:r>
      <w:r>
        <w:rPr>
          <w:rFonts w:ascii="Times New Roman" w:hAnsi="Times New Roman"/>
          <w:spacing w:val="-67"/>
          <w:sz w:val="28"/>
        </w:rPr>
        <w:t xml:space="preserve"> </w:t>
      </w:r>
      <w:r>
        <w:rPr>
          <w:rFonts w:ascii="Times New Roman" w:hAnsi="Times New Roman"/>
          <w:sz w:val="28"/>
        </w:rPr>
        <w:t>считаются</w:t>
      </w:r>
      <w:r>
        <w:rPr>
          <w:rFonts w:ascii="Times New Roman" w:hAnsi="Times New Roman"/>
          <w:spacing w:val="1"/>
          <w:sz w:val="28"/>
        </w:rPr>
        <w:t xml:space="preserve"> </w:t>
      </w:r>
      <w:r>
        <w:rPr>
          <w:rFonts w:ascii="Times New Roman" w:hAnsi="Times New Roman"/>
          <w:sz w:val="28"/>
        </w:rPr>
        <w:t>установленными</w:t>
      </w:r>
      <w:r>
        <w:rPr>
          <w:rFonts w:ascii="Times New Roman" w:hAnsi="Times New Roman"/>
          <w:spacing w:val="1"/>
          <w:sz w:val="28"/>
        </w:rPr>
        <w:t xml:space="preserve"> </w:t>
      </w:r>
      <w:r>
        <w:rPr>
          <w:rFonts w:ascii="Times New Roman" w:hAnsi="Times New Roman"/>
          <w:sz w:val="28"/>
        </w:rPr>
        <w:t>в случае</w:t>
      </w:r>
      <w:r>
        <w:rPr>
          <w:rFonts w:ascii="Times New Roman" w:hAnsi="Times New Roman"/>
          <w:spacing w:val="1"/>
          <w:sz w:val="28"/>
        </w:rPr>
        <w:t xml:space="preserve"> </w:t>
      </w:r>
      <w:r>
        <w:rPr>
          <w:rFonts w:ascii="Times New Roman" w:hAnsi="Times New Roman"/>
          <w:sz w:val="28"/>
        </w:rPr>
        <w:t>отсутствия сведений</w:t>
      </w:r>
      <w:r>
        <w:rPr>
          <w:rFonts w:ascii="Times New Roman" w:hAnsi="Times New Roman"/>
          <w:spacing w:val="1"/>
          <w:sz w:val="28"/>
        </w:rPr>
        <w:t xml:space="preserve"> </w:t>
      </w:r>
      <w:r>
        <w:rPr>
          <w:rFonts w:ascii="Times New Roman" w:hAnsi="Times New Roman"/>
          <w:sz w:val="28"/>
        </w:rPr>
        <w:t>о таких зонах в Едином</w:t>
      </w:r>
      <w:r>
        <w:rPr>
          <w:rFonts w:ascii="Times New Roman" w:hAnsi="Times New Roman"/>
          <w:spacing w:val="1"/>
          <w:sz w:val="28"/>
        </w:rPr>
        <w:t xml:space="preserve"> </w:t>
      </w:r>
      <w:r>
        <w:rPr>
          <w:rFonts w:ascii="Times New Roman" w:hAnsi="Times New Roman"/>
          <w:sz w:val="28"/>
        </w:rPr>
        <w:t>государственном</w:t>
      </w:r>
      <w:r>
        <w:rPr>
          <w:rFonts w:ascii="Times New Roman" w:hAnsi="Times New Roman"/>
          <w:spacing w:val="-10"/>
          <w:sz w:val="28"/>
        </w:rPr>
        <w:t xml:space="preserve"> </w:t>
      </w:r>
      <w:r>
        <w:rPr>
          <w:rFonts w:ascii="Times New Roman" w:hAnsi="Times New Roman"/>
          <w:sz w:val="28"/>
        </w:rPr>
        <w:t>реестре</w:t>
      </w:r>
      <w:r>
        <w:rPr>
          <w:rFonts w:ascii="Times New Roman" w:hAnsi="Times New Roman"/>
          <w:spacing w:val="-14"/>
          <w:sz w:val="28"/>
        </w:rPr>
        <w:t xml:space="preserve"> </w:t>
      </w:r>
      <w:r>
        <w:rPr>
          <w:rFonts w:ascii="Times New Roman" w:hAnsi="Times New Roman"/>
          <w:sz w:val="28"/>
        </w:rPr>
        <w:t>недвижимости,</w:t>
      </w:r>
      <w:r>
        <w:rPr>
          <w:rFonts w:ascii="Times New Roman" w:hAnsi="Times New Roman"/>
          <w:spacing w:val="-7"/>
          <w:sz w:val="28"/>
        </w:rPr>
        <w:t xml:space="preserve"> </w:t>
      </w:r>
      <w:r>
        <w:rPr>
          <w:rFonts w:ascii="Times New Roman" w:hAnsi="Times New Roman"/>
          <w:sz w:val="28"/>
        </w:rPr>
        <w:t>если</w:t>
      </w:r>
      <w:r>
        <w:rPr>
          <w:rFonts w:ascii="Times New Roman" w:hAnsi="Times New Roman"/>
          <w:spacing w:val="-12"/>
          <w:sz w:val="28"/>
        </w:rPr>
        <w:t xml:space="preserve"> </w:t>
      </w:r>
      <w:r>
        <w:rPr>
          <w:rFonts w:ascii="Times New Roman" w:hAnsi="Times New Roman"/>
          <w:sz w:val="28"/>
        </w:rPr>
        <w:t>такие</w:t>
      </w:r>
      <w:r>
        <w:rPr>
          <w:rFonts w:ascii="Times New Roman" w:hAnsi="Times New Roman"/>
          <w:spacing w:val="-13"/>
          <w:sz w:val="28"/>
        </w:rPr>
        <w:t xml:space="preserve"> </w:t>
      </w:r>
      <w:r>
        <w:rPr>
          <w:rFonts w:ascii="Times New Roman" w:hAnsi="Times New Roman"/>
          <w:sz w:val="28"/>
        </w:rPr>
        <w:t>зоны</w:t>
      </w:r>
      <w:r>
        <w:rPr>
          <w:rFonts w:ascii="Times New Roman" w:hAnsi="Times New Roman"/>
          <w:spacing w:val="-10"/>
          <w:sz w:val="28"/>
        </w:rPr>
        <w:t xml:space="preserve"> </w:t>
      </w:r>
      <w:r>
        <w:rPr>
          <w:rFonts w:ascii="Times New Roman" w:hAnsi="Times New Roman"/>
          <w:sz w:val="28"/>
        </w:rPr>
        <w:t>установлены</w:t>
      </w:r>
      <w:r>
        <w:rPr>
          <w:rFonts w:ascii="Times New Roman" w:hAnsi="Times New Roman"/>
          <w:spacing w:val="-9"/>
          <w:sz w:val="28"/>
        </w:rPr>
        <w:t xml:space="preserve"> </w:t>
      </w:r>
      <w:r>
        <w:rPr>
          <w:rFonts w:ascii="Times New Roman" w:hAnsi="Times New Roman"/>
          <w:sz w:val="28"/>
        </w:rPr>
        <w:t>до</w:t>
      </w:r>
      <w:r>
        <w:rPr>
          <w:rFonts w:ascii="Times New Roman" w:hAnsi="Times New Roman"/>
          <w:spacing w:val="-13"/>
          <w:sz w:val="28"/>
        </w:rPr>
        <w:t xml:space="preserve"> </w:t>
      </w:r>
      <w:r>
        <w:rPr>
          <w:rFonts w:ascii="Times New Roman" w:hAnsi="Times New Roman"/>
          <w:sz w:val="28"/>
        </w:rPr>
        <w:t>1</w:t>
      </w:r>
      <w:r>
        <w:rPr>
          <w:rFonts w:ascii="Times New Roman" w:hAnsi="Times New Roman"/>
          <w:spacing w:val="-12"/>
          <w:sz w:val="28"/>
        </w:rPr>
        <w:t xml:space="preserve"> </w:t>
      </w:r>
      <w:r>
        <w:rPr>
          <w:rFonts w:ascii="Times New Roman" w:hAnsi="Times New Roman"/>
          <w:sz w:val="28"/>
        </w:rPr>
        <w:t>января</w:t>
      </w:r>
      <w:r>
        <w:rPr>
          <w:rFonts w:ascii="Times New Roman" w:hAnsi="Times New Roman"/>
          <w:spacing w:val="-11"/>
          <w:sz w:val="28"/>
        </w:rPr>
        <w:t xml:space="preserve"> </w:t>
      </w:r>
      <w:r>
        <w:rPr>
          <w:rFonts w:ascii="Times New Roman" w:hAnsi="Times New Roman"/>
          <w:sz w:val="28"/>
        </w:rPr>
        <w:t>2022</w:t>
      </w:r>
      <w:r>
        <w:rPr>
          <w:rFonts w:ascii="Times New Roman" w:hAnsi="Times New Roman"/>
          <w:spacing w:val="-68"/>
          <w:sz w:val="28"/>
        </w:rPr>
        <w:t xml:space="preserve"> </w:t>
      </w:r>
      <w:r>
        <w:rPr>
          <w:rFonts w:ascii="Times New Roman" w:hAnsi="Times New Roman"/>
          <w:sz w:val="28"/>
        </w:rPr>
        <w:t>года одним из</w:t>
      </w:r>
      <w:r>
        <w:rPr>
          <w:rFonts w:ascii="Times New Roman" w:hAnsi="Times New Roman"/>
          <w:spacing w:val="2"/>
          <w:sz w:val="28"/>
        </w:rPr>
        <w:t xml:space="preserve"> </w:t>
      </w:r>
      <w:r>
        <w:rPr>
          <w:rFonts w:ascii="Times New Roman" w:hAnsi="Times New Roman"/>
          <w:sz w:val="28"/>
        </w:rPr>
        <w:t>следующих</w:t>
      </w:r>
      <w:r>
        <w:rPr>
          <w:rFonts w:ascii="Times New Roman" w:hAnsi="Times New Roman"/>
          <w:spacing w:val="1"/>
          <w:sz w:val="28"/>
        </w:rPr>
        <w:t xml:space="preserve"> </w:t>
      </w:r>
      <w:r>
        <w:rPr>
          <w:rFonts w:ascii="Times New Roman" w:hAnsi="Times New Roman"/>
          <w:sz w:val="28"/>
        </w:rPr>
        <w:t>способов:</w:t>
      </w:r>
    </w:p>
    <w:p w:rsidR="00943EC1" w:rsidRDefault="00943EC1" w:rsidP="00943EC1">
      <w:pPr>
        <w:widowControl w:val="0"/>
        <w:numPr>
          <w:ilvl w:val="0"/>
          <w:numId w:val="46"/>
        </w:numPr>
        <w:tabs>
          <w:tab w:val="left" w:pos="993"/>
        </w:tabs>
        <w:autoSpaceDE w:val="0"/>
        <w:autoSpaceDN w:val="0"/>
        <w:ind w:left="0" w:right="165" w:firstLine="709"/>
        <w:rPr>
          <w:rFonts w:ascii="Times New Roman" w:hAnsi="Times New Roman"/>
          <w:sz w:val="28"/>
        </w:rPr>
      </w:pPr>
      <w:r>
        <w:rPr>
          <w:rFonts w:ascii="Times New Roman" w:hAnsi="Times New Roman"/>
          <w:sz w:val="28"/>
        </w:rPr>
        <w:t>решением</w:t>
      </w:r>
      <w:r>
        <w:rPr>
          <w:rFonts w:ascii="Times New Roman" w:hAnsi="Times New Roman"/>
          <w:spacing w:val="1"/>
          <w:sz w:val="28"/>
        </w:rPr>
        <w:t xml:space="preserve"> </w:t>
      </w:r>
      <w:r>
        <w:rPr>
          <w:rFonts w:ascii="Times New Roman" w:hAnsi="Times New Roman"/>
          <w:sz w:val="28"/>
        </w:rPr>
        <w:t>исполнительного</w:t>
      </w:r>
      <w:r>
        <w:rPr>
          <w:rFonts w:ascii="Times New Roman" w:hAnsi="Times New Roman"/>
          <w:spacing w:val="1"/>
          <w:sz w:val="28"/>
        </w:rPr>
        <w:t xml:space="preserve"> </w:t>
      </w:r>
      <w:r>
        <w:rPr>
          <w:rFonts w:ascii="Times New Roman" w:hAnsi="Times New Roman"/>
          <w:sz w:val="28"/>
        </w:rPr>
        <w:t>органа</w:t>
      </w:r>
      <w:r>
        <w:rPr>
          <w:rFonts w:ascii="Times New Roman" w:hAnsi="Times New Roman"/>
          <w:spacing w:val="1"/>
          <w:sz w:val="28"/>
        </w:rPr>
        <w:t xml:space="preserve"> </w:t>
      </w:r>
      <w:r>
        <w:rPr>
          <w:rFonts w:ascii="Times New Roman" w:hAnsi="Times New Roman"/>
          <w:sz w:val="28"/>
        </w:rPr>
        <w:t>государственной</w:t>
      </w:r>
      <w:r>
        <w:rPr>
          <w:rFonts w:ascii="Times New Roman" w:hAnsi="Times New Roman"/>
          <w:spacing w:val="1"/>
          <w:sz w:val="28"/>
        </w:rPr>
        <w:t xml:space="preserve"> </w:t>
      </w:r>
      <w:r>
        <w:rPr>
          <w:rFonts w:ascii="Times New Roman" w:hAnsi="Times New Roman"/>
          <w:sz w:val="28"/>
        </w:rPr>
        <w:t>власти</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органа</w:t>
      </w:r>
      <w:r>
        <w:rPr>
          <w:rFonts w:ascii="Times New Roman" w:hAnsi="Times New Roman"/>
          <w:spacing w:val="1"/>
          <w:sz w:val="28"/>
        </w:rPr>
        <w:t xml:space="preserve"> </w:t>
      </w:r>
      <w:r>
        <w:rPr>
          <w:rFonts w:ascii="Times New Roman" w:hAnsi="Times New Roman"/>
          <w:sz w:val="28"/>
        </w:rPr>
        <w:t>местного</w:t>
      </w:r>
      <w:r>
        <w:rPr>
          <w:rFonts w:ascii="Times New Roman" w:hAnsi="Times New Roman"/>
          <w:spacing w:val="1"/>
          <w:sz w:val="28"/>
        </w:rPr>
        <w:t xml:space="preserve"> </w:t>
      </w:r>
      <w:r>
        <w:rPr>
          <w:rFonts w:ascii="Times New Roman" w:hAnsi="Times New Roman"/>
          <w:sz w:val="28"/>
        </w:rPr>
        <w:t>самоуправления,</w:t>
      </w:r>
      <w:r>
        <w:rPr>
          <w:rFonts w:ascii="Times New Roman" w:hAnsi="Times New Roman"/>
          <w:spacing w:val="1"/>
          <w:sz w:val="28"/>
        </w:rPr>
        <w:t xml:space="preserve"> </w:t>
      </w:r>
      <w:r>
        <w:rPr>
          <w:rFonts w:ascii="Times New Roman" w:hAnsi="Times New Roman"/>
          <w:sz w:val="28"/>
        </w:rPr>
        <w:t>принятым</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соответствии</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законодательством,</w:t>
      </w:r>
      <w:r>
        <w:rPr>
          <w:rFonts w:ascii="Times New Roman" w:hAnsi="Times New Roman"/>
          <w:spacing w:val="1"/>
          <w:sz w:val="28"/>
        </w:rPr>
        <w:t xml:space="preserve"> </w:t>
      </w:r>
      <w:r>
        <w:rPr>
          <w:rFonts w:ascii="Times New Roman" w:hAnsi="Times New Roman"/>
          <w:sz w:val="28"/>
        </w:rPr>
        <w:t>действовавшим</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3"/>
          <w:sz w:val="28"/>
        </w:rPr>
        <w:t xml:space="preserve"> </w:t>
      </w:r>
      <w:r>
        <w:rPr>
          <w:rFonts w:ascii="Times New Roman" w:hAnsi="Times New Roman"/>
          <w:sz w:val="28"/>
        </w:rPr>
        <w:t>день</w:t>
      </w:r>
      <w:r>
        <w:rPr>
          <w:rFonts w:ascii="Times New Roman" w:hAnsi="Times New Roman"/>
          <w:spacing w:val="-2"/>
          <w:sz w:val="28"/>
        </w:rPr>
        <w:t xml:space="preserve"> </w:t>
      </w:r>
      <w:r>
        <w:rPr>
          <w:rFonts w:ascii="Times New Roman" w:hAnsi="Times New Roman"/>
          <w:sz w:val="28"/>
        </w:rPr>
        <w:t>принятия</w:t>
      </w:r>
      <w:r>
        <w:rPr>
          <w:rFonts w:ascii="Times New Roman" w:hAnsi="Times New Roman"/>
          <w:spacing w:val="-3"/>
          <w:sz w:val="28"/>
        </w:rPr>
        <w:t xml:space="preserve"> </w:t>
      </w:r>
      <w:r>
        <w:rPr>
          <w:rFonts w:ascii="Times New Roman" w:hAnsi="Times New Roman"/>
          <w:sz w:val="28"/>
        </w:rPr>
        <w:t>этого</w:t>
      </w:r>
      <w:r>
        <w:rPr>
          <w:rFonts w:ascii="Times New Roman" w:hAnsi="Times New Roman"/>
          <w:spacing w:val="1"/>
          <w:sz w:val="28"/>
        </w:rPr>
        <w:t xml:space="preserve"> </w:t>
      </w:r>
      <w:r>
        <w:rPr>
          <w:rFonts w:ascii="Times New Roman" w:hAnsi="Times New Roman"/>
          <w:sz w:val="28"/>
        </w:rPr>
        <w:t>решения;</w:t>
      </w:r>
    </w:p>
    <w:p w:rsidR="00943EC1" w:rsidRDefault="00943EC1" w:rsidP="00943EC1">
      <w:pPr>
        <w:widowControl w:val="0"/>
        <w:numPr>
          <w:ilvl w:val="0"/>
          <w:numId w:val="46"/>
        </w:numPr>
        <w:tabs>
          <w:tab w:val="left" w:pos="993"/>
        </w:tabs>
        <w:autoSpaceDE w:val="0"/>
        <w:autoSpaceDN w:val="0"/>
        <w:ind w:left="0" w:right="159" w:firstLine="709"/>
        <w:rPr>
          <w:rFonts w:ascii="Times New Roman" w:hAnsi="Times New Roman"/>
          <w:sz w:val="28"/>
        </w:rPr>
      </w:pPr>
      <w:r>
        <w:rPr>
          <w:rFonts w:ascii="Times New Roman" w:hAnsi="Times New Roman"/>
          <w:sz w:val="28"/>
        </w:rPr>
        <w:lastRenderedPageBreak/>
        <w:t>согласованием</w:t>
      </w:r>
      <w:r>
        <w:rPr>
          <w:rFonts w:ascii="Times New Roman" w:hAnsi="Times New Roman"/>
          <w:spacing w:val="1"/>
          <w:sz w:val="28"/>
        </w:rPr>
        <w:t xml:space="preserve"> </w:t>
      </w:r>
      <w:r>
        <w:rPr>
          <w:rFonts w:ascii="Times New Roman" w:hAnsi="Times New Roman"/>
          <w:sz w:val="28"/>
        </w:rPr>
        <w:t>уполномоченным</w:t>
      </w:r>
      <w:r>
        <w:rPr>
          <w:rFonts w:ascii="Times New Roman" w:hAnsi="Times New Roman"/>
          <w:spacing w:val="1"/>
          <w:sz w:val="28"/>
        </w:rPr>
        <w:t xml:space="preserve"> </w:t>
      </w:r>
      <w:r>
        <w:rPr>
          <w:rFonts w:ascii="Times New Roman" w:hAnsi="Times New Roman"/>
          <w:sz w:val="28"/>
        </w:rPr>
        <w:t>органом</w:t>
      </w:r>
      <w:r>
        <w:rPr>
          <w:rFonts w:ascii="Times New Roman" w:hAnsi="Times New Roman"/>
          <w:spacing w:val="1"/>
          <w:sz w:val="28"/>
        </w:rPr>
        <w:t xml:space="preserve"> </w:t>
      </w:r>
      <w:r>
        <w:rPr>
          <w:rFonts w:ascii="Times New Roman" w:hAnsi="Times New Roman"/>
          <w:sz w:val="28"/>
        </w:rPr>
        <w:t>исполнительной</w:t>
      </w:r>
      <w:r>
        <w:rPr>
          <w:rFonts w:ascii="Times New Roman" w:hAnsi="Times New Roman"/>
          <w:spacing w:val="1"/>
          <w:sz w:val="28"/>
        </w:rPr>
        <w:t xml:space="preserve"> </w:t>
      </w:r>
      <w:r>
        <w:rPr>
          <w:rFonts w:ascii="Times New Roman" w:hAnsi="Times New Roman"/>
          <w:sz w:val="28"/>
        </w:rPr>
        <w:t>власти</w:t>
      </w:r>
      <w:r>
        <w:rPr>
          <w:rFonts w:ascii="Times New Roman" w:hAnsi="Times New Roman"/>
          <w:spacing w:val="1"/>
          <w:sz w:val="28"/>
        </w:rPr>
        <w:t xml:space="preserve"> </w:t>
      </w:r>
      <w:r>
        <w:rPr>
          <w:rFonts w:ascii="Times New Roman" w:hAnsi="Times New Roman"/>
          <w:sz w:val="28"/>
        </w:rPr>
        <w:t>границ</w:t>
      </w:r>
      <w:r>
        <w:rPr>
          <w:rFonts w:ascii="Times New Roman" w:hAnsi="Times New Roman"/>
          <w:spacing w:val="1"/>
          <w:sz w:val="28"/>
        </w:rPr>
        <w:t xml:space="preserve"> </w:t>
      </w:r>
      <w:r>
        <w:rPr>
          <w:rFonts w:ascii="Times New Roman" w:hAnsi="Times New Roman"/>
          <w:sz w:val="28"/>
        </w:rPr>
        <w:t>зоны</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особыми</w:t>
      </w:r>
      <w:r>
        <w:rPr>
          <w:rFonts w:ascii="Times New Roman" w:hAnsi="Times New Roman"/>
          <w:spacing w:val="1"/>
          <w:sz w:val="28"/>
        </w:rPr>
        <w:t xml:space="preserve"> </w:t>
      </w:r>
      <w:r>
        <w:rPr>
          <w:rFonts w:ascii="Times New Roman" w:hAnsi="Times New Roman"/>
          <w:sz w:val="28"/>
        </w:rPr>
        <w:t>условиями</w:t>
      </w:r>
      <w:r>
        <w:rPr>
          <w:rFonts w:ascii="Times New Roman" w:hAnsi="Times New Roman"/>
          <w:spacing w:val="1"/>
          <w:sz w:val="28"/>
        </w:rPr>
        <w:t xml:space="preserve"> </w:t>
      </w:r>
      <w:r>
        <w:rPr>
          <w:rFonts w:ascii="Times New Roman" w:hAnsi="Times New Roman"/>
          <w:sz w:val="28"/>
        </w:rPr>
        <w:t>использования</w:t>
      </w:r>
      <w:r>
        <w:rPr>
          <w:rFonts w:ascii="Times New Roman" w:hAnsi="Times New Roman"/>
          <w:spacing w:val="1"/>
          <w:sz w:val="28"/>
        </w:rPr>
        <w:t xml:space="preserve"> </w:t>
      </w:r>
      <w:r>
        <w:rPr>
          <w:rFonts w:ascii="Times New Roman" w:hAnsi="Times New Roman"/>
          <w:sz w:val="28"/>
        </w:rPr>
        <w:t>территории</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соответствии</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законодательством,</w:t>
      </w:r>
      <w:r>
        <w:rPr>
          <w:rFonts w:ascii="Times New Roman" w:hAnsi="Times New Roman"/>
          <w:spacing w:val="1"/>
          <w:sz w:val="28"/>
        </w:rPr>
        <w:t xml:space="preserve"> </w:t>
      </w:r>
      <w:r>
        <w:rPr>
          <w:rFonts w:ascii="Times New Roman" w:hAnsi="Times New Roman"/>
          <w:sz w:val="28"/>
        </w:rPr>
        <w:t>действовавшим</w:t>
      </w:r>
      <w:r>
        <w:rPr>
          <w:rFonts w:ascii="Times New Roman" w:hAnsi="Times New Roman"/>
          <w:spacing w:val="1"/>
          <w:sz w:val="28"/>
        </w:rPr>
        <w:t xml:space="preserve"> </w:t>
      </w:r>
      <w:r>
        <w:rPr>
          <w:rFonts w:ascii="Times New Roman" w:hAnsi="Times New Roman"/>
          <w:sz w:val="28"/>
        </w:rPr>
        <w:t>на</w:t>
      </w:r>
      <w:r>
        <w:rPr>
          <w:rFonts w:ascii="Times New Roman" w:hAnsi="Times New Roman"/>
          <w:spacing w:val="1"/>
          <w:sz w:val="28"/>
        </w:rPr>
        <w:t xml:space="preserve"> </w:t>
      </w:r>
      <w:r>
        <w:rPr>
          <w:rFonts w:ascii="Times New Roman" w:hAnsi="Times New Roman"/>
          <w:sz w:val="28"/>
        </w:rPr>
        <w:t>день</w:t>
      </w:r>
      <w:r>
        <w:rPr>
          <w:rFonts w:ascii="Times New Roman" w:hAnsi="Times New Roman"/>
          <w:spacing w:val="1"/>
          <w:sz w:val="28"/>
        </w:rPr>
        <w:t xml:space="preserve"> </w:t>
      </w:r>
      <w:r>
        <w:rPr>
          <w:rFonts w:ascii="Times New Roman" w:hAnsi="Times New Roman"/>
          <w:sz w:val="28"/>
        </w:rPr>
        <w:t>данного</w:t>
      </w:r>
      <w:r>
        <w:rPr>
          <w:rFonts w:ascii="Times New Roman" w:hAnsi="Times New Roman"/>
          <w:spacing w:val="1"/>
          <w:sz w:val="28"/>
        </w:rPr>
        <w:t xml:space="preserve"> </w:t>
      </w:r>
      <w:r>
        <w:rPr>
          <w:rFonts w:ascii="Times New Roman" w:hAnsi="Times New Roman"/>
          <w:sz w:val="28"/>
        </w:rPr>
        <w:t>согласования,</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случае,</w:t>
      </w:r>
      <w:r>
        <w:rPr>
          <w:rFonts w:ascii="Times New Roman" w:hAnsi="Times New Roman"/>
          <w:spacing w:val="1"/>
          <w:sz w:val="28"/>
        </w:rPr>
        <w:t xml:space="preserve"> </w:t>
      </w:r>
      <w:r>
        <w:rPr>
          <w:rFonts w:ascii="Times New Roman" w:hAnsi="Times New Roman"/>
          <w:sz w:val="28"/>
        </w:rPr>
        <w:t>если</w:t>
      </w:r>
      <w:r>
        <w:rPr>
          <w:rFonts w:ascii="Times New Roman" w:hAnsi="Times New Roman"/>
          <w:spacing w:val="1"/>
          <w:sz w:val="28"/>
        </w:rPr>
        <w:t xml:space="preserve"> </w:t>
      </w:r>
      <w:r>
        <w:rPr>
          <w:rFonts w:ascii="Times New Roman" w:hAnsi="Times New Roman"/>
          <w:sz w:val="28"/>
        </w:rPr>
        <w:t>порядок</w:t>
      </w:r>
      <w:r>
        <w:rPr>
          <w:rFonts w:ascii="Times New Roman" w:hAnsi="Times New Roman"/>
          <w:spacing w:val="1"/>
          <w:sz w:val="28"/>
        </w:rPr>
        <w:t xml:space="preserve"> </w:t>
      </w:r>
      <w:r>
        <w:rPr>
          <w:rFonts w:ascii="Times New Roman" w:hAnsi="Times New Roman"/>
          <w:sz w:val="28"/>
        </w:rPr>
        <w:t>установления</w:t>
      </w:r>
      <w:r>
        <w:rPr>
          <w:rFonts w:ascii="Times New Roman" w:hAnsi="Times New Roman"/>
          <w:spacing w:val="-4"/>
          <w:sz w:val="28"/>
        </w:rPr>
        <w:t xml:space="preserve"> </w:t>
      </w:r>
      <w:r>
        <w:rPr>
          <w:rFonts w:ascii="Times New Roman" w:hAnsi="Times New Roman"/>
          <w:sz w:val="28"/>
        </w:rPr>
        <w:t>зоны</w:t>
      </w:r>
      <w:r>
        <w:rPr>
          <w:rFonts w:ascii="Times New Roman" w:hAnsi="Times New Roman"/>
          <w:spacing w:val="-4"/>
          <w:sz w:val="28"/>
        </w:rPr>
        <w:t xml:space="preserve"> </w:t>
      </w:r>
      <w:r>
        <w:rPr>
          <w:rFonts w:ascii="Times New Roman" w:hAnsi="Times New Roman"/>
          <w:sz w:val="28"/>
        </w:rPr>
        <w:t>был</w:t>
      </w:r>
      <w:r>
        <w:rPr>
          <w:rFonts w:ascii="Times New Roman" w:hAnsi="Times New Roman"/>
          <w:spacing w:val="-4"/>
          <w:sz w:val="28"/>
        </w:rPr>
        <w:t xml:space="preserve"> </w:t>
      </w:r>
      <w:r>
        <w:rPr>
          <w:rFonts w:ascii="Times New Roman" w:hAnsi="Times New Roman"/>
          <w:sz w:val="28"/>
        </w:rPr>
        <w:t>предусмотрен</w:t>
      </w:r>
      <w:r>
        <w:rPr>
          <w:rFonts w:ascii="Times New Roman" w:hAnsi="Times New Roman"/>
          <w:spacing w:val="2"/>
          <w:sz w:val="28"/>
        </w:rPr>
        <w:t xml:space="preserve"> </w:t>
      </w:r>
      <w:r>
        <w:rPr>
          <w:rFonts w:ascii="Times New Roman" w:hAnsi="Times New Roman"/>
          <w:sz w:val="28"/>
        </w:rPr>
        <w:t>указанным</w:t>
      </w:r>
      <w:r>
        <w:rPr>
          <w:rFonts w:ascii="Times New Roman" w:hAnsi="Times New Roman"/>
          <w:spacing w:val="-1"/>
          <w:sz w:val="28"/>
        </w:rPr>
        <w:t xml:space="preserve"> </w:t>
      </w:r>
      <w:r>
        <w:rPr>
          <w:rFonts w:ascii="Times New Roman" w:hAnsi="Times New Roman"/>
          <w:sz w:val="28"/>
        </w:rPr>
        <w:t>законодательством;</w:t>
      </w:r>
    </w:p>
    <w:p w:rsidR="00943EC1" w:rsidRDefault="00943EC1" w:rsidP="00943EC1">
      <w:pPr>
        <w:rPr>
          <w:rFonts w:ascii="Times New Roman" w:hAnsi="Times New Roman"/>
          <w:sz w:val="28"/>
        </w:rPr>
      </w:pPr>
    </w:p>
    <w:p w:rsidR="00943EC1" w:rsidRDefault="00943EC1" w:rsidP="00943EC1">
      <w:pPr>
        <w:widowControl w:val="0"/>
        <w:numPr>
          <w:ilvl w:val="0"/>
          <w:numId w:val="46"/>
        </w:numPr>
        <w:tabs>
          <w:tab w:val="left" w:pos="993"/>
        </w:tabs>
        <w:autoSpaceDE w:val="0"/>
        <w:autoSpaceDN w:val="0"/>
        <w:spacing w:before="79"/>
        <w:ind w:left="0" w:right="159" w:firstLine="709"/>
        <w:rPr>
          <w:rFonts w:ascii="Times New Roman" w:hAnsi="Times New Roman"/>
          <w:sz w:val="28"/>
        </w:rPr>
      </w:pPr>
      <w:r>
        <w:rPr>
          <w:rFonts w:ascii="Times New Roman" w:hAnsi="Times New Roman"/>
          <w:sz w:val="28"/>
        </w:rPr>
        <w:t>нормативным</w:t>
      </w:r>
      <w:r>
        <w:rPr>
          <w:rFonts w:ascii="Times New Roman" w:hAnsi="Times New Roman"/>
          <w:spacing w:val="1"/>
          <w:sz w:val="28"/>
        </w:rPr>
        <w:t xml:space="preserve"> </w:t>
      </w:r>
      <w:r>
        <w:rPr>
          <w:rFonts w:ascii="Times New Roman" w:hAnsi="Times New Roman"/>
          <w:sz w:val="28"/>
        </w:rPr>
        <w:t>правовым</w:t>
      </w:r>
      <w:r>
        <w:rPr>
          <w:rFonts w:ascii="Times New Roman" w:hAnsi="Times New Roman"/>
          <w:spacing w:val="1"/>
          <w:sz w:val="28"/>
        </w:rPr>
        <w:t xml:space="preserve"> </w:t>
      </w:r>
      <w:r>
        <w:rPr>
          <w:rFonts w:ascii="Times New Roman" w:hAnsi="Times New Roman"/>
          <w:sz w:val="28"/>
        </w:rPr>
        <w:t>актом,</w:t>
      </w:r>
      <w:r>
        <w:rPr>
          <w:rFonts w:ascii="Times New Roman" w:hAnsi="Times New Roman"/>
          <w:spacing w:val="1"/>
          <w:sz w:val="28"/>
        </w:rPr>
        <w:t xml:space="preserve"> </w:t>
      </w:r>
      <w:r>
        <w:rPr>
          <w:rFonts w:ascii="Times New Roman" w:hAnsi="Times New Roman"/>
          <w:sz w:val="28"/>
        </w:rPr>
        <w:t>предусматривающим</w:t>
      </w:r>
      <w:r>
        <w:rPr>
          <w:rFonts w:ascii="Times New Roman" w:hAnsi="Times New Roman"/>
          <w:spacing w:val="1"/>
          <w:sz w:val="28"/>
        </w:rPr>
        <w:t xml:space="preserve"> </w:t>
      </w:r>
      <w:r>
        <w:rPr>
          <w:rFonts w:ascii="Times New Roman" w:hAnsi="Times New Roman"/>
          <w:sz w:val="28"/>
        </w:rPr>
        <w:t>установление</w:t>
      </w:r>
      <w:r>
        <w:rPr>
          <w:rFonts w:ascii="Times New Roman" w:hAnsi="Times New Roman"/>
          <w:spacing w:val="1"/>
          <w:sz w:val="28"/>
        </w:rPr>
        <w:t xml:space="preserve"> </w:t>
      </w:r>
      <w:r>
        <w:rPr>
          <w:rFonts w:ascii="Times New Roman" w:hAnsi="Times New Roman"/>
          <w:sz w:val="28"/>
        </w:rPr>
        <w:t>зон</w:t>
      </w:r>
      <w:r>
        <w:rPr>
          <w:rFonts w:ascii="Times New Roman" w:hAnsi="Times New Roman"/>
          <w:spacing w:val="1"/>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особыми условиями использования территорий в границах, установленных указанным</w:t>
      </w:r>
      <w:r>
        <w:rPr>
          <w:rFonts w:ascii="Times New Roman" w:hAnsi="Times New Roman"/>
          <w:spacing w:val="1"/>
          <w:sz w:val="28"/>
        </w:rPr>
        <w:t xml:space="preserve"> </w:t>
      </w:r>
      <w:r>
        <w:rPr>
          <w:rFonts w:ascii="Times New Roman" w:hAnsi="Times New Roman"/>
          <w:sz w:val="28"/>
        </w:rPr>
        <w:t>актом, без принятия решения исполнительного органа государственной власти или</w:t>
      </w:r>
      <w:r>
        <w:rPr>
          <w:rFonts w:ascii="Times New Roman" w:hAnsi="Times New Roman"/>
          <w:spacing w:val="1"/>
          <w:sz w:val="28"/>
        </w:rPr>
        <w:t xml:space="preserve"> </w:t>
      </w:r>
      <w:r>
        <w:rPr>
          <w:rFonts w:ascii="Times New Roman" w:hAnsi="Times New Roman"/>
          <w:sz w:val="28"/>
        </w:rPr>
        <w:t>органа</w:t>
      </w:r>
      <w:r>
        <w:rPr>
          <w:rFonts w:ascii="Times New Roman" w:hAnsi="Times New Roman"/>
          <w:spacing w:val="1"/>
          <w:sz w:val="28"/>
        </w:rPr>
        <w:t xml:space="preserve"> </w:t>
      </w:r>
      <w:r>
        <w:rPr>
          <w:rFonts w:ascii="Times New Roman" w:hAnsi="Times New Roman"/>
          <w:sz w:val="28"/>
        </w:rPr>
        <w:t>местного</w:t>
      </w:r>
      <w:r>
        <w:rPr>
          <w:rFonts w:ascii="Times New Roman" w:hAnsi="Times New Roman"/>
          <w:spacing w:val="1"/>
          <w:sz w:val="28"/>
        </w:rPr>
        <w:t xml:space="preserve"> </w:t>
      </w:r>
      <w:r>
        <w:rPr>
          <w:rFonts w:ascii="Times New Roman" w:hAnsi="Times New Roman"/>
          <w:sz w:val="28"/>
        </w:rPr>
        <w:t>самоуправления</w:t>
      </w:r>
      <w:r>
        <w:rPr>
          <w:rFonts w:ascii="Times New Roman" w:hAnsi="Times New Roman"/>
          <w:spacing w:val="1"/>
          <w:sz w:val="28"/>
        </w:rPr>
        <w:t xml:space="preserve"> </w:t>
      </w:r>
      <w:r>
        <w:rPr>
          <w:rFonts w:ascii="Times New Roman" w:hAnsi="Times New Roman"/>
          <w:sz w:val="28"/>
        </w:rPr>
        <w:t>об</w:t>
      </w:r>
      <w:r>
        <w:rPr>
          <w:rFonts w:ascii="Times New Roman" w:hAnsi="Times New Roman"/>
          <w:spacing w:val="1"/>
          <w:sz w:val="28"/>
        </w:rPr>
        <w:t xml:space="preserve"> </w:t>
      </w:r>
      <w:r>
        <w:rPr>
          <w:rFonts w:ascii="Times New Roman" w:hAnsi="Times New Roman"/>
          <w:sz w:val="28"/>
        </w:rPr>
        <w:t>установлении</w:t>
      </w:r>
      <w:r>
        <w:rPr>
          <w:rFonts w:ascii="Times New Roman" w:hAnsi="Times New Roman"/>
          <w:spacing w:val="1"/>
          <w:sz w:val="28"/>
        </w:rPr>
        <w:t xml:space="preserve"> </w:t>
      </w:r>
      <w:r>
        <w:rPr>
          <w:rFonts w:ascii="Times New Roman" w:hAnsi="Times New Roman"/>
          <w:sz w:val="28"/>
        </w:rPr>
        <w:t>таких</w:t>
      </w:r>
      <w:r>
        <w:rPr>
          <w:rFonts w:ascii="Times New Roman" w:hAnsi="Times New Roman"/>
          <w:spacing w:val="1"/>
          <w:sz w:val="28"/>
        </w:rPr>
        <w:t xml:space="preserve"> </w:t>
      </w:r>
      <w:r>
        <w:rPr>
          <w:rFonts w:ascii="Times New Roman" w:hAnsi="Times New Roman"/>
          <w:sz w:val="28"/>
        </w:rPr>
        <w:t>зон</w:t>
      </w:r>
      <w:r>
        <w:rPr>
          <w:rFonts w:ascii="Times New Roman" w:hAnsi="Times New Roman"/>
          <w:spacing w:val="1"/>
          <w:sz w:val="28"/>
        </w:rPr>
        <w:t xml:space="preserve"> </w:t>
      </w:r>
      <w:r>
        <w:rPr>
          <w:rFonts w:ascii="Times New Roman" w:hAnsi="Times New Roman"/>
          <w:sz w:val="28"/>
        </w:rPr>
        <w:t>либо</w:t>
      </w:r>
      <w:r>
        <w:rPr>
          <w:rFonts w:ascii="Times New Roman" w:hAnsi="Times New Roman"/>
          <w:spacing w:val="1"/>
          <w:sz w:val="28"/>
        </w:rPr>
        <w:t xml:space="preserve"> </w:t>
      </w:r>
      <w:r>
        <w:rPr>
          <w:rFonts w:ascii="Times New Roman" w:hAnsi="Times New Roman"/>
          <w:sz w:val="28"/>
        </w:rPr>
        <w:t>согласования</w:t>
      </w:r>
      <w:r>
        <w:rPr>
          <w:rFonts w:ascii="Times New Roman" w:hAnsi="Times New Roman"/>
          <w:spacing w:val="1"/>
          <w:sz w:val="28"/>
        </w:rPr>
        <w:t xml:space="preserve"> </w:t>
      </w:r>
      <w:r>
        <w:rPr>
          <w:rFonts w:ascii="Times New Roman" w:hAnsi="Times New Roman"/>
          <w:sz w:val="28"/>
        </w:rPr>
        <w:t>уполномоченным органом исполнительной власти границ зоны с особыми условиями</w:t>
      </w:r>
      <w:r>
        <w:rPr>
          <w:rFonts w:ascii="Times New Roman" w:hAnsi="Times New Roman"/>
          <w:spacing w:val="1"/>
          <w:sz w:val="28"/>
        </w:rPr>
        <w:t xml:space="preserve"> </w:t>
      </w:r>
      <w:r>
        <w:rPr>
          <w:rFonts w:ascii="Times New Roman" w:hAnsi="Times New Roman"/>
          <w:sz w:val="28"/>
        </w:rPr>
        <w:t>использования</w:t>
      </w:r>
      <w:r>
        <w:rPr>
          <w:rFonts w:ascii="Times New Roman" w:hAnsi="Times New Roman"/>
          <w:spacing w:val="-5"/>
          <w:sz w:val="28"/>
        </w:rPr>
        <w:t xml:space="preserve"> </w:t>
      </w:r>
      <w:r>
        <w:rPr>
          <w:rFonts w:ascii="Times New Roman" w:hAnsi="Times New Roman"/>
          <w:sz w:val="28"/>
        </w:rPr>
        <w:t>территории;</w:t>
      </w:r>
    </w:p>
    <w:p w:rsidR="00943EC1" w:rsidRDefault="00943EC1" w:rsidP="00943EC1">
      <w:pPr>
        <w:widowControl w:val="0"/>
        <w:numPr>
          <w:ilvl w:val="0"/>
          <w:numId w:val="46"/>
        </w:numPr>
        <w:tabs>
          <w:tab w:val="left" w:pos="993"/>
        </w:tabs>
        <w:autoSpaceDE w:val="0"/>
        <w:autoSpaceDN w:val="0"/>
        <w:spacing w:before="1"/>
        <w:ind w:left="0" w:firstLine="709"/>
        <w:rPr>
          <w:rFonts w:ascii="Times New Roman" w:hAnsi="Times New Roman"/>
          <w:sz w:val="28"/>
        </w:rPr>
      </w:pPr>
      <w:r>
        <w:rPr>
          <w:rFonts w:ascii="Times New Roman" w:hAnsi="Times New Roman"/>
          <w:sz w:val="28"/>
        </w:rPr>
        <w:t>решением</w:t>
      </w:r>
      <w:r>
        <w:rPr>
          <w:rFonts w:ascii="Times New Roman" w:hAnsi="Times New Roman"/>
          <w:spacing w:val="-2"/>
          <w:sz w:val="28"/>
        </w:rPr>
        <w:t xml:space="preserve"> </w:t>
      </w:r>
      <w:r>
        <w:rPr>
          <w:rFonts w:ascii="Times New Roman" w:hAnsi="Times New Roman"/>
          <w:sz w:val="28"/>
        </w:rPr>
        <w:t>суда.</w:t>
      </w:r>
    </w:p>
    <w:p w:rsidR="00943EC1" w:rsidRDefault="00943EC1" w:rsidP="00943EC1">
      <w:pPr>
        <w:widowControl w:val="0"/>
        <w:numPr>
          <w:ilvl w:val="0"/>
          <w:numId w:val="7"/>
        </w:numPr>
        <w:tabs>
          <w:tab w:val="left" w:pos="993"/>
        </w:tabs>
        <w:autoSpaceDE w:val="0"/>
        <w:autoSpaceDN w:val="0"/>
        <w:spacing w:before="2"/>
        <w:ind w:left="0" w:right="162" w:firstLine="709"/>
        <w:rPr>
          <w:rFonts w:ascii="Times New Roman" w:hAnsi="Times New Roman"/>
          <w:sz w:val="28"/>
        </w:rPr>
      </w:pPr>
      <w:r>
        <w:rPr>
          <w:rFonts w:ascii="Times New Roman" w:hAnsi="Times New Roman"/>
          <w:sz w:val="28"/>
        </w:rPr>
        <w:t>В случаях, если это предусмотрено законодательством, действовавшим на</w:t>
      </w:r>
      <w:r>
        <w:rPr>
          <w:rFonts w:ascii="Times New Roman" w:hAnsi="Times New Roman"/>
          <w:spacing w:val="1"/>
          <w:sz w:val="28"/>
        </w:rPr>
        <w:t xml:space="preserve"> </w:t>
      </w:r>
      <w:r>
        <w:rPr>
          <w:rFonts w:ascii="Times New Roman" w:hAnsi="Times New Roman"/>
          <w:sz w:val="28"/>
        </w:rPr>
        <w:t>день установления зоны с особыми условиями использования территории, указанной в</w:t>
      </w:r>
      <w:r>
        <w:rPr>
          <w:rFonts w:ascii="Times New Roman" w:hAnsi="Times New Roman"/>
          <w:spacing w:val="-67"/>
          <w:sz w:val="28"/>
        </w:rPr>
        <w:t xml:space="preserve"> </w:t>
      </w:r>
      <w:r>
        <w:rPr>
          <w:rFonts w:ascii="Times New Roman" w:hAnsi="Times New Roman"/>
          <w:sz w:val="28"/>
        </w:rPr>
        <w:t>части 149 настоящих правил, такая зона считается установленной при условии, что</w:t>
      </w:r>
      <w:r>
        <w:rPr>
          <w:rFonts w:ascii="Times New Roman" w:hAnsi="Times New Roman"/>
          <w:spacing w:val="1"/>
          <w:sz w:val="28"/>
        </w:rPr>
        <w:t xml:space="preserve"> </w:t>
      </w:r>
      <w:r>
        <w:rPr>
          <w:rFonts w:ascii="Times New Roman" w:hAnsi="Times New Roman"/>
          <w:sz w:val="28"/>
        </w:rPr>
        <w:t>установлено или утверждено описание местоположения границ такой зоны в текстовой</w:t>
      </w:r>
      <w:r>
        <w:rPr>
          <w:rFonts w:ascii="Times New Roman" w:hAnsi="Times New Roman"/>
          <w:spacing w:val="-68"/>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графической</w:t>
      </w:r>
      <w:r>
        <w:rPr>
          <w:rFonts w:ascii="Times New Roman" w:hAnsi="Times New Roman"/>
          <w:spacing w:val="2"/>
          <w:sz w:val="28"/>
        </w:rPr>
        <w:t xml:space="preserve"> </w:t>
      </w:r>
      <w:r>
        <w:rPr>
          <w:rFonts w:ascii="Times New Roman" w:hAnsi="Times New Roman"/>
          <w:sz w:val="28"/>
        </w:rPr>
        <w:t>форме или</w:t>
      </w:r>
      <w:r>
        <w:rPr>
          <w:rFonts w:ascii="Times New Roman" w:hAnsi="Times New Roman"/>
          <w:spacing w:val="-1"/>
          <w:sz w:val="28"/>
        </w:rPr>
        <w:t xml:space="preserve"> </w:t>
      </w:r>
      <w:r>
        <w:rPr>
          <w:rFonts w:ascii="Times New Roman" w:hAnsi="Times New Roman"/>
          <w:sz w:val="28"/>
        </w:rPr>
        <w:t>границы</w:t>
      </w:r>
      <w:r>
        <w:rPr>
          <w:rFonts w:ascii="Times New Roman" w:hAnsi="Times New Roman"/>
          <w:spacing w:val="-1"/>
          <w:sz w:val="28"/>
        </w:rPr>
        <w:t xml:space="preserve"> </w:t>
      </w:r>
      <w:r>
        <w:rPr>
          <w:rFonts w:ascii="Times New Roman" w:hAnsi="Times New Roman"/>
          <w:sz w:val="28"/>
        </w:rPr>
        <w:t>такой</w:t>
      </w:r>
      <w:r>
        <w:rPr>
          <w:rFonts w:ascii="Times New Roman" w:hAnsi="Times New Roman"/>
          <w:spacing w:val="-2"/>
          <w:sz w:val="28"/>
        </w:rPr>
        <w:t xml:space="preserve"> </w:t>
      </w:r>
      <w:r>
        <w:rPr>
          <w:rFonts w:ascii="Times New Roman" w:hAnsi="Times New Roman"/>
          <w:sz w:val="28"/>
        </w:rPr>
        <w:t>зоны</w:t>
      </w:r>
      <w:r>
        <w:rPr>
          <w:rFonts w:ascii="Times New Roman" w:hAnsi="Times New Roman"/>
          <w:spacing w:val="-4"/>
          <w:sz w:val="28"/>
        </w:rPr>
        <w:t xml:space="preserve"> </w:t>
      </w:r>
      <w:r>
        <w:rPr>
          <w:rFonts w:ascii="Times New Roman" w:hAnsi="Times New Roman"/>
          <w:sz w:val="28"/>
        </w:rPr>
        <w:t>обозначены</w:t>
      </w:r>
      <w:r>
        <w:rPr>
          <w:rFonts w:ascii="Times New Roman" w:hAnsi="Times New Roman"/>
          <w:spacing w:val="-4"/>
          <w:sz w:val="28"/>
        </w:rPr>
        <w:t xml:space="preserve"> </w:t>
      </w:r>
      <w:r>
        <w:rPr>
          <w:rFonts w:ascii="Times New Roman" w:hAnsi="Times New Roman"/>
          <w:sz w:val="28"/>
        </w:rPr>
        <w:t>на местности.</w:t>
      </w:r>
    </w:p>
    <w:p w:rsidR="00943EC1" w:rsidRDefault="00943EC1" w:rsidP="00943EC1">
      <w:pPr>
        <w:widowControl w:val="0"/>
        <w:numPr>
          <w:ilvl w:val="0"/>
          <w:numId w:val="7"/>
        </w:numPr>
        <w:tabs>
          <w:tab w:val="left" w:pos="993"/>
        </w:tabs>
        <w:autoSpaceDE w:val="0"/>
        <w:autoSpaceDN w:val="0"/>
        <w:ind w:left="0" w:right="155" w:firstLine="709"/>
        <w:rPr>
          <w:rFonts w:ascii="Times New Roman" w:hAnsi="Times New Roman"/>
          <w:sz w:val="28"/>
        </w:rPr>
      </w:pPr>
      <w:r>
        <w:rPr>
          <w:rFonts w:ascii="Times New Roman" w:hAnsi="Times New Roman"/>
          <w:spacing w:val="-1"/>
          <w:sz w:val="28"/>
        </w:rPr>
        <w:t>Зоны</w:t>
      </w:r>
      <w:r>
        <w:rPr>
          <w:rFonts w:ascii="Times New Roman" w:hAnsi="Times New Roman"/>
          <w:spacing w:val="-14"/>
          <w:sz w:val="28"/>
        </w:rPr>
        <w:t xml:space="preserve"> </w:t>
      </w:r>
      <w:r>
        <w:rPr>
          <w:rFonts w:ascii="Times New Roman" w:hAnsi="Times New Roman"/>
          <w:spacing w:val="-1"/>
          <w:sz w:val="28"/>
        </w:rPr>
        <w:t>с</w:t>
      </w:r>
      <w:r>
        <w:rPr>
          <w:rFonts w:ascii="Times New Roman" w:hAnsi="Times New Roman"/>
          <w:spacing w:val="-14"/>
          <w:sz w:val="28"/>
        </w:rPr>
        <w:t xml:space="preserve"> </w:t>
      </w:r>
      <w:r>
        <w:rPr>
          <w:rFonts w:ascii="Times New Roman" w:hAnsi="Times New Roman"/>
          <w:spacing w:val="-1"/>
          <w:sz w:val="28"/>
        </w:rPr>
        <w:t>особыми</w:t>
      </w:r>
      <w:r>
        <w:rPr>
          <w:rFonts w:ascii="Times New Roman" w:hAnsi="Times New Roman"/>
          <w:spacing w:val="-12"/>
          <w:sz w:val="28"/>
        </w:rPr>
        <w:t xml:space="preserve"> </w:t>
      </w:r>
      <w:r>
        <w:rPr>
          <w:rFonts w:ascii="Times New Roman" w:hAnsi="Times New Roman"/>
          <w:spacing w:val="-1"/>
          <w:sz w:val="28"/>
        </w:rPr>
        <w:t>условиями</w:t>
      </w:r>
      <w:r>
        <w:rPr>
          <w:rFonts w:ascii="Times New Roman" w:hAnsi="Times New Roman"/>
          <w:spacing w:val="-15"/>
          <w:sz w:val="28"/>
        </w:rPr>
        <w:t xml:space="preserve"> </w:t>
      </w:r>
      <w:r>
        <w:rPr>
          <w:rFonts w:ascii="Times New Roman" w:hAnsi="Times New Roman"/>
          <w:sz w:val="28"/>
        </w:rPr>
        <w:t>использования</w:t>
      </w:r>
      <w:r>
        <w:rPr>
          <w:rFonts w:ascii="Times New Roman" w:hAnsi="Times New Roman"/>
          <w:spacing w:val="-18"/>
          <w:sz w:val="28"/>
        </w:rPr>
        <w:t xml:space="preserve"> </w:t>
      </w:r>
      <w:r>
        <w:rPr>
          <w:rFonts w:ascii="Times New Roman" w:hAnsi="Times New Roman"/>
          <w:sz w:val="28"/>
        </w:rPr>
        <w:t>территорий,</w:t>
      </w:r>
      <w:r>
        <w:rPr>
          <w:rFonts w:ascii="Times New Roman" w:hAnsi="Times New Roman"/>
          <w:spacing w:val="-12"/>
          <w:sz w:val="28"/>
        </w:rPr>
        <w:t xml:space="preserve"> </w:t>
      </w:r>
      <w:r>
        <w:rPr>
          <w:rFonts w:ascii="Times New Roman" w:hAnsi="Times New Roman"/>
          <w:sz w:val="28"/>
        </w:rPr>
        <w:t>которые</w:t>
      </w:r>
      <w:r>
        <w:rPr>
          <w:rFonts w:ascii="Times New Roman" w:hAnsi="Times New Roman"/>
          <w:spacing w:val="-14"/>
          <w:sz w:val="28"/>
        </w:rPr>
        <w:t xml:space="preserve"> </w:t>
      </w:r>
      <w:r>
        <w:rPr>
          <w:rFonts w:ascii="Times New Roman" w:hAnsi="Times New Roman"/>
          <w:sz w:val="28"/>
        </w:rPr>
        <w:t>установлены</w:t>
      </w:r>
      <w:r>
        <w:rPr>
          <w:rFonts w:ascii="Times New Roman" w:hAnsi="Times New Roman"/>
          <w:spacing w:val="-68"/>
          <w:sz w:val="28"/>
        </w:rPr>
        <w:t xml:space="preserve"> </w:t>
      </w:r>
      <w:r>
        <w:rPr>
          <w:rFonts w:ascii="Times New Roman" w:hAnsi="Times New Roman"/>
          <w:sz w:val="28"/>
        </w:rPr>
        <w:t>до</w:t>
      </w:r>
      <w:r>
        <w:rPr>
          <w:rFonts w:ascii="Times New Roman" w:hAnsi="Times New Roman"/>
          <w:spacing w:val="1"/>
          <w:sz w:val="28"/>
        </w:rPr>
        <w:t xml:space="preserve"> </w:t>
      </w:r>
      <w:r>
        <w:rPr>
          <w:rFonts w:ascii="Times New Roman" w:hAnsi="Times New Roman"/>
          <w:sz w:val="28"/>
        </w:rPr>
        <w:t>1</w:t>
      </w:r>
      <w:r>
        <w:rPr>
          <w:rFonts w:ascii="Times New Roman" w:hAnsi="Times New Roman"/>
          <w:spacing w:val="1"/>
          <w:sz w:val="28"/>
        </w:rPr>
        <w:t xml:space="preserve"> </w:t>
      </w:r>
      <w:r>
        <w:rPr>
          <w:rFonts w:ascii="Times New Roman" w:hAnsi="Times New Roman"/>
          <w:sz w:val="28"/>
        </w:rPr>
        <w:t>января</w:t>
      </w:r>
      <w:r>
        <w:rPr>
          <w:rFonts w:ascii="Times New Roman" w:hAnsi="Times New Roman"/>
          <w:spacing w:val="1"/>
          <w:sz w:val="28"/>
        </w:rPr>
        <w:t xml:space="preserve"> </w:t>
      </w:r>
      <w:r>
        <w:rPr>
          <w:rFonts w:ascii="Times New Roman" w:hAnsi="Times New Roman"/>
          <w:sz w:val="28"/>
        </w:rPr>
        <w:t>2022</w:t>
      </w:r>
      <w:r>
        <w:rPr>
          <w:rFonts w:ascii="Times New Roman" w:hAnsi="Times New Roman"/>
          <w:spacing w:val="1"/>
          <w:sz w:val="28"/>
        </w:rPr>
        <w:t xml:space="preserve"> </w:t>
      </w:r>
      <w:r>
        <w:rPr>
          <w:rFonts w:ascii="Times New Roman" w:hAnsi="Times New Roman"/>
          <w:sz w:val="28"/>
        </w:rPr>
        <w:t>года</w:t>
      </w:r>
      <w:r>
        <w:rPr>
          <w:rFonts w:ascii="Times New Roman" w:hAnsi="Times New Roman"/>
          <w:spacing w:val="1"/>
          <w:sz w:val="28"/>
        </w:rPr>
        <w:t xml:space="preserve"> </w:t>
      </w:r>
      <w:r>
        <w:rPr>
          <w:rFonts w:ascii="Times New Roman" w:hAnsi="Times New Roman"/>
          <w:sz w:val="28"/>
        </w:rPr>
        <w:t>нормативными</w:t>
      </w:r>
      <w:r>
        <w:rPr>
          <w:rFonts w:ascii="Times New Roman" w:hAnsi="Times New Roman"/>
          <w:spacing w:val="1"/>
          <w:sz w:val="28"/>
        </w:rPr>
        <w:t xml:space="preserve"> </w:t>
      </w:r>
      <w:r>
        <w:rPr>
          <w:rFonts w:ascii="Times New Roman" w:hAnsi="Times New Roman"/>
          <w:sz w:val="28"/>
        </w:rPr>
        <w:t>правовыми</w:t>
      </w:r>
      <w:r>
        <w:rPr>
          <w:rFonts w:ascii="Times New Roman" w:hAnsi="Times New Roman"/>
          <w:spacing w:val="1"/>
          <w:sz w:val="28"/>
        </w:rPr>
        <w:t xml:space="preserve"> </w:t>
      </w:r>
      <w:r>
        <w:rPr>
          <w:rFonts w:ascii="Times New Roman" w:hAnsi="Times New Roman"/>
          <w:sz w:val="28"/>
        </w:rPr>
        <w:t>актами</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решениями</w:t>
      </w:r>
      <w:r>
        <w:rPr>
          <w:rFonts w:ascii="Times New Roman" w:hAnsi="Times New Roman"/>
          <w:spacing w:val="1"/>
          <w:sz w:val="28"/>
        </w:rPr>
        <w:t xml:space="preserve"> </w:t>
      </w:r>
      <w:r>
        <w:rPr>
          <w:rFonts w:ascii="Times New Roman" w:hAnsi="Times New Roman"/>
          <w:sz w:val="28"/>
        </w:rPr>
        <w:t>об</w:t>
      </w:r>
      <w:r>
        <w:rPr>
          <w:rFonts w:ascii="Times New Roman" w:hAnsi="Times New Roman"/>
          <w:spacing w:val="1"/>
          <w:sz w:val="28"/>
        </w:rPr>
        <w:t xml:space="preserve"> </w:t>
      </w:r>
      <w:r>
        <w:rPr>
          <w:rFonts w:ascii="Times New Roman" w:hAnsi="Times New Roman"/>
          <w:sz w:val="28"/>
        </w:rPr>
        <w:t>их</w:t>
      </w:r>
      <w:r>
        <w:rPr>
          <w:rFonts w:ascii="Times New Roman" w:hAnsi="Times New Roman"/>
          <w:spacing w:val="1"/>
          <w:sz w:val="28"/>
        </w:rPr>
        <w:t xml:space="preserve"> </w:t>
      </w:r>
      <w:r>
        <w:rPr>
          <w:rFonts w:ascii="Times New Roman" w:hAnsi="Times New Roman"/>
          <w:sz w:val="28"/>
        </w:rPr>
        <w:t>установлении, при</w:t>
      </w:r>
      <w:r>
        <w:rPr>
          <w:rFonts w:ascii="Times New Roman" w:hAnsi="Times New Roman"/>
          <w:spacing w:val="1"/>
          <w:sz w:val="28"/>
        </w:rPr>
        <w:t xml:space="preserve"> </w:t>
      </w:r>
      <w:r>
        <w:rPr>
          <w:rFonts w:ascii="Times New Roman" w:hAnsi="Times New Roman"/>
          <w:sz w:val="28"/>
        </w:rPr>
        <w:t>соблюдении условий,</w:t>
      </w:r>
      <w:r>
        <w:rPr>
          <w:rFonts w:ascii="Times New Roman" w:hAnsi="Times New Roman"/>
          <w:spacing w:val="1"/>
          <w:sz w:val="28"/>
        </w:rPr>
        <w:t xml:space="preserve"> </w:t>
      </w:r>
      <w:r>
        <w:rPr>
          <w:rFonts w:ascii="Times New Roman" w:hAnsi="Times New Roman"/>
          <w:sz w:val="28"/>
        </w:rPr>
        <w:t>указанных в частях 149</w:t>
      </w:r>
      <w:r>
        <w:rPr>
          <w:rFonts w:ascii="Times New Roman" w:hAnsi="Times New Roman"/>
          <w:spacing w:val="1"/>
          <w:sz w:val="28"/>
        </w:rPr>
        <w:t xml:space="preserve"> </w:t>
      </w:r>
      <w:r>
        <w:rPr>
          <w:rFonts w:ascii="Times New Roman" w:hAnsi="Times New Roman"/>
          <w:sz w:val="28"/>
        </w:rPr>
        <w:t>и</w:t>
      </w:r>
      <w:r>
        <w:rPr>
          <w:rFonts w:ascii="Times New Roman" w:hAnsi="Times New Roman"/>
          <w:spacing w:val="1"/>
          <w:sz w:val="28"/>
        </w:rPr>
        <w:t xml:space="preserve"> </w:t>
      </w:r>
      <w:r>
        <w:rPr>
          <w:rFonts w:ascii="Times New Roman" w:hAnsi="Times New Roman"/>
          <w:sz w:val="28"/>
        </w:rPr>
        <w:t>150</w:t>
      </w:r>
      <w:r>
        <w:rPr>
          <w:rFonts w:ascii="Times New Roman" w:hAnsi="Times New Roman"/>
          <w:spacing w:val="1"/>
          <w:sz w:val="28"/>
        </w:rPr>
        <w:t xml:space="preserve"> </w:t>
      </w:r>
      <w:r>
        <w:rPr>
          <w:rFonts w:ascii="Times New Roman" w:hAnsi="Times New Roman"/>
          <w:sz w:val="28"/>
        </w:rPr>
        <w:t>настоящих</w:t>
      </w:r>
      <w:r>
        <w:rPr>
          <w:rFonts w:ascii="Times New Roman" w:hAnsi="Times New Roman"/>
          <w:spacing w:val="1"/>
          <w:sz w:val="28"/>
        </w:rPr>
        <w:t xml:space="preserve"> </w:t>
      </w:r>
      <w:r>
        <w:rPr>
          <w:rFonts w:ascii="Times New Roman" w:hAnsi="Times New Roman"/>
          <w:sz w:val="28"/>
        </w:rPr>
        <w:t>правил, считаются установленными вне зависимости от соответствия решений об их</w:t>
      </w:r>
      <w:r>
        <w:rPr>
          <w:rFonts w:ascii="Times New Roman" w:hAnsi="Times New Roman"/>
          <w:spacing w:val="1"/>
          <w:sz w:val="28"/>
        </w:rPr>
        <w:t xml:space="preserve"> </w:t>
      </w:r>
      <w:r>
        <w:rPr>
          <w:rFonts w:ascii="Times New Roman" w:hAnsi="Times New Roman"/>
          <w:sz w:val="28"/>
        </w:rPr>
        <w:t>установлении требованиям, установленным в соответствии со статьей 106 Земельного</w:t>
      </w:r>
      <w:r>
        <w:rPr>
          <w:rFonts w:ascii="Times New Roman" w:hAnsi="Times New Roman"/>
          <w:spacing w:val="1"/>
          <w:sz w:val="28"/>
        </w:rPr>
        <w:t xml:space="preserve"> </w:t>
      </w:r>
      <w:r>
        <w:rPr>
          <w:rFonts w:ascii="Times New Roman" w:hAnsi="Times New Roman"/>
          <w:sz w:val="28"/>
        </w:rPr>
        <w:t>кодекса</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Федерации.</w:t>
      </w:r>
      <w:r>
        <w:rPr>
          <w:rFonts w:ascii="Times New Roman" w:hAnsi="Times New Roman"/>
          <w:spacing w:val="1"/>
          <w:sz w:val="28"/>
        </w:rPr>
        <w:t xml:space="preserve"> </w:t>
      </w:r>
      <w:r>
        <w:rPr>
          <w:rFonts w:ascii="Times New Roman" w:hAnsi="Times New Roman"/>
          <w:sz w:val="28"/>
        </w:rPr>
        <w:t>Внесение</w:t>
      </w:r>
      <w:r>
        <w:rPr>
          <w:rFonts w:ascii="Times New Roman" w:hAnsi="Times New Roman"/>
          <w:spacing w:val="1"/>
          <w:sz w:val="28"/>
        </w:rPr>
        <w:t xml:space="preserve"> </w:t>
      </w:r>
      <w:r>
        <w:rPr>
          <w:rFonts w:ascii="Times New Roman" w:hAnsi="Times New Roman"/>
          <w:sz w:val="28"/>
        </w:rPr>
        <w:t>изменений</w:t>
      </w:r>
      <w:r>
        <w:rPr>
          <w:rFonts w:ascii="Times New Roman" w:hAnsi="Times New Roman"/>
          <w:spacing w:val="1"/>
          <w:sz w:val="28"/>
        </w:rPr>
        <w:t xml:space="preserve"> </w:t>
      </w:r>
      <w:r>
        <w:rPr>
          <w:rFonts w:ascii="Times New Roman" w:hAnsi="Times New Roman"/>
          <w:sz w:val="28"/>
        </w:rPr>
        <w:t>в</w:t>
      </w:r>
      <w:r>
        <w:rPr>
          <w:rFonts w:ascii="Times New Roman" w:hAnsi="Times New Roman"/>
          <w:spacing w:val="1"/>
          <w:sz w:val="28"/>
        </w:rPr>
        <w:t xml:space="preserve"> </w:t>
      </w:r>
      <w:r>
        <w:rPr>
          <w:rFonts w:ascii="Times New Roman" w:hAnsi="Times New Roman"/>
          <w:sz w:val="28"/>
        </w:rPr>
        <w:t>указанные</w:t>
      </w:r>
      <w:r>
        <w:rPr>
          <w:rFonts w:ascii="Times New Roman" w:hAnsi="Times New Roman"/>
          <w:spacing w:val="1"/>
          <w:sz w:val="28"/>
        </w:rPr>
        <w:t xml:space="preserve"> </w:t>
      </w:r>
      <w:r>
        <w:rPr>
          <w:rFonts w:ascii="Times New Roman" w:hAnsi="Times New Roman"/>
          <w:sz w:val="28"/>
        </w:rPr>
        <w:t>решения</w:t>
      </w:r>
      <w:r>
        <w:rPr>
          <w:rFonts w:ascii="Times New Roman" w:hAnsi="Times New Roman"/>
          <w:spacing w:val="1"/>
          <w:sz w:val="28"/>
        </w:rPr>
        <w:t xml:space="preserve"> </w:t>
      </w:r>
      <w:r>
        <w:rPr>
          <w:rFonts w:ascii="Times New Roman" w:hAnsi="Times New Roman"/>
          <w:sz w:val="28"/>
        </w:rPr>
        <w:t>или</w:t>
      </w:r>
      <w:r>
        <w:rPr>
          <w:rFonts w:ascii="Times New Roman" w:hAnsi="Times New Roman"/>
          <w:spacing w:val="1"/>
          <w:sz w:val="28"/>
        </w:rPr>
        <w:t xml:space="preserve"> </w:t>
      </w:r>
      <w:r>
        <w:rPr>
          <w:rFonts w:ascii="Times New Roman" w:hAnsi="Times New Roman"/>
          <w:sz w:val="28"/>
        </w:rPr>
        <w:t>принятие</w:t>
      </w:r>
      <w:r>
        <w:rPr>
          <w:rFonts w:ascii="Times New Roman" w:hAnsi="Times New Roman"/>
          <w:spacing w:val="3"/>
          <w:sz w:val="28"/>
        </w:rPr>
        <w:t xml:space="preserve"> </w:t>
      </w:r>
      <w:r>
        <w:rPr>
          <w:rFonts w:ascii="Times New Roman" w:hAnsi="Times New Roman"/>
          <w:sz w:val="28"/>
        </w:rPr>
        <w:t>новых</w:t>
      </w:r>
      <w:r>
        <w:rPr>
          <w:rFonts w:ascii="Times New Roman" w:hAnsi="Times New Roman"/>
          <w:spacing w:val="7"/>
          <w:sz w:val="28"/>
        </w:rPr>
        <w:t xml:space="preserve"> </w:t>
      </w:r>
      <w:r>
        <w:rPr>
          <w:rFonts w:ascii="Times New Roman" w:hAnsi="Times New Roman"/>
          <w:sz w:val="28"/>
        </w:rPr>
        <w:t>решений</w:t>
      </w:r>
      <w:r>
        <w:rPr>
          <w:rFonts w:ascii="Times New Roman" w:hAnsi="Times New Roman"/>
          <w:spacing w:val="9"/>
          <w:sz w:val="28"/>
        </w:rPr>
        <w:t xml:space="preserve"> </w:t>
      </w:r>
      <w:r>
        <w:rPr>
          <w:rFonts w:ascii="Times New Roman" w:hAnsi="Times New Roman"/>
          <w:sz w:val="28"/>
        </w:rPr>
        <w:t>об</w:t>
      </w:r>
      <w:r>
        <w:rPr>
          <w:rFonts w:ascii="Times New Roman" w:hAnsi="Times New Roman"/>
          <w:spacing w:val="8"/>
          <w:sz w:val="28"/>
        </w:rPr>
        <w:t xml:space="preserve"> </w:t>
      </w:r>
      <w:r>
        <w:rPr>
          <w:rFonts w:ascii="Times New Roman" w:hAnsi="Times New Roman"/>
          <w:sz w:val="28"/>
        </w:rPr>
        <w:t>установлении</w:t>
      </w:r>
      <w:r>
        <w:rPr>
          <w:rFonts w:ascii="Times New Roman" w:hAnsi="Times New Roman"/>
          <w:spacing w:val="5"/>
          <w:sz w:val="28"/>
        </w:rPr>
        <w:t xml:space="preserve"> </w:t>
      </w:r>
      <w:r>
        <w:rPr>
          <w:rFonts w:ascii="Times New Roman" w:hAnsi="Times New Roman"/>
          <w:sz w:val="28"/>
        </w:rPr>
        <w:t>таких</w:t>
      </w:r>
      <w:r>
        <w:rPr>
          <w:rFonts w:ascii="Times New Roman" w:hAnsi="Times New Roman"/>
          <w:spacing w:val="8"/>
          <w:sz w:val="28"/>
        </w:rPr>
        <w:t xml:space="preserve"> </w:t>
      </w:r>
      <w:r>
        <w:rPr>
          <w:rFonts w:ascii="Times New Roman" w:hAnsi="Times New Roman"/>
          <w:sz w:val="28"/>
        </w:rPr>
        <w:t>зон</w:t>
      </w:r>
      <w:r>
        <w:rPr>
          <w:rFonts w:ascii="Times New Roman" w:hAnsi="Times New Roman"/>
          <w:spacing w:val="9"/>
          <w:sz w:val="28"/>
        </w:rPr>
        <w:t xml:space="preserve"> </w:t>
      </w:r>
      <w:r>
        <w:rPr>
          <w:rFonts w:ascii="Times New Roman" w:hAnsi="Times New Roman"/>
          <w:sz w:val="28"/>
        </w:rPr>
        <w:t>и</w:t>
      </w:r>
      <w:r>
        <w:rPr>
          <w:rFonts w:ascii="Times New Roman" w:hAnsi="Times New Roman"/>
          <w:spacing w:val="9"/>
          <w:sz w:val="28"/>
        </w:rPr>
        <w:t xml:space="preserve"> </w:t>
      </w:r>
      <w:r>
        <w:rPr>
          <w:rFonts w:ascii="Times New Roman" w:hAnsi="Times New Roman"/>
          <w:sz w:val="28"/>
        </w:rPr>
        <w:t>(или)</w:t>
      </w:r>
      <w:r>
        <w:rPr>
          <w:rFonts w:ascii="Times New Roman" w:hAnsi="Times New Roman"/>
          <w:spacing w:val="2"/>
          <w:sz w:val="28"/>
        </w:rPr>
        <w:t xml:space="preserve"> </w:t>
      </w:r>
      <w:r>
        <w:rPr>
          <w:rFonts w:ascii="Times New Roman" w:hAnsi="Times New Roman"/>
          <w:sz w:val="28"/>
        </w:rPr>
        <w:t>их</w:t>
      </w:r>
      <w:r>
        <w:rPr>
          <w:rFonts w:ascii="Times New Roman" w:hAnsi="Times New Roman"/>
          <w:spacing w:val="7"/>
          <w:sz w:val="28"/>
        </w:rPr>
        <w:t xml:space="preserve"> </w:t>
      </w:r>
      <w:r>
        <w:rPr>
          <w:rFonts w:ascii="Times New Roman" w:hAnsi="Times New Roman"/>
          <w:sz w:val="28"/>
        </w:rPr>
        <w:t>границ</w:t>
      </w:r>
      <w:r>
        <w:rPr>
          <w:rFonts w:ascii="Times New Roman" w:hAnsi="Times New Roman"/>
          <w:spacing w:val="9"/>
          <w:sz w:val="28"/>
        </w:rPr>
        <w:t xml:space="preserve"> </w:t>
      </w:r>
      <w:r>
        <w:rPr>
          <w:rFonts w:ascii="Times New Roman" w:hAnsi="Times New Roman"/>
          <w:sz w:val="28"/>
        </w:rPr>
        <w:t>в</w:t>
      </w:r>
      <w:r>
        <w:rPr>
          <w:rFonts w:ascii="Times New Roman" w:hAnsi="Times New Roman"/>
          <w:spacing w:val="8"/>
          <w:sz w:val="28"/>
        </w:rPr>
        <w:t xml:space="preserve"> </w:t>
      </w:r>
      <w:r>
        <w:rPr>
          <w:rFonts w:ascii="Times New Roman" w:hAnsi="Times New Roman"/>
          <w:sz w:val="28"/>
        </w:rPr>
        <w:t>соответствии</w:t>
      </w:r>
      <w:r>
        <w:rPr>
          <w:rFonts w:ascii="Times New Roman" w:hAnsi="Times New Roman"/>
          <w:spacing w:val="-68"/>
          <w:sz w:val="28"/>
        </w:rPr>
        <w:t xml:space="preserve"> </w:t>
      </w:r>
      <w:r>
        <w:rPr>
          <w:rFonts w:ascii="Times New Roman" w:hAnsi="Times New Roman"/>
          <w:sz w:val="28"/>
        </w:rPr>
        <w:t>с</w:t>
      </w:r>
      <w:r>
        <w:rPr>
          <w:rFonts w:ascii="Times New Roman" w:hAnsi="Times New Roman"/>
          <w:spacing w:val="1"/>
          <w:sz w:val="28"/>
        </w:rPr>
        <w:t xml:space="preserve"> </w:t>
      </w:r>
      <w:r>
        <w:rPr>
          <w:rFonts w:ascii="Times New Roman" w:hAnsi="Times New Roman"/>
          <w:sz w:val="28"/>
        </w:rPr>
        <w:t>требованиями</w:t>
      </w:r>
      <w:r>
        <w:rPr>
          <w:rFonts w:ascii="Times New Roman" w:hAnsi="Times New Roman"/>
          <w:spacing w:val="1"/>
          <w:sz w:val="28"/>
        </w:rPr>
        <w:t xml:space="preserve"> </w:t>
      </w:r>
      <w:r>
        <w:rPr>
          <w:rFonts w:ascii="Times New Roman" w:hAnsi="Times New Roman"/>
          <w:sz w:val="28"/>
        </w:rPr>
        <w:t>Земельного</w:t>
      </w:r>
      <w:r>
        <w:rPr>
          <w:rFonts w:ascii="Times New Roman" w:hAnsi="Times New Roman"/>
          <w:spacing w:val="1"/>
          <w:sz w:val="28"/>
        </w:rPr>
        <w:t xml:space="preserve"> </w:t>
      </w:r>
      <w:r>
        <w:rPr>
          <w:rFonts w:ascii="Times New Roman" w:hAnsi="Times New Roman"/>
          <w:sz w:val="28"/>
        </w:rPr>
        <w:t>кодекса</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1"/>
          <w:sz w:val="28"/>
        </w:rPr>
        <w:t xml:space="preserve"> </w:t>
      </w:r>
      <w:r>
        <w:rPr>
          <w:rFonts w:ascii="Times New Roman" w:hAnsi="Times New Roman"/>
          <w:sz w:val="28"/>
        </w:rPr>
        <w:t>Федерации</w:t>
      </w:r>
      <w:r>
        <w:rPr>
          <w:rFonts w:ascii="Times New Roman" w:hAnsi="Times New Roman"/>
          <w:spacing w:val="1"/>
          <w:sz w:val="28"/>
        </w:rPr>
        <w:t xml:space="preserve"> </w:t>
      </w:r>
      <w:r>
        <w:rPr>
          <w:rFonts w:ascii="Times New Roman" w:hAnsi="Times New Roman"/>
          <w:sz w:val="28"/>
        </w:rPr>
        <w:t>не</w:t>
      </w:r>
      <w:r>
        <w:rPr>
          <w:rFonts w:ascii="Times New Roman" w:hAnsi="Times New Roman"/>
          <w:spacing w:val="1"/>
          <w:sz w:val="28"/>
        </w:rPr>
        <w:t xml:space="preserve"> </w:t>
      </w:r>
      <w:r>
        <w:rPr>
          <w:rFonts w:ascii="Times New Roman" w:hAnsi="Times New Roman"/>
          <w:sz w:val="28"/>
        </w:rPr>
        <w:t>требуется,</w:t>
      </w:r>
      <w:r>
        <w:rPr>
          <w:rFonts w:ascii="Times New Roman" w:hAnsi="Times New Roman"/>
          <w:spacing w:val="1"/>
          <w:sz w:val="28"/>
        </w:rPr>
        <w:t xml:space="preserve"> </w:t>
      </w:r>
      <w:r>
        <w:rPr>
          <w:rFonts w:ascii="Times New Roman" w:hAnsi="Times New Roman"/>
          <w:sz w:val="28"/>
        </w:rPr>
        <w:t>за</w:t>
      </w:r>
      <w:r>
        <w:rPr>
          <w:rFonts w:ascii="Times New Roman" w:hAnsi="Times New Roman"/>
          <w:spacing w:val="1"/>
          <w:sz w:val="28"/>
        </w:rPr>
        <w:t xml:space="preserve"> </w:t>
      </w:r>
      <w:r>
        <w:rPr>
          <w:rFonts w:ascii="Times New Roman" w:hAnsi="Times New Roman"/>
          <w:sz w:val="28"/>
        </w:rPr>
        <w:t>исключением случая, предусмотренного частью 11 статьи 26 Федерального закона от</w:t>
      </w:r>
      <w:r>
        <w:rPr>
          <w:rFonts w:ascii="Times New Roman" w:hAnsi="Times New Roman"/>
          <w:spacing w:val="1"/>
          <w:sz w:val="28"/>
        </w:rPr>
        <w:t xml:space="preserve"> </w:t>
      </w:r>
      <w:r>
        <w:rPr>
          <w:rFonts w:ascii="Times New Roman" w:hAnsi="Times New Roman"/>
          <w:sz w:val="28"/>
        </w:rPr>
        <w:t>03.08.2018 № 342-ФЗ «О внесении изменений в Градостроительный кодекс Российской</w:t>
      </w:r>
      <w:r>
        <w:rPr>
          <w:rFonts w:ascii="Times New Roman" w:hAnsi="Times New Roman"/>
          <w:spacing w:val="-67"/>
          <w:sz w:val="28"/>
        </w:rPr>
        <w:t xml:space="preserve"> </w:t>
      </w:r>
      <w:r>
        <w:rPr>
          <w:rFonts w:ascii="Times New Roman" w:hAnsi="Times New Roman"/>
          <w:sz w:val="28"/>
        </w:rPr>
        <w:t>Федерации</w:t>
      </w:r>
      <w:r>
        <w:rPr>
          <w:rFonts w:ascii="Times New Roman" w:hAnsi="Times New Roman"/>
          <w:spacing w:val="-5"/>
          <w:sz w:val="28"/>
        </w:rPr>
        <w:t xml:space="preserve"> </w:t>
      </w:r>
      <w:r>
        <w:rPr>
          <w:rFonts w:ascii="Times New Roman" w:hAnsi="Times New Roman"/>
          <w:sz w:val="28"/>
        </w:rPr>
        <w:t>и</w:t>
      </w:r>
      <w:r>
        <w:rPr>
          <w:rFonts w:ascii="Times New Roman" w:hAnsi="Times New Roman"/>
          <w:spacing w:val="2"/>
          <w:sz w:val="28"/>
        </w:rPr>
        <w:t xml:space="preserve"> </w:t>
      </w:r>
      <w:r>
        <w:rPr>
          <w:rFonts w:ascii="Times New Roman" w:hAnsi="Times New Roman"/>
          <w:sz w:val="28"/>
        </w:rPr>
        <w:t>отдельные</w:t>
      </w:r>
      <w:r>
        <w:rPr>
          <w:rFonts w:ascii="Times New Roman" w:hAnsi="Times New Roman"/>
          <w:spacing w:val="-3"/>
          <w:sz w:val="28"/>
        </w:rPr>
        <w:t xml:space="preserve"> </w:t>
      </w:r>
      <w:r>
        <w:rPr>
          <w:rFonts w:ascii="Times New Roman" w:hAnsi="Times New Roman"/>
          <w:sz w:val="28"/>
        </w:rPr>
        <w:t>законодательные акты</w:t>
      </w:r>
      <w:r>
        <w:rPr>
          <w:rFonts w:ascii="Times New Roman" w:hAnsi="Times New Roman"/>
          <w:spacing w:val="1"/>
          <w:sz w:val="28"/>
        </w:rPr>
        <w:t xml:space="preserve"> </w:t>
      </w:r>
      <w:r>
        <w:rPr>
          <w:rFonts w:ascii="Times New Roman" w:hAnsi="Times New Roman"/>
          <w:sz w:val="28"/>
        </w:rPr>
        <w:t>Российской</w:t>
      </w:r>
      <w:r>
        <w:rPr>
          <w:rFonts w:ascii="Times New Roman" w:hAnsi="Times New Roman"/>
          <w:spacing w:val="2"/>
          <w:sz w:val="28"/>
        </w:rPr>
        <w:t xml:space="preserve"> </w:t>
      </w:r>
      <w:r>
        <w:rPr>
          <w:rFonts w:ascii="Times New Roman" w:hAnsi="Times New Roman"/>
          <w:sz w:val="28"/>
        </w:rPr>
        <w:t>Федерации».</w:t>
      </w:r>
    </w:p>
    <w:p w:rsidR="00943EC1" w:rsidRDefault="00943EC1" w:rsidP="00943EC1">
      <w:pPr>
        <w:rPr>
          <w:rFonts w:asciiTheme="minorHAnsi" w:eastAsiaTheme="minorHAnsi" w:hAnsiTheme="minorHAnsi" w:cstheme="minorBidi"/>
          <w:sz w:val="22"/>
        </w:rPr>
      </w:pPr>
    </w:p>
    <w:p w:rsidR="00943EC1" w:rsidRDefault="00943EC1" w:rsidP="00201DB6"/>
    <w:p w:rsidR="00201DB6" w:rsidRDefault="00201DB6" w:rsidP="00201DB6"/>
    <w:p w:rsidR="00201DB6" w:rsidRDefault="00201DB6" w:rsidP="00201DB6"/>
    <w:p w:rsidR="00201DB6" w:rsidRDefault="00201DB6" w:rsidP="00201DB6"/>
    <w:p w:rsidR="00201DB6" w:rsidRDefault="00201DB6" w:rsidP="00201DB6"/>
    <w:p w:rsidR="00201DB6" w:rsidRDefault="00201DB6" w:rsidP="00201DB6"/>
    <w:p w:rsidR="00201DB6" w:rsidRDefault="00201DB6" w:rsidP="00201DB6"/>
    <w:p w:rsidR="00201DB6" w:rsidRDefault="00201DB6" w:rsidP="00201DB6"/>
    <w:p w:rsidR="00201DB6" w:rsidRDefault="00201DB6" w:rsidP="00201DB6"/>
    <w:p w:rsidR="00201DB6" w:rsidRDefault="00201DB6" w:rsidP="00201DB6"/>
    <w:p w:rsidR="00201DB6" w:rsidRDefault="00201DB6" w:rsidP="00201DB6"/>
    <w:p w:rsidR="00201DB6" w:rsidRDefault="00201DB6" w:rsidP="00201DB6"/>
    <w:p w:rsidR="00201DB6" w:rsidRDefault="00201DB6" w:rsidP="00201DB6"/>
    <w:sectPr w:rsidR="00201DB6" w:rsidSect="00125B51">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D37" w:rsidRDefault="00526D37" w:rsidP="00607C3E">
      <w:r>
        <w:separator/>
      </w:r>
    </w:p>
  </w:endnote>
  <w:endnote w:type="continuationSeparator" w:id="0">
    <w:p w:rsidR="00526D37" w:rsidRDefault="00526D37" w:rsidP="00607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altName w:val="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D37" w:rsidRDefault="00526D37" w:rsidP="00607C3E">
      <w:r>
        <w:separator/>
      </w:r>
    </w:p>
  </w:footnote>
  <w:footnote w:type="continuationSeparator" w:id="0">
    <w:p w:rsidR="00526D37" w:rsidRDefault="00526D37" w:rsidP="00607C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522FD"/>
    <w:multiLevelType w:val="multilevel"/>
    <w:tmpl w:val="F7CAACEC"/>
    <w:lvl w:ilvl="0">
      <w:start w:val="3"/>
      <w:numFmt w:val="decimal"/>
      <w:lvlText w:val="%1"/>
      <w:lvlJc w:val="left"/>
      <w:pPr>
        <w:ind w:left="752" w:hanging="568"/>
      </w:pPr>
      <w:rPr>
        <w:lang w:val="ru-RU" w:eastAsia="en-US" w:bidi="ar-SA"/>
      </w:rPr>
    </w:lvl>
    <w:lvl w:ilvl="1">
      <w:start w:val="1"/>
      <w:numFmt w:val="decimal"/>
      <w:lvlText w:val="%1.%2."/>
      <w:lvlJc w:val="left"/>
      <w:pPr>
        <w:ind w:left="752" w:hanging="568"/>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889" w:hanging="568"/>
      </w:pPr>
      <w:rPr>
        <w:lang w:val="ru-RU" w:eastAsia="en-US" w:bidi="ar-SA"/>
      </w:rPr>
    </w:lvl>
    <w:lvl w:ilvl="3">
      <w:numFmt w:val="bullet"/>
      <w:lvlText w:val="•"/>
      <w:lvlJc w:val="left"/>
      <w:pPr>
        <w:ind w:left="3954" w:hanging="568"/>
      </w:pPr>
      <w:rPr>
        <w:lang w:val="ru-RU" w:eastAsia="en-US" w:bidi="ar-SA"/>
      </w:rPr>
    </w:lvl>
    <w:lvl w:ilvl="4">
      <w:numFmt w:val="bullet"/>
      <w:lvlText w:val="•"/>
      <w:lvlJc w:val="left"/>
      <w:pPr>
        <w:ind w:left="5019" w:hanging="568"/>
      </w:pPr>
      <w:rPr>
        <w:lang w:val="ru-RU" w:eastAsia="en-US" w:bidi="ar-SA"/>
      </w:rPr>
    </w:lvl>
    <w:lvl w:ilvl="5">
      <w:numFmt w:val="bullet"/>
      <w:lvlText w:val="•"/>
      <w:lvlJc w:val="left"/>
      <w:pPr>
        <w:ind w:left="6084" w:hanging="568"/>
      </w:pPr>
      <w:rPr>
        <w:lang w:val="ru-RU" w:eastAsia="en-US" w:bidi="ar-SA"/>
      </w:rPr>
    </w:lvl>
    <w:lvl w:ilvl="6">
      <w:numFmt w:val="bullet"/>
      <w:lvlText w:val="•"/>
      <w:lvlJc w:val="left"/>
      <w:pPr>
        <w:ind w:left="7148" w:hanging="568"/>
      </w:pPr>
      <w:rPr>
        <w:lang w:val="ru-RU" w:eastAsia="en-US" w:bidi="ar-SA"/>
      </w:rPr>
    </w:lvl>
    <w:lvl w:ilvl="7">
      <w:numFmt w:val="bullet"/>
      <w:lvlText w:val="•"/>
      <w:lvlJc w:val="left"/>
      <w:pPr>
        <w:ind w:left="8213" w:hanging="568"/>
      </w:pPr>
      <w:rPr>
        <w:lang w:val="ru-RU" w:eastAsia="en-US" w:bidi="ar-SA"/>
      </w:rPr>
    </w:lvl>
    <w:lvl w:ilvl="8">
      <w:numFmt w:val="bullet"/>
      <w:lvlText w:val="•"/>
      <w:lvlJc w:val="left"/>
      <w:pPr>
        <w:ind w:left="9278" w:hanging="568"/>
      </w:pPr>
      <w:rPr>
        <w:lang w:val="ru-RU" w:eastAsia="en-US" w:bidi="ar-SA"/>
      </w:rPr>
    </w:lvl>
  </w:abstractNum>
  <w:abstractNum w:abstractNumId="1" w15:restartNumberingAfterBreak="0">
    <w:nsid w:val="0FA849E5"/>
    <w:multiLevelType w:val="multilevel"/>
    <w:tmpl w:val="1E808C82"/>
    <w:lvl w:ilvl="0">
      <w:start w:val="1"/>
      <w:numFmt w:val="decimal"/>
      <w:lvlText w:val="%1"/>
      <w:lvlJc w:val="left"/>
      <w:pPr>
        <w:ind w:left="1506" w:hanging="706"/>
        <w:jc w:val="left"/>
      </w:pPr>
      <w:rPr>
        <w:rFonts w:hint="default"/>
        <w:lang w:val="ru-RU" w:eastAsia="en-US" w:bidi="ar-SA"/>
      </w:rPr>
    </w:lvl>
    <w:lvl w:ilvl="1">
      <w:start w:val="1"/>
      <w:numFmt w:val="decimal"/>
      <w:lvlText w:val="%1.%2"/>
      <w:lvlJc w:val="left"/>
      <w:pPr>
        <w:ind w:left="1506" w:hanging="706"/>
        <w:jc w:val="left"/>
      </w:pPr>
      <w:rPr>
        <w:rFonts w:hint="default"/>
        <w:lang w:val="ru-RU" w:eastAsia="en-US" w:bidi="ar-SA"/>
      </w:rPr>
    </w:lvl>
    <w:lvl w:ilvl="2">
      <w:start w:val="1"/>
      <w:numFmt w:val="decimal"/>
      <w:lvlText w:val="%1.%2.%3."/>
      <w:lvlJc w:val="left"/>
      <w:pPr>
        <w:ind w:left="1506" w:hanging="706"/>
        <w:jc w:val="right"/>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3931" w:hanging="706"/>
      </w:pPr>
      <w:rPr>
        <w:rFonts w:hint="default"/>
        <w:lang w:val="ru-RU" w:eastAsia="en-US" w:bidi="ar-SA"/>
      </w:rPr>
    </w:lvl>
    <w:lvl w:ilvl="4">
      <w:numFmt w:val="bullet"/>
      <w:lvlText w:val="•"/>
      <w:lvlJc w:val="left"/>
      <w:pPr>
        <w:ind w:left="4741" w:hanging="706"/>
      </w:pPr>
      <w:rPr>
        <w:rFonts w:hint="default"/>
        <w:lang w:val="ru-RU" w:eastAsia="en-US" w:bidi="ar-SA"/>
      </w:rPr>
    </w:lvl>
    <w:lvl w:ilvl="5">
      <w:numFmt w:val="bullet"/>
      <w:lvlText w:val="•"/>
      <w:lvlJc w:val="left"/>
      <w:pPr>
        <w:ind w:left="5552" w:hanging="706"/>
      </w:pPr>
      <w:rPr>
        <w:rFonts w:hint="default"/>
        <w:lang w:val="ru-RU" w:eastAsia="en-US" w:bidi="ar-SA"/>
      </w:rPr>
    </w:lvl>
    <w:lvl w:ilvl="6">
      <w:numFmt w:val="bullet"/>
      <w:lvlText w:val="•"/>
      <w:lvlJc w:val="left"/>
      <w:pPr>
        <w:ind w:left="6362" w:hanging="706"/>
      </w:pPr>
      <w:rPr>
        <w:rFonts w:hint="default"/>
        <w:lang w:val="ru-RU" w:eastAsia="en-US" w:bidi="ar-SA"/>
      </w:rPr>
    </w:lvl>
    <w:lvl w:ilvl="7">
      <w:numFmt w:val="bullet"/>
      <w:lvlText w:val="•"/>
      <w:lvlJc w:val="left"/>
      <w:pPr>
        <w:ind w:left="7172" w:hanging="706"/>
      </w:pPr>
      <w:rPr>
        <w:rFonts w:hint="default"/>
        <w:lang w:val="ru-RU" w:eastAsia="en-US" w:bidi="ar-SA"/>
      </w:rPr>
    </w:lvl>
    <w:lvl w:ilvl="8">
      <w:numFmt w:val="bullet"/>
      <w:lvlText w:val="•"/>
      <w:lvlJc w:val="left"/>
      <w:pPr>
        <w:ind w:left="7983" w:hanging="706"/>
      </w:pPr>
      <w:rPr>
        <w:rFonts w:hint="default"/>
        <w:lang w:val="ru-RU" w:eastAsia="en-US" w:bidi="ar-SA"/>
      </w:rPr>
    </w:lvl>
  </w:abstractNum>
  <w:abstractNum w:abstractNumId="2" w15:restartNumberingAfterBreak="0">
    <w:nsid w:val="13957E66"/>
    <w:multiLevelType w:val="hybridMultilevel"/>
    <w:tmpl w:val="BD4471C0"/>
    <w:lvl w:ilvl="0" w:tplc="51CA1BCA">
      <w:start w:val="1"/>
      <w:numFmt w:val="decimal"/>
      <w:lvlText w:val="%1)"/>
      <w:lvlJc w:val="left"/>
      <w:pPr>
        <w:ind w:left="752" w:hanging="425"/>
      </w:pPr>
      <w:rPr>
        <w:rFonts w:ascii="Times New Roman" w:eastAsia="Times New Roman" w:hAnsi="Times New Roman" w:cs="Times New Roman" w:hint="default"/>
        <w:w w:val="100"/>
        <w:sz w:val="28"/>
        <w:szCs w:val="28"/>
        <w:lang w:val="ru-RU" w:eastAsia="en-US" w:bidi="ar-SA"/>
      </w:rPr>
    </w:lvl>
    <w:lvl w:ilvl="1" w:tplc="7F86BEFA">
      <w:numFmt w:val="bullet"/>
      <w:lvlText w:val="•"/>
      <w:lvlJc w:val="left"/>
      <w:pPr>
        <w:ind w:left="1824" w:hanging="425"/>
      </w:pPr>
      <w:rPr>
        <w:lang w:val="ru-RU" w:eastAsia="en-US" w:bidi="ar-SA"/>
      </w:rPr>
    </w:lvl>
    <w:lvl w:ilvl="2" w:tplc="F65A9CEC">
      <w:numFmt w:val="bullet"/>
      <w:lvlText w:val="•"/>
      <w:lvlJc w:val="left"/>
      <w:pPr>
        <w:ind w:left="2889" w:hanging="425"/>
      </w:pPr>
      <w:rPr>
        <w:lang w:val="ru-RU" w:eastAsia="en-US" w:bidi="ar-SA"/>
      </w:rPr>
    </w:lvl>
    <w:lvl w:ilvl="3" w:tplc="8E167060">
      <w:numFmt w:val="bullet"/>
      <w:lvlText w:val="•"/>
      <w:lvlJc w:val="left"/>
      <w:pPr>
        <w:ind w:left="3954" w:hanging="425"/>
      </w:pPr>
      <w:rPr>
        <w:lang w:val="ru-RU" w:eastAsia="en-US" w:bidi="ar-SA"/>
      </w:rPr>
    </w:lvl>
    <w:lvl w:ilvl="4" w:tplc="AD4CE48C">
      <w:numFmt w:val="bullet"/>
      <w:lvlText w:val="•"/>
      <w:lvlJc w:val="left"/>
      <w:pPr>
        <w:ind w:left="5019" w:hanging="425"/>
      </w:pPr>
      <w:rPr>
        <w:lang w:val="ru-RU" w:eastAsia="en-US" w:bidi="ar-SA"/>
      </w:rPr>
    </w:lvl>
    <w:lvl w:ilvl="5" w:tplc="7B9219E8">
      <w:numFmt w:val="bullet"/>
      <w:lvlText w:val="•"/>
      <w:lvlJc w:val="left"/>
      <w:pPr>
        <w:ind w:left="6084" w:hanging="425"/>
      </w:pPr>
      <w:rPr>
        <w:lang w:val="ru-RU" w:eastAsia="en-US" w:bidi="ar-SA"/>
      </w:rPr>
    </w:lvl>
    <w:lvl w:ilvl="6" w:tplc="2F706008">
      <w:numFmt w:val="bullet"/>
      <w:lvlText w:val="•"/>
      <w:lvlJc w:val="left"/>
      <w:pPr>
        <w:ind w:left="7148" w:hanging="425"/>
      </w:pPr>
      <w:rPr>
        <w:lang w:val="ru-RU" w:eastAsia="en-US" w:bidi="ar-SA"/>
      </w:rPr>
    </w:lvl>
    <w:lvl w:ilvl="7" w:tplc="9356D48C">
      <w:numFmt w:val="bullet"/>
      <w:lvlText w:val="•"/>
      <w:lvlJc w:val="left"/>
      <w:pPr>
        <w:ind w:left="8213" w:hanging="425"/>
      </w:pPr>
      <w:rPr>
        <w:lang w:val="ru-RU" w:eastAsia="en-US" w:bidi="ar-SA"/>
      </w:rPr>
    </w:lvl>
    <w:lvl w:ilvl="8" w:tplc="92DEF5BC">
      <w:numFmt w:val="bullet"/>
      <w:lvlText w:val="•"/>
      <w:lvlJc w:val="left"/>
      <w:pPr>
        <w:ind w:left="9278" w:hanging="425"/>
      </w:pPr>
      <w:rPr>
        <w:lang w:val="ru-RU" w:eastAsia="en-US" w:bidi="ar-SA"/>
      </w:rPr>
    </w:lvl>
  </w:abstractNum>
  <w:abstractNum w:abstractNumId="3" w15:restartNumberingAfterBreak="0">
    <w:nsid w:val="1AFF5CA3"/>
    <w:multiLevelType w:val="hybridMultilevel"/>
    <w:tmpl w:val="3448FF3C"/>
    <w:lvl w:ilvl="0" w:tplc="3734326E">
      <w:start w:val="1"/>
      <w:numFmt w:val="decimal"/>
      <w:lvlText w:val="%1)"/>
      <w:lvlJc w:val="left"/>
      <w:pPr>
        <w:ind w:left="1884" w:hanging="425"/>
      </w:pPr>
      <w:rPr>
        <w:rFonts w:ascii="Times New Roman" w:eastAsia="Times New Roman" w:hAnsi="Times New Roman" w:cs="Times New Roman" w:hint="default"/>
        <w:w w:val="100"/>
        <w:sz w:val="28"/>
        <w:szCs w:val="28"/>
        <w:lang w:val="ru-RU" w:eastAsia="en-US" w:bidi="ar-SA"/>
      </w:rPr>
    </w:lvl>
    <w:lvl w:ilvl="1" w:tplc="F2A2BCD8">
      <w:numFmt w:val="bullet"/>
      <w:lvlText w:val="•"/>
      <w:lvlJc w:val="left"/>
      <w:pPr>
        <w:ind w:left="2832" w:hanging="425"/>
      </w:pPr>
      <w:rPr>
        <w:lang w:val="ru-RU" w:eastAsia="en-US" w:bidi="ar-SA"/>
      </w:rPr>
    </w:lvl>
    <w:lvl w:ilvl="2" w:tplc="5F8CE6E8">
      <w:numFmt w:val="bullet"/>
      <w:lvlText w:val="•"/>
      <w:lvlJc w:val="left"/>
      <w:pPr>
        <w:ind w:left="3785" w:hanging="425"/>
      </w:pPr>
      <w:rPr>
        <w:lang w:val="ru-RU" w:eastAsia="en-US" w:bidi="ar-SA"/>
      </w:rPr>
    </w:lvl>
    <w:lvl w:ilvl="3" w:tplc="1772E432">
      <w:numFmt w:val="bullet"/>
      <w:lvlText w:val="•"/>
      <w:lvlJc w:val="left"/>
      <w:pPr>
        <w:ind w:left="4738" w:hanging="425"/>
      </w:pPr>
      <w:rPr>
        <w:lang w:val="ru-RU" w:eastAsia="en-US" w:bidi="ar-SA"/>
      </w:rPr>
    </w:lvl>
    <w:lvl w:ilvl="4" w:tplc="FF1EC7B4">
      <w:numFmt w:val="bullet"/>
      <w:lvlText w:val="•"/>
      <w:lvlJc w:val="left"/>
      <w:pPr>
        <w:ind w:left="5691" w:hanging="425"/>
      </w:pPr>
      <w:rPr>
        <w:lang w:val="ru-RU" w:eastAsia="en-US" w:bidi="ar-SA"/>
      </w:rPr>
    </w:lvl>
    <w:lvl w:ilvl="5" w:tplc="E6861DF8">
      <w:numFmt w:val="bullet"/>
      <w:lvlText w:val="•"/>
      <w:lvlJc w:val="left"/>
      <w:pPr>
        <w:ind w:left="6644" w:hanging="425"/>
      </w:pPr>
      <w:rPr>
        <w:lang w:val="ru-RU" w:eastAsia="en-US" w:bidi="ar-SA"/>
      </w:rPr>
    </w:lvl>
    <w:lvl w:ilvl="6" w:tplc="0F080046">
      <w:numFmt w:val="bullet"/>
      <w:lvlText w:val="•"/>
      <w:lvlJc w:val="left"/>
      <w:pPr>
        <w:ind w:left="7596" w:hanging="425"/>
      </w:pPr>
      <w:rPr>
        <w:lang w:val="ru-RU" w:eastAsia="en-US" w:bidi="ar-SA"/>
      </w:rPr>
    </w:lvl>
    <w:lvl w:ilvl="7" w:tplc="F1063228">
      <w:numFmt w:val="bullet"/>
      <w:lvlText w:val="•"/>
      <w:lvlJc w:val="left"/>
      <w:pPr>
        <w:ind w:left="8549" w:hanging="425"/>
      </w:pPr>
      <w:rPr>
        <w:lang w:val="ru-RU" w:eastAsia="en-US" w:bidi="ar-SA"/>
      </w:rPr>
    </w:lvl>
    <w:lvl w:ilvl="8" w:tplc="A9662B0E">
      <w:numFmt w:val="bullet"/>
      <w:lvlText w:val="•"/>
      <w:lvlJc w:val="left"/>
      <w:pPr>
        <w:ind w:left="9502" w:hanging="425"/>
      </w:pPr>
      <w:rPr>
        <w:lang w:val="ru-RU" w:eastAsia="en-US" w:bidi="ar-SA"/>
      </w:rPr>
    </w:lvl>
  </w:abstractNum>
  <w:abstractNum w:abstractNumId="4" w15:restartNumberingAfterBreak="0">
    <w:nsid w:val="21CE10EB"/>
    <w:multiLevelType w:val="hybridMultilevel"/>
    <w:tmpl w:val="706696BC"/>
    <w:lvl w:ilvl="0" w:tplc="3F0E6AC4">
      <w:numFmt w:val="bullet"/>
      <w:lvlText w:val="-"/>
      <w:lvlJc w:val="left"/>
      <w:pPr>
        <w:ind w:left="110" w:hanging="168"/>
      </w:pPr>
      <w:rPr>
        <w:rFonts w:ascii="Times New Roman" w:eastAsia="Times New Roman" w:hAnsi="Times New Roman" w:cs="Times New Roman" w:hint="default"/>
        <w:w w:val="100"/>
        <w:sz w:val="20"/>
        <w:szCs w:val="20"/>
        <w:lang w:val="ru-RU" w:eastAsia="en-US" w:bidi="ar-SA"/>
      </w:rPr>
    </w:lvl>
    <w:lvl w:ilvl="1" w:tplc="7B7A7666">
      <w:numFmt w:val="bullet"/>
      <w:lvlText w:val="•"/>
      <w:lvlJc w:val="left"/>
      <w:pPr>
        <w:ind w:left="660" w:hanging="168"/>
      </w:pPr>
      <w:rPr>
        <w:lang w:val="ru-RU" w:eastAsia="en-US" w:bidi="ar-SA"/>
      </w:rPr>
    </w:lvl>
    <w:lvl w:ilvl="2" w:tplc="B42A3C4C">
      <w:numFmt w:val="bullet"/>
      <w:lvlText w:val="•"/>
      <w:lvlJc w:val="left"/>
      <w:pPr>
        <w:ind w:left="1200" w:hanging="168"/>
      </w:pPr>
      <w:rPr>
        <w:lang w:val="ru-RU" w:eastAsia="en-US" w:bidi="ar-SA"/>
      </w:rPr>
    </w:lvl>
    <w:lvl w:ilvl="3" w:tplc="A8A08388">
      <w:numFmt w:val="bullet"/>
      <w:lvlText w:val="•"/>
      <w:lvlJc w:val="left"/>
      <w:pPr>
        <w:ind w:left="1740" w:hanging="168"/>
      </w:pPr>
      <w:rPr>
        <w:lang w:val="ru-RU" w:eastAsia="en-US" w:bidi="ar-SA"/>
      </w:rPr>
    </w:lvl>
    <w:lvl w:ilvl="4" w:tplc="86422982">
      <w:numFmt w:val="bullet"/>
      <w:lvlText w:val="•"/>
      <w:lvlJc w:val="left"/>
      <w:pPr>
        <w:ind w:left="2280" w:hanging="168"/>
      </w:pPr>
      <w:rPr>
        <w:lang w:val="ru-RU" w:eastAsia="en-US" w:bidi="ar-SA"/>
      </w:rPr>
    </w:lvl>
    <w:lvl w:ilvl="5" w:tplc="A31E20BE">
      <w:numFmt w:val="bullet"/>
      <w:lvlText w:val="•"/>
      <w:lvlJc w:val="left"/>
      <w:pPr>
        <w:ind w:left="2820" w:hanging="168"/>
      </w:pPr>
      <w:rPr>
        <w:lang w:val="ru-RU" w:eastAsia="en-US" w:bidi="ar-SA"/>
      </w:rPr>
    </w:lvl>
    <w:lvl w:ilvl="6" w:tplc="901AB4F0">
      <w:numFmt w:val="bullet"/>
      <w:lvlText w:val="•"/>
      <w:lvlJc w:val="left"/>
      <w:pPr>
        <w:ind w:left="3360" w:hanging="168"/>
      </w:pPr>
      <w:rPr>
        <w:lang w:val="ru-RU" w:eastAsia="en-US" w:bidi="ar-SA"/>
      </w:rPr>
    </w:lvl>
    <w:lvl w:ilvl="7" w:tplc="031E098A">
      <w:numFmt w:val="bullet"/>
      <w:lvlText w:val="•"/>
      <w:lvlJc w:val="left"/>
      <w:pPr>
        <w:ind w:left="3900" w:hanging="168"/>
      </w:pPr>
      <w:rPr>
        <w:lang w:val="ru-RU" w:eastAsia="en-US" w:bidi="ar-SA"/>
      </w:rPr>
    </w:lvl>
    <w:lvl w:ilvl="8" w:tplc="6A92E428">
      <w:numFmt w:val="bullet"/>
      <w:lvlText w:val="•"/>
      <w:lvlJc w:val="left"/>
      <w:pPr>
        <w:ind w:left="4440" w:hanging="168"/>
      </w:pPr>
      <w:rPr>
        <w:lang w:val="ru-RU" w:eastAsia="en-US" w:bidi="ar-SA"/>
      </w:rPr>
    </w:lvl>
  </w:abstractNum>
  <w:abstractNum w:abstractNumId="5" w15:restartNumberingAfterBreak="0">
    <w:nsid w:val="226368CF"/>
    <w:multiLevelType w:val="hybridMultilevel"/>
    <w:tmpl w:val="4E56C4F0"/>
    <w:lvl w:ilvl="0" w:tplc="BDCA601C">
      <w:start w:val="1"/>
      <w:numFmt w:val="decimal"/>
      <w:lvlText w:val="%1)"/>
      <w:lvlJc w:val="left"/>
      <w:pPr>
        <w:ind w:left="752" w:hanging="569"/>
      </w:pPr>
      <w:rPr>
        <w:rFonts w:ascii="Times New Roman" w:eastAsia="Times New Roman" w:hAnsi="Times New Roman" w:cs="Times New Roman" w:hint="default"/>
        <w:w w:val="100"/>
        <w:sz w:val="28"/>
        <w:szCs w:val="28"/>
        <w:lang w:val="ru-RU" w:eastAsia="en-US" w:bidi="ar-SA"/>
      </w:rPr>
    </w:lvl>
    <w:lvl w:ilvl="1" w:tplc="B0C05C56">
      <w:numFmt w:val="bullet"/>
      <w:lvlText w:val="•"/>
      <w:lvlJc w:val="left"/>
      <w:pPr>
        <w:ind w:left="1824" w:hanging="569"/>
      </w:pPr>
      <w:rPr>
        <w:lang w:val="ru-RU" w:eastAsia="en-US" w:bidi="ar-SA"/>
      </w:rPr>
    </w:lvl>
    <w:lvl w:ilvl="2" w:tplc="CFE8B7D8">
      <w:numFmt w:val="bullet"/>
      <w:lvlText w:val="•"/>
      <w:lvlJc w:val="left"/>
      <w:pPr>
        <w:ind w:left="2889" w:hanging="569"/>
      </w:pPr>
      <w:rPr>
        <w:lang w:val="ru-RU" w:eastAsia="en-US" w:bidi="ar-SA"/>
      </w:rPr>
    </w:lvl>
    <w:lvl w:ilvl="3" w:tplc="5A4694E4">
      <w:numFmt w:val="bullet"/>
      <w:lvlText w:val="•"/>
      <w:lvlJc w:val="left"/>
      <w:pPr>
        <w:ind w:left="3954" w:hanging="569"/>
      </w:pPr>
      <w:rPr>
        <w:lang w:val="ru-RU" w:eastAsia="en-US" w:bidi="ar-SA"/>
      </w:rPr>
    </w:lvl>
    <w:lvl w:ilvl="4" w:tplc="5B08AACE">
      <w:numFmt w:val="bullet"/>
      <w:lvlText w:val="•"/>
      <w:lvlJc w:val="left"/>
      <w:pPr>
        <w:ind w:left="5019" w:hanging="569"/>
      </w:pPr>
      <w:rPr>
        <w:lang w:val="ru-RU" w:eastAsia="en-US" w:bidi="ar-SA"/>
      </w:rPr>
    </w:lvl>
    <w:lvl w:ilvl="5" w:tplc="166C9DE0">
      <w:numFmt w:val="bullet"/>
      <w:lvlText w:val="•"/>
      <w:lvlJc w:val="left"/>
      <w:pPr>
        <w:ind w:left="6084" w:hanging="569"/>
      </w:pPr>
      <w:rPr>
        <w:lang w:val="ru-RU" w:eastAsia="en-US" w:bidi="ar-SA"/>
      </w:rPr>
    </w:lvl>
    <w:lvl w:ilvl="6" w:tplc="423EC140">
      <w:numFmt w:val="bullet"/>
      <w:lvlText w:val="•"/>
      <w:lvlJc w:val="left"/>
      <w:pPr>
        <w:ind w:left="7148" w:hanging="569"/>
      </w:pPr>
      <w:rPr>
        <w:lang w:val="ru-RU" w:eastAsia="en-US" w:bidi="ar-SA"/>
      </w:rPr>
    </w:lvl>
    <w:lvl w:ilvl="7" w:tplc="59FEC9B0">
      <w:numFmt w:val="bullet"/>
      <w:lvlText w:val="•"/>
      <w:lvlJc w:val="left"/>
      <w:pPr>
        <w:ind w:left="8213" w:hanging="569"/>
      </w:pPr>
      <w:rPr>
        <w:lang w:val="ru-RU" w:eastAsia="en-US" w:bidi="ar-SA"/>
      </w:rPr>
    </w:lvl>
    <w:lvl w:ilvl="8" w:tplc="F8DA4A04">
      <w:numFmt w:val="bullet"/>
      <w:lvlText w:val="•"/>
      <w:lvlJc w:val="left"/>
      <w:pPr>
        <w:ind w:left="9278" w:hanging="569"/>
      </w:pPr>
      <w:rPr>
        <w:lang w:val="ru-RU" w:eastAsia="en-US" w:bidi="ar-SA"/>
      </w:rPr>
    </w:lvl>
  </w:abstractNum>
  <w:abstractNum w:abstractNumId="6" w15:restartNumberingAfterBreak="0">
    <w:nsid w:val="22B41376"/>
    <w:multiLevelType w:val="hybridMultilevel"/>
    <w:tmpl w:val="71E4A702"/>
    <w:lvl w:ilvl="0" w:tplc="69EE3696">
      <w:start w:val="1"/>
      <w:numFmt w:val="decimal"/>
      <w:lvlText w:val="%1)"/>
      <w:lvlJc w:val="left"/>
      <w:pPr>
        <w:ind w:left="752" w:hanging="709"/>
      </w:pPr>
      <w:rPr>
        <w:rFonts w:ascii="Times New Roman" w:eastAsia="Times New Roman" w:hAnsi="Times New Roman" w:cs="Times New Roman" w:hint="default"/>
        <w:w w:val="100"/>
        <w:sz w:val="28"/>
        <w:szCs w:val="28"/>
        <w:lang w:val="ru-RU" w:eastAsia="en-US" w:bidi="ar-SA"/>
      </w:rPr>
    </w:lvl>
    <w:lvl w:ilvl="1" w:tplc="7904275A">
      <w:numFmt w:val="bullet"/>
      <w:lvlText w:val="•"/>
      <w:lvlJc w:val="left"/>
      <w:pPr>
        <w:ind w:left="1824" w:hanging="709"/>
      </w:pPr>
      <w:rPr>
        <w:lang w:val="ru-RU" w:eastAsia="en-US" w:bidi="ar-SA"/>
      </w:rPr>
    </w:lvl>
    <w:lvl w:ilvl="2" w:tplc="33024412">
      <w:numFmt w:val="bullet"/>
      <w:lvlText w:val="•"/>
      <w:lvlJc w:val="left"/>
      <w:pPr>
        <w:ind w:left="2889" w:hanging="709"/>
      </w:pPr>
      <w:rPr>
        <w:lang w:val="ru-RU" w:eastAsia="en-US" w:bidi="ar-SA"/>
      </w:rPr>
    </w:lvl>
    <w:lvl w:ilvl="3" w:tplc="C2BE85FE">
      <w:numFmt w:val="bullet"/>
      <w:lvlText w:val="•"/>
      <w:lvlJc w:val="left"/>
      <w:pPr>
        <w:ind w:left="3954" w:hanging="709"/>
      </w:pPr>
      <w:rPr>
        <w:lang w:val="ru-RU" w:eastAsia="en-US" w:bidi="ar-SA"/>
      </w:rPr>
    </w:lvl>
    <w:lvl w:ilvl="4" w:tplc="F4EED918">
      <w:numFmt w:val="bullet"/>
      <w:lvlText w:val="•"/>
      <w:lvlJc w:val="left"/>
      <w:pPr>
        <w:ind w:left="5019" w:hanging="709"/>
      </w:pPr>
      <w:rPr>
        <w:lang w:val="ru-RU" w:eastAsia="en-US" w:bidi="ar-SA"/>
      </w:rPr>
    </w:lvl>
    <w:lvl w:ilvl="5" w:tplc="F3C6B2BE">
      <w:numFmt w:val="bullet"/>
      <w:lvlText w:val="•"/>
      <w:lvlJc w:val="left"/>
      <w:pPr>
        <w:ind w:left="6084" w:hanging="709"/>
      </w:pPr>
      <w:rPr>
        <w:lang w:val="ru-RU" w:eastAsia="en-US" w:bidi="ar-SA"/>
      </w:rPr>
    </w:lvl>
    <w:lvl w:ilvl="6" w:tplc="C6C29892">
      <w:numFmt w:val="bullet"/>
      <w:lvlText w:val="•"/>
      <w:lvlJc w:val="left"/>
      <w:pPr>
        <w:ind w:left="7148" w:hanging="709"/>
      </w:pPr>
      <w:rPr>
        <w:lang w:val="ru-RU" w:eastAsia="en-US" w:bidi="ar-SA"/>
      </w:rPr>
    </w:lvl>
    <w:lvl w:ilvl="7" w:tplc="B044D4E4">
      <w:numFmt w:val="bullet"/>
      <w:lvlText w:val="•"/>
      <w:lvlJc w:val="left"/>
      <w:pPr>
        <w:ind w:left="8213" w:hanging="709"/>
      </w:pPr>
      <w:rPr>
        <w:lang w:val="ru-RU" w:eastAsia="en-US" w:bidi="ar-SA"/>
      </w:rPr>
    </w:lvl>
    <w:lvl w:ilvl="8" w:tplc="E78C65B0">
      <w:numFmt w:val="bullet"/>
      <w:lvlText w:val="•"/>
      <w:lvlJc w:val="left"/>
      <w:pPr>
        <w:ind w:left="9278" w:hanging="709"/>
      </w:pPr>
      <w:rPr>
        <w:lang w:val="ru-RU" w:eastAsia="en-US" w:bidi="ar-SA"/>
      </w:rPr>
    </w:lvl>
  </w:abstractNum>
  <w:abstractNum w:abstractNumId="7" w15:restartNumberingAfterBreak="0">
    <w:nsid w:val="232901E8"/>
    <w:multiLevelType w:val="hybridMultilevel"/>
    <w:tmpl w:val="682AA1B6"/>
    <w:lvl w:ilvl="0" w:tplc="69C0716C">
      <w:start w:val="1"/>
      <w:numFmt w:val="decimal"/>
      <w:lvlText w:val="%1)"/>
      <w:lvlJc w:val="left"/>
      <w:pPr>
        <w:ind w:left="752" w:hanging="425"/>
      </w:pPr>
      <w:rPr>
        <w:w w:val="100"/>
        <w:sz w:val="28"/>
        <w:lang w:val="ru-RU" w:eastAsia="en-US" w:bidi="ar-SA"/>
      </w:rPr>
    </w:lvl>
    <w:lvl w:ilvl="1" w:tplc="67F0C71E">
      <w:numFmt w:val="bullet"/>
      <w:lvlText w:val="•"/>
      <w:lvlJc w:val="left"/>
      <w:pPr>
        <w:ind w:left="1824" w:hanging="425"/>
      </w:pPr>
      <w:rPr>
        <w:lang w:val="ru-RU" w:eastAsia="en-US" w:bidi="ar-SA"/>
      </w:rPr>
    </w:lvl>
    <w:lvl w:ilvl="2" w:tplc="59D85132">
      <w:numFmt w:val="bullet"/>
      <w:lvlText w:val="•"/>
      <w:lvlJc w:val="left"/>
      <w:pPr>
        <w:ind w:left="2889" w:hanging="425"/>
      </w:pPr>
      <w:rPr>
        <w:lang w:val="ru-RU" w:eastAsia="en-US" w:bidi="ar-SA"/>
      </w:rPr>
    </w:lvl>
    <w:lvl w:ilvl="3" w:tplc="615EBE7C">
      <w:numFmt w:val="bullet"/>
      <w:lvlText w:val="•"/>
      <w:lvlJc w:val="left"/>
      <w:pPr>
        <w:ind w:left="3954" w:hanging="425"/>
      </w:pPr>
      <w:rPr>
        <w:lang w:val="ru-RU" w:eastAsia="en-US" w:bidi="ar-SA"/>
      </w:rPr>
    </w:lvl>
    <w:lvl w:ilvl="4" w:tplc="142C627C">
      <w:numFmt w:val="bullet"/>
      <w:lvlText w:val="•"/>
      <w:lvlJc w:val="left"/>
      <w:pPr>
        <w:ind w:left="5019" w:hanging="425"/>
      </w:pPr>
      <w:rPr>
        <w:lang w:val="ru-RU" w:eastAsia="en-US" w:bidi="ar-SA"/>
      </w:rPr>
    </w:lvl>
    <w:lvl w:ilvl="5" w:tplc="8AC4115A">
      <w:numFmt w:val="bullet"/>
      <w:lvlText w:val="•"/>
      <w:lvlJc w:val="left"/>
      <w:pPr>
        <w:ind w:left="6084" w:hanging="425"/>
      </w:pPr>
      <w:rPr>
        <w:lang w:val="ru-RU" w:eastAsia="en-US" w:bidi="ar-SA"/>
      </w:rPr>
    </w:lvl>
    <w:lvl w:ilvl="6" w:tplc="132C0294">
      <w:numFmt w:val="bullet"/>
      <w:lvlText w:val="•"/>
      <w:lvlJc w:val="left"/>
      <w:pPr>
        <w:ind w:left="7148" w:hanging="425"/>
      </w:pPr>
      <w:rPr>
        <w:lang w:val="ru-RU" w:eastAsia="en-US" w:bidi="ar-SA"/>
      </w:rPr>
    </w:lvl>
    <w:lvl w:ilvl="7" w:tplc="2F16A4A8">
      <w:numFmt w:val="bullet"/>
      <w:lvlText w:val="•"/>
      <w:lvlJc w:val="left"/>
      <w:pPr>
        <w:ind w:left="8213" w:hanging="425"/>
      </w:pPr>
      <w:rPr>
        <w:lang w:val="ru-RU" w:eastAsia="en-US" w:bidi="ar-SA"/>
      </w:rPr>
    </w:lvl>
    <w:lvl w:ilvl="8" w:tplc="63FE8282">
      <w:numFmt w:val="bullet"/>
      <w:lvlText w:val="•"/>
      <w:lvlJc w:val="left"/>
      <w:pPr>
        <w:ind w:left="9278" w:hanging="425"/>
      </w:pPr>
      <w:rPr>
        <w:lang w:val="ru-RU" w:eastAsia="en-US" w:bidi="ar-SA"/>
      </w:rPr>
    </w:lvl>
  </w:abstractNum>
  <w:abstractNum w:abstractNumId="8" w15:restartNumberingAfterBreak="0">
    <w:nsid w:val="24AA568F"/>
    <w:multiLevelType w:val="multilevel"/>
    <w:tmpl w:val="61E61510"/>
    <w:lvl w:ilvl="0">
      <w:start w:val="1"/>
      <w:numFmt w:val="decimal"/>
      <w:lvlText w:val="%1)"/>
      <w:lvlJc w:val="left"/>
      <w:pPr>
        <w:ind w:left="752" w:hanging="352"/>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752" w:hanging="505"/>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889" w:hanging="505"/>
      </w:pPr>
      <w:rPr>
        <w:lang w:val="ru-RU" w:eastAsia="en-US" w:bidi="ar-SA"/>
      </w:rPr>
    </w:lvl>
    <w:lvl w:ilvl="3">
      <w:numFmt w:val="bullet"/>
      <w:lvlText w:val="•"/>
      <w:lvlJc w:val="left"/>
      <w:pPr>
        <w:ind w:left="3954" w:hanging="505"/>
      </w:pPr>
      <w:rPr>
        <w:lang w:val="ru-RU" w:eastAsia="en-US" w:bidi="ar-SA"/>
      </w:rPr>
    </w:lvl>
    <w:lvl w:ilvl="4">
      <w:numFmt w:val="bullet"/>
      <w:lvlText w:val="•"/>
      <w:lvlJc w:val="left"/>
      <w:pPr>
        <w:ind w:left="5019" w:hanging="505"/>
      </w:pPr>
      <w:rPr>
        <w:lang w:val="ru-RU" w:eastAsia="en-US" w:bidi="ar-SA"/>
      </w:rPr>
    </w:lvl>
    <w:lvl w:ilvl="5">
      <w:numFmt w:val="bullet"/>
      <w:lvlText w:val="•"/>
      <w:lvlJc w:val="left"/>
      <w:pPr>
        <w:ind w:left="6084" w:hanging="505"/>
      </w:pPr>
      <w:rPr>
        <w:lang w:val="ru-RU" w:eastAsia="en-US" w:bidi="ar-SA"/>
      </w:rPr>
    </w:lvl>
    <w:lvl w:ilvl="6">
      <w:numFmt w:val="bullet"/>
      <w:lvlText w:val="•"/>
      <w:lvlJc w:val="left"/>
      <w:pPr>
        <w:ind w:left="7148" w:hanging="505"/>
      </w:pPr>
      <w:rPr>
        <w:lang w:val="ru-RU" w:eastAsia="en-US" w:bidi="ar-SA"/>
      </w:rPr>
    </w:lvl>
    <w:lvl w:ilvl="7">
      <w:numFmt w:val="bullet"/>
      <w:lvlText w:val="•"/>
      <w:lvlJc w:val="left"/>
      <w:pPr>
        <w:ind w:left="8213" w:hanging="505"/>
      </w:pPr>
      <w:rPr>
        <w:lang w:val="ru-RU" w:eastAsia="en-US" w:bidi="ar-SA"/>
      </w:rPr>
    </w:lvl>
    <w:lvl w:ilvl="8">
      <w:numFmt w:val="bullet"/>
      <w:lvlText w:val="•"/>
      <w:lvlJc w:val="left"/>
      <w:pPr>
        <w:ind w:left="9278" w:hanging="505"/>
      </w:pPr>
      <w:rPr>
        <w:lang w:val="ru-RU" w:eastAsia="en-US" w:bidi="ar-SA"/>
      </w:rPr>
    </w:lvl>
  </w:abstractNum>
  <w:abstractNum w:abstractNumId="9" w15:restartNumberingAfterBreak="0">
    <w:nsid w:val="24AF0F4B"/>
    <w:multiLevelType w:val="hybridMultilevel"/>
    <w:tmpl w:val="D816647C"/>
    <w:lvl w:ilvl="0" w:tplc="7B4440EA">
      <w:start w:val="1"/>
      <w:numFmt w:val="decimal"/>
      <w:lvlText w:val="%1)"/>
      <w:lvlJc w:val="left"/>
      <w:pPr>
        <w:ind w:left="752" w:hanging="709"/>
      </w:pPr>
      <w:rPr>
        <w:rFonts w:ascii="Times New Roman" w:eastAsia="Times New Roman" w:hAnsi="Times New Roman" w:cs="Times New Roman" w:hint="default"/>
        <w:w w:val="100"/>
        <w:sz w:val="28"/>
        <w:szCs w:val="28"/>
        <w:lang w:val="ru-RU" w:eastAsia="en-US" w:bidi="ar-SA"/>
      </w:rPr>
    </w:lvl>
    <w:lvl w:ilvl="1" w:tplc="CEA0599A">
      <w:numFmt w:val="bullet"/>
      <w:lvlText w:val="•"/>
      <w:lvlJc w:val="left"/>
      <w:pPr>
        <w:ind w:left="1824" w:hanging="709"/>
      </w:pPr>
      <w:rPr>
        <w:lang w:val="ru-RU" w:eastAsia="en-US" w:bidi="ar-SA"/>
      </w:rPr>
    </w:lvl>
    <w:lvl w:ilvl="2" w:tplc="FD1A7B74">
      <w:numFmt w:val="bullet"/>
      <w:lvlText w:val="•"/>
      <w:lvlJc w:val="left"/>
      <w:pPr>
        <w:ind w:left="2889" w:hanging="709"/>
      </w:pPr>
      <w:rPr>
        <w:lang w:val="ru-RU" w:eastAsia="en-US" w:bidi="ar-SA"/>
      </w:rPr>
    </w:lvl>
    <w:lvl w:ilvl="3" w:tplc="7B6ECDAA">
      <w:numFmt w:val="bullet"/>
      <w:lvlText w:val="•"/>
      <w:lvlJc w:val="left"/>
      <w:pPr>
        <w:ind w:left="3954" w:hanging="709"/>
      </w:pPr>
      <w:rPr>
        <w:lang w:val="ru-RU" w:eastAsia="en-US" w:bidi="ar-SA"/>
      </w:rPr>
    </w:lvl>
    <w:lvl w:ilvl="4" w:tplc="7730E8B8">
      <w:numFmt w:val="bullet"/>
      <w:lvlText w:val="•"/>
      <w:lvlJc w:val="left"/>
      <w:pPr>
        <w:ind w:left="5019" w:hanging="709"/>
      </w:pPr>
      <w:rPr>
        <w:lang w:val="ru-RU" w:eastAsia="en-US" w:bidi="ar-SA"/>
      </w:rPr>
    </w:lvl>
    <w:lvl w:ilvl="5" w:tplc="8090B2D2">
      <w:numFmt w:val="bullet"/>
      <w:lvlText w:val="•"/>
      <w:lvlJc w:val="left"/>
      <w:pPr>
        <w:ind w:left="6084" w:hanging="709"/>
      </w:pPr>
      <w:rPr>
        <w:lang w:val="ru-RU" w:eastAsia="en-US" w:bidi="ar-SA"/>
      </w:rPr>
    </w:lvl>
    <w:lvl w:ilvl="6" w:tplc="A2C034E0">
      <w:numFmt w:val="bullet"/>
      <w:lvlText w:val="•"/>
      <w:lvlJc w:val="left"/>
      <w:pPr>
        <w:ind w:left="7148" w:hanging="709"/>
      </w:pPr>
      <w:rPr>
        <w:lang w:val="ru-RU" w:eastAsia="en-US" w:bidi="ar-SA"/>
      </w:rPr>
    </w:lvl>
    <w:lvl w:ilvl="7" w:tplc="D7B85DA8">
      <w:numFmt w:val="bullet"/>
      <w:lvlText w:val="•"/>
      <w:lvlJc w:val="left"/>
      <w:pPr>
        <w:ind w:left="8213" w:hanging="709"/>
      </w:pPr>
      <w:rPr>
        <w:lang w:val="ru-RU" w:eastAsia="en-US" w:bidi="ar-SA"/>
      </w:rPr>
    </w:lvl>
    <w:lvl w:ilvl="8" w:tplc="4DC4BA72">
      <w:numFmt w:val="bullet"/>
      <w:lvlText w:val="•"/>
      <w:lvlJc w:val="left"/>
      <w:pPr>
        <w:ind w:left="9278" w:hanging="709"/>
      </w:pPr>
      <w:rPr>
        <w:lang w:val="ru-RU" w:eastAsia="en-US" w:bidi="ar-SA"/>
      </w:rPr>
    </w:lvl>
  </w:abstractNum>
  <w:abstractNum w:abstractNumId="10" w15:restartNumberingAfterBreak="0">
    <w:nsid w:val="29817E11"/>
    <w:multiLevelType w:val="multilevel"/>
    <w:tmpl w:val="7A98A75C"/>
    <w:lvl w:ilvl="0">
      <w:start w:val="1"/>
      <w:numFmt w:val="decimal"/>
      <w:lvlText w:val="%1"/>
      <w:lvlJc w:val="left"/>
      <w:pPr>
        <w:ind w:left="1956" w:hanging="496"/>
      </w:pPr>
      <w:rPr>
        <w:lang w:val="ru-RU" w:eastAsia="en-US" w:bidi="ar-SA"/>
      </w:rPr>
    </w:lvl>
    <w:lvl w:ilvl="1">
      <w:start w:val="3"/>
      <w:numFmt w:val="decimal"/>
      <w:lvlText w:val="%1.%2."/>
      <w:lvlJc w:val="left"/>
      <w:pPr>
        <w:ind w:left="1956" w:hanging="496"/>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849" w:hanging="496"/>
      </w:pPr>
      <w:rPr>
        <w:lang w:val="ru-RU" w:eastAsia="en-US" w:bidi="ar-SA"/>
      </w:rPr>
    </w:lvl>
    <w:lvl w:ilvl="3">
      <w:numFmt w:val="bullet"/>
      <w:lvlText w:val="•"/>
      <w:lvlJc w:val="left"/>
      <w:pPr>
        <w:ind w:left="4794" w:hanging="496"/>
      </w:pPr>
      <w:rPr>
        <w:lang w:val="ru-RU" w:eastAsia="en-US" w:bidi="ar-SA"/>
      </w:rPr>
    </w:lvl>
    <w:lvl w:ilvl="4">
      <w:numFmt w:val="bullet"/>
      <w:lvlText w:val="•"/>
      <w:lvlJc w:val="left"/>
      <w:pPr>
        <w:ind w:left="5739" w:hanging="496"/>
      </w:pPr>
      <w:rPr>
        <w:lang w:val="ru-RU" w:eastAsia="en-US" w:bidi="ar-SA"/>
      </w:rPr>
    </w:lvl>
    <w:lvl w:ilvl="5">
      <w:numFmt w:val="bullet"/>
      <w:lvlText w:val="•"/>
      <w:lvlJc w:val="left"/>
      <w:pPr>
        <w:ind w:left="6684" w:hanging="496"/>
      </w:pPr>
      <w:rPr>
        <w:lang w:val="ru-RU" w:eastAsia="en-US" w:bidi="ar-SA"/>
      </w:rPr>
    </w:lvl>
    <w:lvl w:ilvl="6">
      <w:numFmt w:val="bullet"/>
      <w:lvlText w:val="•"/>
      <w:lvlJc w:val="left"/>
      <w:pPr>
        <w:ind w:left="7628" w:hanging="496"/>
      </w:pPr>
      <w:rPr>
        <w:lang w:val="ru-RU" w:eastAsia="en-US" w:bidi="ar-SA"/>
      </w:rPr>
    </w:lvl>
    <w:lvl w:ilvl="7">
      <w:numFmt w:val="bullet"/>
      <w:lvlText w:val="•"/>
      <w:lvlJc w:val="left"/>
      <w:pPr>
        <w:ind w:left="8573" w:hanging="496"/>
      </w:pPr>
      <w:rPr>
        <w:lang w:val="ru-RU" w:eastAsia="en-US" w:bidi="ar-SA"/>
      </w:rPr>
    </w:lvl>
    <w:lvl w:ilvl="8">
      <w:numFmt w:val="bullet"/>
      <w:lvlText w:val="•"/>
      <w:lvlJc w:val="left"/>
      <w:pPr>
        <w:ind w:left="9518" w:hanging="496"/>
      </w:pPr>
      <w:rPr>
        <w:lang w:val="ru-RU" w:eastAsia="en-US" w:bidi="ar-SA"/>
      </w:rPr>
    </w:lvl>
  </w:abstractNum>
  <w:abstractNum w:abstractNumId="11" w15:restartNumberingAfterBreak="0">
    <w:nsid w:val="2997461A"/>
    <w:multiLevelType w:val="hybridMultilevel"/>
    <w:tmpl w:val="16FAC8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5830A9"/>
    <w:multiLevelType w:val="hybridMultilevel"/>
    <w:tmpl w:val="062AE79A"/>
    <w:lvl w:ilvl="0" w:tplc="B0C0301C">
      <w:numFmt w:val="bullet"/>
      <w:lvlText w:val="-"/>
      <w:lvlJc w:val="left"/>
      <w:pPr>
        <w:ind w:left="110" w:hanging="145"/>
      </w:pPr>
      <w:rPr>
        <w:rFonts w:ascii="Times New Roman" w:eastAsia="Times New Roman" w:hAnsi="Times New Roman" w:cs="Times New Roman" w:hint="default"/>
        <w:w w:val="100"/>
        <w:sz w:val="20"/>
        <w:szCs w:val="20"/>
        <w:lang w:val="ru-RU" w:eastAsia="en-US" w:bidi="ar-SA"/>
      </w:rPr>
    </w:lvl>
    <w:lvl w:ilvl="1" w:tplc="1BFC0772">
      <w:numFmt w:val="bullet"/>
      <w:lvlText w:val="•"/>
      <w:lvlJc w:val="left"/>
      <w:pPr>
        <w:ind w:left="660" w:hanging="145"/>
      </w:pPr>
      <w:rPr>
        <w:lang w:val="ru-RU" w:eastAsia="en-US" w:bidi="ar-SA"/>
      </w:rPr>
    </w:lvl>
    <w:lvl w:ilvl="2" w:tplc="F32EF4EA">
      <w:numFmt w:val="bullet"/>
      <w:lvlText w:val="•"/>
      <w:lvlJc w:val="left"/>
      <w:pPr>
        <w:ind w:left="1200" w:hanging="145"/>
      </w:pPr>
      <w:rPr>
        <w:lang w:val="ru-RU" w:eastAsia="en-US" w:bidi="ar-SA"/>
      </w:rPr>
    </w:lvl>
    <w:lvl w:ilvl="3" w:tplc="7180C400">
      <w:numFmt w:val="bullet"/>
      <w:lvlText w:val="•"/>
      <w:lvlJc w:val="left"/>
      <w:pPr>
        <w:ind w:left="1740" w:hanging="145"/>
      </w:pPr>
      <w:rPr>
        <w:lang w:val="ru-RU" w:eastAsia="en-US" w:bidi="ar-SA"/>
      </w:rPr>
    </w:lvl>
    <w:lvl w:ilvl="4" w:tplc="B2109FC6">
      <w:numFmt w:val="bullet"/>
      <w:lvlText w:val="•"/>
      <w:lvlJc w:val="left"/>
      <w:pPr>
        <w:ind w:left="2280" w:hanging="145"/>
      </w:pPr>
      <w:rPr>
        <w:lang w:val="ru-RU" w:eastAsia="en-US" w:bidi="ar-SA"/>
      </w:rPr>
    </w:lvl>
    <w:lvl w:ilvl="5" w:tplc="0A90B3CE">
      <w:numFmt w:val="bullet"/>
      <w:lvlText w:val="•"/>
      <w:lvlJc w:val="left"/>
      <w:pPr>
        <w:ind w:left="2820" w:hanging="145"/>
      </w:pPr>
      <w:rPr>
        <w:lang w:val="ru-RU" w:eastAsia="en-US" w:bidi="ar-SA"/>
      </w:rPr>
    </w:lvl>
    <w:lvl w:ilvl="6" w:tplc="966C5382">
      <w:numFmt w:val="bullet"/>
      <w:lvlText w:val="•"/>
      <w:lvlJc w:val="left"/>
      <w:pPr>
        <w:ind w:left="3360" w:hanging="145"/>
      </w:pPr>
      <w:rPr>
        <w:lang w:val="ru-RU" w:eastAsia="en-US" w:bidi="ar-SA"/>
      </w:rPr>
    </w:lvl>
    <w:lvl w:ilvl="7" w:tplc="3CD07B44">
      <w:numFmt w:val="bullet"/>
      <w:lvlText w:val="•"/>
      <w:lvlJc w:val="left"/>
      <w:pPr>
        <w:ind w:left="3900" w:hanging="145"/>
      </w:pPr>
      <w:rPr>
        <w:lang w:val="ru-RU" w:eastAsia="en-US" w:bidi="ar-SA"/>
      </w:rPr>
    </w:lvl>
    <w:lvl w:ilvl="8" w:tplc="74F456FA">
      <w:numFmt w:val="bullet"/>
      <w:lvlText w:val="•"/>
      <w:lvlJc w:val="left"/>
      <w:pPr>
        <w:ind w:left="4440" w:hanging="145"/>
      </w:pPr>
      <w:rPr>
        <w:lang w:val="ru-RU" w:eastAsia="en-US" w:bidi="ar-SA"/>
      </w:rPr>
    </w:lvl>
  </w:abstractNum>
  <w:abstractNum w:abstractNumId="13" w15:restartNumberingAfterBreak="0">
    <w:nsid w:val="2BD65FDC"/>
    <w:multiLevelType w:val="hybridMultilevel"/>
    <w:tmpl w:val="83F02000"/>
    <w:lvl w:ilvl="0" w:tplc="EC4E0E2C">
      <w:start w:val="1"/>
      <w:numFmt w:val="decimal"/>
      <w:lvlText w:val="%1)"/>
      <w:lvlJc w:val="left"/>
      <w:pPr>
        <w:ind w:left="752" w:hanging="380"/>
      </w:pPr>
      <w:rPr>
        <w:rFonts w:ascii="Times New Roman" w:eastAsia="Times New Roman" w:hAnsi="Times New Roman" w:cs="Times New Roman" w:hint="default"/>
        <w:w w:val="100"/>
        <w:sz w:val="28"/>
        <w:szCs w:val="28"/>
        <w:lang w:val="ru-RU" w:eastAsia="en-US" w:bidi="ar-SA"/>
      </w:rPr>
    </w:lvl>
    <w:lvl w:ilvl="1" w:tplc="F9FE1334">
      <w:numFmt w:val="bullet"/>
      <w:lvlText w:val="•"/>
      <w:lvlJc w:val="left"/>
      <w:pPr>
        <w:ind w:left="1824" w:hanging="380"/>
      </w:pPr>
      <w:rPr>
        <w:lang w:val="ru-RU" w:eastAsia="en-US" w:bidi="ar-SA"/>
      </w:rPr>
    </w:lvl>
    <w:lvl w:ilvl="2" w:tplc="30941DFE">
      <w:numFmt w:val="bullet"/>
      <w:lvlText w:val="•"/>
      <w:lvlJc w:val="left"/>
      <w:pPr>
        <w:ind w:left="2889" w:hanging="380"/>
      </w:pPr>
      <w:rPr>
        <w:lang w:val="ru-RU" w:eastAsia="en-US" w:bidi="ar-SA"/>
      </w:rPr>
    </w:lvl>
    <w:lvl w:ilvl="3" w:tplc="E078E6D2">
      <w:numFmt w:val="bullet"/>
      <w:lvlText w:val="•"/>
      <w:lvlJc w:val="left"/>
      <w:pPr>
        <w:ind w:left="3954" w:hanging="380"/>
      </w:pPr>
      <w:rPr>
        <w:lang w:val="ru-RU" w:eastAsia="en-US" w:bidi="ar-SA"/>
      </w:rPr>
    </w:lvl>
    <w:lvl w:ilvl="4" w:tplc="AD2ACDE2">
      <w:numFmt w:val="bullet"/>
      <w:lvlText w:val="•"/>
      <w:lvlJc w:val="left"/>
      <w:pPr>
        <w:ind w:left="5019" w:hanging="380"/>
      </w:pPr>
      <w:rPr>
        <w:lang w:val="ru-RU" w:eastAsia="en-US" w:bidi="ar-SA"/>
      </w:rPr>
    </w:lvl>
    <w:lvl w:ilvl="5" w:tplc="EEC6D4B4">
      <w:numFmt w:val="bullet"/>
      <w:lvlText w:val="•"/>
      <w:lvlJc w:val="left"/>
      <w:pPr>
        <w:ind w:left="6084" w:hanging="380"/>
      </w:pPr>
      <w:rPr>
        <w:lang w:val="ru-RU" w:eastAsia="en-US" w:bidi="ar-SA"/>
      </w:rPr>
    </w:lvl>
    <w:lvl w:ilvl="6" w:tplc="7E806390">
      <w:numFmt w:val="bullet"/>
      <w:lvlText w:val="•"/>
      <w:lvlJc w:val="left"/>
      <w:pPr>
        <w:ind w:left="7148" w:hanging="380"/>
      </w:pPr>
      <w:rPr>
        <w:lang w:val="ru-RU" w:eastAsia="en-US" w:bidi="ar-SA"/>
      </w:rPr>
    </w:lvl>
    <w:lvl w:ilvl="7" w:tplc="FED01122">
      <w:numFmt w:val="bullet"/>
      <w:lvlText w:val="•"/>
      <w:lvlJc w:val="left"/>
      <w:pPr>
        <w:ind w:left="8213" w:hanging="380"/>
      </w:pPr>
      <w:rPr>
        <w:lang w:val="ru-RU" w:eastAsia="en-US" w:bidi="ar-SA"/>
      </w:rPr>
    </w:lvl>
    <w:lvl w:ilvl="8" w:tplc="866E8A9E">
      <w:numFmt w:val="bullet"/>
      <w:lvlText w:val="•"/>
      <w:lvlJc w:val="left"/>
      <w:pPr>
        <w:ind w:left="9278" w:hanging="380"/>
      </w:pPr>
      <w:rPr>
        <w:lang w:val="ru-RU" w:eastAsia="en-US" w:bidi="ar-SA"/>
      </w:rPr>
    </w:lvl>
  </w:abstractNum>
  <w:abstractNum w:abstractNumId="14" w15:restartNumberingAfterBreak="0">
    <w:nsid w:val="3059046B"/>
    <w:multiLevelType w:val="hybridMultilevel"/>
    <w:tmpl w:val="3774D592"/>
    <w:lvl w:ilvl="0" w:tplc="C4F438DA">
      <w:start w:val="1"/>
      <w:numFmt w:val="decimal"/>
      <w:lvlText w:val="%1)"/>
      <w:lvlJc w:val="left"/>
      <w:pPr>
        <w:ind w:left="752" w:hanging="569"/>
      </w:pPr>
      <w:rPr>
        <w:rFonts w:ascii="Times New Roman" w:eastAsia="Times New Roman" w:hAnsi="Times New Roman" w:cs="Times New Roman" w:hint="default"/>
        <w:w w:val="100"/>
        <w:sz w:val="28"/>
        <w:szCs w:val="28"/>
        <w:lang w:val="ru-RU" w:eastAsia="en-US" w:bidi="ar-SA"/>
      </w:rPr>
    </w:lvl>
    <w:lvl w:ilvl="1" w:tplc="84789974">
      <w:numFmt w:val="bullet"/>
      <w:lvlText w:val="•"/>
      <w:lvlJc w:val="left"/>
      <w:pPr>
        <w:ind w:left="1824" w:hanging="569"/>
      </w:pPr>
      <w:rPr>
        <w:lang w:val="ru-RU" w:eastAsia="en-US" w:bidi="ar-SA"/>
      </w:rPr>
    </w:lvl>
    <w:lvl w:ilvl="2" w:tplc="95544994">
      <w:numFmt w:val="bullet"/>
      <w:lvlText w:val="•"/>
      <w:lvlJc w:val="left"/>
      <w:pPr>
        <w:ind w:left="2889" w:hanging="569"/>
      </w:pPr>
      <w:rPr>
        <w:lang w:val="ru-RU" w:eastAsia="en-US" w:bidi="ar-SA"/>
      </w:rPr>
    </w:lvl>
    <w:lvl w:ilvl="3" w:tplc="2124B754">
      <w:numFmt w:val="bullet"/>
      <w:lvlText w:val="•"/>
      <w:lvlJc w:val="left"/>
      <w:pPr>
        <w:ind w:left="3954" w:hanging="569"/>
      </w:pPr>
      <w:rPr>
        <w:lang w:val="ru-RU" w:eastAsia="en-US" w:bidi="ar-SA"/>
      </w:rPr>
    </w:lvl>
    <w:lvl w:ilvl="4" w:tplc="8FF2B550">
      <w:numFmt w:val="bullet"/>
      <w:lvlText w:val="•"/>
      <w:lvlJc w:val="left"/>
      <w:pPr>
        <w:ind w:left="5019" w:hanging="569"/>
      </w:pPr>
      <w:rPr>
        <w:lang w:val="ru-RU" w:eastAsia="en-US" w:bidi="ar-SA"/>
      </w:rPr>
    </w:lvl>
    <w:lvl w:ilvl="5" w:tplc="35209292">
      <w:numFmt w:val="bullet"/>
      <w:lvlText w:val="•"/>
      <w:lvlJc w:val="left"/>
      <w:pPr>
        <w:ind w:left="6084" w:hanging="569"/>
      </w:pPr>
      <w:rPr>
        <w:lang w:val="ru-RU" w:eastAsia="en-US" w:bidi="ar-SA"/>
      </w:rPr>
    </w:lvl>
    <w:lvl w:ilvl="6" w:tplc="70F86806">
      <w:numFmt w:val="bullet"/>
      <w:lvlText w:val="•"/>
      <w:lvlJc w:val="left"/>
      <w:pPr>
        <w:ind w:left="7148" w:hanging="569"/>
      </w:pPr>
      <w:rPr>
        <w:lang w:val="ru-RU" w:eastAsia="en-US" w:bidi="ar-SA"/>
      </w:rPr>
    </w:lvl>
    <w:lvl w:ilvl="7" w:tplc="343678B6">
      <w:numFmt w:val="bullet"/>
      <w:lvlText w:val="•"/>
      <w:lvlJc w:val="left"/>
      <w:pPr>
        <w:ind w:left="8213" w:hanging="569"/>
      </w:pPr>
      <w:rPr>
        <w:lang w:val="ru-RU" w:eastAsia="en-US" w:bidi="ar-SA"/>
      </w:rPr>
    </w:lvl>
    <w:lvl w:ilvl="8" w:tplc="4C6E85FA">
      <w:numFmt w:val="bullet"/>
      <w:lvlText w:val="•"/>
      <w:lvlJc w:val="left"/>
      <w:pPr>
        <w:ind w:left="9278" w:hanging="569"/>
      </w:pPr>
      <w:rPr>
        <w:lang w:val="ru-RU" w:eastAsia="en-US" w:bidi="ar-SA"/>
      </w:rPr>
    </w:lvl>
  </w:abstractNum>
  <w:abstractNum w:abstractNumId="15" w15:restartNumberingAfterBreak="0">
    <w:nsid w:val="31850ADC"/>
    <w:multiLevelType w:val="multilevel"/>
    <w:tmpl w:val="B1744458"/>
    <w:lvl w:ilvl="0">
      <w:start w:val="1"/>
      <w:numFmt w:val="decimal"/>
      <w:lvlText w:val="%1"/>
      <w:lvlJc w:val="left"/>
      <w:pPr>
        <w:ind w:left="873" w:hanging="495"/>
        <w:jc w:val="left"/>
      </w:pPr>
      <w:rPr>
        <w:rFonts w:hint="default"/>
        <w:lang w:val="ru-RU" w:eastAsia="en-US" w:bidi="ar-SA"/>
      </w:rPr>
    </w:lvl>
    <w:lvl w:ilvl="1">
      <w:start w:val="2"/>
      <w:numFmt w:val="decimal"/>
      <w:lvlText w:val="%1.%2."/>
      <w:lvlJc w:val="left"/>
      <w:pPr>
        <w:ind w:left="873" w:hanging="495"/>
        <w:jc w:val="right"/>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3874" w:hanging="706"/>
        <w:jc w:val="right"/>
      </w:pPr>
      <w:rPr>
        <w:rFonts w:hint="default"/>
        <w:b/>
        <w:bCs/>
        <w:w w:val="99"/>
        <w:lang w:val="ru-RU" w:eastAsia="en-US" w:bidi="ar-SA"/>
      </w:rPr>
    </w:lvl>
    <w:lvl w:ilvl="3">
      <w:numFmt w:val="bullet"/>
      <w:lvlText w:val="•"/>
      <w:lvlJc w:val="left"/>
      <w:pPr>
        <w:ind w:left="2520" w:hanging="706"/>
      </w:pPr>
      <w:rPr>
        <w:rFonts w:hint="default"/>
        <w:lang w:val="ru-RU" w:eastAsia="en-US" w:bidi="ar-SA"/>
      </w:rPr>
    </w:lvl>
    <w:lvl w:ilvl="4">
      <w:numFmt w:val="bullet"/>
      <w:lvlText w:val="•"/>
      <w:lvlJc w:val="left"/>
      <w:pPr>
        <w:ind w:left="2580" w:hanging="706"/>
      </w:pPr>
      <w:rPr>
        <w:rFonts w:hint="default"/>
        <w:lang w:val="ru-RU" w:eastAsia="en-US" w:bidi="ar-SA"/>
      </w:rPr>
    </w:lvl>
    <w:lvl w:ilvl="5">
      <w:numFmt w:val="bullet"/>
      <w:lvlText w:val="•"/>
      <w:lvlJc w:val="left"/>
      <w:pPr>
        <w:ind w:left="2680" w:hanging="706"/>
      </w:pPr>
      <w:rPr>
        <w:rFonts w:hint="default"/>
        <w:lang w:val="ru-RU" w:eastAsia="en-US" w:bidi="ar-SA"/>
      </w:rPr>
    </w:lvl>
    <w:lvl w:ilvl="6">
      <w:numFmt w:val="bullet"/>
      <w:lvlText w:val="•"/>
      <w:lvlJc w:val="left"/>
      <w:pPr>
        <w:ind w:left="3340" w:hanging="706"/>
      </w:pPr>
      <w:rPr>
        <w:rFonts w:hint="default"/>
        <w:lang w:val="ru-RU" w:eastAsia="en-US" w:bidi="ar-SA"/>
      </w:rPr>
    </w:lvl>
    <w:lvl w:ilvl="7">
      <w:numFmt w:val="bullet"/>
      <w:lvlText w:val="•"/>
      <w:lvlJc w:val="left"/>
      <w:pPr>
        <w:ind w:left="3880" w:hanging="706"/>
      </w:pPr>
      <w:rPr>
        <w:rFonts w:hint="default"/>
        <w:lang w:val="ru-RU" w:eastAsia="en-US" w:bidi="ar-SA"/>
      </w:rPr>
    </w:lvl>
    <w:lvl w:ilvl="8">
      <w:numFmt w:val="bullet"/>
      <w:lvlText w:val="•"/>
      <w:lvlJc w:val="left"/>
      <w:pPr>
        <w:ind w:left="5788" w:hanging="706"/>
      </w:pPr>
      <w:rPr>
        <w:rFonts w:hint="default"/>
        <w:lang w:val="ru-RU" w:eastAsia="en-US" w:bidi="ar-SA"/>
      </w:rPr>
    </w:lvl>
  </w:abstractNum>
  <w:abstractNum w:abstractNumId="16" w15:restartNumberingAfterBreak="0">
    <w:nsid w:val="32D70FC2"/>
    <w:multiLevelType w:val="hybridMultilevel"/>
    <w:tmpl w:val="963E5F0A"/>
    <w:lvl w:ilvl="0" w:tplc="6428B8CA">
      <w:start w:val="1"/>
      <w:numFmt w:val="decimal"/>
      <w:lvlText w:val="%1)"/>
      <w:lvlJc w:val="left"/>
      <w:pPr>
        <w:ind w:left="752" w:hanging="425"/>
      </w:pPr>
      <w:rPr>
        <w:rFonts w:ascii="Times New Roman" w:eastAsia="Times New Roman" w:hAnsi="Times New Roman" w:cs="Times New Roman" w:hint="default"/>
        <w:w w:val="100"/>
        <w:sz w:val="28"/>
        <w:szCs w:val="28"/>
        <w:lang w:val="ru-RU" w:eastAsia="en-US" w:bidi="ar-SA"/>
      </w:rPr>
    </w:lvl>
    <w:lvl w:ilvl="1" w:tplc="CC1E2676">
      <w:numFmt w:val="bullet"/>
      <w:lvlText w:val="•"/>
      <w:lvlJc w:val="left"/>
      <w:pPr>
        <w:ind w:left="1824" w:hanging="425"/>
      </w:pPr>
      <w:rPr>
        <w:lang w:val="ru-RU" w:eastAsia="en-US" w:bidi="ar-SA"/>
      </w:rPr>
    </w:lvl>
    <w:lvl w:ilvl="2" w:tplc="D7265A10">
      <w:numFmt w:val="bullet"/>
      <w:lvlText w:val="•"/>
      <w:lvlJc w:val="left"/>
      <w:pPr>
        <w:ind w:left="2889" w:hanging="425"/>
      </w:pPr>
      <w:rPr>
        <w:lang w:val="ru-RU" w:eastAsia="en-US" w:bidi="ar-SA"/>
      </w:rPr>
    </w:lvl>
    <w:lvl w:ilvl="3" w:tplc="A96C1ECA">
      <w:numFmt w:val="bullet"/>
      <w:lvlText w:val="•"/>
      <w:lvlJc w:val="left"/>
      <w:pPr>
        <w:ind w:left="3954" w:hanging="425"/>
      </w:pPr>
      <w:rPr>
        <w:lang w:val="ru-RU" w:eastAsia="en-US" w:bidi="ar-SA"/>
      </w:rPr>
    </w:lvl>
    <w:lvl w:ilvl="4" w:tplc="7EA0355C">
      <w:numFmt w:val="bullet"/>
      <w:lvlText w:val="•"/>
      <w:lvlJc w:val="left"/>
      <w:pPr>
        <w:ind w:left="5019" w:hanging="425"/>
      </w:pPr>
      <w:rPr>
        <w:lang w:val="ru-RU" w:eastAsia="en-US" w:bidi="ar-SA"/>
      </w:rPr>
    </w:lvl>
    <w:lvl w:ilvl="5" w:tplc="522CEA5E">
      <w:numFmt w:val="bullet"/>
      <w:lvlText w:val="•"/>
      <w:lvlJc w:val="left"/>
      <w:pPr>
        <w:ind w:left="6084" w:hanging="425"/>
      </w:pPr>
      <w:rPr>
        <w:lang w:val="ru-RU" w:eastAsia="en-US" w:bidi="ar-SA"/>
      </w:rPr>
    </w:lvl>
    <w:lvl w:ilvl="6" w:tplc="C06ED0EC">
      <w:numFmt w:val="bullet"/>
      <w:lvlText w:val="•"/>
      <w:lvlJc w:val="left"/>
      <w:pPr>
        <w:ind w:left="7148" w:hanging="425"/>
      </w:pPr>
      <w:rPr>
        <w:lang w:val="ru-RU" w:eastAsia="en-US" w:bidi="ar-SA"/>
      </w:rPr>
    </w:lvl>
    <w:lvl w:ilvl="7" w:tplc="9B545FDE">
      <w:numFmt w:val="bullet"/>
      <w:lvlText w:val="•"/>
      <w:lvlJc w:val="left"/>
      <w:pPr>
        <w:ind w:left="8213" w:hanging="425"/>
      </w:pPr>
      <w:rPr>
        <w:lang w:val="ru-RU" w:eastAsia="en-US" w:bidi="ar-SA"/>
      </w:rPr>
    </w:lvl>
    <w:lvl w:ilvl="8" w:tplc="2C181978">
      <w:numFmt w:val="bullet"/>
      <w:lvlText w:val="•"/>
      <w:lvlJc w:val="left"/>
      <w:pPr>
        <w:ind w:left="9278" w:hanging="425"/>
      </w:pPr>
      <w:rPr>
        <w:lang w:val="ru-RU" w:eastAsia="en-US" w:bidi="ar-SA"/>
      </w:rPr>
    </w:lvl>
  </w:abstractNum>
  <w:abstractNum w:abstractNumId="17" w15:restartNumberingAfterBreak="0">
    <w:nsid w:val="398E2911"/>
    <w:multiLevelType w:val="hybridMultilevel"/>
    <w:tmpl w:val="32F2D404"/>
    <w:lvl w:ilvl="0" w:tplc="37E4893A">
      <w:numFmt w:val="bullet"/>
      <w:lvlText w:val="-"/>
      <w:lvlJc w:val="left"/>
      <w:pPr>
        <w:ind w:left="108" w:hanging="120"/>
      </w:pPr>
      <w:rPr>
        <w:rFonts w:ascii="Times New Roman" w:eastAsia="Times New Roman" w:hAnsi="Times New Roman" w:cs="Times New Roman" w:hint="default"/>
        <w:w w:val="100"/>
        <w:sz w:val="20"/>
        <w:szCs w:val="20"/>
        <w:lang w:val="ru-RU" w:eastAsia="en-US" w:bidi="ar-SA"/>
      </w:rPr>
    </w:lvl>
    <w:lvl w:ilvl="1" w:tplc="F9BADB04">
      <w:numFmt w:val="bullet"/>
      <w:lvlText w:val="•"/>
      <w:lvlJc w:val="left"/>
      <w:pPr>
        <w:ind w:left="432" w:hanging="120"/>
      </w:pPr>
      <w:rPr>
        <w:rFonts w:hint="default"/>
        <w:lang w:val="ru-RU" w:eastAsia="en-US" w:bidi="ar-SA"/>
      </w:rPr>
    </w:lvl>
    <w:lvl w:ilvl="2" w:tplc="A9581B3A">
      <w:numFmt w:val="bullet"/>
      <w:lvlText w:val="•"/>
      <w:lvlJc w:val="left"/>
      <w:pPr>
        <w:ind w:left="764" w:hanging="120"/>
      </w:pPr>
      <w:rPr>
        <w:rFonts w:hint="default"/>
        <w:lang w:val="ru-RU" w:eastAsia="en-US" w:bidi="ar-SA"/>
      </w:rPr>
    </w:lvl>
    <w:lvl w:ilvl="3" w:tplc="E4B8F19E">
      <w:numFmt w:val="bullet"/>
      <w:lvlText w:val="•"/>
      <w:lvlJc w:val="left"/>
      <w:pPr>
        <w:ind w:left="1097" w:hanging="120"/>
      </w:pPr>
      <w:rPr>
        <w:rFonts w:hint="default"/>
        <w:lang w:val="ru-RU" w:eastAsia="en-US" w:bidi="ar-SA"/>
      </w:rPr>
    </w:lvl>
    <w:lvl w:ilvl="4" w:tplc="C51C6290">
      <w:numFmt w:val="bullet"/>
      <w:lvlText w:val="•"/>
      <w:lvlJc w:val="left"/>
      <w:pPr>
        <w:ind w:left="1429" w:hanging="120"/>
      </w:pPr>
      <w:rPr>
        <w:rFonts w:hint="default"/>
        <w:lang w:val="ru-RU" w:eastAsia="en-US" w:bidi="ar-SA"/>
      </w:rPr>
    </w:lvl>
    <w:lvl w:ilvl="5" w:tplc="C1A448A0">
      <w:numFmt w:val="bullet"/>
      <w:lvlText w:val="•"/>
      <w:lvlJc w:val="left"/>
      <w:pPr>
        <w:ind w:left="1762" w:hanging="120"/>
      </w:pPr>
      <w:rPr>
        <w:rFonts w:hint="default"/>
        <w:lang w:val="ru-RU" w:eastAsia="en-US" w:bidi="ar-SA"/>
      </w:rPr>
    </w:lvl>
    <w:lvl w:ilvl="6" w:tplc="90687F48">
      <w:numFmt w:val="bullet"/>
      <w:lvlText w:val="•"/>
      <w:lvlJc w:val="left"/>
      <w:pPr>
        <w:ind w:left="2094" w:hanging="120"/>
      </w:pPr>
      <w:rPr>
        <w:rFonts w:hint="default"/>
        <w:lang w:val="ru-RU" w:eastAsia="en-US" w:bidi="ar-SA"/>
      </w:rPr>
    </w:lvl>
    <w:lvl w:ilvl="7" w:tplc="7922AA72">
      <w:numFmt w:val="bullet"/>
      <w:lvlText w:val="•"/>
      <w:lvlJc w:val="left"/>
      <w:pPr>
        <w:ind w:left="2426" w:hanging="120"/>
      </w:pPr>
      <w:rPr>
        <w:rFonts w:hint="default"/>
        <w:lang w:val="ru-RU" w:eastAsia="en-US" w:bidi="ar-SA"/>
      </w:rPr>
    </w:lvl>
    <w:lvl w:ilvl="8" w:tplc="6FBE43DC">
      <w:numFmt w:val="bullet"/>
      <w:lvlText w:val="•"/>
      <w:lvlJc w:val="left"/>
      <w:pPr>
        <w:ind w:left="2759" w:hanging="120"/>
      </w:pPr>
      <w:rPr>
        <w:rFonts w:hint="default"/>
        <w:lang w:val="ru-RU" w:eastAsia="en-US" w:bidi="ar-SA"/>
      </w:rPr>
    </w:lvl>
  </w:abstractNum>
  <w:abstractNum w:abstractNumId="18" w15:restartNumberingAfterBreak="0">
    <w:nsid w:val="3AB86CDF"/>
    <w:multiLevelType w:val="hybridMultilevel"/>
    <w:tmpl w:val="D6505CDC"/>
    <w:lvl w:ilvl="0" w:tplc="EDFA2FB8">
      <w:start w:val="1"/>
      <w:numFmt w:val="decimal"/>
      <w:lvlText w:val="%1)"/>
      <w:lvlJc w:val="left"/>
      <w:pPr>
        <w:ind w:left="1884" w:hanging="425"/>
      </w:pPr>
      <w:rPr>
        <w:rFonts w:ascii="Times New Roman" w:eastAsia="Times New Roman" w:hAnsi="Times New Roman" w:cs="Times New Roman" w:hint="default"/>
        <w:w w:val="100"/>
        <w:sz w:val="28"/>
        <w:szCs w:val="28"/>
        <w:lang w:val="ru-RU" w:eastAsia="en-US" w:bidi="ar-SA"/>
      </w:rPr>
    </w:lvl>
    <w:lvl w:ilvl="1" w:tplc="10AAAFB8">
      <w:numFmt w:val="bullet"/>
      <w:lvlText w:val="•"/>
      <w:lvlJc w:val="left"/>
      <w:pPr>
        <w:ind w:left="2832" w:hanging="425"/>
      </w:pPr>
      <w:rPr>
        <w:lang w:val="ru-RU" w:eastAsia="en-US" w:bidi="ar-SA"/>
      </w:rPr>
    </w:lvl>
    <w:lvl w:ilvl="2" w:tplc="AA2C0584">
      <w:numFmt w:val="bullet"/>
      <w:lvlText w:val="•"/>
      <w:lvlJc w:val="left"/>
      <w:pPr>
        <w:ind w:left="3785" w:hanging="425"/>
      </w:pPr>
      <w:rPr>
        <w:lang w:val="ru-RU" w:eastAsia="en-US" w:bidi="ar-SA"/>
      </w:rPr>
    </w:lvl>
    <w:lvl w:ilvl="3" w:tplc="0EBCA7F0">
      <w:numFmt w:val="bullet"/>
      <w:lvlText w:val="•"/>
      <w:lvlJc w:val="left"/>
      <w:pPr>
        <w:ind w:left="4738" w:hanging="425"/>
      </w:pPr>
      <w:rPr>
        <w:lang w:val="ru-RU" w:eastAsia="en-US" w:bidi="ar-SA"/>
      </w:rPr>
    </w:lvl>
    <w:lvl w:ilvl="4" w:tplc="219846D0">
      <w:numFmt w:val="bullet"/>
      <w:lvlText w:val="•"/>
      <w:lvlJc w:val="left"/>
      <w:pPr>
        <w:ind w:left="5691" w:hanging="425"/>
      </w:pPr>
      <w:rPr>
        <w:lang w:val="ru-RU" w:eastAsia="en-US" w:bidi="ar-SA"/>
      </w:rPr>
    </w:lvl>
    <w:lvl w:ilvl="5" w:tplc="1436D2FA">
      <w:numFmt w:val="bullet"/>
      <w:lvlText w:val="•"/>
      <w:lvlJc w:val="left"/>
      <w:pPr>
        <w:ind w:left="6644" w:hanging="425"/>
      </w:pPr>
      <w:rPr>
        <w:lang w:val="ru-RU" w:eastAsia="en-US" w:bidi="ar-SA"/>
      </w:rPr>
    </w:lvl>
    <w:lvl w:ilvl="6" w:tplc="3AF652FC">
      <w:numFmt w:val="bullet"/>
      <w:lvlText w:val="•"/>
      <w:lvlJc w:val="left"/>
      <w:pPr>
        <w:ind w:left="7596" w:hanging="425"/>
      </w:pPr>
      <w:rPr>
        <w:lang w:val="ru-RU" w:eastAsia="en-US" w:bidi="ar-SA"/>
      </w:rPr>
    </w:lvl>
    <w:lvl w:ilvl="7" w:tplc="2522D440">
      <w:numFmt w:val="bullet"/>
      <w:lvlText w:val="•"/>
      <w:lvlJc w:val="left"/>
      <w:pPr>
        <w:ind w:left="8549" w:hanging="425"/>
      </w:pPr>
      <w:rPr>
        <w:lang w:val="ru-RU" w:eastAsia="en-US" w:bidi="ar-SA"/>
      </w:rPr>
    </w:lvl>
    <w:lvl w:ilvl="8" w:tplc="351CF774">
      <w:numFmt w:val="bullet"/>
      <w:lvlText w:val="•"/>
      <w:lvlJc w:val="left"/>
      <w:pPr>
        <w:ind w:left="9502" w:hanging="425"/>
      </w:pPr>
      <w:rPr>
        <w:lang w:val="ru-RU" w:eastAsia="en-US" w:bidi="ar-SA"/>
      </w:rPr>
    </w:lvl>
  </w:abstractNum>
  <w:abstractNum w:abstractNumId="19" w15:restartNumberingAfterBreak="0">
    <w:nsid w:val="3AE94F9D"/>
    <w:multiLevelType w:val="hybridMultilevel"/>
    <w:tmpl w:val="F8488A00"/>
    <w:lvl w:ilvl="0" w:tplc="C5A4C4C8">
      <w:start w:val="1"/>
      <w:numFmt w:val="decimal"/>
      <w:lvlText w:val="%1)"/>
      <w:lvlJc w:val="left"/>
      <w:pPr>
        <w:ind w:left="752" w:hanging="425"/>
      </w:pPr>
      <w:rPr>
        <w:rFonts w:ascii="Times New Roman" w:eastAsia="Times New Roman" w:hAnsi="Times New Roman" w:cs="Times New Roman" w:hint="default"/>
        <w:w w:val="100"/>
        <w:sz w:val="28"/>
        <w:szCs w:val="28"/>
        <w:lang w:val="ru-RU" w:eastAsia="en-US" w:bidi="ar-SA"/>
      </w:rPr>
    </w:lvl>
    <w:lvl w:ilvl="1" w:tplc="D9540782">
      <w:numFmt w:val="bullet"/>
      <w:lvlText w:val="•"/>
      <w:lvlJc w:val="left"/>
      <w:pPr>
        <w:ind w:left="1824" w:hanging="425"/>
      </w:pPr>
      <w:rPr>
        <w:lang w:val="ru-RU" w:eastAsia="en-US" w:bidi="ar-SA"/>
      </w:rPr>
    </w:lvl>
    <w:lvl w:ilvl="2" w:tplc="470E58C2">
      <w:numFmt w:val="bullet"/>
      <w:lvlText w:val="•"/>
      <w:lvlJc w:val="left"/>
      <w:pPr>
        <w:ind w:left="2889" w:hanging="425"/>
      </w:pPr>
      <w:rPr>
        <w:lang w:val="ru-RU" w:eastAsia="en-US" w:bidi="ar-SA"/>
      </w:rPr>
    </w:lvl>
    <w:lvl w:ilvl="3" w:tplc="605061FC">
      <w:numFmt w:val="bullet"/>
      <w:lvlText w:val="•"/>
      <w:lvlJc w:val="left"/>
      <w:pPr>
        <w:ind w:left="3954" w:hanging="425"/>
      </w:pPr>
      <w:rPr>
        <w:lang w:val="ru-RU" w:eastAsia="en-US" w:bidi="ar-SA"/>
      </w:rPr>
    </w:lvl>
    <w:lvl w:ilvl="4" w:tplc="646C2412">
      <w:numFmt w:val="bullet"/>
      <w:lvlText w:val="•"/>
      <w:lvlJc w:val="left"/>
      <w:pPr>
        <w:ind w:left="5019" w:hanging="425"/>
      </w:pPr>
      <w:rPr>
        <w:lang w:val="ru-RU" w:eastAsia="en-US" w:bidi="ar-SA"/>
      </w:rPr>
    </w:lvl>
    <w:lvl w:ilvl="5" w:tplc="516C34BA">
      <w:numFmt w:val="bullet"/>
      <w:lvlText w:val="•"/>
      <w:lvlJc w:val="left"/>
      <w:pPr>
        <w:ind w:left="6084" w:hanging="425"/>
      </w:pPr>
      <w:rPr>
        <w:lang w:val="ru-RU" w:eastAsia="en-US" w:bidi="ar-SA"/>
      </w:rPr>
    </w:lvl>
    <w:lvl w:ilvl="6" w:tplc="51C41AF0">
      <w:numFmt w:val="bullet"/>
      <w:lvlText w:val="•"/>
      <w:lvlJc w:val="left"/>
      <w:pPr>
        <w:ind w:left="7148" w:hanging="425"/>
      </w:pPr>
      <w:rPr>
        <w:lang w:val="ru-RU" w:eastAsia="en-US" w:bidi="ar-SA"/>
      </w:rPr>
    </w:lvl>
    <w:lvl w:ilvl="7" w:tplc="D7B6DCAA">
      <w:numFmt w:val="bullet"/>
      <w:lvlText w:val="•"/>
      <w:lvlJc w:val="left"/>
      <w:pPr>
        <w:ind w:left="8213" w:hanging="425"/>
      </w:pPr>
      <w:rPr>
        <w:lang w:val="ru-RU" w:eastAsia="en-US" w:bidi="ar-SA"/>
      </w:rPr>
    </w:lvl>
    <w:lvl w:ilvl="8" w:tplc="1B643AB4">
      <w:numFmt w:val="bullet"/>
      <w:lvlText w:val="•"/>
      <w:lvlJc w:val="left"/>
      <w:pPr>
        <w:ind w:left="9278" w:hanging="425"/>
      </w:pPr>
      <w:rPr>
        <w:lang w:val="ru-RU" w:eastAsia="en-US" w:bidi="ar-SA"/>
      </w:rPr>
    </w:lvl>
  </w:abstractNum>
  <w:abstractNum w:abstractNumId="20" w15:restartNumberingAfterBreak="0">
    <w:nsid w:val="3D8E200C"/>
    <w:multiLevelType w:val="multilevel"/>
    <w:tmpl w:val="290C2C88"/>
    <w:lvl w:ilvl="0">
      <w:start w:val="1"/>
      <w:numFmt w:val="decimal"/>
      <w:lvlText w:val="%1)"/>
      <w:lvlJc w:val="left"/>
      <w:pPr>
        <w:ind w:left="752" w:hanging="425"/>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752" w:hanging="709"/>
      </w:pPr>
      <w:rPr>
        <w:rFonts w:ascii="Times New Roman" w:eastAsia="Times New Roman" w:hAnsi="Times New Roman" w:cs="Times New Roman" w:hint="default"/>
        <w:spacing w:val="0"/>
        <w:w w:val="100"/>
        <w:sz w:val="30"/>
        <w:szCs w:val="30"/>
        <w:lang w:val="ru-RU" w:eastAsia="en-US" w:bidi="ar-SA"/>
      </w:rPr>
    </w:lvl>
    <w:lvl w:ilvl="2">
      <w:numFmt w:val="bullet"/>
      <w:lvlText w:val="•"/>
      <w:lvlJc w:val="left"/>
      <w:pPr>
        <w:ind w:left="2889" w:hanging="709"/>
      </w:pPr>
      <w:rPr>
        <w:lang w:val="ru-RU" w:eastAsia="en-US" w:bidi="ar-SA"/>
      </w:rPr>
    </w:lvl>
    <w:lvl w:ilvl="3">
      <w:numFmt w:val="bullet"/>
      <w:lvlText w:val="•"/>
      <w:lvlJc w:val="left"/>
      <w:pPr>
        <w:ind w:left="3954" w:hanging="709"/>
      </w:pPr>
      <w:rPr>
        <w:lang w:val="ru-RU" w:eastAsia="en-US" w:bidi="ar-SA"/>
      </w:rPr>
    </w:lvl>
    <w:lvl w:ilvl="4">
      <w:numFmt w:val="bullet"/>
      <w:lvlText w:val="•"/>
      <w:lvlJc w:val="left"/>
      <w:pPr>
        <w:ind w:left="5019" w:hanging="709"/>
      </w:pPr>
      <w:rPr>
        <w:lang w:val="ru-RU" w:eastAsia="en-US" w:bidi="ar-SA"/>
      </w:rPr>
    </w:lvl>
    <w:lvl w:ilvl="5">
      <w:numFmt w:val="bullet"/>
      <w:lvlText w:val="•"/>
      <w:lvlJc w:val="left"/>
      <w:pPr>
        <w:ind w:left="6084" w:hanging="709"/>
      </w:pPr>
      <w:rPr>
        <w:lang w:val="ru-RU" w:eastAsia="en-US" w:bidi="ar-SA"/>
      </w:rPr>
    </w:lvl>
    <w:lvl w:ilvl="6">
      <w:numFmt w:val="bullet"/>
      <w:lvlText w:val="•"/>
      <w:lvlJc w:val="left"/>
      <w:pPr>
        <w:ind w:left="7148" w:hanging="709"/>
      </w:pPr>
      <w:rPr>
        <w:lang w:val="ru-RU" w:eastAsia="en-US" w:bidi="ar-SA"/>
      </w:rPr>
    </w:lvl>
    <w:lvl w:ilvl="7">
      <w:numFmt w:val="bullet"/>
      <w:lvlText w:val="•"/>
      <w:lvlJc w:val="left"/>
      <w:pPr>
        <w:ind w:left="8213" w:hanging="709"/>
      </w:pPr>
      <w:rPr>
        <w:lang w:val="ru-RU" w:eastAsia="en-US" w:bidi="ar-SA"/>
      </w:rPr>
    </w:lvl>
    <w:lvl w:ilvl="8">
      <w:numFmt w:val="bullet"/>
      <w:lvlText w:val="•"/>
      <w:lvlJc w:val="left"/>
      <w:pPr>
        <w:ind w:left="9278" w:hanging="709"/>
      </w:pPr>
      <w:rPr>
        <w:lang w:val="ru-RU" w:eastAsia="en-US" w:bidi="ar-SA"/>
      </w:rPr>
    </w:lvl>
  </w:abstractNum>
  <w:abstractNum w:abstractNumId="21" w15:restartNumberingAfterBreak="0">
    <w:nsid w:val="418C623B"/>
    <w:multiLevelType w:val="hybridMultilevel"/>
    <w:tmpl w:val="74A2E1A8"/>
    <w:lvl w:ilvl="0" w:tplc="A0F421F2">
      <w:numFmt w:val="bullet"/>
      <w:lvlText w:val="-"/>
      <w:lvlJc w:val="left"/>
      <w:pPr>
        <w:ind w:left="110" w:hanging="180"/>
      </w:pPr>
      <w:rPr>
        <w:rFonts w:ascii="Times New Roman" w:eastAsia="Times New Roman" w:hAnsi="Times New Roman" w:cs="Times New Roman" w:hint="default"/>
        <w:w w:val="100"/>
        <w:sz w:val="20"/>
        <w:szCs w:val="20"/>
        <w:lang w:val="ru-RU" w:eastAsia="en-US" w:bidi="ar-SA"/>
      </w:rPr>
    </w:lvl>
    <w:lvl w:ilvl="1" w:tplc="AE30FFAA">
      <w:numFmt w:val="bullet"/>
      <w:lvlText w:val="•"/>
      <w:lvlJc w:val="left"/>
      <w:pPr>
        <w:ind w:left="660" w:hanging="180"/>
      </w:pPr>
      <w:rPr>
        <w:lang w:val="ru-RU" w:eastAsia="en-US" w:bidi="ar-SA"/>
      </w:rPr>
    </w:lvl>
    <w:lvl w:ilvl="2" w:tplc="C9E04DB0">
      <w:numFmt w:val="bullet"/>
      <w:lvlText w:val="•"/>
      <w:lvlJc w:val="left"/>
      <w:pPr>
        <w:ind w:left="1200" w:hanging="180"/>
      </w:pPr>
      <w:rPr>
        <w:lang w:val="ru-RU" w:eastAsia="en-US" w:bidi="ar-SA"/>
      </w:rPr>
    </w:lvl>
    <w:lvl w:ilvl="3" w:tplc="C9FE9BEE">
      <w:numFmt w:val="bullet"/>
      <w:lvlText w:val="•"/>
      <w:lvlJc w:val="left"/>
      <w:pPr>
        <w:ind w:left="1740" w:hanging="180"/>
      </w:pPr>
      <w:rPr>
        <w:lang w:val="ru-RU" w:eastAsia="en-US" w:bidi="ar-SA"/>
      </w:rPr>
    </w:lvl>
    <w:lvl w:ilvl="4" w:tplc="81448030">
      <w:numFmt w:val="bullet"/>
      <w:lvlText w:val="•"/>
      <w:lvlJc w:val="left"/>
      <w:pPr>
        <w:ind w:left="2280" w:hanging="180"/>
      </w:pPr>
      <w:rPr>
        <w:lang w:val="ru-RU" w:eastAsia="en-US" w:bidi="ar-SA"/>
      </w:rPr>
    </w:lvl>
    <w:lvl w:ilvl="5" w:tplc="4154ACC0">
      <w:numFmt w:val="bullet"/>
      <w:lvlText w:val="•"/>
      <w:lvlJc w:val="left"/>
      <w:pPr>
        <w:ind w:left="2820" w:hanging="180"/>
      </w:pPr>
      <w:rPr>
        <w:lang w:val="ru-RU" w:eastAsia="en-US" w:bidi="ar-SA"/>
      </w:rPr>
    </w:lvl>
    <w:lvl w:ilvl="6" w:tplc="E072FAB2">
      <w:numFmt w:val="bullet"/>
      <w:lvlText w:val="•"/>
      <w:lvlJc w:val="left"/>
      <w:pPr>
        <w:ind w:left="3360" w:hanging="180"/>
      </w:pPr>
      <w:rPr>
        <w:lang w:val="ru-RU" w:eastAsia="en-US" w:bidi="ar-SA"/>
      </w:rPr>
    </w:lvl>
    <w:lvl w:ilvl="7" w:tplc="07B89020">
      <w:numFmt w:val="bullet"/>
      <w:lvlText w:val="•"/>
      <w:lvlJc w:val="left"/>
      <w:pPr>
        <w:ind w:left="3900" w:hanging="180"/>
      </w:pPr>
      <w:rPr>
        <w:lang w:val="ru-RU" w:eastAsia="en-US" w:bidi="ar-SA"/>
      </w:rPr>
    </w:lvl>
    <w:lvl w:ilvl="8" w:tplc="A942E2F2">
      <w:numFmt w:val="bullet"/>
      <w:lvlText w:val="•"/>
      <w:lvlJc w:val="left"/>
      <w:pPr>
        <w:ind w:left="4440" w:hanging="180"/>
      </w:pPr>
      <w:rPr>
        <w:lang w:val="ru-RU" w:eastAsia="en-US" w:bidi="ar-SA"/>
      </w:rPr>
    </w:lvl>
  </w:abstractNum>
  <w:abstractNum w:abstractNumId="22" w15:restartNumberingAfterBreak="0">
    <w:nsid w:val="445126C0"/>
    <w:multiLevelType w:val="multilevel"/>
    <w:tmpl w:val="E5324ECC"/>
    <w:lvl w:ilvl="0">
      <w:start w:val="2"/>
      <w:numFmt w:val="decimal"/>
      <w:lvlText w:val="%1"/>
      <w:lvlJc w:val="left"/>
      <w:pPr>
        <w:ind w:left="752" w:hanging="812"/>
      </w:pPr>
      <w:rPr>
        <w:lang w:val="ru-RU" w:eastAsia="en-US" w:bidi="ar-SA"/>
      </w:rPr>
    </w:lvl>
    <w:lvl w:ilvl="1">
      <w:start w:val="2"/>
      <w:numFmt w:val="decimal"/>
      <w:lvlText w:val="%1.%2."/>
      <w:lvlJc w:val="left"/>
      <w:pPr>
        <w:ind w:left="752" w:hanging="812"/>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889" w:hanging="812"/>
      </w:pPr>
      <w:rPr>
        <w:lang w:val="ru-RU" w:eastAsia="en-US" w:bidi="ar-SA"/>
      </w:rPr>
    </w:lvl>
    <w:lvl w:ilvl="3">
      <w:numFmt w:val="bullet"/>
      <w:lvlText w:val="•"/>
      <w:lvlJc w:val="left"/>
      <w:pPr>
        <w:ind w:left="3954" w:hanging="812"/>
      </w:pPr>
      <w:rPr>
        <w:lang w:val="ru-RU" w:eastAsia="en-US" w:bidi="ar-SA"/>
      </w:rPr>
    </w:lvl>
    <w:lvl w:ilvl="4">
      <w:numFmt w:val="bullet"/>
      <w:lvlText w:val="•"/>
      <w:lvlJc w:val="left"/>
      <w:pPr>
        <w:ind w:left="5019" w:hanging="812"/>
      </w:pPr>
      <w:rPr>
        <w:lang w:val="ru-RU" w:eastAsia="en-US" w:bidi="ar-SA"/>
      </w:rPr>
    </w:lvl>
    <w:lvl w:ilvl="5">
      <w:numFmt w:val="bullet"/>
      <w:lvlText w:val="•"/>
      <w:lvlJc w:val="left"/>
      <w:pPr>
        <w:ind w:left="6084" w:hanging="812"/>
      </w:pPr>
      <w:rPr>
        <w:lang w:val="ru-RU" w:eastAsia="en-US" w:bidi="ar-SA"/>
      </w:rPr>
    </w:lvl>
    <w:lvl w:ilvl="6">
      <w:numFmt w:val="bullet"/>
      <w:lvlText w:val="•"/>
      <w:lvlJc w:val="left"/>
      <w:pPr>
        <w:ind w:left="7148" w:hanging="812"/>
      </w:pPr>
      <w:rPr>
        <w:lang w:val="ru-RU" w:eastAsia="en-US" w:bidi="ar-SA"/>
      </w:rPr>
    </w:lvl>
    <w:lvl w:ilvl="7">
      <w:numFmt w:val="bullet"/>
      <w:lvlText w:val="•"/>
      <w:lvlJc w:val="left"/>
      <w:pPr>
        <w:ind w:left="8213" w:hanging="812"/>
      </w:pPr>
      <w:rPr>
        <w:lang w:val="ru-RU" w:eastAsia="en-US" w:bidi="ar-SA"/>
      </w:rPr>
    </w:lvl>
    <w:lvl w:ilvl="8">
      <w:numFmt w:val="bullet"/>
      <w:lvlText w:val="•"/>
      <w:lvlJc w:val="left"/>
      <w:pPr>
        <w:ind w:left="9278" w:hanging="812"/>
      </w:pPr>
      <w:rPr>
        <w:lang w:val="ru-RU" w:eastAsia="en-US" w:bidi="ar-SA"/>
      </w:rPr>
    </w:lvl>
  </w:abstractNum>
  <w:abstractNum w:abstractNumId="23" w15:restartNumberingAfterBreak="0">
    <w:nsid w:val="45087A01"/>
    <w:multiLevelType w:val="multilevel"/>
    <w:tmpl w:val="432C6B04"/>
    <w:lvl w:ilvl="0">
      <w:start w:val="6"/>
      <w:numFmt w:val="decimal"/>
      <w:lvlText w:val="%1"/>
      <w:lvlJc w:val="left"/>
      <w:pPr>
        <w:ind w:left="1955" w:hanging="496"/>
      </w:pPr>
      <w:rPr>
        <w:lang w:val="ru-RU" w:eastAsia="en-US" w:bidi="ar-SA"/>
      </w:rPr>
    </w:lvl>
    <w:lvl w:ilvl="1">
      <w:start w:val="1"/>
      <w:numFmt w:val="decimal"/>
      <w:lvlText w:val="%1.%2."/>
      <w:lvlJc w:val="left"/>
      <w:pPr>
        <w:ind w:left="1955" w:hanging="496"/>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849" w:hanging="496"/>
      </w:pPr>
      <w:rPr>
        <w:lang w:val="ru-RU" w:eastAsia="en-US" w:bidi="ar-SA"/>
      </w:rPr>
    </w:lvl>
    <w:lvl w:ilvl="3">
      <w:numFmt w:val="bullet"/>
      <w:lvlText w:val="•"/>
      <w:lvlJc w:val="left"/>
      <w:pPr>
        <w:ind w:left="4794" w:hanging="496"/>
      </w:pPr>
      <w:rPr>
        <w:lang w:val="ru-RU" w:eastAsia="en-US" w:bidi="ar-SA"/>
      </w:rPr>
    </w:lvl>
    <w:lvl w:ilvl="4">
      <w:numFmt w:val="bullet"/>
      <w:lvlText w:val="•"/>
      <w:lvlJc w:val="left"/>
      <w:pPr>
        <w:ind w:left="5739" w:hanging="496"/>
      </w:pPr>
      <w:rPr>
        <w:lang w:val="ru-RU" w:eastAsia="en-US" w:bidi="ar-SA"/>
      </w:rPr>
    </w:lvl>
    <w:lvl w:ilvl="5">
      <w:numFmt w:val="bullet"/>
      <w:lvlText w:val="•"/>
      <w:lvlJc w:val="left"/>
      <w:pPr>
        <w:ind w:left="6684" w:hanging="496"/>
      </w:pPr>
      <w:rPr>
        <w:lang w:val="ru-RU" w:eastAsia="en-US" w:bidi="ar-SA"/>
      </w:rPr>
    </w:lvl>
    <w:lvl w:ilvl="6">
      <w:numFmt w:val="bullet"/>
      <w:lvlText w:val="•"/>
      <w:lvlJc w:val="left"/>
      <w:pPr>
        <w:ind w:left="7628" w:hanging="496"/>
      </w:pPr>
      <w:rPr>
        <w:lang w:val="ru-RU" w:eastAsia="en-US" w:bidi="ar-SA"/>
      </w:rPr>
    </w:lvl>
    <w:lvl w:ilvl="7">
      <w:numFmt w:val="bullet"/>
      <w:lvlText w:val="•"/>
      <w:lvlJc w:val="left"/>
      <w:pPr>
        <w:ind w:left="8573" w:hanging="496"/>
      </w:pPr>
      <w:rPr>
        <w:lang w:val="ru-RU" w:eastAsia="en-US" w:bidi="ar-SA"/>
      </w:rPr>
    </w:lvl>
    <w:lvl w:ilvl="8">
      <w:numFmt w:val="bullet"/>
      <w:lvlText w:val="•"/>
      <w:lvlJc w:val="left"/>
      <w:pPr>
        <w:ind w:left="9518" w:hanging="496"/>
      </w:pPr>
      <w:rPr>
        <w:lang w:val="ru-RU" w:eastAsia="en-US" w:bidi="ar-SA"/>
      </w:rPr>
    </w:lvl>
  </w:abstractNum>
  <w:abstractNum w:abstractNumId="24" w15:restartNumberingAfterBreak="0">
    <w:nsid w:val="45A806F1"/>
    <w:multiLevelType w:val="hybridMultilevel"/>
    <w:tmpl w:val="DE90EFEE"/>
    <w:lvl w:ilvl="0" w:tplc="19CC2958">
      <w:start w:val="1"/>
      <w:numFmt w:val="decimal"/>
      <w:lvlText w:val="%1)"/>
      <w:lvlJc w:val="left"/>
      <w:pPr>
        <w:ind w:left="752" w:hanging="709"/>
      </w:pPr>
      <w:rPr>
        <w:rFonts w:ascii="Times New Roman" w:eastAsia="Times New Roman" w:hAnsi="Times New Roman" w:cs="Times New Roman" w:hint="default"/>
        <w:w w:val="100"/>
        <w:sz w:val="28"/>
        <w:szCs w:val="28"/>
        <w:lang w:val="ru-RU" w:eastAsia="en-US" w:bidi="ar-SA"/>
      </w:rPr>
    </w:lvl>
    <w:lvl w:ilvl="1" w:tplc="99C22BB4">
      <w:numFmt w:val="bullet"/>
      <w:lvlText w:val="•"/>
      <w:lvlJc w:val="left"/>
      <w:pPr>
        <w:ind w:left="1824" w:hanging="709"/>
      </w:pPr>
      <w:rPr>
        <w:lang w:val="ru-RU" w:eastAsia="en-US" w:bidi="ar-SA"/>
      </w:rPr>
    </w:lvl>
    <w:lvl w:ilvl="2" w:tplc="E2183322">
      <w:numFmt w:val="bullet"/>
      <w:lvlText w:val="•"/>
      <w:lvlJc w:val="left"/>
      <w:pPr>
        <w:ind w:left="2889" w:hanging="709"/>
      </w:pPr>
      <w:rPr>
        <w:lang w:val="ru-RU" w:eastAsia="en-US" w:bidi="ar-SA"/>
      </w:rPr>
    </w:lvl>
    <w:lvl w:ilvl="3" w:tplc="125C8F52">
      <w:numFmt w:val="bullet"/>
      <w:lvlText w:val="•"/>
      <w:lvlJc w:val="left"/>
      <w:pPr>
        <w:ind w:left="3954" w:hanging="709"/>
      </w:pPr>
      <w:rPr>
        <w:lang w:val="ru-RU" w:eastAsia="en-US" w:bidi="ar-SA"/>
      </w:rPr>
    </w:lvl>
    <w:lvl w:ilvl="4" w:tplc="A2AC47B2">
      <w:numFmt w:val="bullet"/>
      <w:lvlText w:val="•"/>
      <w:lvlJc w:val="left"/>
      <w:pPr>
        <w:ind w:left="5019" w:hanging="709"/>
      </w:pPr>
      <w:rPr>
        <w:lang w:val="ru-RU" w:eastAsia="en-US" w:bidi="ar-SA"/>
      </w:rPr>
    </w:lvl>
    <w:lvl w:ilvl="5" w:tplc="DE2CBC18">
      <w:numFmt w:val="bullet"/>
      <w:lvlText w:val="•"/>
      <w:lvlJc w:val="left"/>
      <w:pPr>
        <w:ind w:left="6084" w:hanging="709"/>
      </w:pPr>
      <w:rPr>
        <w:lang w:val="ru-RU" w:eastAsia="en-US" w:bidi="ar-SA"/>
      </w:rPr>
    </w:lvl>
    <w:lvl w:ilvl="6" w:tplc="78DE68F8">
      <w:numFmt w:val="bullet"/>
      <w:lvlText w:val="•"/>
      <w:lvlJc w:val="left"/>
      <w:pPr>
        <w:ind w:left="7148" w:hanging="709"/>
      </w:pPr>
      <w:rPr>
        <w:lang w:val="ru-RU" w:eastAsia="en-US" w:bidi="ar-SA"/>
      </w:rPr>
    </w:lvl>
    <w:lvl w:ilvl="7" w:tplc="7FC65FD0">
      <w:numFmt w:val="bullet"/>
      <w:lvlText w:val="•"/>
      <w:lvlJc w:val="left"/>
      <w:pPr>
        <w:ind w:left="8213" w:hanging="709"/>
      </w:pPr>
      <w:rPr>
        <w:lang w:val="ru-RU" w:eastAsia="en-US" w:bidi="ar-SA"/>
      </w:rPr>
    </w:lvl>
    <w:lvl w:ilvl="8" w:tplc="2AB82584">
      <w:numFmt w:val="bullet"/>
      <w:lvlText w:val="•"/>
      <w:lvlJc w:val="left"/>
      <w:pPr>
        <w:ind w:left="9278" w:hanging="709"/>
      </w:pPr>
      <w:rPr>
        <w:lang w:val="ru-RU" w:eastAsia="en-US" w:bidi="ar-SA"/>
      </w:rPr>
    </w:lvl>
  </w:abstractNum>
  <w:abstractNum w:abstractNumId="25" w15:restartNumberingAfterBreak="0">
    <w:nsid w:val="47E259BA"/>
    <w:multiLevelType w:val="hybridMultilevel"/>
    <w:tmpl w:val="1E3643CA"/>
    <w:lvl w:ilvl="0" w:tplc="0278EE74">
      <w:numFmt w:val="bullet"/>
      <w:lvlText w:val="-"/>
      <w:lvlJc w:val="left"/>
      <w:pPr>
        <w:ind w:left="104" w:hanging="130"/>
      </w:pPr>
      <w:rPr>
        <w:rFonts w:ascii="Times New Roman" w:eastAsia="Times New Roman" w:hAnsi="Times New Roman" w:cs="Times New Roman" w:hint="default"/>
        <w:w w:val="100"/>
        <w:sz w:val="20"/>
        <w:szCs w:val="20"/>
        <w:lang w:val="ru-RU" w:eastAsia="en-US" w:bidi="ar-SA"/>
      </w:rPr>
    </w:lvl>
    <w:lvl w:ilvl="1" w:tplc="805A9DC6">
      <w:numFmt w:val="bullet"/>
      <w:lvlText w:val="•"/>
      <w:lvlJc w:val="left"/>
      <w:pPr>
        <w:ind w:left="431" w:hanging="130"/>
      </w:pPr>
      <w:rPr>
        <w:rFonts w:hint="default"/>
        <w:lang w:val="ru-RU" w:eastAsia="en-US" w:bidi="ar-SA"/>
      </w:rPr>
    </w:lvl>
    <w:lvl w:ilvl="2" w:tplc="4080D568">
      <w:numFmt w:val="bullet"/>
      <w:lvlText w:val="•"/>
      <w:lvlJc w:val="left"/>
      <w:pPr>
        <w:ind w:left="762" w:hanging="130"/>
      </w:pPr>
      <w:rPr>
        <w:rFonts w:hint="default"/>
        <w:lang w:val="ru-RU" w:eastAsia="en-US" w:bidi="ar-SA"/>
      </w:rPr>
    </w:lvl>
    <w:lvl w:ilvl="3" w:tplc="B338F1D8">
      <w:numFmt w:val="bullet"/>
      <w:lvlText w:val="•"/>
      <w:lvlJc w:val="left"/>
      <w:pPr>
        <w:ind w:left="1094" w:hanging="130"/>
      </w:pPr>
      <w:rPr>
        <w:rFonts w:hint="default"/>
        <w:lang w:val="ru-RU" w:eastAsia="en-US" w:bidi="ar-SA"/>
      </w:rPr>
    </w:lvl>
    <w:lvl w:ilvl="4" w:tplc="A3323660">
      <w:numFmt w:val="bullet"/>
      <w:lvlText w:val="•"/>
      <w:lvlJc w:val="left"/>
      <w:pPr>
        <w:ind w:left="1425" w:hanging="130"/>
      </w:pPr>
      <w:rPr>
        <w:rFonts w:hint="default"/>
        <w:lang w:val="ru-RU" w:eastAsia="en-US" w:bidi="ar-SA"/>
      </w:rPr>
    </w:lvl>
    <w:lvl w:ilvl="5" w:tplc="50A4F1F4">
      <w:numFmt w:val="bullet"/>
      <w:lvlText w:val="•"/>
      <w:lvlJc w:val="left"/>
      <w:pPr>
        <w:ind w:left="1757" w:hanging="130"/>
      </w:pPr>
      <w:rPr>
        <w:rFonts w:hint="default"/>
        <w:lang w:val="ru-RU" w:eastAsia="en-US" w:bidi="ar-SA"/>
      </w:rPr>
    </w:lvl>
    <w:lvl w:ilvl="6" w:tplc="DD9A0D58">
      <w:numFmt w:val="bullet"/>
      <w:lvlText w:val="•"/>
      <w:lvlJc w:val="left"/>
      <w:pPr>
        <w:ind w:left="2088" w:hanging="130"/>
      </w:pPr>
      <w:rPr>
        <w:rFonts w:hint="default"/>
        <w:lang w:val="ru-RU" w:eastAsia="en-US" w:bidi="ar-SA"/>
      </w:rPr>
    </w:lvl>
    <w:lvl w:ilvl="7" w:tplc="37E001BA">
      <w:numFmt w:val="bullet"/>
      <w:lvlText w:val="•"/>
      <w:lvlJc w:val="left"/>
      <w:pPr>
        <w:ind w:left="2419" w:hanging="130"/>
      </w:pPr>
      <w:rPr>
        <w:rFonts w:hint="default"/>
        <w:lang w:val="ru-RU" w:eastAsia="en-US" w:bidi="ar-SA"/>
      </w:rPr>
    </w:lvl>
    <w:lvl w:ilvl="8" w:tplc="7E8C5BA8">
      <w:numFmt w:val="bullet"/>
      <w:lvlText w:val="•"/>
      <w:lvlJc w:val="left"/>
      <w:pPr>
        <w:ind w:left="2751" w:hanging="130"/>
      </w:pPr>
      <w:rPr>
        <w:rFonts w:hint="default"/>
        <w:lang w:val="ru-RU" w:eastAsia="en-US" w:bidi="ar-SA"/>
      </w:rPr>
    </w:lvl>
  </w:abstractNum>
  <w:abstractNum w:abstractNumId="26" w15:restartNumberingAfterBreak="0">
    <w:nsid w:val="4B4966E8"/>
    <w:multiLevelType w:val="hybridMultilevel"/>
    <w:tmpl w:val="4E044DAC"/>
    <w:lvl w:ilvl="0" w:tplc="1378452A">
      <w:start w:val="1"/>
      <w:numFmt w:val="decimal"/>
      <w:lvlText w:val="%1)"/>
      <w:lvlJc w:val="left"/>
      <w:pPr>
        <w:ind w:left="752" w:hanging="425"/>
      </w:pPr>
      <w:rPr>
        <w:rFonts w:ascii="Times New Roman" w:eastAsia="Times New Roman" w:hAnsi="Times New Roman" w:cs="Times New Roman" w:hint="default"/>
        <w:w w:val="100"/>
        <w:sz w:val="28"/>
        <w:szCs w:val="28"/>
        <w:lang w:val="ru-RU" w:eastAsia="en-US" w:bidi="ar-SA"/>
      </w:rPr>
    </w:lvl>
    <w:lvl w:ilvl="1" w:tplc="B360E376">
      <w:numFmt w:val="bullet"/>
      <w:lvlText w:val="•"/>
      <w:lvlJc w:val="left"/>
      <w:pPr>
        <w:ind w:left="1824" w:hanging="425"/>
      </w:pPr>
      <w:rPr>
        <w:lang w:val="ru-RU" w:eastAsia="en-US" w:bidi="ar-SA"/>
      </w:rPr>
    </w:lvl>
    <w:lvl w:ilvl="2" w:tplc="D1FE7B20">
      <w:numFmt w:val="bullet"/>
      <w:lvlText w:val="•"/>
      <w:lvlJc w:val="left"/>
      <w:pPr>
        <w:ind w:left="2889" w:hanging="425"/>
      </w:pPr>
      <w:rPr>
        <w:lang w:val="ru-RU" w:eastAsia="en-US" w:bidi="ar-SA"/>
      </w:rPr>
    </w:lvl>
    <w:lvl w:ilvl="3" w:tplc="E1A65774">
      <w:numFmt w:val="bullet"/>
      <w:lvlText w:val="•"/>
      <w:lvlJc w:val="left"/>
      <w:pPr>
        <w:ind w:left="3954" w:hanging="425"/>
      </w:pPr>
      <w:rPr>
        <w:lang w:val="ru-RU" w:eastAsia="en-US" w:bidi="ar-SA"/>
      </w:rPr>
    </w:lvl>
    <w:lvl w:ilvl="4" w:tplc="7346BF90">
      <w:numFmt w:val="bullet"/>
      <w:lvlText w:val="•"/>
      <w:lvlJc w:val="left"/>
      <w:pPr>
        <w:ind w:left="5019" w:hanging="425"/>
      </w:pPr>
      <w:rPr>
        <w:lang w:val="ru-RU" w:eastAsia="en-US" w:bidi="ar-SA"/>
      </w:rPr>
    </w:lvl>
    <w:lvl w:ilvl="5" w:tplc="6AF6DF02">
      <w:numFmt w:val="bullet"/>
      <w:lvlText w:val="•"/>
      <w:lvlJc w:val="left"/>
      <w:pPr>
        <w:ind w:left="6084" w:hanging="425"/>
      </w:pPr>
      <w:rPr>
        <w:lang w:val="ru-RU" w:eastAsia="en-US" w:bidi="ar-SA"/>
      </w:rPr>
    </w:lvl>
    <w:lvl w:ilvl="6" w:tplc="EAE4A98A">
      <w:numFmt w:val="bullet"/>
      <w:lvlText w:val="•"/>
      <w:lvlJc w:val="left"/>
      <w:pPr>
        <w:ind w:left="7148" w:hanging="425"/>
      </w:pPr>
      <w:rPr>
        <w:lang w:val="ru-RU" w:eastAsia="en-US" w:bidi="ar-SA"/>
      </w:rPr>
    </w:lvl>
    <w:lvl w:ilvl="7" w:tplc="99BA0B14">
      <w:numFmt w:val="bullet"/>
      <w:lvlText w:val="•"/>
      <w:lvlJc w:val="left"/>
      <w:pPr>
        <w:ind w:left="8213" w:hanging="425"/>
      </w:pPr>
      <w:rPr>
        <w:lang w:val="ru-RU" w:eastAsia="en-US" w:bidi="ar-SA"/>
      </w:rPr>
    </w:lvl>
    <w:lvl w:ilvl="8" w:tplc="822EB144">
      <w:numFmt w:val="bullet"/>
      <w:lvlText w:val="•"/>
      <w:lvlJc w:val="left"/>
      <w:pPr>
        <w:ind w:left="9278" w:hanging="425"/>
      </w:pPr>
      <w:rPr>
        <w:lang w:val="ru-RU" w:eastAsia="en-US" w:bidi="ar-SA"/>
      </w:rPr>
    </w:lvl>
  </w:abstractNum>
  <w:abstractNum w:abstractNumId="27" w15:restartNumberingAfterBreak="0">
    <w:nsid w:val="4F7E4FCE"/>
    <w:multiLevelType w:val="hybridMultilevel"/>
    <w:tmpl w:val="CAEA19CE"/>
    <w:lvl w:ilvl="0" w:tplc="4D7E6D5C">
      <w:start w:val="1"/>
      <w:numFmt w:val="decimal"/>
      <w:lvlText w:val="%1)"/>
      <w:lvlJc w:val="left"/>
      <w:pPr>
        <w:ind w:left="752" w:hanging="349"/>
      </w:pPr>
      <w:rPr>
        <w:rFonts w:ascii="Times New Roman" w:eastAsia="Times New Roman" w:hAnsi="Times New Roman" w:cs="Times New Roman" w:hint="default"/>
        <w:w w:val="100"/>
        <w:sz w:val="28"/>
        <w:szCs w:val="28"/>
        <w:lang w:val="ru-RU" w:eastAsia="en-US" w:bidi="ar-SA"/>
      </w:rPr>
    </w:lvl>
    <w:lvl w:ilvl="1" w:tplc="C1009F68">
      <w:numFmt w:val="bullet"/>
      <w:lvlText w:val="•"/>
      <w:lvlJc w:val="left"/>
      <w:pPr>
        <w:ind w:left="1824" w:hanging="349"/>
      </w:pPr>
      <w:rPr>
        <w:lang w:val="ru-RU" w:eastAsia="en-US" w:bidi="ar-SA"/>
      </w:rPr>
    </w:lvl>
    <w:lvl w:ilvl="2" w:tplc="EFE4815C">
      <w:numFmt w:val="bullet"/>
      <w:lvlText w:val="•"/>
      <w:lvlJc w:val="left"/>
      <w:pPr>
        <w:ind w:left="2889" w:hanging="349"/>
      </w:pPr>
      <w:rPr>
        <w:lang w:val="ru-RU" w:eastAsia="en-US" w:bidi="ar-SA"/>
      </w:rPr>
    </w:lvl>
    <w:lvl w:ilvl="3" w:tplc="113EBDF4">
      <w:numFmt w:val="bullet"/>
      <w:lvlText w:val="•"/>
      <w:lvlJc w:val="left"/>
      <w:pPr>
        <w:ind w:left="3954" w:hanging="349"/>
      </w:pPr>
      <w:rPr>
        <w:lang w:val="ru-RU" w:eastAsia="en-US" w:bidi="ar-SA"/>
      </w:rPr>
    </w:lvl>
    <w:lvl w:ilvl="4" w:tplc="CE067B58">
      <w:numFmt w:val="bullet"/>
      <w:lvlText w:val="•"/>
      <w:lvlJc w:val="left"/>
      <w:pPr>
        <w:ind w:left="5019" w:hanging="349"/>
      </w:pPr>
      <w:rPr>
        <w:lang w:val="ru-RU" w:eastAsia="en-US" w:bidi="ar-SA"/>
      </w:rPr>
    </w:lvl>
    <w:lvl w:ilvl="5" w:tplc="5F56BF46">
      <w:numFmt w:val="bullet"/>
      <w:lvlText w:val="•"/>
      <w:lvlJc w:val="left"/>
      <w:pPr>
        <w:ind w:left="6084" w:hanging="349"/>
      </w:pPr>
      <w:rPr>
        <w:lang w:val="ru-RU" w:eastAsia="en-US" w:bidi="ar-SA"/>
      </w:rPr>
    </w:lvl>
    <w:lvl w:ilvl="6" w:tplc="6470A41E">
      <w:numFmt w:val="bullet"/>
      <w:lvlText w:val="•"/>
      <w:lvlJc w:val="left"/>
      <w:pPr>
        <w:ind w:left="7148" w:hanging="349"/>
      </w:pPr>
      <w:rPr>
        <w:lang w:val="ru-RU" w:eastAsia="en-US" w:bidi="ar-SA"/>
      </w:rPr>
    </w:lvl>
    <w:lvl w:ilvl="7" w:tplc="B502B2D2">
      <w:numFmt w:val="bullet"/>
      <w:lvlText w:val="•"/>
      <w:lvlJc w:val="left"/>
      <w:pPr>
        <w:ind w:left="8213" w:hanging="349"/>
      </w:pPr>
      <w:rPr>
        <w:lang w:val="ru-RU" w:eastAsia="en-US" w:bidi="ar-SA"/>
      </w:rPr>
    </w:lvl>
    <w:lvl w:ilvl="8" w:tplc="B6CE77DC">
      <w:numFmt w:val="bullet"/>
      <w:lvlText w:val="•"/>
      <w:lvlJc w:val="left"/>
      <w:pPr>
        <w:ind w:left="9278" w:hanging="349"/>
      </w:pPr>
      <w:rPr>
        <w:lang w:val="ru-RU" w:eastAsia="en-US" w:bidi="ar-SA"/>
      </w:rPr>
    </w:lvl>
  </w:abstractNum>
  <w:abstractNum w:abstractNumId="28" w15:restartNumberingAfterBreak="0">
    <w:nsid w:val="532E58C7"/>
    <w:multiLevelType w:val="hybridMultilevel"/>
    <w:tmpl w:val="4B046B26"/>
    <w:lvl w:ilvl="0" w:tplc="F37677D8">
      <w:start w:val="1"/>
      <w:numFmt w:val="decimal"/>
      <w:lvlText w:val="%1)"/>
      <w:lvlJc w:val="left"/>
      <w:pPr>
        <w:ind w:left="752" w:hanging="425"/>
      </w:pPr>
      <w:rPr>
        <w:rFonts w:ascii="Times New Roman" w:eastAsia="Times New Roman" w:hAnsi="Times New Roman" w:cs="Times New Roman" w:hint="default"/>
        <w:w w:val="100"/>
        <w:sz w:val="28"/>
        <w:szCs w:val="28"/>
        <w:lang w:val="ru-RU" w:eastAsia="en-US" w:bidi="ar-SA"/>
      </w:rPr>
    </w:lvl>
    <w:lvl w:ilvl="1" w:tplc="FA1EF386">
      <w:numFmt w:val="bullet"/>
      <w:lvlText w:val="•"/>
      <w:lvlJc w:val="left"/>
      <w:pPr>
        <w:ind w:left="1824" w:hanging="425"/>
      </w:pPr>
      <w:rPr>
        <w:lang w:val="ru-RU" w:eastAsia="en-US" w:bidi="ar-SA"/>
      </w:rPr>
    </w:lvl>
    <w:lvl w:ilvl="2" w:tplc="239ECCE2">
      <w:numFmt w:val="bullet"/>
      <w:lvlText w:val="•"/>
      <w:lvlJc w:val="left"/>
      <w:pPr>
        <w:ind w:left="2889" w:hanging="425"/>
      </w:pPr>
      <w:rPr>
        <w:lang w:val="ru-RU" w:eastAsia="en-US" w:bidi="ar-SA"/>
      </w:rPr>
    </w:lvl>
    <w:lvl w:ilvl="3" w:tplc="95DC92B2">
      <w:numFmt w:val="bullet"/>
      <w:lvlText w:val="•"/>
      <w:lvlJc w:val="left"/>
      <w:pPr>
        <w:ind w:left="3954" w:hanging="425"/>
      </w:pPr>
      <w:rPr>
        <w:lang w:val="ru-RU" w:eastAsia="en-US" w:bidi="ar-SA"/>
      </w:rPr>
    </w:lvl>
    <w:lvl w:ilvl="4" w:tplc="64C8B024">
      <w:numFmt w:val="bullet"/>
      <w:lvlText w:val="•"/>
      <w:lvlJc w:val="left"/>
      <w:pPr>
        <w:ind w:left="5019" w:hanging="425"/>
      </w:pPr>
      <w:rPr>
        <w:lang w:val="ru-RU" w:eastAsia="en-US" w:bidi="ar-SA"/>
      </w:rPr>
    </w:lvl>
    <w:lvl w:ilvl="5" w:tplc="C2F0F7F8">
      <w:numFmt w:val="bullet"/>
      <w:lvlText w:val="•"/>
      <w:lvlJc w:val="left"/>
      <w:pPr>
        <w:ind w:left="6084" w:hanging="425"/>
      </w:pPr>
      <w:rPr>
        <w:lang w:val="ru-RU" w:eastAsia="en-US" w:bidi="ar-SA"/>
      </w:rPr>
    </w:lvl>
    <w:lvl w:ilvl="6" w:tplc="6778FFE8">
      <w:numFmt w:val="bullet"/>
      <w:lvlText w:val="•"/>
      <w:lvlJc w:val="left"/>
      <w:pPr>
        <w:ind w:left="7148" w:hanging="425"/>
      </w:pPr>
      <w:rPr>
        <w:lang w:val="ru-RU" w:eastAsia="en-US" w:bidi="ar-SA"/>
      </w:rPr>
    </w:lvl>
    <w:lvl w:ilvl="7" w:tplc="2C5C2080">
      <w:numFmt w:val="bullet"/>
      <w:lvlText w:val="•"/>
      <w:lvlJc w:val="left"/>
      <w:pPr>
        <w:ind w:left="8213" w:hanging="425"/>
      </w:pPr>
      <w:rPr>
        <w:lang w:val="ru-RU" w:eastAsia="en-US" w:bidi="ar-SA"/>
      </w:rPr>
    </w:lvl>
    <w:lvl w:ilvl="8" w:tplc="2860548C">
      <w:numFmt w:val="bullet"/>
      <w:lvlText w:val="•"/>
      <w:lvlJc w:val="left"/>
      <w:pPr>
        <w:ind w:left="9278" w:hanging="425"/>
      </w:pPr>
      <w:rPr>
        <w:lang w:val="ru-RU" w:eastAsia="en-US" w:bidi="ar-SA"/>
      </w:rPr>
    </w:lvl>
  </w:abstractNum>
  <w:abstractNum w:abstractNumId="29" w15:restartNumberingAfterBreak="0">
    <w:nsid w:val="54F20B19"/>
    <w:multiLevelType w:val="multilevel"/>
    <w:tmpl w:val="16923C90"/>
    <w:lvl w:ilvl="0">
      <w:start w:val="1"/>
      <w:numFmt w:val="decimal"/>
      <w:lvlText w:val="%1."/>
      <w:lvlJc w:val="left"/>
      <w:pPr>
        <w:ind w:left="752" w:hanging="709"/>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2169" w:hanging="709"/>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752" w:hanging="993"/>
      </w:pPr>
      <w:rPr>
        <w:rFonts w:ascii="Times New Roman" w:eastAsia="Times New Roman" w:hAnsi="Times New Roman" w:cs="Times New Roman" w:hint="default"/>
        <w:w w:val="100"/>
        <w:sz w:val="28"/>
        <w:szCs w:val="28"/>
        <w:lang w:val="ru-RU" w:eastAsia="en-US" w:bidi="ar-SA"/>
      </w:rPr>
    </w:lvl>
    <w:lvl w:ilvl="3">
      <w:start w:val="1"/>
      <w:numFmt w:val="decimal"/>
      <w:lvlText w:val="%1.%2.%3.%4."/>
      <w:lvlJc w:val="left"/>
      <w:pPr>
        <w:ind w:left="2737" w:hanging="1277"/>
      </w:pPr>
      <w:rPr>
        <w:rFonts w:ascii="Times New Roman" w:eastAsia="Times New Roman" w:hAnsi="Times New Roman" w:cs="Times New Roman" w:hint="default"/>
        <w:spacing w:val="-4"/>
        <w:w w:val="100"/>
        <w:sz w:val="28"/>
        <w:szCs w:val="28"/>
        <w:lang w:val="ru-RU" w:eastAsia="en-US" w:bidi="ar-SA"/>
      </w:rPr>
    </w:lvl>
    <w:lvl w:ilvl="4">
      <w:numFmt w:val="bullet"/>
      <w:lvlText w:val="•"/>
      <w:lvlJc w:val="left"/>
      <w:pPr>
        <w:ind w:left="4907" w:hanging="1277"/>
      </w:pPr>
      <w:rPr>
        <w:lang w:val="ru-RU" w:eastAsia="en-US" w:bidi="ar-SA"/>
      </w:rPr>
    </w:lvl>
    <w:lvl w:ilvl="5">
      <w:numFmt w:val="bullet"/>
      <w:lvlText w:val="•"/>
      <w:lvlJc w:val="left"/>
      <w:pPr>
        <w:ind w:left="5990" w:hanging="1277"/>
      </w:pPr>
      <w:rPr>
        <w:lang w:val="ru-RU" w:eastAsia="en-US" w:bidi="ar-SA"/>
      </w:rPr>
    </w:lvl>
    <w:lvl w:ilvl="6">
      <w:numFmt w:val="bullet"/>
      <w:lvlText w:val="•"/>
      <w:lvlJc w:val="left"/>
      <w:pPr>
        <w:ind w:left="7074" w:hanging="1277"/>
      </w:pPr>
      <w:rPr>
        <w:lang w:val="ru-RU" w:eastAsia="en-US" w:bidi="ar-SA"/>
      </w:rPr>
    </w:lvl>
    <w:lvl w:ilvl="7">
      <w:numFmt w:val="bullet"/>
      <w:lvlText w:val="•"/>
      <w:lvlJc w:val="left"/>
      <w:pPr>
        <w:ind w:left="8157" w:hanging="1277"/>
      </w:pPr>
      <w:rPr>
        <w:lang w:val="ru-RU" w:eastAsia="en-US" w:bidi="ar-SA"/>
      </w:rPr>
    </w:lvl>
    <w:lvl w:ilvl="8">
      <w:numFmt w:val="bullet"/>
      <w:lvlText w:val="•"/>
      <w:lvlJc w:val="left"/>
      <w:pPr>
        <w:ind w:left="9241" w:hanging="1277"/>
      </w:pPr>
      <w:rPr>
        <w:lang w:val="ru-RU" w:eastAsia="en-US" w:bidi="ar-SA"/>
      </w:rPr>
    </w:lvl>
  </w:abstractNum>
  <w:abstractNum w:abstractNumId="30" w15:restartNumberingAfterBreak="0">
    <w:nsid w:val="57620ED1"/>
    <w:multiLevelType w:val="hybridMultilevel"/>
    <w:tmpl w:val="16089DAA"/>
    <w:lvl w:ilvl="0" w:tplc="FEA82DCE">
      <w:start w:val="1"/>
      <w:numFmt w:val="decimal"/>
      <w:lvlText w:val="%1)"/>
      <w:lvlJc w:val="left"/>
      <w:pPr>
        <w:ind w:left="752" w:hanging="781"/>
      </w:pPr>
      <w:rPr>
        <w:rFonts w:ascii="Times New Roman" w:eastAsia="Times New Roman" w:hAnsi="Times New Roman" w:cs="Times New Roman" w:hint="default"/>
        <w:w w:val="100"/>
        <w:sz w:val="28"/>
        <w:szCs w:val="28"/>
        <w:lang w:val="ru-RU" w:eastAsia="en-US" w:bidi="ar-SA"/>
      </w:rPr>
    </w:lvl>
    <w:lvl w:ilvl="1" w:tplc="B7AAA5C2">
      <w:numFmt w:val="bullet"/>
      <w:lvlText w:val="•"/>
      <w:lvlJc w:val="left"/>
      <w:pPr>
        <w:ind w:left="1824" w:hanging="781"/>
      </w:pPr>
      <w:rPr>
        <w:lang w:val="ru-RU" w:eastAsia="en-US" w:bidi="ar-SA"/>
      </w:rPr>
    </w:lvl>
    <w:lvl w:ilvl="2" w:tplc="B6A6712A">
      <w:numFmt w:val="bullet"/>
      <w:lvlText w:val="•"/>
      <w:lvlJc w:val="left"/>
      <w:pPr>
        <w:ind w:left="2889" w:hanging="781"/>
      </w:pPr>
      <w:rPr>
        <w:lang w:val="ru-RU" w:eastAsia="en-US" w:bidi="ar-SA"/>
      </w:rPr>
    </w:lvl>
    <w:lvl w:ilvl="3" w:tplc="B78E450E">
      <w:numFmt w:val="bullet"/>
      <w:lvlText w:val="•"/>
      <w:lvlJc w:val="left"/>
      <w:pPr>
        <w:ind w:left="3954" w:hanging="781"/>
      </w:pPr>
      <w:rPr>
        <w:lang w:val="ru-RU" w:eastAsia="en-US" w:bidi="ar-SA"/>
      </w:rPr>
    </w:lvl>
    <w:lvl w:ilvl="4" w:tplc="BDE6A554">
      <w:numFmt w:val="bullet"/>
      <w:lvlText w:val="•"/>
      <w:lvlJc w:val="left"/>
      <w:pPr>
        <w:ind w:left="5019" w:hanging="781"/>
      </w:pPr>
      <w:rPr>
        <w:lang w:val="ru-RU" w:eastAsia="en-US" w:bidi="ar-SA"/>
      </w:rPr>
    </w:lvl>
    <w:lvl w:ilvl="5" w:tplc="F964108E">
      <w:numFmt w:val="bullet"/>
      <w:lvlText w:val="•"/>
      <w:lvlJc w:val="left"/>
      <w:pPr>
        <w:ind w:left="6084" w:hanging="781"/>
      </w:pPr>
      <w:rPr>
        <w:lang w:val="ru-RU" w:eastAsia="en-US" w:bidi="ar-SA"/>
      </w:rPr>
    </w:lvl>
    <w:lvl w:ilvl="6" w:tplc="8026BD14">
      <w:numFmt w:val="bullet"/>
      <w:lvlText w:val="•"/>
      <w:lvlJc w:val="left"/>
      <w:pPr>
        <w:ind w:left="7148" w:hanging="781"/>
      </w:pPr>
      <w:rPr>
        <w:lang w:val="ru-RU" w:eastAsia="en-US" w:bidi="ar-SA"/>
      </w:rPr>
    </w:lvl>
    <w:lvl w:ilvl="7" w:tplc="2A8ED0CA">
      <w:numFmt w:val="bullet"/>
      <w:lvlText w:val="•"/>
      <w:lvlJc w:val="left"/>
      <w:pPr>
        <w:ind w:left="8213" w:hanging="781"/>
      </w:pPr>
      <w:rPr>
        <w:lang w:val="ru-RU" w:eastAsia="en-US" w:bidi="ar-SA"/>
      </w:rPr>
    </w:lvl>
    <w:lvl w:ilvl="8" w:tplc="8410BBC2">
      <w:numFmt w:val="bullet"/>
      <w:lvlText w:val="•"/>
      <w:lvlJc w:val="left"/>
      <w:pPr>
        <w:ind w:left="9278" w:hanging="781"/>
      </w:pPr>
      <w:rPr>
        <w:lang w:val="ru-RU" w:eastAsia="en-US" w:bidi="ar-SA"/>
      </w:rPr>
    </w:lvl>
  </w:abstractNum>
  <w:abstractNum w:abstractNumId="31" w15:restartNumberingAfterBreak="0">
    <w:nsid w:val="59BA7C52"/>
    <w:multiLevelType w:val="hybridMultilevel"/>
    <w:tmpl w:val="78CEFB78"/>
    <w:lvl w:ilvl="0" w:tplc="E294C984">
      <w:start w:val="1"/>
      <w:numFmt w:val="decimal"/>
      <w:lvlText w:val="%1)"/>
      <w:lvlJc w:val="left"/>
      <w:pPr>
        <w:ind w:left="2169" w:hanging="709"/>
      </w:pPr>
      <w:rPr>
        <w:rFonts w:ascii="Times New Roman" w:eastAsia="Times New Roman" w:hAnsi="Times New Roman" w:cs="Times New Roman" w:hint="default"/>
        <w:w w:val="100"/>
        <w:sz w:val="28"/>
        <w:szCs w:val="28"/>
        <w:lang w:val="ru-RU" w:eastAsia="en-US" w:bidi="ar-SA"/>
      </w:rPr>
    </w:lvl>
    <w:lvl w:ilvl="1" w:tplc="4560E800">
      <w:numFmt w:val="bullet"/>
      <w:lvlText w:val="•"/>
      <w:lvlJc w:val="left"/>
      <w:pPr>
        <w:ind w:left="3084" w:hanging="709"/>
      </w:pPr>
      <w:rPr>
        <w:lang w:val="ru-RU" w:eastAsia="en-US" w:bidi="ar-SA"/>
      </w:rPr>
    </w:lvl>
    <w:lvl w:ilvl="2" w:tplc="DD7A3402">
      <w:numFmt w:val="bullet"/>
      <w:lvlText w:val="•"/>
      <w:lvlJc w:val="left"/>
      <w:pPr>
        <w:ind w:left="4009" w:hanging="709"/>
      </w:pPr>
      <w:rPr>
        <w:lang w:val="ru-RU" w:eastAsia="en-US" w:bidi="ar-SA"/>
      </w:rPr>
    </w:lvl>
    <w:lvl w:ilvl="3" w:tplc="B134C748">
      <w:numFmt w:val="bullet"/>
      <w:lvlText w:val="•"/>
      <w:lvlJc w:val="left"/>
      <w:pPr>
        <w:ind w:left="4934" w:hanging="709"/>
      </w:pPr>
      <w:rPr>
        <w:lang w:val="ru-RU" w:eastAsia="en-US" w:bidi="ar-SA"/>
      </w:rPr>
    </w:lvl>
    <w:lvl w:ilvl="4" w:tplc="A42A5B36">
      <w:numFmt w:val="bullet"/>
      <w:lvlText w:val="•"/>
      <w:lvlJc w:val="left"/>
      <w:pPr>
        <w:ind w:left="5859" w:hanging="709"/>
      </w:pPr>
      <w:rPr>
        <w:lang w:val="ru-RU" w:eastAsia="en-US" w:bidi="ar-SA"/>
      </w:rPr>
    </w:lvl>
    <w:lvl w:ilvl="5" w:tplc="938C01DA">
      <w:numFmt w:val="bullet"/>
      <w:lvlText w:val="•"/>
      <w:lvlJc w:val="left"/>
      <w:pPr>
        <w:ind w:left="6784" w:hanging="709"/>
      </w:pPr>
      <w:rPr>
        <w:lang w:val="ru-RU" w:eastAsia="en-US" w:bidi="ar-SA"/>
      </w:rPr>
    </w:lvl>
    <w:lvl w:ilvl="6" w:tplc="607CD780">
      <w:numFmt w:val="bullet"/>
      <w:lvlText w:val="•"/>
      <w:lvlJc w:val="left"/>
      <w:pPr>
        <w:ind w:left="7708" w:hanging="709"/>
      </w:pPr>
      <w:rPr>
        <w:lang w:val="ru-RU" w:eastAsia="en-US" w:bidi="ar-SA"/>
      </w:rPr>
    </w:lvl>
    <w:lvl w:ilvl="7" w:tplc="FEE8D57A">
      <w:numFmt w:val="bullet"/>
      <w:lvlText w:val="•"/>
      <w:lvlJc w:val="left"/>
      <w:pPr>
        <w:ind w:left="8633" w:hanging="709"/>
      </w:pPr>
      <w:rPr>
        <w:lang w:val="ru-RU" w:eastAsia="en-US" w:bidi="ar-SA"/>
      </w:rPr>
    </w:lvl>
    <w:lvl w:ilvl="8" w:tplc="3DA40D74">
      <w:numFmt w:val="bullet"/>
      <w:lvlText w:val="•"/>
      <w:lvlJc w:val="left"/>
      <w:pPr>
        <w:ind w:left="9558" w:hanging="709"/>
      </w:pPr>
      <w:rPr>
        <w:lang w:val="ru-RU" w:eastAsia="en-US" w:bidi="ar-SA"/>
      </w:rPr>
    </w:lvl>
  </w:abstractNum>
  <w:abstractNum w:abstractNumId="32" w15:restartNumberingAfterBreak="0">
    <w:nsid w:val="5A60654E"/>
    <w:multiLevelType w:val="hybridMultilevel"/>
    <w:tmpl w:val="3612DD8C"/>
    <w:lvl w:ilvl="0" w:tplc="D9BEC632">
      <w:start w:val="1"/>
      <w:numFmt w:val="decimal"/>
      <w:lvlText w:val="%1)"/>
      <w:lvlJc w:val="left"/>
      <w:pPr>
        <w:ind w:left="1884" w:hanging="425"/>
      </w:pPr>
      <w:rPr>
        <w:rFonts w:ascii="Times New Roman" w:eastAsia="Times New Roman" w:hAnsi="Times New Roman" w:cs="Times New Roman" w:hint="default"/>
        <w:w w:val="100"/>
        <w:sz w:val="28"/>
        <w:szCs w:val="28"/>
        <w:lang w:val="ru-RU" w:eastAsia="en-US" w:bidi="ar-SA"/>
      </w:rPr>
    </w:lvl>
    <w:lvl w:ilvl="1" w:tplc="E92A883A">
      <w:numFmt w:val="bullet"/>
      <w:lvlText w:val="•"/>
      <w:lvlJc w:val="left"/>
      <w:pPr>
        <w:ind w:left="2832" w:hanging="425"/>
      </w:pPr>
      <w:rPr>
        <w:lang w:val="ru-RU" w:eastAsia="en-US" w:bidi="ar-SA"/>
      </w:rPr>
    </w:lvl>
    <w:lvl w:ilvl="2" w:tplc="C2863F8A">
      <w:numFmt w:val="bullet"/>
      <w:lvlText w:val="•"/>
      <w:lvlJc w:val="left"/>
      <w:pPr>
        <w:ind w:left="3785" w:hanging="425"/>
      </w:pPr>
      <w:rPr>
        <w:lang w:val="ru-RU" w:eastAsia="en-US" w:bidi="ar-SA"/>
      </w:rPr>
    </w:lvl>
    <w:lvl w:ilvl="3" w:tplc="EFECEDB4">
      <w:numFmt w:val="bullet"/>
      <w:lvlText w:val="•"/>
      <w:lvlJc w:val="left"/>
      <w:pPr>
        <w:ind w:left="4738" w:hanging="425"/>
      </w:pPr>
      <w:rPr>
        <w:lang w:val="ru-RU" w:eastAsia="en-US" w:bidi="ar-SA"/>
      </w:rPr>
    </w:lvl>
    <w:lvl w:ilvl="4" w:tplc="AFB2B3D4">
      <w:numFmt w:val="bullet"/>
      <w:lvlText w:val="•"/>
      <w:lvlJc w:val="left"/>
      <w:pPr>
        <w:ind w:left="5691" w:hanging="425"/>
      </w:pPr>
      <w:rPr>
        <w:lang w:val="ru-RU" w:eastAsia="en-US" w:bidi="ar-SA"/>
      </w:rPr>
    </w:lvl>
    <w:lvl w:ilvl="5" w:tplc="674A0702">
      <w:numFmt w:val="bullet"/>
      <w:lvlText w:val="•"/>
      <w:lvlJc w:val="left"/>
      <w:pPr>
        <w:ind w:left="6644" w:hanging="425"/>
      </w:pPr>
      <w:rPr>
        <w:lang w:val="ru-RU" w:eastAsia="en-US" w:bidi="ar-SA"/>
      </w:rPr>
    </w:lvl>
    <w:lvl w:ilvl="6" w:tplc="4CCC8ADA">
      <w:numFmt w:val="bullet"/>
      <w:lvlText w:val="•"/>
      <w:lvlJc w:val="left"/>
      <w:pPr>
        <w:ind w:left="7596" w:hanging="425"/>
      </w:pPr>
      <w:rPr>
        <w:lang w:val="ru-RU" w:eastAsia="en-US" w:bidi="ar-SA"/>
      </w:rPr>
    </w:lvl>
    <w:lvl w:ilvl="7" w:tplc="310CE74C">
      <w:numFmt w:val="bullet"/>
      <w:lvlText w:val="•"/>
      <w:lvlJc w:val="left"/>
      <w:pPr>
        <w:ind w:left="8549" w:hanging="425"/>
      </w:pPr>
      <w:rPr>
        <w:lang w:val="ru-RU" w:eastAsia="en-US" w:bidi="ar-SA"/>
      </w:rPr>
    </w:lvl>
    <w:lvl w:ilvl="8" w:tplc="0CBAAE60">
      <w:numFmt w:val="bullet"/>
      <w:lvlText w:val="•"/>
      <w:lvlJc w:val="left"/>
      <w:pPr>
        <w:ind w:left="9502" w:hanging="425"/>
      </w:pPr>
      <w:rPr>
        <w:lang w:val="ru-RU" w:eastAsia="en-US" w:bidi="ar-SA"/>
      </w:rPr>
    </w:lvl>
  </w:abstractNum>
  <w:abstractNum w:abstractNumId="33" w15:restartNumberingAfterBreak="0">
    <w:nsid w:val="60F72F00"/>
    <w:multiLevelType w:val="hybridMultilevel"/>
    <w:tmpl w:val="B1C43894"/>
    <w:lvl w:ilvl="0" w:tplc="D94607E2">
      <w:start w:val="1"/>
      <w:numFmt w:val="decimal"/>
      <w:lvlText w:val="%1)"/>
      <w:lvlJc w:val="left"/>
      <w:pPr>
        <w:ind w:left="752" w:hanging="425"/>
      </w:pPr>
      <w:rPr>
        <w:rFonts w:ascii="Times New Roman" w:eastAsia="Times New Roman" w:hAnsi="Times New Roman" w:cs="Times New Roman" w:hint="default"/>
        <w:w w:val="100"/>
        <w:sz w:val="28"/>
        <w:szCs w:val="28"/>
        <w:lang w:val="ru-RU" w:eastAsia="en-US" w:bidi="ar-SA"/>
      </w:rPr>
    </w:lvl>
    <w:lvl w:ilvl="1" w:tplc="A6FE1028">
      <w:numFmt w:val="bullet"/>
      <w:lvlText w:val="•"/>
      <w:lvlJc w:val="left"/>
      <w:pPr>
        <w:ind w:left="1824" w:hanging="425"/>
      </w:pPr>
      <w:rPr>
        <w:lang w:val="ru-RU" w:eastAsia="en-US" w:bidi="ar-SA"/>
      </w:rPr>
    </w:lvl>
    <w:lvl w:ilvl="2" w:tplc="2BD6F51E">
      <w:numFmt w:val="bullet"/>
      <w:lvlText w:val="•"/>
      <w:lvlJc w:val="left"/>
      <w:pPr>
        <w:ind w:left="2889" w:hanging="425"/>
      </w:pPr>
      <w:rPr>
        <w:lang w:val="ru-RU" w:eastAsia="en-US" w:bidi="ar-SA"/>
      </w:rPr>
    </w:lvl>
    <w:lvl w:ilvl="3" w:tplc="28DCDD30">
      <w:numFmt w:val="bullet"/>
      <w:lvlText w:val="•"/>
      <w:lvlJc w:val="left"/>
      <w:pPr>
        <w:ind w:left="3954" w:hanging="425"/>
      </w:pPr>
      <w:rPr>
        <w:lang w:val="ru-RU" w:eastAsia="en-US" w:bidi="ar-SA"/>
      </w:rPr>
    </w:lvl>
    <w:lvl w:ilvl="4" w:tplc="08AE6834">
      <w:numFmt w:val="bullet"/>
      <w:lvlText w:val="•"/>
      <w:lvlJc w:val="left"/>
      <w:pPr>
        <w:ind w:left="5019" w:hanging="425"/>
      </w:pPr>
      <w:rPr>
        <w:lang w:val="ru-RU" w:eastAsia="en-US" w:bidi="ar-SA"/>
      </w:rPr>
    </w:lvl>
    <w:lvl w:ilvl="5" w:tplc="083E833C">
      <w:numFmt w:val="bullet"/>
      <w:lvlText w:val="•"/>
      <w:lvlJc w:val="left"/>
      <w:pPr>
        <w:ind w:left="6084" w:hanging="425"/>
      </w:pPr>
      <w:rPr>
        <w:lang w:val="ru-RU" w:eastAsia="en-US" w:bidi="ar-SA"/>
      </w:rPr>
    </w:lvl>
    <w:lvl w:ilvl="6" w:tplc="162AC6AC">
      <w:numFmt w:val="bullet"/>
      <w:lvlText w:val="•"/>
      <w:lvlJc w:val="left"/>
      <w:pPr>
        <w:ind w:left="7148" w:hanging="425"/>
      </w:pPr>
      <w:rPr>
        <w:lang w:val="ru-RU" w:eastAsia="en-US" w:bidi="ar-SA"/>
      </w:rPr>
    </w:lvl>
    <w:lvl w:ilvl="7" w:tplc="4266D936">
      <w:numFmt w:val="bullet"/>
      <w:lvlText w:val="•"/>
      <w:lvlJc w:val="left"/>
      <w:pPr>
        <w:ind w:left="8213" w:hanging="425"/>
      </w:pPr>
      <w:rPr>
        <w:lang w:val="ru-RU" w:eastAsia="en-US" w:bidi="ar-SA"/>
      </w:rPr>
    </w:lvl>
    <w:lvl w:ilvl="8" w:tplc="8D5220A2">
      <w:numFmt w:val="bullet"/>
      <w:lvlText w:val="•"/>
      <w:lvlJc w:val="left"/>
      <w:pPr>
        <w:ind w:left="9278" w:hanging="425"/>
      </w:pPr>
      <w:rPr>
        <w:lang w:val="ru-RU" w:eastAsia="en-US" w:bidi="ar-SA"/>
      </w:rPr>
    </w:lvl>
  </w:abstractNum>
  <w:abstractNum w:abstractNumId="34" w15:restartNumberingAfterBreak="0">
    <w:nsid w:val="627C6D8F"/>
    <w:multiLevelType w:val="hybridMultilevel"/>
    <w:tmpl w:val="B730471E"/>
    <w:lvl w:ilvl="0" w:tplc="8B105DAC">
      <w:numFmt w:val="bullet"/>
      <w:lvlText w:val="-"/>
      <w:lvlJc w:val="left"/>
      <w:pPr>
        <w:ind w:left="1429" w:hanging="360"/>
      </w:pPr>
      <w:rPr>
        <w:rFonts w:ascii="Times New Roman" w:eastAsia="Times New Roman" w:hAnsi="Times New Roman" w:cs="Times New Roman" w:hint="default"/>
        <w:w w:val="100"/>
        <w:sz w:val="20"/>
        <w:szCs w:val="20"/>
        <w:lang w:val="ru-RU" w:eastAsia="en-US" w:bidi="ar-SA"/>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15:restartNumberingAfterBreak="0">
    <w:nsid w:val="62F638B2"/>
    <w:multiLevelType w:val="multilevel"/>
    <w:tmpl w:val="C2782850"/>
    <w:lvl w:ilvl="0">
      <w:start w:val="7"/>
      <w:numFmt w:val="decimal"/>
      <w:lvlText w:val="%1"/>
      <w:lvlJc w:val="left"/>
      <w:pPr>
        <w:ind w:left="1951" w:hanging="492"/>
      </w:pPr>
      <w:rPr>
        <w:lang w:val="ru-RU" w:eastAsia="en-US" w:bidi="ar-SA"/>
      </w:rPr>
    </w:lvl>
    <w:lvl w:ilvl="1">
      <w:start w:val="1"/>
      <w:numFmt w:val="decimal"/>
      <w:lvlText w:val="%1.%2."/>
      <w:lvlJc w:val="left"/>
      <w:pPr>
        <w:ind w:left="1951" w:hanging="492"/>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849" w:hanging="492"/>
      </w:pPr>
      <w:rPr>
        <w:lang w:val="ru-RU" w:eastAsia="en-US" w:bidi="ar-SA"/>
      </w:rPr>
    </w:lvl>
    <w:lvl w:ilvl="3">
      <w:numFmt w:val="bullet"/>
      <w:lvlText w:val="•"/>
      <w:lvlJc w:val="left"/>
      <w:pPr>
        <w:ind w:left="4794" w:hanging="492"/>
      </w:pPr>
      <w:rPr>
        <w:lang w:val="ru-RU" w:eastAsia="en-US" w:bidi="ar-SA"/>
      </w:rPr>
    </w:lvl>
    <w:lvl w:ilvl="4">
      <w:numFmt w:val="bullet"/>
      <w:lvlText w:val="•"/>
      <w:lvlJc w:val="left"/>
      <w:pPr>
        <w:ind w:left="5739" w:hanging="492"/>
      </w:pPr>
      <w:rPr>
        <w:lang w:val="ru-RU" w:eastAsia="en-US" w:bidi="ar-SA"/>
      </w:rPr>
    </w:lvl>
    <w:lvl w:ilvl="5">
      <w:numFmt w:val="bullet"/>
      <w:lvlText w:val="•"/>
      <w:lvlJc w:val="left"/>
      <w:pPr>
        <w:ind w:left="6684" w:hanging="492"/>
      </w:pPr>
      <w:rPr>
        <w:lang w:val="ru-RU" w:eastAsia="en-US" w:bidi="ar-SA"/>
      </w:rPr>
    </w:lvl>
    <w:lvl w:ilvl="6">
      <w:numFmt w:val="bullet"/>
      <w:lvlText w:val="•"/>
      <w:lvlJc w:val="left"/>
      <w:pPr>
        <w:ind w:left="7628" w:hanging="492"/>
      </w:pPr>
      <w:rPr>
        <w:lang w:val="ru-RU" w:eastAsia="en-US" w:bidi="ar-SA"/>
      </w:rPr>
    </w:lvl>
    <w:lvl w:ilvl="7">
      <w:numFmt w:val="bullet"/>
      <w:lvlText w:val="•"/>
      <w:lvlJc w:val="left"/>
      <w:pPr>
        <w:ind w:left="8573" w:hanging="492"/>
      </w:pPr>
      <w:rPr>
        <w:lang w:val="ru-RU" w:eastAsia="en-US" w:bidi="ar-SA"/>
      </w:rPr>
    </w:lvl>
    <w:lvl w:ilvl="8">
      <w:numFmt w:val="bullet"/>
      <w:lvlText w:val="•"/>
      <w:lvlJc w:val="left"/>
      <w:pPr>
        <w:ind w:left="9518" w:hanging="492"/>
      </w:pPr>
      <w:rPr>
        <w:lang w:val="ru-RU" w:eastAsia="en-US" w:bidi="ar-SA"/>
      </w:rPr>
    </w:lvl>
  </w:abstractNum>
  <w:abstractNum w:abstractNumId="36" w15:restartNumberingAfterBreak="0">
    <w:nsid w:val="66425088"/>
    <w:multiLevelType w:val="hybridMultilevel"/>
    <w:tmpl w:val="878EC7E2"/>
    <w:lvl w:ilvl="0" w:tplc="CA42C90E">
      <w:start w:val="1"/>
      <w:numFmt w:val="decimal"/>
      <w:lvlText w:val="%1)"/>
      <w:lvlJc w:val="left"/>
      <w:pPr>
        <w:ind w:left="752" w:hanging="425"/>
      </w:pPr>
      <w:rPr>
        <w:rFonts w:ascii="Times New Roman" w:eastAsia="Times New Roman" w:hAnsi="Times New Roman" w:cs="Times New Roman" w:hint="default"/>
        <w:w w:val="100"/>
        <w:sz w:val="28"/>
        <w:szCs w:val="28"/>
        <w:lang w:val="ru-RU" w:eastAsia="en-US" w:bidi="ar-SA"/>
      </w:rPr>
    </w:lvl>
    <w:lvl w:ilvl="1" w:tplc="A6126994">
      <w:numFmt w:val="bullet"/>
      <w:lvlText w:val="•"/>
      <w:lvlJc w:val="left"/>
      <w:pPr>
        <w:ind w:left="1824" w:hanging="425"/>
      </w:pPr>
      <w:rPr>
        <w:lang w:val="ru-RU" w:eastAsia="en-US" w:bidi="ar-SA"/>
      </w:rPr>
    </w:lvl>
    <w:lvl w:ilvl="2" w:tplc="B3D45148">
      <w:numFmt w:val="bullet"/>
      <w:lvlText w:val="•"/>
      <w:lvlJc w:val="left"/>
      <w:pPr>
        <w:ind w:left="2889" w:hanging="425"/>
      </w:pPr>
      <w:rPr>
        <w:lang w:val="ru-RU" w:eastAsia="en-US" w:bidi="ar-SA"/>
      </w:rPr>
    </w:lvl>
    <w:lvl w:ilvl="3" w:tplc="9A0ADEF4">
      <w:numFmt w:val="bullet"/>
      <w:lvlText w:val="•"/>
      <w:lvlJc w:val="left"/>
      <w:pPr>
        <w:ind w:left="3954" w:hanging="425"/>
      </w:pPr>
      <w:rPr>
        <w:lang w:val="ru-RU" w:eastAsia="en-US" w:bidi="ar-SA"/>
      </w:rPr>
    </w:lvl>
    <w:lvl w:ilvl="4" w:tplc="F056CB30">
      <w:numFmt w:val="bullet"/>
      <w:lvlText w:val="•"/>
      <w:lvlJc w:val="left"/>
      <w:pPr>
        <w:ind w:left="5019" w:hanging="425"/>
      </w:pPr>
      <w:rPr>
        <w:lang w:val="ru-RU" w:eastAsia="en-US" w:bidi="ar-SA"/>
      </w:rPr>
    </w:lvl>
    <w:lvl w:ilvl="5" w:tplc="9BB02CD2">
      <w:numFmt w:val="bullet"/>
      <w:lvlText w:val="•"/>
      <w:lvlJc w:val="left"/>
      <w:pPr>
        <w:ind w:left="6084" w:hanging="425"/>
      </w:pPr>
      <w:rPr>
        <w:lang w:val="ru-RU" w:eastAsia="en-US" w:bidi="ar-SA"/>
      </w:rPr>
    </w:lvl>
    <w:lvl w:ilvl="6" w:tplc="B99AC7F8">
      <w:numFmt w:val="bullet"/>
      <w:lvlText w:val="•"/>
      <w:lvlJc w:val="left"/>
      <w:pPr>
        <w:ind w:left="7148" w:hanging="425"/>
      </w:pPr>
      <w:rPr>
        <w:lang w:val="ru-RU" w:eastAsia="en-US" w:bidi="ar-SA"/>
      </w:rPr>
    </w:lvl>
    <w:lvl w:ilvl="7" w:tplc="2E56238A">
      <w:numFmt w:val="bullet"/>
      <w:lvlText w:val="•"/>
      <w:lvlJc w:val="left"/>
      <w:pPr>
        <w:ind w:left="8213" w:hanging="425"/>
      </w:pPr>
      <w:rPr>
        <w:lang w:val="ru-RU" w:eastAsia="en-US" w:bidi="ar-SA"/>
      </w:rPr>
    </w:lvl>
    <w:lvl w:ilvl="8" w:tplc="A79ED422">
      <w:numFmt w:val="bullet"/>
      <w:lvlText w:val="•"/>
      <w:lvlJc w:val="left"/>
      <w:pPr>
        <w:ind w:left="9278" w:hanging="425"/>
      </w:pPr>
      <w:rPr>
        <w:lang w:val="ru-RU" w:eastAsia="en-US" w:bidi="ar-SA"/>
      </w:rPr>
    </w:lvl>
  </w:abstractNum>
  <w:abstractNum w:abstractNumId="37" w15:restartNumberingAfterBreak="0">
    <w:nsid w:val="66841FE8"/>
    <w:multiLevelType w:val="hybridMultilevel"/>
    <w:tmpl w:val="5D420270"/>
    <w:lvl w:ilvl="0" w:tplc="8B105DAC">
      <w:numFmt w:val="bullet"/>
      <w:lvlText w:val="-"/>
      <w:lvlJc w:val="left"/>
      <w:pPr>
        <w:ind w:left="720" w:hanging="360"/>
      </w:pPr>
      <w:rPr>
        <w:rFonts w:ascii="Times New Roman" w:eastAsia="Times New Roman" w:hAnsi="Times New Roman" w:cs="Times New Roman" w:hint="default"/>
        <w:w w:val="100"/>
        <w:sz w:val="20"/>
        <w:szCs w:val="20"/>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6956560C"/>
    <w:multiLevelType w:val="hybridMultilevel"/>
    <w:tmpl w:val="CA2C9130"/>
    <w:lvl w:ilvl="0" w:tplc="85FC8740">
      <w:start w:val="1"/>
      <w:numFmt w:val="decimal"/>
      <w:lvlText w:val="%1)"/>
      <w:lvlJc w:val="left"/>
      <w:pPr>
        <w:ind w:left="752" w:hanging="400"/>
      </w:pPr>
      <w:rPr>
        <w:rFonts w:ascii="Times New Roman" w:eastAsia="Times New Roman" w:hAnsi="Times New Roman" w:cs="Times New Roman" w:hint="default"/>
        <w:w w:val="100"/>
        <w:sz w:val="28"/>
        <w:szCs w:val="28"/>
        <w:lang w:val="ru-RU" w:eastAsia="en-US" w:bidi="ar-SA"/>
      </w:rPr>
    </w:lvl>
    <w:lvl w:ilvl="1" w:tplc="3DBCBE24">
      <w:numFmt w:val="bullet"/>
      <w:lvlText w:val="•"/>
      <w:lvlJc w:val="left"/>
      <w:pPr>
        <w:ind w:left="1824" w:hanging="400"/>
      </w:pPr>
      <w:rPr>
        <w:lang w:val="ru-RU" w:eastAsia="en-US" w:bidi="ar-SA"/>
      </w:rPr>
    </w:lvl>
    <w:lvl w:ilvl="2" w:tplc="FF8A0F72">
      <w:numFmt w:val="bullet"/>
      <w:lvlText w:val="•"/>
      <w:lvlJc w:val="left"/>
      <w:pPr>
        <w:ind w:left="2889" w:hanging="400"/>
      </w:pPr>
      <w:rPr>
        <w:lang w:val="ru-RU" w:eastAsia="en-US" w:bidi="ar-SA"/>
      </w:rPr>
    </w:lvl>
    <w:lvl w:ilvl="3" w:tplc="F64E917E">
      <w:numFmt w:val="bullet"/>
      <w:lvlText w:val="•"/>
      <w:lvlJc w:val="left"/>
      <w:pPr>
        <w:ind w:left="3954" w:hanging="400"/>
      </w:pPr>
      <w:rPr>
        <w:lang w:val="ru-RU" w:eastAsia="en-US" w:bidi="ar-SA"/>
      </w:rPr>
    </w:lvl>
    <w:lvl w:ilvl="4" w:tplc="15302A4A">
      <w:numFmt w:val="bullet"/>
      <w:lvlText w:val="•"/>
      <w:lvlJc w:val="left"/>
      <w:pPr>
        <w:ind w:left="5019" w:hanging="400"/>
      </w:pPr>
      <w:rPr>
        <w:lang w:val="ru-RU" w:eastAsia="en-US" w:bidi="ar-SA"/>
      </w:rPr>
    </w:lvl>
    <w:lvl w:ilvl="5" w:tplc="BEAE91AE">
      <w:numFmt w:val="bullet"/>
      <w:lvlText w:val="•"/>
      <w:lvlJc w:val="left"/>
      <w:pPr>
        <w:ind w:left="6084" w:hanging="400"/>
      </w:pPr>
      <w:rPr>
        <w:lang w:val="ru-RU" w:eastAsia="en-US" w:bidi="ar-SA"/>
      </w:rPr>
    </w:lvl>
    <w:lvl w:ilvl="6" w:tplc="299808FC">
      <w:numFmt w:val="bullet"/>
      <w:lvlText w:val="•"/>
      <w:lvlJc w:val="left"/>
      <w:pPr>
        <w:ind w:left="7148" w:hanging="400"/>
      </w:pPr>
      <w:rPr>
        <w:lang w:val="ru-RU" w:eastAsia="en-US" w:bidi="ar-SA"/>
      </w:rPr>
    </w:lvl>
    <w:lvl w:ilvl="7" w:tplc="1FC642E8">
      <w:numFmt w:val="bullet"/>
      <w:lvlText w:val="•"/>
      <w:lvlJc w:val="left"/>
      <w:pPr>
        <w:ind w:left="8213" w:hanging="400"/>
      </w:pPr>
      <w:rPr>
        <w:lang w:val="ru-RU" w:eastAsia="en-US" w:bidi="ar-SA"/>
      </w:rPr>
    </w:lvl>
    <w:lvl w:ilvl="8" w:tplc="46EE6F26">
      <w:numFmt w:val="bullet"/>
      <w:lvlText w:val="•"/>
      <w:lvlJc w:val="left"/>
      <w:pPr>
        <w:ind w:left="9278" w:hanging="400"/>
      </w:pPr>
      <w:rPr>
        <w:lang w:val="ru-RU" w:eastAsia="en-US" w:bidi="ar-SA"/>
      </w:rPr>
    </w:lvl>
  </w:abstractNum>
  <w:abstractNum w:abstractNumId="39" w15:restartNumberingAfterBreak="0">
    <w:nsid w:val="6B600608"/>
    <w:multiLevelType w:val="hybridMultilevel"/>
    <w:tmpl w:val="34E81570"/>
    <w:lvl w:ilvl="0" w:tplc="C85C065C">
      <w:numFmt w:val="bullet"/>
      <w:lvlText w:val="-"/>
      <w:lvlJc w:val="left"/>
      <w:pPr>
        <w:ind w:left="110" w:hanging="133"/>
      </w:pPr>
      <w:rPr>
        <w:rFonts w:ascii="Times New Roman" w:eastAsia="Times New Roman" w:hAnsi="Times New Roman" w:cs="Times New Roman" w:hint="default"/>
        <w:w w:val="100"/>
        <w:sz w:val="20"/>
        <w:szCs w:val="20"/>
        <w:lang w:val="ru-RU" w:eastAsia="en-US" w:bidi="ar-SA"/>
      </w:rPr>
    </w:lvl>
    <w:lvl w:ilvl="1" w:tplc="37F06D0E">
      <w:numFmt w:val="bullet"/>
      <w:lvlText w:val="•"/>
      <w:lvlJc w:val="left"/>
      <w:pPr>
        <w:ind w:left="660" w:hanging="133"/>
      </w:pPr>
      <w:rPr>
        <w:lang w:val="ru-RU" w:eastAsia="en-US" w:bidi="ar-SA"/>
      </w:rPr>
    </w:lvl>
    <w:lvl w:ilvl="2" w:tplc="26A6F4A6">
      <w:numFmt w:val="bullet"/>
      <w:lvlText w:val="•"/>
      <w:lvlJc w:val="left"/>
      <w:pPr>
        <w:ind w:left="1200" w:hanging="133"/>
      </w:pPr>
      <w:rPr>
        <w:lang w:val="ru-RU" w:eastAsia="en-US" w:bidi="ar-SA"/>
      </w:rPr>
    </w:lvl>
    <w:lvl w:ilvl="3" w:tplc="43B62DBA">
      <w:numFmt w:val="bullet"/>
      <w:lvlText w:val="•"/>
      <w:lvlJc w:val="left"/>
      <w:pPr>
        <w:ind w:left="1740" w:hanging="133"/>
      </w:pPr>
      <w:rPr>
        <w:lang w:val="ru-RU" w:eastAsia="en-US" w:bidi="ar-SA"/>
      </w:rPr>
    </w:lvl>
    <w:lvl w:ilvl="4" w:tplc="AEB4B37C">
      <w:numFmt w:val="bullet"/>
      <w:lvlText w:val="•"/>
      <w:lvlJc w:val="left"/>
      <w:pPr>
        <w:ind w:left="2280" w:hanging="133"/>
      </w:pPr>
      <w:rPr>
        <w:lang w:val="ru-RU" w:eastAsia="en-US" w:bidi="ar-SA"/>
      </w:rPr>
    </w:lvl>
    <w:lvl w:ilvl="5" w:tplc="09D2400C">
      <w:numFmt w:val="bullet"/>
      <w:lvlText w:val="•"/>
      <w:lvlJc w:val="left"/>
      <w:pPr>
        <w:ind w:left="2820" w:hanging="133"/>
      </w:pPr>
      <w:rPr>
        <w:lang w:val="ru-RU" w:eastAsia="en-US" w:bidi="ar-SA"/>
      </w:rPr>
    </w:lvl>
    <w:lvl w:ilvl="6" w:tplc="5B122526">
      <w:numFmt w:val="bullet"/>
      <w:lvlText w:val="•"/>
      <w:lvlJc w:val="left"/>
      <w:pPr>
        <w:ind w:left="3360" w:hanging="133"/>
      </w:pPr>
      <w:rPr>
        <w:lang w:val="ru-RU" w:eastAsia="en-US" w:bidi="ar-SA"/>
      </w:rPr>
    </w:lvl>
    <w:lvl w:ilvl="7" w:tplc="7222FB64">
      <w:numFmt w:val="bullet"/>
      <w:lvlText w:val="•"/>
      <w:lvlJc w:val="left"/>
      <w:pPr>
        <w:ind w:left="3900" w:hanging="133"/>
      </w:pPr>
      <w:rPr>
        <w:lang w:val="ru-RU" w:eastAsia="en-US" w:bidi="ar-SA"/>
      </w:rPr>
    </w:lvl>
    <w:lvl w:ilvl="8" w:tplc="C0CAB946">
      <w:numFmt w:val="bullet"/>
      <w:lvlText w:val="•"/>
      <w:lvlJc w:val="left"/>
      <w:pPr>
        <w:ind w:left="4440" w:hanging="133"/>
      </w:pPr>
      <w:rPr>
        <w:lang w:val="ru-RU" w:eastAsia="en-US" w:bidi="ar-SA"/>
      </w:rPr>
    </w:lvl>
  </w:abstractNum>
  <w:abstractNum w:abstractNumId="40" w15:restartNumberingAfterBreak="0">
    <w:nsid w:val="6B8D4AE8"/>
    <w:multiLevelType w:val="hybridMultilevel"/>
    <w:tmpl w:val="BF1C2898"/>
    <w:lvl w:ilvl="0" w:tplc="BDEA4C38">
      <w:numFmt w:val="bullet"/>
      <w:lvlText w:val="-"/>
      <w:lvlJc w:val="left"/>
      <w:pPr>
        <w:ind w:left="108" w:hanging="120"/>
      </w:pPr>
      <w:rPr>
        <w:rFonts w:ascii="Times New Roman" w:eastAsia="Times New Roman" w:hAnsi="Times New Roman" w:cs="Times New Roman" w:hint="default"/>
        <w:w w:val="100"/>
        <w:sz w:val="20"/>
        <w:szCs w:val="20"/>
        <w:lang w:val="ru-RU" w:eastAsia="en-US" w:bidi="ar-SA"/>
      </w:rPr>
    </w:lvl>
    <w:lvl w:ilvl="1" w:tplc="577CB39C">
      <w:numFmt w:val="bullet"/>
      <w:lvlText w:val="•"/>
      <w:lvlJc w:val="left"/>
      <w:pPr>
        <w:ind w:left="432" w:hanging="120"/>
      </w:pPr>
      <w:rPr>
        <w:rFonts w:hint="default"/>
        <w:lang w:val="ru-RU" w:eastAsia="en-US" w:bidi="ar-SA"/>
      </w:rPr>
    </w:lvl>
    <w:lvl w:ilvl="2" w:tplc="081C6B4A">
      <w:numFmt w:val="bullet"/>
      <w:lvlText w:val="•"/>
      <w:lvlJc w:val="left"/>
      <w:pPr>
        <w:ind w:left="764" w:hanging="120"/>
      </w:pPr>
      <w:rPr>
        <w:rFonts w:hint="default"/>
        <w:lang w:val="ru-RU" w:eastAsia="en-US" w:bidi="ar-SA"/>
      </w:rPr>
    </w:lvl>
    <w:lvl w:ilvl="3" w:tplc="77624AE4">
      <w:numFmt w:val="bullet"/>
      <w:lvlText w:val="•"/>
      <w:lvlJc w:val="left"/>
      <w:pPr>
        <w:ind w:left="1097" w:hanging="120"/>
      </w:pPr>
      <w:rPr>
        <w:rFonts w:hint="default"/>
        <w:lang w:val="ru-RU" w:eastAsia="en-US" w:bidi="ar-SA"/>
      </w:rPr>
    </w:lvl>
    <w:lvl w:ilvl="4" w:tplc="5C7A13BA">
      <w:numFmt w:val="bullet"/>
      <w:lvlText w:val="•"/>
      <w:lvlJc w:val="left"/>
      <w:pPr>
        <w:ind w:left="1429" w:hanging="120"/>
      </w:pPr>
      <w:rPr>
        <w:rFonts w:hint="default"/>
        <w:lang w:val="ru-RU" w:eastAsia="en-US" w:bidi="ar-SA"/>
      </w:rPr>
    </w:lvl>
    <w:lvl w:ilvl="5" w:tplc="30C2F07C">
      <w:numFmt w:val="bullet"/>
      <w:lvlText w:val="•"/>
      <w:lvlJc w:val="left"/>
      <w:pPr>
        <w:ind w:left="1762" w:hanging="120"/>
      </w:pPr>
      <w:rPr>
        <w:rFonts w:hint="default"/>
        <w:lang w:val="ru-RU" w:eastAsia="en-US" w:bidi="ar-SA"/>
      </w:rPr>
    </w:lvl>
    <w:lvl w:ilvl="6" w:tplc="8C78807A">
      <w:numFmt w:val="bullet"/>
      <w:lvlText w:val="•"/>
      <w:lvlJc w:val="left"/>
      <w:pPr>
        <w:ind w:left="2094" w:hanging="120"/>
      </w:pPr>
      <w:rPr>
        <w:rFonts w:hint="default"/>
        <w:lang w:val="ru-RU" w:eastAsia="en-US" w:bidi="ar-SA"/>
      </w:rPr>
    </w:lvl>
    <w:lvl w:ilvl="7" w:tplc="618CBF42">
      <w:numFmt w:val="bullet"/>
      <w:lvlText w:val="•"/>
      <w:lvlJc w:val="left"/>
      <w:pPr>
        <w:ind w:left="2426" w:hanging="120"/>
      </w:pPr>
      <w:rPr>
        <w:rFonts w:hint="default"/>
        <w:lang w:val="ru-RU" w:eastAsia="en-US" w:bidi="ar-SA"/>
      </w:rPr>
    </w:lvl>
    <w:lvl w:ilvl="8" w:tplc="C84A3EE8">
      <w:numFmt w:val="bullet"/>
      <w:lvlText w:val="•"/>
      <w:lvlJc w:val="left"/>
      <w:pPr>
        <w:ind w:left="2759" w:hanging="120"/>
      </w:pPr>
      <w:rPr>
        <w:rFonts w:hint="default"/>
        <w:lang w:val="ru-RU" w:eastAsia="en-US" w:bidi="ar-SA"/>
      </w:rPr>
    </w:lvl>
  </w:abstractNum>
  <w:abstractNum w:abstractNumId="41" w15:restartNumberingAfterBreak="0">
    <w:nsid w:val="6CE67D67"/>
    <w:multiLevelType w:val="multilevel"/>
    <w:tmpl w:val="DB865904"/>
    <w:lvl w:ilvl="0">
      <w:start w:val="1"/>
      <w:numFmt w:val="decimal"/>
      <w:lvlText w:val="%1"/>
      <w:lvlJc w:val="left"/>
      <w:pPr>
        <w:ind w:left="1955" w:hanging="496"/>
      </w:pPr>
      <w:rPr>
        <w:lang w:val="ru-RU" w:eastAsia="en-US" w:bidi="ar-SA"/>
      </w:rPr>
    </w:lvl>
    <w:lvl w:ilvl="1">
      <w:start w:val="2"/>
      <w:numFmt w:val="decimal"/>
      <w:lvlText w:val="%1.%2."/>
      <w:lvlJc w:val="left"/>
      <w:pPr>
        <w:ind w:left="1955" w:hanging="496"/>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849" w:hanging="496"/>
      </w:pPr>
      <w:rPr>
        <w:lang w:val="ru-RU" w:eastAsia="en-US" w:bidi="ar-SA"/>
      </w:rPr>
    </w:lvl>
    <w:lvl w:ilvl="3">
      <w:numFmt w:val="bullet"/>
      <w:lvlText w:val="•"/>
      <w:lvlJc w:val="left"/>
      <w:pPr>
        <w:ind w:left="4794" w:hanging="496"/>
      </w:pPr>
      <w:rPr>
        <w:lang w:val="ru-RU" w:eastAsia="en-US" w:bidi="ar-SA"/>
      </w:rPr>
    </w:lvl>
    <w:lvl w:ilvl="4">
      <w:numFmt w:val="bullet"/>
      <w:lvlText w:val="•"/>
      <w:lvlJc w:val="left"/>
      <w:pPr>
        <w:ind w:left="5739" w:hanging="496"/>
      </w:pPr>
      <w:rPr>
        <w:lang w:val="ru-RU" w:eastAsia="en-US" w:bidi="ar-SA"/>
      </w:rPr>
    </w:lvl>
    <w:lvl w:ilvl="5">
      <w:numFmt w:val="bullet"/>
      <w:lvlText w:val="•"/>
      <w:lvlJc w:val="left"/>
      <w:pPr>
        <w:ind w:left="6684" w:hanging="496"/>
      </w:pPr>
      <w:rPr>
        <w:lang w:val="ru-RU" w:eastAsia="en-US" w:bidi="ar-SA"/>
      </w:rPr>
    </w:lvl>
    <w:lvl w:ilvl="6">
      <w:numFmt w:val="bullet"/>
      <w:lvlText w:val="•"/>
      <w:lvlJc w:val="left"/>
      <w:pPr>
        <w:ind w:left="7628" w:hanging="496"/>
      </w:pPr>
      <w:rPr>
        <w:lang w:val="ru-RU" w:eastAsia="en-US" w:bidi="ar-SA"/>
      </w:rPr>
    </w:lvl>
    <w:lvl w:ilvl="7">
      <w:numFmt w:val="bullet"/>
      <w:lvlText w:val="•"/>
      <w:lvlJc w:val="left"/>
      <w:pPr>
        <w:ind w:left="8573" w:hanging="496"/>
      </w:pPr>
      <w:rPr>
        <w:lang w:val="ru-RU" w:eastAsia="en-US" w:bidi="ar-SA"/>
      </w:rPr>
    </w:lvl>
    <w:lvl w:ilvl="8">
      <w:numFmt w:val="bullet"/>
      <w:lvlText w:val="•"/>
      <w:lvlJc w:val="left"/>
      <w:pPr>
        <w:ind w:left="9518" w:hanging="496"/>
      </w:pPr>
      <w:rPr>
        <w:lang w:val="ru-RU" w:eastAsia="en-US" w:bidi="ar-SA"/>
      </w:rPr>
    </w:lvl>
  </w:abstractNum>
  <w:abstractNum w:abstractNumId="42" w15:restartNumberingAfterBreak="0">
    <w:nsid w:val="6E0D374A"/>
    <w:multiLevelType w:val="hybridMultilevel"/>
    <w:tmpl w:val="9FC6FA82"/>
    <w:lvl w:ilvl="0" w:tplc="F528AD7E">
      <w:numFmt w:val="bullet"/>
      <w:lvlText w:val="-"/>
      <w:lvlJc w:val="left"/>
      <w:pPr>
        <w:ind w:left="110" w:hanging="105"/>
      </w:pPr>
      <w:rPr>
        <w:rFonts w:ascii="Times New Roman" w:eastAsia="Times New Roman" w:hAnsi="Times New Roman" w:cs="Times New Roman" w:hint="default"/>
        <w:w w:val="100"/>
        <w:sz w:val="20"/>
        <w:szCs w:val="20"/>
        <w:lang w:val="ru-RU" w:eastAsia="en-US" w:bidi="ar-SA"/>
      </w:rPr>
    </w:lvl>
    <w:lvl w:ilvl="1" w:tplc="37123542">
      <w:numFmt w:val="bullet"/>
      <w:lvlText w:val="•"/>
      <w:lvlJc w:val="left"/>
      <w:pPr>
        <w:ind w:left="660" w:hanging="105"/>
      </w:pPr>
      <w:rPr>
        <w:lang w:val="ru-RU" w:eastAsia="en-US" w:bidi="ar-SA"/>
      </w:rPr>
    </w:lvl>
    <w:lvl w:ilvl="2" w:tplc="7E48FDB4">
      <w:numFmt w:val="bullet"/>
      <w:lvlText w:val="•"/>
      <w:lvlJc w:val="left"/>
      <w:pPr>
        <w:ind w:left="1200" w:hanging="105"/>
      </w:pPr>
      <w:rPr>
        <w:lang w:val="ru-RU" w:eastAsia="en-US" w:bidi="ar-SA"/>
      </w:rPr>
    </w:lvl>
    <w:lvl w:ilvl="3" w:tplc="8DEAB664">
      <w:numFmt w:val="bullet"/>
      <w:lvlText w:val="•"/>
      <w:lvlJc w:val="left"/>
      <w:pPr>
        <w:ind w:left="1740" w:hanging="105"/>
      </w:pPr>
      <w:rPr>
        <w:lang w:val="ru-RU" w:eastAsia="en-US" w:bidi="ar-SA"/>
      </w:rPr>
    </w:lvl>
    <w:lvl w:ilvl="4" w:tplc="97F417C2">
      <w:numFmt w:val="bullet"/>
      <w:lvlText w:val="•"/>
      <w:lvlJc w:val="left"/>
      <w:pPr>
        <w:ind w:left="2280" w:hanging="105"/>
      </w:pPr>
      <w:rPr>
        <w:lang w:val="ru-RU" w:eastAsia="en-US" w:bidi="ar-SA"/>
      </w:rPr>
    </w:lvl>
    <w:lvl w:ilvl="5" w:tplc="E476409A">
      <w:numFmt w:val="bullet"/>
      <w:lvlText w:val="•"/>
      <w:lvlJc w:val="left"/>
      <w:pPr>
        <w:ind w:left="2820" w:hanging="105"/>
      </w:pPr>
      <w:rPr>
        <w:lang w:val="ru-RU" w:eastAsia="en-US" w:bidi="ar-SA"/>
      </w:rPr>
    </w:lvl>
    <w:lvl w:ilvl="6" w:tplc="A0B85062">
      <w:numFmt w:val="bullet"/>
      <w:lvlText w:val="•"/>
      <w:lvlJc w:val="left"/>
      <w:pPr>
        <w:ind w:left="3360" w:hanging="105"/>
      </w:pPr>
      <w:rPr>
        <w:lang w:val="ru-RU" w:eastAsia="en-US" w:bidi="ar-SA"/>
      </w:rPr>
    </w:lvl>
    <w:lvl w:ilvl="7" w:tplc="5192BD28">
      <w:numFmt w:val="bullet"/>
      <w:lvlText w:val="•"/>
      <w:lvlJc w:val="left"/>
      <w:pPr>
        <w:ind w:left="3900" w:hanging="105"/>
      </w:pPr>
      <w:rPr>
        <w:lang w:val="ru-RU" w:eastAsia="en-US" w:bidi="ar-SA"/>
      </w:rPr>
    </w:lvl>
    <w:lvl w:ilvl="8" w:tplc="1EF05C8C">
      <w:numFmt w:val="bullet"/>
      <w:lvlText w:val="•"/>
      <w:lvlJc w:val="left"/>
      <w:pPr>
        <w:ind w:left="4440" w:hanging="105"/>
      </w:pPr>
      <w:rPr>
        <w:lang w:val="ru-RU" w:eastAsia="en-US" w:bidi="ar-SA"/>
      </w:rPr>
    </w:lvl>
  </w:abstractNum>
  <w:abstractNum w:abstractNumId="43" w15:restartNumberingAfterBreak="0">
    <w:nsid w:val="770F59D9"/>
    <w:multiLevelType w:val="hybridMultilevel"/>
    <w:tmpl w:val="5F385584"/>
    <w:lvl w:ilvl="0" w:tplc="17AA30E8">
      <w:start w:val="1"/>
      <w:numFmt w:val="decimal"/>
      <w:lvlText w:val="%1)"/>
      <w:lvlJc w:val="left"/>
      <w:pPr>
        <w:ind w:left="752" w:hanging="425"/>
      </w:pPr>
      <w:rPr>
        <w:rFonts w:ascii="Times New Roman" w:eastAsia="Times New Roman" w:hAnsi="Times New Roman" w:cs="Times New Roman" w:hint="default"/>
        <w:w w:val="100"/>
        <w:sz w:val="28"/>
        <w:szCs w:val="28"/>
        <w:lang w:val="ru-RU" w:eastAsia="en-US" w:bidi="ar-SA"/>
      </w:rPr>
    </w:lvl>
    <w:lvl w:ilvl="1" w:tplc="B2DE5F0E">
      <w:numFmt w:val="bullet"/>
      <w:lvlText w:val="•"/>
      <w:lvlJc w:val="left"/>
      <w:pPr>
        <w:ind w:left="1824" w:hanging="425"/>
      </w:pPr>
      <w:rPr>
        <w:lang w:val="ru-RU" w:eastAsia="en-US" w:bidi="ar-SA"/>
      </w:rPr>
    </w:lvl>
    <w:lvl w:ilvl="2" w:tplc="202EFE56">
      <w:numFmt w:val="bullet"/>
      <w:lvlText w:val="•"/>
      <w:lvlJc w:val="left"/>
      <w:pPr>
        <w:ind w:left="2889" w:hanging="425"/>
      </w:pPr>
      <w:rPr>
        <w:lang w:val="ru-RU" w:eastAsia="en-US" w:bidi="ar-SA"/>
      </w:rPr>
    </w:lvl>
    <w:lvl w:ilvl="3" w:tplc="E4402556">
      <w:numFmt w:val="bullet"/>
      <w:lvlText w:val="•"/>
      <w:lvlJc w:val="left"/>
      <w:pPr>
        <w:ind w:left="3954" w:hanging="425"/>
      </w:pPr>
      <w:rPr>
        <w:lang w:val="ru-RU" w:eastAsia="en-US" w:bidi="ar-SA"/>
      </w:rPr>
    </w:lvl>
    <w:lvl w:ilvl="4" w:tplc="D7F44D52">
      <w:numFmt w:val="bullet"/>
      <w:lvlText w:val="•"/>
      <w:lvlJc w:val="left"/>
      <w:pPr>
        <w:ind w:left="5019" w:hanging="425"/>
      </w:pPr>
      <w:rPr>
        <w:lang w:val="ru-RU" w:eastAsia="en-US" w:bidi="ar-SA"/>
      </w:rPr>
    </w:lvl>
    <w:lvl w:ilvl="5" w:tplc="D1844DF4">
      <w:numFmt w:val="bullet"/>
      <w:lvlText w:val="•"/>
      <w:lvlJc w:val="left"/>
      <w:pPr>
        <w:ind w:left="6084" w:hanging="425"/>
      </w:pPr>
      <w:rPr>
        <w:lang w:val="ru-RU" w:eastAsia="en-US" w:bidi="ar-SA"/>
      </w:rPr>
    </w:lvl>
    <w:lvl w:ilvl="6" w:tplc="1B969660">
      <w:numFmt w:val="bullet"/>
      <w:lvlText w:val="•"/>
      <w:lvlJc w:val="left"/>
      <w:pPr>
        <w:ind w:left="7148" w:hanging="425"/>
      </w:pPr>
      <w:rPr>
        <w:lang w:val="ru-RU" w:eastAsia="en-US" w:bidi="ar-SA"/>
      </w:rPr>
    </w:lvl>
    <w:lvl w:ilvl="7" w:tplc="8DD6BF1C">
      <w:numFmt w:val="bullet"/>
      <w:lvlText w:val="•"/>
      <w:lvlJc w:val="left"/>
      <w:pPr>
        <w:ind w:left="8213" w:hanging="425"/>
      </w:pPr>
      <w:rPr>
        <w:lang w:val="ru-RU" w:eastAsia="en-US" w:bidi="ar-SA"/>
      </w:rPr>
    </w:lvl>
    <w:lvl w:ilvl="8" w:tplc="11CE65E0">
      <w:numFmt w:val="bullet"/>
      <w:lvlText w:val="•"/>
      <w:lvlJc w:val="left"/>
      <w:pPr>
        <w:ind w:left="9278" w:hanging="425"/>
      </w:pPr>
      <w:rPr>
        <w:lang w:val="ru-RU" w:eastAsia="en-US" w:bidi="ar-SA"/>
      </w:rPr>
    </w:lvl>
  </w:abstractNum>
  <w:abstractNum w:abstractNumId="44" w15:restartNumberingAfterBreak="0">
    <w:nsid w:val="7B4269CE"/>
    <w:multiLevelType w:val="multilevel"/>
    <w:tmpl w:val="6BBEF3E6"/>
    <w:lvl w:ilvl="0">
      <w:start w:val="4"/>
      <w:numFmt w:val="decimal"/>
      <w:lvlText w:val="%1"/>
      <w:lvlJc w:val="left"/>
      <w:pPr>
        <w:ind w:left="752" w:hanging="692"/>
      </w:pPr>
      <w:rPr>
        <w:lang w:val="ru-RU" w:eastAsia="en-US" w:bidi="ar-SA"/>
      </w:rPr>
    </w:lvl>
    <w:lvl w:ilvl="1">
      <w:start w:val="1"/>
      <w:numFmt w:val="decimal"/>
      <w:lvlText w:val="%1.%2."/>
      <w:lvlJc w:val="left"/>
      <w:pPr>
        <w:ind w:left="752" w:hanging="692"/>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889" w:hanging="692"/>
      </w:pPr>
      <w:rPr>
        <w:lang w:val="ru-RU" w:eastAsia="en-US" w:bidi="ar-SA"/>
      </w:rPr>
    </w:lvl>
    <w:lvl w:ilvl="3">
      <w:numFmt w:val="bullet"/>
      <w:lvlText w:val="•"/>
      <w:lvlJc w:val="left"/>
      <w:pPr>
        <w:ind w:left="3954" w:hanging="692"/>
      </w:pPr>
      <w:rPr>
        <w:lang w:val="ru-RU" w:eastAsia="en-US" w:bidi="ar-SA"/>
      </w:rPr>
    </w:lvl>
    <w:lvl w:ilvl="4">
      <w:numFmt w:val="bullet"/>
      <w:lvlText w:val="•"/>
      <w:lvlJc w:val="left"/>
      <w:pPr>
        <w:ind w:left="5019" w:hanging="692"/>
      </w:pPr>
      <w:rPr>
        <w:lang w:val="ru-RU" w:eastAsia="en-US" w:bidi="ar-SA"/>
      </w:rPr>
    </w:lvl>
    <w:lvl w:ilvl="5">
      <w:numFmt w:val="bullet"/>
      <w:lvlText w:val="•"/>
      <w:lvlJc w:val="left"/>
      <w:pPr>
        <w:ind w:left="6084" w:hanging="692"/>
      </w:pPr>
      <w:rPr>
        <w:lang w:val="ru-RU" w:eastAsia="en-US" w:bidi="ar-SA"/>
      </w:rPr>
    </w:lvl>
    <w:lvl w:ilvl="6">
      <w:numFmt w:val="bullet"/>
      <w:lvlText w:val="•"/>
      <w:lvlJc w:val="left"/>
      <w:pPr>
        <w:ind w:left="7148" w:hanging="692"/>
      </w:pPr>
      <w:rPr>
        <w:lang w:val="ru-RU" w:eastAsia="en-US" w:bidi="ar-SA"/>
      </w:rPr>
    </w:lvl>
    <w:lvl w:ilvl="7">
      <w:numFmt w:val="bullet"/>
      <w:lvlText w:val="•"/>
      <w:lvlJc w:val="left"/>
      <w:pPr>
        <w:ind w:left="8213" w:hanging="692"/>
      </w:pPr>
      <w:rPr>
        <w:lang w:val="ru-RU" w:eastAsia="en-US" w:bidi="ar-SA"/>
      </w:rPr>
    </w:lvl>
    <w:lvl w:ilvl="8">
      <w:numFmt w:val="bullet"/>
      <w:lvlText w:val="•"/>
      <w:lvlJc w:val="left"/>
      <w:pPr>
        <w:ind w:left="9278" w:hanging="692"/>
      </w:pPr>
      <w:rPr>
        <w:lang w:val="ru-RU" w:eastAsia="en-US" w:bidi="ar-SA"/>
      </w:rPr>
    </w:lvl>
  </w:abstractNum>
  <w:abstractNum w:abstractNumId="45" w15:restartNumberingAfterBreak="0">
    <w:nsid w:val="7C1327E6"/>
    <w:multiLevelType w:val="hybridMultilevel"/>
    <w:tmpl w:val="D8F26CE2"/>
    <w:lvl w:ilvl="0" w:tplc="B84E1810">
      <w:numFmt w:val="bullet"/>
      <w:lvlText w:val="-"/>
      <w:lvlJc w:val="left"/>
      <w:pPr>
        <w:ind w:left="110" w:hanging="168"/>
      </w:pPr>
      <w:rPr>
        <w:rFonts w:ascii="Times New Roman" w:eastAsia="Times New Roman" w:hAnsi="Times New Roman" w:cs="Times New Roman" w:hint="default"/>
        <w:w w:val="100"/>
        <w:sz w:val="20"/>
        <w:szCs w:val="20"/>
        <w:lang w:val="ru-RU" w:eastAsia="en-US" w:bidi="ar-SA"/>
      </w:rPr>
    </w:lvl>
    <w:lvl w:ilvl="1" w:tplc="63F4F7F2">
      <w:numFmt w:val="bullet"/>
      <w:lvlText w:val="•"/>
      <w:lvlJc w:val="left"/>
      <w:pPr>
        <w:ind w:left="660" w:hanging="168"/>
      </w:pPr>
      <w:rPr>
        <w:lang w:val="ru-RU" w:eastAsia="en-US" w:bidi="ar-SA"/>
      </w:rPr>
    </w:lvl>
    <w:lvl w:ilvl="2" w:tplc="8842CAF6">
      <w:numFmt w:val="bullet"/>
      <w:lvlText w:val="•"/>
      <w:lvlJc w:val="left"/>
      <w:pPr>
        <w:ind w:left="1200" w:hanging="168"/>
      </w:pPr>
      <w:rPr>
        <w:lang w:val="ru-RU" w:eastAsia="en-US" w:bidi="ar-SA"/>
      </w:rPr>
    </w:lvl>
    <w:lvl w:ilvl="3" w:tplc="E808355E">
      <w:numFmt w:val="bullet"/>
      <w:lvlText w:val="•"/>
      <w:lvlJc w:val="left"/>
      <w:pPr>
        <w:ind w:left="1740" w:hanging="168"/>
      </w:pPr>
      <w:rPr>
        <w:lang w:val="ru-RU" w:eastAsia="en-US" w:bidi="ar-SA"/>
      </w:rPr>
    </w:lvl>
    <w:lvl w:ilvl="4" w:tplc="C7EEB04E">
      <w:numFmt w:val="bullet"/>
      <w:lvlText w:val="•"/>
      <w:lvlJc w:val="left"/>
      <w:pPr>
        <w:ind w:left="2280" w:hanging="168"/>
      </w:pPr>
      <w:rPr>
        <w:lang w:val="ru-RU" w:eastAsia="en-US" w:bidi="ar-SA"/>
      </w:rPr>
    </w:lvl>
    <w:lvl w:ilvl="5" w:tplc="43D25CE8">
      <w:numFmt w:val="bullet"/>
      <w:lvlText w:val="•"/>
      <w:lvlJc w:val="left"/>
      <w:pPr>
        <w:ind w:left="2820" w:hanging="168"/>
      </w:pPr>
      <w:rPr>
        <w:lang w:val="ru-RU" w:eastAsia="en-US" w:bidi="ar-SA"/>
      </w:rPr>
    </w:lvl>
    <w:lvl w:ilvl="6" w:tplc="8B7CAE28">
      <w:numFmt w:val="bullet"/>
      <w:lvlText w:val="•"/>
      <w:lvlJc w:val="left"/>
      <w:pPr>
        <w:ind w:left="3360" w:hanging="168"/>
      </w:pPr>
      <w:rPr>
        <w:lang w:val="ru-RU" w:eastAsia="en-US" w:bidi="ar-SA"/>
      </w:rPr>
    </w:lvl>
    <w:lvl w:ilvl="7" w:tplc="ACB4214A">
      <w:numFmt w:val="bullet"/>
      <w:lvlText w:val="•"/>
      <w:lvlJc w:val="left"/>
      <w:pPr>
        <w:ind w:left="3900" w:hanging="168"/>
      </w:pPr>
      <w:rPr>
        <w:lang w:val="ru-RU" w:eastAsia="en-US" w:bidi="ar-SA"/>
      </w:rPr>
    </w:lvl>
    <w:lvl w:ilvl="8" w:tplc="5AE6C360">
      <w:numFmt w:val="bullet"/>
      <w:lvlText w:val="•"/>
      <w:lvlJc w:val="left"/>
      <w:pPr>
        <w:ind w:left="4440" w:hanging="168"/>
      </w:pPr>
      <w:rPr>
        <w:lang w:val="ru-RU" w:eastAsia="en-US" w:bidi="ar-SA"/>
      </w:rPr>
    </w:lvl>
  </w:abstractNum>
  <w:num w:numId="1">
    <w:abstractNumId w:val="11"/>
  </w:num>
  <w:num w:numId="2">
    <w:abstractNumId w:val="1"/>
  </w:num>
  <w:num w:numId="3">
    <w:abstractNumId w:val="17"/>
  </w:num>
  <w:num w:numId="4">
    <w:abstractNumId w:val="40"/>
  </w:num>
  <w:num w:numId="5">
    <w:abstractNumId w:val="15"/>
  </w:num>
  <w:num w:numId="6">
    <w:abstractNumId w:val="25"/>
  </w:num>
  <w:num w:numId="7">
    <w:abstractNumId w:val="29"/>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8">
    <w:abstractNumId w:val="6"/>
    <w:lvlOverride w:ilvl="0">
      <w:startOverride w:val="1"/>
    </w:lvlOverride>
    <w:lvlOverride w:ilvl="1"/>
    <w:lvlOverride w:ilvl="2"/>
    <w:lvlOverride w:ilvl="3"/>
    <w:lvlOverride w:ilvl="4"/>
    <w:lvlOverride w:ilvl="5"/>
    <w:lvlOverride w:ilvl="6"/>
    <w:lvlOverride w:ilvl="7"/>
    <w:lvlOverride w:ilvl="8"/>
  </w:num>
  <w:num w:numId="9">
    <w:abstractNumId w:val="32"/>
    <w:lvlOverride w:ilvl="0">
      <w:startOverride w:val="1"/>
    </w:lvlOverride>
    <w:lvlOverride w:ilvl="1"/>
    <w:lvlOverride w:ilvl="2"/>
    <w:lvlOverride w:ilvl="3"/>
    <w:lvlOverride w:ilvl="4"/>
    <w:lvlOverride w:ilvl="5"/>
    <w:lvlOverride w:ilvl="6"/>
    <w:lvlOverride w:ilvl="7"/>
    <w:lvlOverride w:ilvl="8"/>
  </w:num>
  <w:num w:numId="10">
    <w:abstractNumId w:val="34"/>
    <w:lvlOverride w:ilvl="0"/>
    <w:lvlOverride w:ilvl="1"/>
    <w:lvlOverride w:ilvl="2"/>
    <w:lvlOverride w:ilvl="3"/>
    <w:lvlOverride w:ilvl="4"/>
    <w:lvlOverride w:ilvl="5"/>
    <w:lvlOverride w:ilvl="6"/>
    <w:lvlOverride w:ilvl="7"/>
    <w:lvlOverride w:ilvl="8"/>
  </w:num>
  <w:num w:numId="11">
    <w:abstractNumId w:val="37"/>
    <w:lvlOverride w:ilvl="0"/>
    <w:lvlOverride w:ilvl="1"/>
    <w:lvlOverride w:ilvl="2"/>
    <w:lvlOverride w:ilvl="3"/>
    <w:lvlOverride w:ilvl="4"/>
    <w:lvlOverride w:ilvl="5"/>
    <w:lvlOverride w:ilvl="6"/>
    <w:lvlOverride w:ilvl="7"/>
    <w:lvlOverride w:ilvl="8"/>
  </w:num>
  <w:num w:numId="12">
    <w:abstractNumId w:val="10"/>
    <w:lvlOverride w:ilvl="0">
      <w:startOverride w:val="1"/>
    </w:lvlOverride>
    <w:lvlOverride w:ilvl="1">
      <w:startOverride w:val="3"/>
    </w:lvlOverride>
    <w:lvlOverride w:ilvl="2"/>
    <w:lvlOverride w:ilvl="3"/>
    <w:lvlOverride w:ilvl="4"/>
    <w:lvlOverride w:ilvl="5"/>
    <w:lvlOverride w:ilvl="6"/>
    <w:lvlOverride w:ilvl="7"/>
    <w:lvlOverride w:ilvl="8"/>
  </w:num>
  <w:num w:numId="13">
    <w:abstractNumId w:val="7"/>
    <w:lvlOverride w:ilvl="0">
      <w:startOverride w:val="1"/>
    </w:lvlOverride>
    <w:lvlOverride w:ilvl="1"/>
    <w:lvlOverride w:ilvl="2"/>
    <w:lvlOverride w:ilvl="3"/>
    <w:lvlOverride w:ilvl="4"/>
    <w:lvlOverride w:ilvl="5"/>
    <w:lvlOverride w:ilvl="6"/>
    <w:lvlOverride w:ilvl="7"/>
    <w:lvlOverride w:ilvl="8"/>
  </w:num>
  <w:num w:numId="14">
    <w:abstractNumId w:val="14"/>
    <w:lvlOverride w:ilvl="0">
      <w:startOverride w:val="1"/>
    </w:lvlOverride>
    <w:lvlOverride w:ilvl="1"/>
    <w:lvlOverride w:ilvl="2"/>
    <w:lvlOverride w:ilvl="3"/>
    <w:lvlOverride w:ilvl="4"/>
    <w:lvlOverride w:ilvl="5"/>
    <w:lvlOverride w:ilvl="6"/>
    <w:lvlOverride w:ilvl="7"/>
    <w:lvlOverride w:ilvl="8"/>
  </w:num>
  <w:num w:numId="15">
    <w:abstractNumId w:val="9"/>
    <w:lvlOverride w:ilvl="0">
      <w:startOverride w:val="1"/>
    </w:lvlOverride>
    <w:lvlOverride w:ilvl="1"/>
    <w:lvlOverride w:ilvl="2"/>
    <w:lvlOverride w:ilvl="3"/>
    <w:lvlOverride w:ilvl="4"/>
    <w:lvlOverride w:ilvl="5"/>
    <w:lvlOverride w:ilvl="6"/>
    <w:lvlOverride w:ilvl="7"/>
    <w:lvlOverride w:ilvl="8"/>
  </w:num>
  <w:num w:numId="16">
    <w:abstractNumId w:val="22"/>
    <w:lvlOverride w:ilvl="0">
      <w:startOverride w:val="2"/>
    </w:lvlOverride>
    <w:lvlOverride w:ilvl="1">
      <w:startOverride w:val="2"/>
    </w:lvlOverride>
    <w:lvlOverride w:ilvl="2"/>
    <w:lvlOverride w:ilvl="3"/>
    <w:lvlOverride w:ilvl="4"/>
    <w:lvlOverride w:ilvl="5"/>
    <w:lvlOverride w:ilvl="6"/>
    <w:lvlOverride w:ilvl="7"/>
    <w:lvlOverride w:ilvl="8"/>
  </w:num>
  <w:num w:numId="17">
    <w:abstractNumId w:val="38"/>
    <w:lvlOverride w:ilvl="0">
      <w:startOverride w:val="1"/>
    </w:lvlOverride>
    <w:lvlOverride w:ilvl="1"/>
    <w:lvlOverride w:ilvl="2"/>
    <w:lvlOverride w:ilvl="3"/>
    <w:lvlOverride w:ilvl="4"/>
    <w:lvlOverride w:ilvl="5"/>
    <w:lvlOverride w:ilvl="6"/>
    <w:lvlOverride w:ilvl="7"/>
    <w:lvlOverride w:ilvl="8"/>
  </w:num>
  <w:num w:numId="18">
    <w:abstractNumId w:val="0"/>
    <w:lvlOverride w:ilvl="0">
      <w:startOverride w:val="3"/>
    </w:lvlOverride>
    <w:lvlOverride w:ilvl="1">
      <w:startOverride w:val="1"/>
    </w:lvlOverride>
    <w:lvlOverride w:ilvl="2"/>
    <w:lvlOverride w:ilvl="3"/>
    <w:lvlOverride w:ilvl="4"/>
    <w:lvlOverride w:ilvl="5"/>
    <w:lvlOverride w:ilvl="6"/>
    <w:lvlOverride w:ilvl="7"/>
    <w:lvlOverride w:ilvl="8"/>
  </w:num>
  <w:num w:numId="19">
    <w:abstractNumId w:val="44"/>
    <w:lvlOverride w:ilvl="0">
      <w:startOverride w:val="4"/>
    </w:lvlOverride>
    <w:lvlOverride w:ilvl="1">
      <w:startOverride w:val="1"/>
    </w:lvlOverride>
    <w:lvlOverride w:ilvl="2"/>
    <w:lvlOverride w:ilvl="3"/>
    <w:lvlOverride w:ilvl="4"/>
    <w:lvlOverride w:ilvl="5"/>
    <w:lvlOverride w:ilvl="6"/>
    <w:lvlOverride w:ilvl="7"/>
    <w:lvlOverride w:ilvl="8"/>
  </w:num>
  <w:num w:numId="20">
    <w:abstractNumId w:val="26"/>
    <w:lvlOverride w:ilvl="0">
      <w:startOverride w:val="1"/>
    </w:lvlOverride>
    <w:lvlOverride w:ilvl="1"/>
    <w:lvlOverride w:ilvl="2"/>
    <w:lvlOverride w:ilvl="3"/>
    <w:lvlOverride w:ilvl="4"/>
    <w:lvlOverride w:ilvl="5"/>
    <w:lvlOverride w:ilvl="6"/>
    <w:lvlOverride w:ilvl="7"/>
    <w:lvlOverride w:ilvl="8"/>
  </w:num>
  <w:num w:numId="21">
    <w:abstractNumId w:val="24"/>
    <w:lvlOverride w:ilvl="0">
      <w:startOverride w:val="1"/>
    </w:lvlOverride>
    <w:lvlOverride w:ilvl="1"/>
    <w:lvlOverride w:ilvl="2"/>
    <w:lvlOverride w:ilvl="3"/>
    <w:lvlOverride w:ilvl="4"/>
    <w:lvlOverride w:ilvl="5"/>
    <w:lvlOverride w:ilvl="6"/>
    <w:lvlOverride w:ilvl="7"/>
    <w:lvlOverride w:ilvl="8"/>
  </w:num>
  <w:num w:numId="22">
    <w:abstractNumId w:val="31"/>
    <w:lvlOverride w:ilvl="0">
      <w:startOverride w:val="1"/>
    </w:lvlOverride>
    <w:lvlOverride w:ilvl="1"/>
    <w:lvlOverride w:ilvl="2"/>
    <w:lvlOverride w:ilvl="3"/>
    <w:lvlOverride w:ilvl="4"/>
    <w:lvlOverride w:ilvl="5"/>
    <w:lvlOverride w:ilvl="6"/>
    <w:lvlOverride w:ilvl="7"/>
    <w:lvlOverride w:ilvl="8"/>
  </w:num>
  <w:num w:numId="23">
    <w:abstractNumId w:val="30"/>
    <w:lvlOverride w:ilvl="0">
      <w:startOverride w:val="1"/>
    </w:lvlOverride>
    <w:lvlOverride w:ilvl="1"/>
    <w:lvlOverride w:ilvl="2"/>
    <w:lvlOverride w:ilvl="3"/>
    <w:lvlOverride w:ilvl="4"/>
    <w:lvlOverride w:ilvl="5"/>
    <w:lvlOverride w:ilvl="6"/>
    <w:lvlOverride w:ilvl="7"/>
    <w:lvlOverride w:ilvl="8"/>
  </w:num>
  <w:num w:numId="24">
    <w:abstractNumId w:val="2"/>
    <w:lvlOverride w:ilvl="0">
      <w:startOverride w:val="1"/>
    </w:lvlOverride>
    <w:lvlOverride w:ilvl="1"/>
    <w:lvlOverride w:ilvl="2"/>
    <w:lvlOverride w:ilvl="3"/>
    <w:lvlOverride w:ilvl="4"/>
    <w:lvlOverride w:ilvl="5"/>
    <w:lvlOverride w:ilvl="6"/>
    <w:lvlOverride w:ilvl="7"/>
    <w:lvlOverride w:ilvl="8"/>
  </w:num>
  <w:num w:numId="25">
    <w:abstractNumId w:val="3"/>
    <w:lvlOverride w:ilvl="0">
      <w:startOverride w:val="1"/>
    </w:lvlOverride>
    <w:lvlOverride w:ilvl="1"/>
    <w:lvlOverride w:ilvl="2"/>
    <w:lvlOverride w:ilvl="3"/>
    <w:lvlOverride w:ilvl="4"/>
    <w:lvlOverride w:ilvl="5"/>
    <w:lvlOverride w:ilvl="6"/>
    <w:lvlOverride w:ilvl="7"/>
    <w:lvlOverride w:ilvl="8"/>
  </w:num>
  <w:num w:numId="26">
    <w:abstractNumId w:val="13"/>
    <w:lvlOverride w:ilvl="0">
      <w:startOverride w:val="1"/>
    </w:lvlOverride>
    <w:lvlOverride w:ilvl="1"/>
    <w:lvlOverride w:ilvl="2"/>
    <w:lvlOverride w:ilvl="3"/>
    <w:lvlOverride w:ilvl="4"/>
    <w:lvlOverride w:ilvl="5"/>
    <w:lvlOverride w:ilvl="6"/>
    <w:lvlOverride w:ilvl="7"/>
    <w:lvlOverride w:ilvl="8"/>
  </w:num>
  <w:num w:numId="27">
    <w:abstractNumId w:val="23"/>
    <w:lvlOverride w:ilvl="0">
      <w:startOverride w:val="6"/>
    </w:lvlOverride>
    <w:lvlOverride w:ilvl="1">
      <w:startOverride w:val="1"/>
    </w:lvlOverride>
    <w:lvlOverride w:ilvl="2"/>
    <w:lvlOverride w:ilvl="3"/>
    <w:lvlOverride w:ilvl="4"/>
    <w:lvlOverride w:ilvl="5"/>
    <w:lvlOverride w:ilvl="6"/>
    <w:lvlOverride w:ilvl="7"/>
    <w:lvlOverride w:ilvl="8"/>
  </w:num>
  <w:num w:numId="28">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29">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30">
    <w:abstractNumId w:val="35"/>
    <w:lvlOverride w:ilvl="0">
      <w:startOverride w:val="7"/>
    </w:lvlOverride>
    <w:lvlOverride w:ilvl="1">
      <w:startOverride w:val="1"/>
    </w:lvlOverride>
    <w:lvlOverride w:ilvl="2"/>
    <w:lvlOverride w:ilvl="3"/>
    <w:lvlOverride w:ilvl="4"/>
    <w:lvlOverride w:ilvl="5"/>
    <w:lvlOverride w:ilvl="6"/>
    <w:lvlOverride w:ilvl="7"/>
    <w:lvlOverride w:ilvl="8"/>
  </w:num>
  <w:num w:numId="31">
    <w:abstractNumId w:val="18"/>
    <w:lvlOverride w:ilvl="0">
      <w:startOverride w:val="1"/>
    </w:lvlOverride>
    <w:lvlOverride w:ilvl="1"/>
    <w:lvlOverride w:ilvl="2"/>
    <w:lvlOverride w:ilvl="3"/>
    <w:lvlOverride w:ilvl="4"/>
    <w:lvlOverride w:ilvl="5"/>
    <w:lvlOverride w:ilvl="6"/>
    <w:lvlOverride w:ilvl="7"/>
    <w:lvlOverride w:ilvl="8"/>
  </w:num>
  <w:num w:numId="32">
    <w:abstractNumId w:val="19"/>
    <w:lvlOverride w:ilvl="0">
      <w:startOverride w:val="1"/>
    </w:lvlOverride>
    <w:lvlOverride w:ilvl="1"/>
    <w:lvlOverride w:ilvl="2"/>
    <w:lvlOverride w:ilvl="3"/>
    <w:lvlOverride w:ilvl="4"/>
    <w:lvlOverride w:ilvl="5"/>
    <w:lvlOverride w:ilvl="6"/>
    <w:lvlOverride w:ilvl="7"/>
    <w:lvlOverride w:ilvl="8"/>
  </w:num>
  <w:num w:numId="33">
    <w:abstractNumId w:val="16"/>
    <w:lvlOverride w:ilvl="0">
      <w:startOverride w:val="1"/>
    </w:lvlOverride>
    <w:lvlOverride w:ilvl="1"/>
    <w:lvlOverride w:ilvl="2"/>
    <w:lvlOverride w:ilvl="3"/>
    <w:lvlOverride w:ilvl="4"/>
    <w:lvlOverride w:ilvl="5"/>
    <w:lvlOverride w:ilvl="6"/>
    <w:lvlOverride w:ilvl="7"/>
    <w:lvlOverride w:ilvl="8"/>
  </w:num>
  <w:num w:numId="34">
    <w:abstractNumId w:val="33"/>
    <w:lvlOverride w:ilvl="0">
      <w:startOverride w:val="1"/>
    </w:lvlOverride>
    <w:lvlOverride w:ilvl="1"/>
    <w:lvlOverride w:ilvl="2"/>
    <w:lvlOverride w:ilvl="3"/>
    <w:lvlOverride w:ilvl="4"/>
    <w:lvlOverride w:ilvl="5"/>
    <w:lvlOverride w:ilvl="6"/>
    <w:lvlOverride w:ilvl="7"/>
    <w:lvlOverride w:ilvl="8"/>
  </w:num>
  <w:num w:numId="35">
    <w:abstractNumId w:val="27"/>
    <w:lvlOverride w:ilvl="0">
      <w:startOverride w:val="1"/>
    </w:lvlOverride>
    <w:lvlOverride w:ilvl="1"/>
    <w:lvlOverride w:ilvl="2"/>
    <w:lvlOverride w:ilvl="3"/>
    <w:lvlOverride w:ilvl="4"/>
    <w:lvlOverride w:ilvl="5"/>
    <w:lvlOverride w:ilvl="6"/>
    <w:lvlOverride w:ilvl="7"/>
    <w:lvlOverride w:ilvl="8"/>
  </w:num>
  <w:num w:numId="36">
    <w:abstractNumId w:val="41"/>
    <w:lvlOverride w:ilvl="0">
      <w:startOverride w:val="1"/>
    </w:lvlOverride>
    <w:lvlOverride w:ilvl="1">
      <w:startOverride w:val="2"/>
    </w:lvlOverride>
    <w:lvlOverride w:ilvl="2"/>
    <w:lvlOverride w:ilvl="3"/>
    <w:lvlOverride w:ilvl="4"/>
    <w:lvlOverride w:ilvl="5"/>
    <w:lvlOverride w:ilvl="6"/>
    <w:lvlOverride w:ilvl="7"/>
    <w:lvlOverride w:ilvl="8"/>
  </w:num>
  <w:num w:numId="37">
    <w:abstractNumId w:val="43"/>
    <w:lvlOverride w:ilvl="0">
      <w:startOverride w:val="1"/>
    </w:lvlOverride>
    <w:lvlOverride w:ilvl="1"/>
    <w:lvlOverride w:ilvl="2"/>
    <w:lvlOverride w:ilvl="3"/>
    <w:lvlOverride w:ilvl="4"/>
    <w:lvlOverride w:ilvl="5"/>
    <w:lvlOverride w:ilvl="6"/>
    <w:lvlOverride w:ilvl="7"/>
    <w:lvlOverride w:ilvl="8"/>
  </w:num>
  <w:num w:numId="38">
    <w:abstractNumId w:val="28"/>
    <w:lvlOverride w:ilvl="0">
      <w:startOverride w:val="1"/>
    </w:lvlOverride>
    <w:lvlOverride w:ilvl="1"/>
    <w:lvlOverride w:ilvl="2"/>
    <w:lvlOverride w:ilvl="3"/>
    <w:lvlOverride w:ilvl="4"/>
    <w:lvlOverride w:ilvl="5"/>
    <w:lvlOverride w:ilvl="6"/>
    <w:lvlOverride w:ilvl="7"/>
    <w:lvlOverride w:ilvl="8"/>
  </w:num>
  <w:num w:numId="39">
    <w:abstractNumId w:val="36"/>
    <w:lvlOverride w:ilvl="0">
      <w:startOverride w:val="1"/>
    </w:lvlOverride>
    <w:lvlOverride w:ilvl="1"/>
    <w:lvlOverride w:ilvl="2"/>
    <w:lvlOverride w:ilvl="3"/>
    <w:lvlOverride w:ilvl="4"/>
    <w:lvlOverride w:ilvl="5"/>
    <w:lvlOverride w:ilvl="6"/>
    <w:lvlOverride w:ilvl="7"/>
    <w:lvlOverride w:ilvl="8"/>
  </w:num>
  <w:num w:numId="40">
    <w:abstractNumId w:val="42"/>
    <w:lvlOverride w:ilvl="0"/>
    <w:lvlOverride w:ilvl="1"/>
    <w:lvlOverride w:ilvl="2"/>
    <w:lvlOverride w:ilvl="3"/>
    <w:lvlOverride w:ilvl="4"/>
    <w:lvlOverride w:ilvl="5"/>
    <w:lvlOverride w:ilvl="6"/>
    <w:lvlOverride w:ilvl="7"/>
    <w:lvlOverride w:ilvl="8"/>
  </w:num>
  <w:num w:numId="41">
    <w:abstractNumId w:val="21"/>
    <w:lvlOverride w:ilvl="0"/>
    <w:lvlOverride w:ilvl="1"/>
    <w:lvlOverride w:ilvl="2"/>
    <w:lvlOverride w:ilvl="3"/>
    <w:lvlOverride w:ilvl="4"/>
    <w:lvlOverride w:ilvl="5"/>
    <w:lvlOverride w:ilvl="6"/>
    <w:lvlOverride w:ilvl="7"/>
    <w:lvlOverride w:ilvl="8"/>
  </w:num>
  <w:num w:numId="42">
    <w:abstractNumId w:val="4"/>
    <w:lvlOverride w:ilvl="0"/>
    <w:lvlOverride w:ilvl="1"/>
    <w:lvlOverride w:ilvl="2"/>
    <w:lvlOverride w:ilvl="3"/>
    <w:lvlOverride w:ilvl="4"/>
    <w:lvlOverride w:ilvl="5"/>
    <w:lvlOverride w:ilvl="6"/>
    <w:lvlOverride w:ilvl="7"/>
    <w:lvlOverride w:ilvl="8"/>
  </w:num>
  <w:num w:numId="43">
    <w:abstractNumId w:val="12"/>
    <w:lvlOverride w:ilvl="0"/>
    <w:lvlOverride w:ilvl="1"/>
    <w:lvlOverride w:ilvl="2"/>
    <w:lvlOverride w:ilvl="3"/>
    <w:lvlOverride w:ilvl="4"/>
    <w:lvlOverride w:ilvl="5"/>
    <w:lvlOverride w:ilvl="6"/>
    <w:lvlOverride w:ilvl="7"/>
    <w:lvlOverride w:ilvl="8"/>
  </w:num>
  <w:num w:numId="44">
    <w:abstractNumId w:val="39"/>
    <w:lvlOverride w:ilvl="0"/>
    <w:lvlOverride w:ilvl="1"/>
    <w:lvlOverride w:ilvl="2"/>
    <w:lvlOverride w:ilvl="3"/>
    <w:lvlOverride w:ilvl="4"/>
    <w:lvlOverride w:ilvl="5"/>
    <w:lvlOverride w:ilvl="6"/>
    <w:lvlOverride w:ilvl="7"/>
    <w:lvlOverride w:ilvl="8"/>
  </w:num>
  <w:num w:numId="45">
    <w:abstractNumId w:val="45"/>
    <w:lvlOverride w:ilvl="0"/>
    <w:lvlOverride w:ilvl="1"/>
    <w:lvlOverride w:ilvl="2"/>
    <w:lvlOverride w:ilvl="3"/>
    <w:lvlOverride w:ilvl="4"/>
    <w:lvlOverride w:ilvl="5"/>
    <w:lvlOverride w:ilvl="6"/>
    <w:lvlOverride w:ilvl="7"/>
    <w:lvlOverride w:ilvl="8"/>
  </w:num>
  <w:num w:numId="46">
    <w:abstractNumId w:val="5"/>
    <w:lvlOverride w:ilvl="0">
      <w:startOverride w:val="1"/>
    </w:lvlOverride>
    <w:lvlOverride w:ilvl="1"/>
    <w:lvlOverride w:ilvl="2"/>
    <w:lvlOverride w:ilvl="3"/>
    <w:lvlOverride w:ilvl="4"/>
    <w:lvlOverride w:ilvl="5"/>
    <w:lvlOverride w:ilvl="6"/>
    <w:lvlOverride w:ilvl="7"/>
    <w:lvlOverride w:ilvl="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C4E"/>
    <w:rsid w:val="00125B51"/>
    <w:rsid w:val="00201DB6"/>
    <w:rsid w:val="00263E45"/>
    <w:rsid w:val="002C5935"/>
    <w:rsid w:val="004058FC"/>
    <w:rsid w:val="0044214A"/>
    <w:rsid w:val="00525FF0"/>
    <w:rsid w:val="00526D37"/>
    <w:rsid w:val="00607C3E"/>
    <w:rsid w:val="00623C67"/>
    <w:rsid w:val="007C48AD"/>
    <w:rsid w:val="008F7703"/>
    <w:rsid w:val="00943EC1"/>
    <w:rsid w:val="00A73C0B"/>
    <w:rsid w:val="00AA798C"/>
    <w:rsid w:val="00BB4C4E"/>
    <w:rsid w:val="00C321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1FFC4D-9E3C-412A-AD3F-2EDE2E97B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125B51"/>
    <w:pPr>
      <w:spacing w:after="0" w:line="240" w:lineRule="auto"/>
      <w:ind w:firstLine="567"/>
      <w:jc w:val="both"/>
    </w:pPr>
    <w:rPr>
      <w:rFonts w:ascii="Arial" w:eastAsia="Times New Roman" w:hAnsi="Arial" w:cs="Times New Roman"/>
      <w:sz w:val="24"/>
      <w:szCs w:val="24"/>
      <w:lang w:eastAsia="ru-RU"/>
    </w:rPr>
  </w:style>
  <w:style w:type="paragraph" w:styleId="1">
    <w:name w:val="heading 1"/>
    <w:basedOn w:val="a"/>
    <w:link w:val="10"/>
    <w:uiPriority w:val="1"/>
    <w:qFormat/>
    <w:rsid w:val="00607C3E"/>
    <w:pPr>
      <w:widowControl w:val="0"/>
      <w:autoSpaceDE w:val="0"/>
      <w:autoSpaceDN w:val="0"/>
      <w:ind w:left="1813" w:firstLine="0"/>
      <w:jc w:val="left"/>
      <w:outlineLvl w:val="0"/>
    </w:pPr>
    <w:rPr>
      <w:rFonts w:ascii="Tahoma" w:eastAsia="Tahoma" w:hAnsi="Tahoma" w:cs="Tahoma"/>
      <w:b/>
      <w:bCs/>
      <w:sz w:val="13"/>
      <w:szCs w:val="13"/>
      <w:lang w:eastAsia="en-US"/>
    </w:rPr>
  </w:style>
  <w:style w:type="paragraph" w:styleId="2">
    <w:name w:val="heading 2"/>
    <w:basedOn w:val="a"/>
    <w:link w:val="20"/>
    <w:uiPriority w:val="1"/>
    <w:qFormat/>
    <w:rsid w:val="00607C3E"/>
    <w:pPr>
      <w:widowControl w:val="0"/>
      <w:autoSpaceDE w:val="0"/>
      <w:autoSpaceDN w:val="0"/>
      <w:ind w:left="15874" w:firstLine="0"/>
      <w:jc w:val="left"/>
      <w:outlineLvl w:val="1"/>
    </w:pPr>
    <w:rPr>
      <w:rFonts w:ascii="Tahoma" w:eastAsia="Tahoma" w:hAnsi="Tahoma" w:cs="Tahoma"/>
      <w:sz w:val="9"/>
      <w:szCs w:val="9"/>
      <w:lang w:eastAsia="en-US"/>
    </w:rPr>
  </w:style>
  <w:style w:type="paragraph" w:styleId="3">
    <w:name w:val="heading 3"/>
    <w:basedOn w:val="a"/>
    <w:link w:val="30"/>
    <w:uiPriority w:val="1"/>
    <w:qFormat/>
    <w:rsid w:val="00607C3E"/>
    <w:pPr>
      <w:widowControl w:val="0"/>
      <w:autoSpaceDE w:val="0"/>
      <w:autoSpaceDN w:val="0"/>
      <w:spacing w:before="5"/>
      <w:ind w:firstLine="0"/>
      <w:jc w:val="left"/>
      <w:outlineLvl w:val="2"/>
    </w:pPr>
    <w:rPr>
      <w:rFonts w:ascii="Tahoma" w:eastAsia="Tahoma" w:hAnsi="Tahoma" w:cs="Tahoma"/>
      <w:sz w:val="9"/>
      <w:szCs w:val="9"/>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607C3E"/>
    <w:rPr>
      <w:rFonts w:ascii="Tahoma" w:eastAsia="Tahoma" w:hAnsi="Tahoma" w:cs="Tahoma"/>
      <w:b/>
      <w:bCs/>
      <w:sz w:val="13"/>
      <w:szCs w:val="13"/>
    </w:rPr>
  </w:style>
  <w:style w:type="character" w:customStyle="1" w:styleId="20">
    <w:name w:val="Заголовок 2 Знак"/>
    <w:basedOn w:val="a0"/>
    <w:link w:val="2"/>
    <w:uiPriority w:val="1"/>
    <w:rsid w:val="00607C3E"/>
    <w:rPr>
      <w:rFonts w:ascii="Tahoma" w:eastAsia="Tahoma" w:hAnsi="Tahoma" w:cs="Tahoma"/>
      <w:sz w:val="9"/>
      <w:szCs w:val="9"/>
    </w:rPr>
  </w:style>
  <w:style w:type="character" w:customStyle="1" w:styleId="30">
    <w:name w:val="Заголовок 3 Знак"/>
    <w:basedOn w:val="a0"/>
    <w:link w:val="3"/>
    <w:uiPriority w:val="1"/>
    <w:rsid w:val="00607C3E"/>
    <w:rPr>
      <w:rFonts w:ascii="Tahoma" w:eastAsia="Tahoma" w:hAnsi="Tahoma" w:cs="Tahoma"/>
      <w:sz w:val="9"/>
      <w:szCs w:val="9"/>
    </w:rPr>
  </w:style>
  <w:style w:type="paragraph" w:styleId="a3">
    <w:name w:val="No Spacing"/>
    <w:uiPriority w:val="1"/>
    <w:qFormat/>
    <w:rsid w:val="00125B51"/>
    <w:pPr>
      <w:spacing w:after="0" w:line="240" w:lineRule="auto"/>
    </w:pPr>
    <w:rPr>
      <w:rFonts w:ascii="Calibri" w:eastAsia="Calibri" w:hAnsi="Calibri" w:cs="Times New Roman"/>
    </w:rPr>
  </w:style>
  <w:style w:type="paragraph" w:styleId="a4">
    <w:name w:val="List Paragraph"/>
    <w:basedOn w:val="a"/>
    <w:uiPriority w:val="1"/>
    <w:qFormat/>
    <w:rsid w:val="00125B51"/>
    <w:pPr>
      <w:suppressAutoHyphens/>
      <w:ind w:left="720" w:firstLine="0"/>
      <w:contextualSpacing/>
      <w:jc w:val="left"/>
    </w:pPr>
    <w:rPr>
      <w:rFonts w:ascii="Times New Roman" w:hAnsi="Times New Roman"/>
      <w:sz w:val="20"/>
      <w:szCs w:val="20"/>
      <w:lang w:eastAsia="ar-SA"/>
    </w:rPr>
  </w:style>
  <w:style w:type="paragraph" w:styleId="a5">
    <w:name w:val="header"/>
    <w:basedOn w:val="a"/>
    <w:link w:val="a6"/>
    <w:uiPriority w:val="99"/>
    <w:unhideWhenUsed/>
    <w:rsid w:val="00607C3E"/>
    <w:pPr>
      <w:tabs>
        <w:tab w:val="center" w:pos="4677"/>
        <w:tab w:val="right" w:pos="9355"/>
      </w:tabs>
    </w:pPr>
  </w:style>
  <w:style w:type="character" w:customStyle="1" w:styleId="a6">
    <w:name w:val="Верхний колонтитул Знак"/>
    <w:basedOn w:val="a0"/>
    <w:link w:val="a5"/>
    <w:uiPriority w:val="99"/>
    <w:rsid w:val="00607C3E"/>
    <w:rPr>
      <w:rFonts w:ascii="Arial" w:eastAsia="Times New Roman" w:hAnsi="Arial" w:cs="Times New Roman"/>
      <w:sz w:val="24"/>
      <w:szCs w:val="24"/>
      <w:lang w:eastAsia="ru-RU"/>
    </w:rPr>
  </w:style>
  <w:style w:type="paragraph" w:styleId="a7">
    <w:name w:val="footer"/>
    <w:basedOn w:val="a"/>
    <w:link w:val="a8"/>
    <w:uiPriority w:val="99"/>
    <w:unhideWhenUsed/>
    <w:rsid w:val="00607C3E"/>
    <w:pPr>
      <w:tabs>
        <w:tab w:val="center" w:pos="4677"/>
        <w:tab w:val="right" w:pos="9355"/>
      </w:tabs>
    </w:pPr>
  </w:style>
  <w:style w:type="character" w:customStyle="1" w:styleId="a8">
    <w:name w:val="Нижний колонтитул Знак"/>
    <w:basedOn w:val="a0"/>
    <w:link w:val="a7"/>
    <w:uiPriority w:val="99"/>
    <w:rsid w:val="00607C3E"/>
    <w:rPr>
      <w:rFonts w:ascii="Arial" w:eastAsia="Times New Roman" w:hAnsi="Arial" w:cs="Times New Roman"/>
      <w:sz w:val="24"/>
      <w:szCs w:val="24"/>
      <w:lang w:eastAsia="ru-RU"/>
    </w:rPr>
  </w:style>
  <w:style w:type="paragraph" w:styleId="a9">
    <w:name w:val="Body Text"/>
    <w:basedOn w:val="a"/>
    <w:link w:val="aa"/>
    <w:uiPriority w:val="1"/>
    <w:qFormat/>
    <w:rsid w:val="00607C3E"/>
    <w:pPr>
      <w:widowControl w:val="0"/>
      <w:autoSpaceDE w:val="0"/>
      <w:autoSpaceDN w:val="0"/>
      <w:spacing w:line="9" w:lineRule="exact"/>
      <w:ind w:firstLine="0"/>
      <w:jc w:val="left"/>
    </w:pPr>
    <w:rPr>
      <w:rFonts w:ascii="Tahoma" w:eastAsia="Tahoma" w:hAnsi="Tahoma" w:cs="Tahoma"/>
      <w:sz w:val="7"/>
      <w:szCs w:val="7"/>
      <w:lang w:eastAsia="en-US"/>
    </w:rPr>
  </w:style>
  <w:style w:type="character" w:customStyle="1" w:styleId="aa">
    <w:name w:val="Основной текст Знак"/>
    <w:basedOn w:val="a0"/>
    <w:link w:val="a9"/>
    <w:uiPriority w:val="1"/>
    <w:rsid w:val="00607C3E"/>
    <w:rPr>
      <w:rFonts w:ascii="Tahoma" w:eastAsia="Tahoma" w:hAnsi="Tahoma" w:cs="Tahoma"/>
      <w:sz w:val="7"/>
      <w:szCs w:val="7"/>
    </w:rPr>
  </w:style>
  <w:style w:type="character" w:customStyle="1" w:styleId="ab">
    <w:name w:val="Название Знак"/>
    <w:basedOn w:val="a0"/>
    <w:link w:val="ac"/>
    <w:uiPriority w:val="1"/>
    <w:rsid w:val="00AA798C"/>
    <w:rPr>
      <w:rFonts w:ascii="Tahoma" w:eastAsia="Tahoma" w:hAnsi="Tahoma" w:cs="Tahoma"/>
      <w:b/>
      <w:bCs/>
      <w:sz w:val="28"/>
      <w:szCs w:val="28"/>
    </w:rPr>
  </w:style>
  <w:style w:type="paragraph" w:styleId="ac">
    <w:name w:val="Title"/>
    <w:basedOn w:val="a"/>
    <w:link w:val="ab"/>
    <w:uiPriority w:val="1"/>
    <w:qFormat/>
    <w:rsid w:val="00AA798C"/>
    <w:pPr>
      <w:widowControl w:val="0"/>
      <w:autoSpaceDE w:val="0"/>
      <w:autoSpaceDN w:val="0"/>
      <w:spacing w:before="88"/>
      <w:ind w:left="2433" w:firstLine="0"/>
      <w:jc w:val="left"/>
    </w:pPr>
    <w:rPr>
      <w:rFonts w:ascii="Tahoma" w:eastAsia="Tahoma" w:hAnsi="Tahoma" w:cs="Tahoma"/>
      <w:b/>
      <w:bCs/>
      <w:sz w:val="28"/>
      <w:szCs w:val="28"/>
      <w:lang w:eastAsia="en-US"/>
    </w:rPr>
  </w:style>
  <w:style w:type="table" w:customStyle="1" w:styleId="TableNormal">
    <w:name w:val="Table Normal"/>
    <w:uiPriority w:val="2"/>
    <w:semiHidden/>
    <w:unhideWhenUsed/>
    <w:qFormat/>
    <w:rsid w:val="00201D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01DB6"/>
    <w:pPr>
      <w:widowControl w:val="0"/>
      <w:autoSpaceDE w:val="0"/>
      <w:autoSpaceDN w:val="0"/>
      <w:ind w:left="109" w:firstLine="0"/>
    </w:pPr>
    <w:rPr>
      <w:rFonts w:ascii="Times New Roman" w:hAnsi="Times New Roman"/>
      <w:sz w:val="22"/>
      <w:szCs w:val="22"/>
      <w:lang w:eastAsia="en-US"/>
    </w:rPr>
  </w:style>
  <w:style w:type="table" w:styleId="ad">
    <w:name w:val="Table Grid"/>
    <w:basedOn w:val="a1"/>
    <w:uiPriority w:val="59"/>
    <w:rsid w:val="00201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Другое_"/>
    <w:basedOn w:val="a0"/>
    <w:link w:val="af"/>
    <w:rsid w:val="00201DB6"/>
    <w:rPr>
      <w:rFonts w:ascii="Times New Roman" w:eastAsia="Times New Roman" w:hAnsi="Times New Roman" w:cs="Times New Roman"/>
      <w:sz w:val="20"/>
      <w:szCs w:val="20"/>
    </w:rPr>
  </w:style>
  <w:style w:type="paragraph" w:customStyle="1" w:styleId="af">
    <w:name w:val="Другое"/>
    <w:basedOn w:val="a"/>
    <w:link w:val="ae"/>
    <w:rsid w:val="00201DB6"/>
    <w:pPr>
      <w:widowControl w:val="0"/>
      <w:ind w:firstLine="0"/>
      <w:jc w:val="left"/>
    </w:pPr>
    <w:rPr>
      <w:rFonts w:ascii="Times New Roman" w:hAnsi="Times New Roman"/>
      <w:sz w:val="20"/>
      <w:szCs w:val="20"/>
      <w:lang w:eastAsia="en-US"/>
    </w:rPr>
  </w:style>
  <w:style w:type="character" w:styleId="af0">
    <w:name w:val="Hyperlink"/>
    <w:basedOn w:val="a0"/>
    <w:uiPriority w:val="99"/>
    <w:semiHidden/>
    <w:unhideWhenUsed/>
    <w:rsid w:val="00943EC1"/>
    <w:rPr>
      <w:color w:val="0000FF"/>
      <w:u w:val="single"/>
    </w:rPr>
  </w:style>
  <w:style w:type="character" w:styleId="af1">
    <w:name w:val="FollowedHyperlink"/>
    <w:basedOn w:val="a0"/>
    <w:uiPriority w:val="99"/>
    <w:semiHidden/>
    <w:unhideWhenUsed/>
    <w:rsid w:val="00943EC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70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nsultant.ru/document/cons_doc_LAW_381484/a78e9ac35aac3dd48908f1cf5aaa6d5bf3992358/" TargetMode="External"/><Relationship Id="rId18" Type="http://schemas.openxmlformats.org/officeDocument/2006/relationships/hyperlink" Target="http://www.consultant.ru/document/cons_doc_LAW_381484/" TargetMode="External"/><Relationship Id="rId26" Type="http://schemas.openxmlformats.org/officeDocument/2006/relationships/hyperlink" Target="consultantplus://offline/ref%3D64C108630B084F402C97E27601950C8A3681BDD545C13C8277AAB10B95A512A84D123E9E1A81q7y7K"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3DEBB13CFD45F15D475B3EB55897F6D71ADE73259D27A9DD12A338DDA98ADF5532B024E6A8801EWAz6I" TargetMode="External"/><Relationship Id="rId34" Type="http://schemas.openxmlformats.org/officeDocument/2006/relationships/hyperlink" Target="http://www.consultant.ru/document/cons_doc_LAW_402774/fb3b9f6c5786727ec9ea99d18258678dcbe363ef/" TargetMode="External"/><Relationship Id="rId7" Type="http://schemas.openxmlformats.org/officeDocument/2006/relationships/endnotes" Target="endnotes.xml"/><Relationship Id="rId12" Type="http://schemas.openxmlformats.org/officeDocument/2006/relationships/hyperlink" Target="http://www.consultant.ru/document/cons_doc_LAW_387190/d7534265d4db4bf38ebfb366c957ace0d90d049e/" TargetMode="External"/><Relationship Id="rId17" Type="http://schemas.openxmlformats.org/officeDocument/2006/relationships/hyperlink" Target="http://www.consultant.ru/document/cons_doc_LAW_389684/" TargetMode="External"/><Relationship Id="rId25" Type="http://schemas.openxmlformats.org/officeDocument/2006/relationships/hyperlink" Target="consultantplus://offline/ref%3D64C108630B084F402C97E27601950C8A3681BFDD44C03C8277AAB10B95A512A84D123E9E19887FFDq6y1K" TargetMode="External"/><Relationship Id="rId33" Type="http://schemas.openxmlformats.org/officeDocument/2006/relationships/hyperlink" Target="http://www.consultant.ru/document/cons_doc_LAW_402649/312302f37ac9299771d2bf4f9b4bb797fb476948/" TargetMode="External"/><Relationship Id="rId38" Type="http://schemas.openxmlformats.org/officeDocument/2006/relationships/hyperlink" Target="consultantplus://offline/ref%3D61B49D554CDBF0357E557D8CB05F90E55176E85439F0700C46664309078FAAA133CEF8490EFE8BF506210AAD335117EC4C878DF007444Ak4h4R" TargetMode="External"/><Relationship Id="rId2" Type="http://schemas.openxmlformats.org/officeDocument/2006/relationships/numbering" Target="numbering.xml"/><Relationship Id="rId16" Type="http://schemas.openxmlformats.org/officeDocument/2006/relationships/hyperlink" Target="http://www.consultant.ru/document/cons_doc_LAW_389684/8e5f7a01dac4fc52d5869c72e2b40c6a9dd21c46/" TargetMode="External"/><Relationship Id="rId20" Type="http://schemas.openxmlformats.org/officeDocument/2006/relationships/hyperlink" Target="consultantplus://offline/ref%3DEBB13CFD45F15D475B3EB55897F6D71ADE73259D27A9DD12A338DDA98ADF5532B024E6A8801EWAz6I" TargetMode="External"/><Relationship Id="rId29" Type="http://schemas.openxmlformats.org/officeDocument/2006/relationships/hyperlink" Target="http://www.consultant.ru/document/cons_doc_LAW_402649/0191aa9c976e314b34da4d2c3a9c70a3d29299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D4E9F5506EEEB4CD59EA5BF1E66EA716B8DFD46662EE61796AABC3CE5BA5AA2C3C54F14A2D15B1Eo9H" TargetMode="External"/><Relationship Id="rId24" Type="http://schemas.openxmlformats.org/officeDocument/2006/relationships/hyperlink" Target="consultantplus://offline/ref%3D4B6956585A215A3044BF611DEA50D6350E6DC8B18B6F3C3FC1AEC426CFE16A7B69A2C738012AVE19I" TargetMode="External"/><Relationship Id="rId32" Type="http://schemas.openxmlformats.org/officeDocument/2006/relationships/hyperlink" Target="http://www.consultant.ru/document/cons_doc_LAW_402774/878fb9545863b1203029aec55b9835dbfba6db85/" TargetMode="External"/><Relationship Id="rId37" Type="http://schemas.openxmlformats.org/officeDocument/2006/relationships/hyperlink" Target="consultantplus://offline/ref%3D61B49D554CDBF0357E557D8CB05F90E55176E85439F0700C46664309078FAAA133CEF8490EFE8BF506210AAD335117EC4C878DF007444Ak4h4R"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nsultant.ru/document/cons_doc_LAW_51040/94050c1b72b36222ea765a98f890b52187a0838c/" TargetMode="External"/><Relationship Id="rId23" Type="http://schemas.openxmlformats.org/officeDocument/2006/relationships/hyperlink" Target="consultantplus://offline/ref%3D4B6956585A215A3044BF611DEA50D6350E6DC8B18B6F3C3FC1AEC426CFE16A7B69A2C738012AVE19I" TargetMode="External"/><Relationship Id="rId28" Type="http://schemas.openxmlformats.org/officeDocument/2006/relationships/hyperlink" Target="consultantplus://offline/ref%3DDBE6E1C34DC20DB22030B638430F6ACCE439C5A6ED446FF4F815463EDFCA8765B2C5A664A747F8D07C6192455FK1cDO" TargetMode="External"/><Relationship Id="rId36" Type="http://schemas.openxmlformats.org/officeDocument/2006/relationships/hyperlink" Target="http://www.consultant.ru/document/cons_doc_LAW_344829/ecae6ddcdda94b69208c83d967a18bbbd04d2f61/" TargetMode="External"/><Relationship Id="rId10" Type="http://schemas.openxmlformats.org/officeDocument/2006/relationships/hyperlink" Target="consultantplus://offline/ref%3D4E9F5506EEEB4CD59EA5BF1E66EA716B8DFD46662EE61796AABC3CE5BA5AA2C3C54F14A2D15B1Eo9H" TargetMode="External"/><Relationship Id="rId19" Type="http://schemas.openxmlformats.org/officeDocument/2006/relationships/hyperlink" Target="consultantplus://offline/ref%3DEBB13CFD45F15D475B3EB55897F6D71ADE73259D27A9DD12A338DDA98ADF5532B024E6A8801EWAz6I" TargetMode="External"/><Relationship Id="rId31" Type="http://schemas.openxmlformats.org/officeDocument/2006/relationships/hyperlink" Target="http://www.consultant.ru/document/cons_doc_LAW_402649/c1c2bfc679fb74ed4c4da6be176c8d5a7da42c4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nsultant.ru/document/cons_doc_LAW_386652/1bc8aad3ab7aa2c078b9bce99406342f6cc8289e/" TargetMode="External"/><Relationship Id="rId22" Type="http://schemas.openxmlformats.org/officeDocument/2006/relationships/hyperlink" Target="http://www.consultant.ru/document/cons_doc_LAW_387126/" TargetMode="External"/><Relationship Id="rId27" Type="http://schemas.openxmlformats.org/officeDocument/2006/relationships/hyperlink" Target="consultantplus://offline/ref%3D6008A7F041F4106A2B7816844CC3470A36187238AE4D76280A90558F0B57LEI" TargetMode="External"/><Relationship Id="rId30" Type="http://schemas.openxmlformats.org/officeDocument/2006/relationships/hyperlink" Target="http://www.consultant.ru/document/cons_doc_LAW_387190/d7534265d4db4bf38ebfb366c957ace0d90d049e/" TargetMode="External"/><Relationship Id="rId35" Type="http://schemas.openxmlformats.org/officeDocument/2006/relationships/hyperlink" Target="http://www.consultant.ru/document/cons_doc_LAW_51040/7b81874f50ed9cd03230f753e5c5a4b03ef9092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9732B-059F-4F28-B55E-8914F64E8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138</Pages>
  <Words>59457</Words>
  <Characters>338906</Characters>
  <Application>Microsoft Office Word</Application>
  <DocSecurity>0</DocSecurity>
  <Lines>2824</Lines>
  <Paragraphs>795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397568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dc:creator>
  <cp:keywords/>
  <dc:description/>
  <cp:lastModifiedBy>учен</cp:lastModifiedBy>
  <cp:revision>9</cp:revision>
  <dcterms:created xsi:type="dcterms:W3CDTF">2024-05-24T10:58:00Z</dcterms:created>
  <dcterms:modified xsi:type="dcterms:W3CDTF">2024-06-04T09:16:00Z</dcterms:modified>
</cp:coreProperties>
</file>